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3705" w:rsidRPr="00EB682A" w:rsidRDefault="00EC3705" w:rsidP="00EC3705">
      <w:pPr>
        <w:jc w:val="center"/>
        <w:rPr>
          <w:rFonts w:cstheme="minorHAnsi"/>
          <w:b/>
          <w:sz w:val="24"/>
          <w:szCs w:val="24"/>
          <w:lang w:val="en-US"/>
        </w:rPr>
      </w:pPr>
      <w:r w:rsidRPr="00EB682A">
        <w:rPr>
          <w:rFonts w:cstheme="minorHAnsi"/>
          <w:b/>
          <w:sz w:val="24"/>
          <w:szCs w:val="24"/>
          <w:lang w:val="en-US"/>
        </w:rPr>
        <w:t>Foundations of Data Science COMP6235</w:t>
      </w:r>
    </w:p>
    <w:p w:rsidR="00EC3705" w:rsidRPr="00EB682A" w:rsidRDefault="00EC3705" w:rsidP="00EC3705">
      <w:pPr>
        <w:jc w:val="center"/>
        <w:rPr>
          <w:rFonts w:cstheme="minorHAnsi"/>
          <w:b/>
          <w:sz w:val="24"/>
          <w:szCs w:val="24"/>
          <w:lang w:val="en-US"/>
        </w:rPr>
      </w:pPr>
      <w:r w:rsidRPr="00EB682A">
        <w:rPr>
          <w:rFonts w:cstheme="minorHAnsi"/>
          <w:b/>
          <w:sz w:val="24"/>
          <w:szCs w:val="24"/>
          <w:lang w:val="en-US"/>
        </w:rPr>
        <w:t>Statistics coursework</w:t>
      </w:r>
      <w:r w:rsidR="00CF1689" w:rsidRPr="00EB682A">
        <w:rPr>
          <w:rFonts w:cstheme="minorHAnsi"/>
          <w:b/>
          <w:sz w:val="24"/>
          <w:szCs w:val="24"/>
          <w:lang w:val="en-US"/>
        </w:rPr>
        <w:t>. R language.</w:t>
      </w:r>
    </w:p>
    <w:p w:rsidR="00EC3705" w:rsidRPr="00EB682A" w:rsidRDefault="00EC3705" w:rsidP="00EC3705">
      <w:pPr>
        <w:jc w:val="right"/>
        <w:rPr>
          <w:rFonts w:cstheme="minorHAnsi"/>
          <w:b/>
          <w:sz w:val="24"/>
          <w:szCs w:val="24"/>
          <w:lang w:val="en-US"/>
        </w:rPr>
      </w:pPr>
      <w:proofErr w:type="spellStart"/>
      <w:r w:rsidRPr="00EB682A">
        <w:rPr>
          <w:rFonts w:cstheme="minorHAnsi"/>
          <w:b/>
          <w:sz w:val="24"/>
          <w:szCs w:val="24"/>
          <w:lang w:val="en-US"/>
        </w:rPr>
        <w:t>Yulia</w:t>
      </w:r>
      <w:proofErr w:type="spellEnd"/>
      <w:r w:rsidRPr="00EB682A">
        <w:rPr>
          <w:rFonts w:cstheme="minorHAnsi"/>
          <w:b/>
          <w:sz w:val="24"/>
          <w:szCs w:val="24"/>
          <w:lang w:val="en-US"/>
        </w:rPr>
        <w:t xml:space="preserve"> </w:t>
      </w:r>
      <w:proofErr w:type="spellStart"/>
      <w:r w:rsidRPr="00EB682A">
        <w:rPr>
          <w:rFonts w:cstheme="minorHAnsi"/>
          <w:b/>
          <w:sz w:val="24"/>
          <w:szCs w:val="24"/>
          <w:lang w:val="en-US"/>
        </w:rPr>
        <w:t>Efimova</w:t>
      </w:r>
      <w:proofErr w:type="spellEnd"/>
      <w:r w:rsidRPr="00EB682A">
        <w:rPr>
          <w:rFonts w:cstheme="minorHAnsi"/>
          <w:b/>
          <w:sz w:val="24"/>
          <w:szCs w:val="24"/>
          <w:lang w:val="en-US"/>
        </w:rPr>
        <w:t xml:space="preserve"> ID 28919025</w:t>
      </w:r>
    </w:p>
    <w:p w:rsidR="00BE36DF" w:rsidRDefault="004904FD" w:rsidP="00BE36DF">
      <w:pPr>
        <w:jc w:val="both"/>
        <w:rPr>
          <w:rFonts w:cstheme="minorHAnsi"/>
          <w:sz w:val="24"/>
          <w:szCs w:val="24"/>
          <w:lang w:val="en-US"/>
        </w:rPr>
      </w:pPr>
      <w:r w:rsidRPr="004904FD">
        <w:rPr>
          <w:rFonts w:cstheme="minorHAnsi"/>
          <w:sz w:val="24"/>
          <w:szCs w:val="24"/>
          <w:lang w:val="en-US"/>
        </w:rPr>
        <w:t xml:space="preserve">In the case of several datasets, huge and contentiously updated, the best way to analyze and process the data and present it graphically is to use R, software environment and programming language. Being available for Linux, Windows, and Mac OS, R is widely used for such fields as statistics, finance, insurance etc. The aim of this coursework is to demonstrate some features and functions of R language in the following case of the catch of fish during the day that provides the data about the time when the catch was made (X values) and the size of this catch (Y values). </w:t>
      </w:r>
    </w:p>
    <w:p w:rsidR="00BE71C6" w:rsidRPr="00EB682A" w:rsidRDefault="00BE71C6" w:rsidP="00BE71C6">
      <w:pPr>
        <w:jc w:val="center"/>
        <w:rPr>
          <w:rFonts w:cstheme="minorHAnsi"/>
          <w:b/>
          <w:sz w:val="24"/>
          <w:szCs w:val="24"/>
          <w:lang w:val="en-US"/>
        </w:rPr>
      </w:pPr>
      <w:r w:rsidRPr="00EB682A">
        <w:rPr>
          <w:rFonts w:cstheme="minorHAnsi"/>
          <w:b/>
          <w:sz w:val="24"/>
          <w:szCs w:val="24"/>
          <w:lang w:val="en-US"/>
        </w:rPr>
        <w:t>First step</w:t>
      </w:r>
    </w:p>
    <w:p w:rsidR="00BE71C6" w:rsidRPr="00BE71C6" w:rsidRDefault="00BE71C6" w:rsidP="00BE71C6">
      <w:pPr>
        <w:jc w:val="both"/>
        <w:rPr>
          <w:rFonts w:cstheme="minorHAnsi"/>
          <w:noProof/>
          <w:sz w:val="24"/>
          <w:szCs w:val="24"/>
          <w:lang w:val="en-US" w:eastAsia="ru-RU"/>
        </w:rPr>
        <w:sectPr w:rsidR="00BE71C6" w:rsidRPr="00BE71C6">
          <w:pgSz w:w="12240" w:h="15840"/>
          <w:pgMar w:top="1134" w:right="850" w:bottom="1134" w:left="1701" w:header="720" w:footer="720" w:gutter="0"/>
          <w:cols w:space="720"/>
          <w:docGrid w:linePitch="360"/>
        </w:sectPr>
      </w:pPr>
    </w:p>
    <w:p w:rsidR="00A61659" w:rsidRDefault="007B0BF8" w:rsidP="00A61659">
      <w:pPr>
        <w:spacing w:after="0"/>
        <w:jc w:val="center"/>
        <w:rPr>
          <w:rFonts w:cstheme="minorHAnsi"/>
          <w:sz w:val="24"/>
          <w:szCs w:val="24"/>
          <w:lang w:val="en-US"/>
        </w:rPr>
      </w:pPr>
      <w:r w:rsidRPr="00812269">
        <w:rPr>
          <w:rFonts w:cstheme="minorHAnsi"/>
          <w:noProof/>
          <w:sz w:val="24"/>
          <w:szCs w:val="24"/>
          <w:lang w:eastAsia="ru-RU"/>
        </w:rPr>
        <w:drawing>
          <wp:inline distT="0" distB="0" distL="0" distR="0">
            <wp:extent cx="3161654" cy="1979421"/>
            <wp:effectExtent l="0" t="0" r="127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Xplot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92220" cy="1998558"/>
                    </a:xfrm>
                    <a:prstGeom prst="rect">
                      <a:avLst/>
                    </a:prstGeom>
                  </pic:spPr>
                </pic:pic>
              </a:graphicData>
            </a:graphic>
          </wp:inline>
        </w:drawing>
      </w:r>
      <w:r w:rsidRPr="00812269">
        <w:rPr>
          <w:rFonts w:cstheme="minorHAnsi"/>
          <w:noProof/>
          <w:sz w:val="24"/>
          <w:szCs w:val="24"/>
          <w:lang w:eastAsia="ru-RU"/>
        </w:rPr>
        <w:drawing>
          <wp:inline distT="0" distB="0" distL="0" distR="0">
            <wp:extent cx="3106420" cy="1695157"/>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Xboxplot1.png"/>
                    <pic:cNvPicPr/>
                  </pic:nvPicPr>
                  <pic:blipFill rotWithShape="1">
                    <a:blip r:embed="rId7" cstate="print">
                      <a:extLst>
                        <a:ext uri="{28A0092B-C50C-407E-A947-70E740481C1C}">
                          <a14:useLocalDpi xmlns:a14="http://schemas.microsoft.com/office/drawing/2010/main" val="0"/>
                        </a:ext>
                      </a:extLst>
                    </a:blip>
                    <a:srcRect b="12839"/>
                    <a:stretch/>
                  </pic:blipFill>
                  <pic:spPr bwMode="auto">
                    <a:xfrm>
                      <a:off x="0" y="0"/>
                      <a:ext cx="3114363" cy="1699491"/>
                    </a:xfrm>
                    <a:prstGeom prst="rect">
                      <a:avLst/>
                    </a:prstGeom>
                    <a:ln>
                      <a:noFill/>
                    </a:ln>
                    <a:extLst>
                      <a:ext uri="{53640926-AAD7-44D8-BBD7-CCE9431645EC}">
                        <a14:shadowObscured xmlns:a14="http://schemas.microsoft.com/office/drawing/2010/main"/>
                      </a:ext>
                    </a:extLst>
                  </pic:spPr>
                </pic:pic>
              </a:graphicData>
            </a:graphic>
          </wp:inline>
        </w:drawing>
      </w:r>
      <w:r w:rsidRPr="00812269">
        <w:rPr>
          <w:rFonts w:cstheme="minorHAnsi"/>
          <w:noProof/>
          <w:sz w:val="24"/>
          <w:szCs w:val="24"/>
          <w:lang w:eastAsia="ru-RU"/>
        </w:rPr>
        <w:drawing>
          <wp:inline distT="0" distB="0" distL="0" distR="0">
            <wp:extent cx="3270143" cy="2047341"/>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Xdensityplot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91028" cy="2060417"/>
                    </a:xfrm>
                    <a:prstGeom prst="rect">
                      <a:avLst/>
                    </a:prstGeom>
                  </pic:spPr>
                </pic:pic>
              </a:graphicData>
            </a:graphic>
          </wp:inline>
        </w:drawing>
      </w:r>
      <w:r w:rsidR="00A61659" w:rsidRPr="00156F54">
        <w:rPr>
          <w:rFonts w:cstheme="minorHAnsi"/>
          <w:sz w:val="20"/>
          <w:szCs w:val="24"/>
          <w:lang w:val="en-US"/>
        </w:rPr>
        <w:t>Image 1. X values</w:t>
      </w:r>
      <w:r w:rsidR="00A61659" w:rsidRPr="00156F54">
        <w:rPr>
          <w:rFonts w:cstheme="minorHAnsi"/>
          <w:sz w:val="20"/>
          <w:szCs w:val="24"/>
          <w:lang w:val="en-US"/>
        </w:rPr>
        <w:t xml:space="preserve"> (</w:t>
      </w:r>
      <w:r w:rsidR="00156F54" w:rsidRPr="00156F54">
        <w:rPr>
          <w:rFonts w:cstheme="minorHAnsi"/>
          <w:sz w:val="20"/>
          <w:szCs w:val="24"/>
          <w:lang w:val="en-US"/>
        </w:rPr>
        <w:t>generated</w:t>
      </w:r>
      <w:r w:rsidR="00A61659" w:rsidRPr="00156F54">
        <w:rPr>
          <w:rFonts w:cstheme="minorHAnsi"/>
          <w:sz w:val="20"/>
          <w:szCs w:val="24"/>
          <w:lang w:val="en-US"/>
        </w:rPr>
        <w:t xml:space="preserve"> with R)</w:t>
      </w:r>
    </w:p>
    <w:p w:rsidR="00515969" w:rsidRPr="00812269" w:rsidRDefault="00515969" w:rsidP="001524C5">
      <w:pPr>
        <w:spacing w:after="0"/>
        <w:jc w:val="both"/>
        <w:rPr>
          <w:rFonts w:cstheme="minorHAnsi"/>
          <w:sz w:val="24"/>
          <w:szCs w:val="24"/>
          <w:lang w:val="en-US"/>
        </w:rPr>
      </w:pPr>
      <w:r>
        <w:rPr>
          <w:rFonts w:cstheme="minorHAnsi"/>
          <w:noProof/>
          <w:sz w:val="24"/>
          <w:szCs w:val="24"/>
          <w:lang w:eastAsia="ru-RU"/>
        </w:rPr>
        <w:drawing>
          <wp:inline distT="0" distB="0" distL="0" distR="0" wp14:anchorId="1710E442" wp14:editId="7E118107">
            <wp:extent cx="3136692" cy="1964028"/>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Yplot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56746" cy="1976585"/>
                    </a:xfrm>
                    <a:prstGeom prst="rect">
                      <a:avLst/>
                    </a:prstGeom>
                  </pic:spPr>
                </pic:pic>
              </a:graphicData>
            </a:graphic>
          </wp:inline>
        </w:drawing>
      </w:r>
    </w:p>
    <w:p w:rsidR="00515969" w:rsidRPr="00812269" w:rsidRDefault="00515969" w:rsidP="001524C5">
      <w:pPr>
        <w:spacing w:after="0"/>
        <w:jc w:val="both"/>
        <w:rPr>
          <w:rFonts w:cstheme="minorHAnsi"/>
          <w:sz w:val="24"/>
          <w:szCs w:val="24"/>
          <w:lang w:val="en-US"/>
        </w:rPr>
      </w:pPr>
      <w:r w:rsidRPr="00812269">
        <w:rPr>
          <w:rFonts w:cstheme="minorHAnsi"/>
          <w:noProof/>
          <w:sz w:val="24"/>
          <w:szCs w:val="24"/>
          <w:lang w:eastAsia="ru-RU"/>
        </w:rPr>
        <w:drawing>
          <wp:inline distT="0" distB="0" distL="0" distR="0" wp14:anchorId="008FED92" wp14:editId="2C99AF9D">
            <wp:extent cx="3146790" cy="16802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boxplot1.png"/>
                    <pic:cNvPicPr/>
                  </pic:nvPicPr>
                  <pic:blipFill rotWithShape="1">
                    <a:blip r:embed="rId10" cstate="print">
                      <a:extLst>
                        <a:ext uri="{28A0092B-C50C-407E-A947-70E740481C1C}">
                          <a14:useLocalDpi xmlns:a14="http://schemas.microsoft.com/office/drawing/2010/main" val="0"/>
                        </a:ext>
                      </a:extLst>
                    </a:blip>
                    <a:srcRect b="14715"/>
                    <a:stretch/>
                  </pic:blipFill>
                  <pic:spPr bwMode="auto">
                    <a:xfrm>
                      <a:off x="0" y="0"/>
                      <a:ext cx="3180342" cy="1698125"/>
                    </a:xfrm>
                    <a:prstGeom prst="rect">
                      <a:avLst/>
                    </a:prstGeom>
                    <a:ln>
                      <a:noFill/>
                    </a:ln>
                    <a:extLst>
                      <a:ext uri="{53640926-AAD7-44D8-BBD7-CCE9431645EC}">
                        <a14:shadowObscured xmlns:a14="http://schemas.microsoft.com/office/drawing/2010/main"/>
                      </a:ext>
                    </a:extLst>
                  </pic:spPr>
                </pic:pic>
              </a:graphicData>
            </a:graphic>
          </wp:inline>
        </w:drawing>
      </w:r>
    </w:p>
    <w:p w:rsidR="00515969" w:rsidRDefault="00515969" w:rsidP="00A61659">
      <w:pPr>
        <w:spacing w:after="0"/>
        <w:jc w:val="both"/>
        <w:rPr>
          <w:rFonts w:cstheme="minorHAnsi"/>
          <w:sz w:val="24"/>
          <w:szCs w:val="24"/>
          <w:lang w:val="en-US"/>
        </w:rPr>
      </w:pPr>
      <w:r>
        <w:rPr>
          <w:rFonts w:cstheme="minorHAnsi"/>
          <w:noProof/>
          <w:sz w:val="24"/>
          <w:szCs w:val="24"/>
          <w:lang w:eastAsia="ru-RU"/>
        </w:rPr>
        <w:drawing>
          <wp:inline distT="0" distB="0" distL="0" distR="0" wp14:anchorId="1EF2EF02" wp14:editId="68C7DDF4">
            <wp:extent cx="3290955" cy="2060619"/>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Yredplot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06810" cy="2070546"/>
                    </a:xfrm>
                    <a:prstGeom prst="rect">
                      <a:avLst/>
                    </a:prstGeom>
                  </pic:spPr>
                </pic:pic>
              </a:graphicData>
            </a:graphic>
          </wp:inline>
        </w:drawing>
      </w:r>
    </w:p>
    <w:p w:rsidR="001524C5" w:rsidRPr="00156F54" w:rsidRDefault="00A61659" w:rsidP="00156F54">
      <w:pPr>
        <w:spacing w:after="0"/>
        <w:jc w:val="center"/>
        <w:rPr>
          <w:rFonts w:cstheme="minorHAnsi"/>
          <w:sz w:val="20"/>
          <w:szCs w:val="24"/>
          <w:lang w:val="en-US"/>
        </w:rPr>
        <w:sectPr w:rsidR="001524C5" w:rsidRPr="00156F54" w:rsidSect="00AC1583">
          <w:type w:val="continuous"/>
          <w:pgSz w:w="12240" w:h="15840"/>
          <w:pgMar w:top="1134" w:right="850" w:bottom="1134" w:left="1701" w:header="720" w:footer="720" w:gutter="0"/>
          <w:cols w:num="2" w:space="311"/>
          <w:docGrid w:linePitch="360"/>
        </w:sectPr>
      </w:pPr>
      <w:r w:rsidRPr="00156F54">
        <w:rPr>
          <w:rFonts w:cstheme="minorHAnsi"/>
          <w:sz w:val="20"/>
          <w:szCs w:val="24"/>
          <w:lang w:val="en-US"/>
        </w:rPr>
        <w:t>Image 2. Y values</w:t>
      </w:r>
      <w:r w:rsidR="00156F54" w:rsidRPr="00156F54">
        <w:rPr>
          <w:rFonts w:cstheme="minorHAnsi"/>
          <w:sz w:val="20"/>
          <w:szCs w:val="24"/>
          <w:lang w:val="en-US"/>
        </w:rPr>
        <w:t xml:space="preserve"> </w:t>
      </w:r>
      <w:r w:rsidRPr="00156F54">
        <w:rPr>
          <w:rFonts w:cstheme="minorHAnsi"/>
          <w:sz w:val="20"/>
          <w:szCs w:val="24"/>
          <w:lang w:val="en-US"/>
        </w:rPr>
        <w:t>(</w:t>
      </w:r>
      <w:r w:rsidR="00156F54" w:rsidRPr="00156F54">
        <w:rPr>
          <w:rFonts w:cstheme="minorHAnsi"/>
          <w:sz w:val="20"/>
          <w:szCs w:val="24"/>
          <w:lang w:val="en-US"/>
        </w:rPr>
        <w:t>generated</w:t>
      </w:r>
      <w:r w:rsidRPr="00156F54">
        <w:rPr>
          <w:rFonts w:cstheme="minorHAnsi"/>
          <w:sz w:val="20"/>
          <w:szCs w:val="24"/>
          <w:lang w:val="en-US"/>
        </w:rPr>
        <w:t xml:space="preserve"> with R)</w:t>
      </w:r>
    </w:p>
    <w:p w:rsidR="00BE36DF" w:rsidRPr="00BE36DF" w:rsidRDefault="00BE36DF" w:rsidP="00BE36DF">
      <w:pPr>
        <w:jc w:val="both"/>
        <w:rPr>
          <w:rFonts w:cstheme="minorHAnsi"/>
          <w:sz w:val="24"/>
          <w:szCs w:val="24"/>
          <w:lang w:val="en-US"/>
        </w:rPr>
      </w:pPr>
      <w:r w:rsidRPr="00BE36DF">
        <w:rPr>
          <w:rFonts w:cstheme="minorHAnsi"/>
          <w:sz w:val="24"/>
          <w:szCs w:val="24"/>
          <w:lang w:val="en-US"/>
        </w:rPr>
        <w:lastRenderedPageBreak/>
        <w:t>First, to visualize the data histograms of both values were made – Image 1 and Image 2 on the previous page. As it shown on these plots, the biggest number of catches was between 5th and 13th ho</w:t>
      </w:r>
      <w:r>
        <w:rPr>
          <w:rFonts w:cstheme="minorHAnsi"/>
          <w:sz w:val="24"/>
          <w:szCs w:val="24"/>
          <w:lang w:val="en-US"/>
        </w:rPr>
        <w:t>urs with its peak at</w:t>
      </w:r>
      <w:r w:rsidRPr="00BE36DF">
        <w:rPr>
          <w:rFonts w:cstheme="minorHAnsi"/>
          <w:sz w:val="24"/>
          <w:szCs w:val="24"/>
          <w:lang w:val="en-US"/>
        </w:rPr>
        <w:t xml:space="preserve"> 13th hour and a lack of tries at 23rd hour. Meanwh</w:t>
      </w:r>
      <w:r>
        <w:rPr>
          <w:rFonts w:cstheme="minorHAnsi"/>
          <w:sz w:val="24"/>
          <w:szCs w:val="24"/>
          <w:lang w:val="en-US"/>
        </w:rPr>
        <w:t>ile, in Y distribution there is</w:t>
      </w:r>
      <w:r w:rsidRPr="00BE36DF">
        <w:rPr>
          <w:rFonts w:cstheme="minorHAnsi"/>
          <w:sz w:val="24"/>
          <w:szCs w:val="24"/>
          <w:lang w:val="en-US"/>
        </w:rPr>
        <w:t xml:space="preserve"> a sharp decline in the end, that means a decrease of performance. However, it has slight slack in the middle. </w:t>
      </w:r>
    </w:p>
    <w:p w:rsidR="001524C5" w:rsidRDefault="00BE36DF" w:rsidP="00BE36DF">
      <w:pPr>
        <w:jc w:val="both"/>
        <w:rPr>
          <w:rFonts w:cstheme="minorHAnsi"/>
          <w:noProof/>
          <w:sz w:val="24"/>
          <w:szCs w:val="24"/>
          <w:lang w:val="en-US" w:eastAsia="ru-RU"/>
        </w:rPr>
        <w:sectPr w:rsidR="001524C5" w:rsidSect="001524C5">
          <w:type w:val="continuous"/>
          <w:pgSz w:w="12240" w:h="15840"/>
          <w:pgMar w:top="1134" w:right="850" w:bottom="1134" w:left="1701" w:header="720" w:footer="720" w:gutter="0"/>
          <w:cols w:space="311"/>
          <w:docGrid w:linePitch="360"/>
        </w:sectPr>
      </w:pPr>
      <w:r>
        <w:rPr>
          <w:rFonts w:cstheme="minorHAnsi"/>
          <w:sz w:val="24"/>
          <w:szCs w:val="24"/>
          <w:lang w:val="en-US"/>
        </w:rPr>
        <w:t>More precise measures are</w:t>
      </w:r>
      <w:r w:rsidRPr="00BE36DF">
        <w:rPr>
          <w:rFonts w:cstheme="minorHAnsi"/>
          <w:sz w:val="24"/>
          <w:szCs w:val="24"/>
          <w:lang w:val="en-US"/>
        </w:rPr>
        <w:t xml:space="preserve"> provided in the table below.  </w:t>
      </w:r>
    </w:p>
    <w:tbl>
      <w:tblPr>
        <w:tblStyle w:val="TableGrid"/>
        <w:tblW w:w="0" w:type="auto"/>
        <w:jc w:val="center"/>
        <w:tblLook w:val="04A0" w:firstRow="1" w:lastRow="0" w:firstColumn="1" w:lastColumn="0" w:noHBand="0" w:noVBand="1"/>
      </w:tblPr>
      <w:tblGrid>
        <w:gridCol w:w="1205"/>
        <w:gridCol w:w="885"/>
        <w:gridCol w:w="885"/>
      </w:tblGrid>
      <w:tr w:rsidR="001524C5" w:rsidTr="001524C5">
        <w:trPr>
          <w:jc w:val="center"/>
        </w:trPr>
        <w:tc>
          <w:tcPr>
            <w:tcW w:w="0" w:type="auto"/>
          </w:tcPr>
          <w:p w:rsidR="001524C5" w:rsidRDefault="001524C5" w:rsidP="00CF1689">
            <w:pPr>
              <w:jc w:val="both"/>
              <w:rPr>
                <w:rFonts w:cstheme="minorHAnsi"/>
                <w:sz w:val="24"/>
                <w:szCs w:val="24"/>
                <w:lang w:val="en-US"/>
              </w:rPr>
            </w:pPr>
          </w:p>
        </w:tc>
        <w:tc>
          <w:tcPr>
            <w:tcW w:w="0" w:type="auto"/>
          </w:tcPr>
          <w:p w:rsidR="001524C5" w:rsidRDefault="001524C5" w:rsidP="00CF1689">
            <w:pPr>
              <w:jc w:val="both"/>
              <w:rPr>
                <w:rFonts w:cstheme="minorHAnsi"/>
                <w:sz w:val="24"/>
                <w:szCs w:val="24"/>
                <w:lang w:val="en-US"/>
              </w:rPr>
            </w:pPr>
            <w:r>
              <w:rPr>
                <w:rFonts w:cstheme="minorHAnsi"/>
                <w:sz w:val="24"/>
                <w:szCs w:val="24"/>
                <w:lang w:val="en-US"/>
              </w:rPr>
              <w:t>X</w:t>
            </w:r>
          </w:p>
        </w:tc>
        <w:tc>
          <w:tcPr>
            <w:tcW w:w="0" w:type="auto"/>
          </w:tcPr>
          <w:p w:rsidR="001524C5" w:rsidRDefault="001524C5" w:rsidP="00CF1689">
            <w:pPr>
              <w:jc w:val="both"/>
              <w:rPr>
                <w:rFonts w:cstheme="minorHAnsi"/>
                <w:sz w:val="24"/>
                <w:szCs w:val="24"/>
                <w:lang w:val="en-US"/>
              </w:rPr>
            </w:pPr>
            <w:r>
              <w:rPr>
                <w:rFonts w:cstheme="minorHAnsi"/>
                <w:sz w:val="24"/>
                <w:szCs w:val="24"/>
                <w:lang w:val="en-US"/>
              </w:rPr>
              <w:t>Y</w:t>
            </w:r>
          </w:p>
        </w:tc>
      </w:tr>
      <w:tr w:rsidR="001524C5" w:rsidTr="001524C5">
        <w:trPr>
          <w:jc w:val="center"/>
        </w:trPr>
        <w:tc>
          <w:tcPr>
            <w:tcW w:w="0" w:type="auto"/>
          </w:tcPr>
          <w:p w:rsidR="001524C5" w:rsidRDefault="001524C5" w:rsidP="001524C5">
            <w:pPr>
              <w:jc w:val="both"/>
              <w:rPr>
                <w:rFonts w:cstheme="minorHAnsi"/>
                <w:sz w:val="24"/>
                <w:szCs w:val="24"/>
                <w:lang w:val="en-US"/>
              </w:rPr>
            </w:pPr>
            <w:r>
              <w:rPr>
                <w:rFonts w:cstheme="minorHAnsi"/>
                <w:sz w:val="24"/>
                <w:szCs w:val="24"/>
                <w:lang w:val="en-US"/>
              </w:rPr>
              <w:t>Minimum</w:t>
            </w:r>
          </w:p>
        </w:tc>
        <w:tc>
          <w:tcPr>
            <w:tcW w:w="0" w:type="auto"/>
          </w:tcPr>
          <w:p w:rsidR="001524C5" w:rsidRPr="00173391" w:rsidRDefault="001524C5" w:rsidP="001524C5">
            <w:r w:rsidRPr="00173391">
              <w:rPr>
                <w:rFonts w:cstheme="minorHAnsi"/>
                <w:color w:val="000000"/>
                <w:sz w:val="24"/>
                <w:szCs w:val="24"/>
              </w:rPr>
              <w:t xml:space="preserve">0.010   </w:t>
            </w:r>
          </w:p>
        </w:tc>
        <w:tc>
          <w:tcPr>
            <w:tcW w:w="0" w:type="auto"/>
          </w:tcPr>
          <w:p w:rsidR="001524C5" w:rsidRPr="00D660D4" w:rsidRDefault="001524C5" w:rsidP="001524C5">
            <w:r w:rsidRPr="00D660D4">
              <w:rPr>
                <w:rFonts w:cstheme="minorHAnsi"/>
                <w:color w:val="000000"/>
                <w:sz w:val="24"/>
                <w:szCs w:val="24"/>
              </w:rPr>
              <w:t>0.010</w:t>
            </w:r>
            <w:r w:rsidRPr="00D660D4">
              <w:rPr>
                <w:rFonts w:cstheme="minorHAnsi"/>
                <w:color w:val="000000"/>
                <w:sz w:val="24"/>
                <w:szCs w:val="24"/>
                <w:lang w:val="en-US"/>
              </w:rPr>
              <w:t>0</w:t>
            </w:r>
          </w:p>
        </w:tc>
      </w:tr>
      <w:tr w:rsidR="001524C5" w:rsidTr="001524C5">
        <w:trPr>
          <w:jc w:val="center"/>
        </w:trPr>
        <w:tc>
          <w:tcPr>
            <w:tcW w:w="0" w:type="auto"/>
          </w:tcPr>
          <w:p w:rsidR="001524C5" w:rsidRDefault="001524C5" w:rsidP="001524C5">
            <w:pPr>
              <w:jc w:val="both"/>
              <w:rPr>
                <w:rFonts w:cstheme="minorHAnsi"/>
                <w:sz w:val="24"/>
                <w:szCs w:val="24"/>
                <w:lang w:val="en-US"/>
              </w:rPr>
            </w:pPr>
            <w:r>
              <w:rPr>
                <w:rFonts w:cstheme="minorHAnsi"/>
                <w:sz w:val="24"/>
                <w:szCs w:val="24"/>
                <w:lang w:val="en-US"/>
              </w:rPr>
              <w:t>Median</w:t>
            </w:r>
          </w:p>
        </w:tc>
        <w:tc>
          <w:tcPr>
            <w:tcW w:w="0" w:type="auto"/>
          </w:tcPr>
          <w:p w:rsidR="001524C5" w:rsidRPr="00173391" w:rsidRDefault="001524C5" w:rsidP="001524C5">
            <w:r w:rsidRPr="00173391">
              <w:rPr>
                <w:rFonts w:cstheme="minorHAnsi"/>
                <w:color w:val="000000"/>
                <w:sz w:val="24"/>
                <w:szCs w:val="24"/>
              </w:rPr>
              <w:t xml:space="preserve">8.950   </w:t>
            </w:r>
          </w:p>
        </w:tc>
        <w:tc>
          <w:tcPr>
            <w:tcW w:w="0" w:type="auto"/>
          </w:tcPr>
          <w:p w:rsidR="001524C5" w:rsidRPr="00D660D4" w:rsidRDefault="001524C5" w:rsidP="001524C5">
            <w:pPr>
              <w:pStyle w:val="HTMLPreformatted"/>
              <w:shd w:val="clear" w:color="auto" w:fill="FFFFFF"/>
              <w:wordWrap w:val="0"/>
              <w:spacing w:line="225" w:lineRule="atLeast"/>
              <w:jc w:val="both"/>
              <w:rPr>
                <w:rFonts w:cstheme="minorHAnsi"/>
                <w:color w:val="000000"/>
                <w:sz w:val="24"/>
                <w:szCs w:val="24"/>
              </w:rPr>
            </w:pPr>
            <w:r w:rsidRPr="00D660D4">
              <w:rPr>
                <w:rFonts w:asciiTheme="minorHAnsi" w:hAnsiTheme="minorHAnsi" w:cstheme="minorHAnsi"/>
                <w:color w:val="000000"/>
                <w:sz w:val="24"/>
                <w:szCs w:val="24"/>
              </w:rPr>
              <w:t>1.</w:t>
            </w:r>
            <w:r w:rsidRPr="00D660D4">
              <w:rPr>
                <w:rFonts w:asciiTheme="minorHAnsi" w:hAnsiTheme="minorHAnsi" w:cstheme="minorHAnsi"/>
                <w:color w:val="000000"/>
                <w:sz w:val="24"/>
                <w:szCs w:val="24"/>
                <w:lang w:val="en-US"/>
              </w:rPr>
              <w:t>8250</w:t>
            </w:r>
            <w:r w:rsidRPr="00D660D4">
              <w:rPr>
                <w:rFonts w:asciiTheme="minorHAnsi" w:hAnsiTheme="minorHAnsi" w:cstheme="minorHAnsi"/>
                <w:color w:val="000000"/>
                <w:sz w:val="24"/>
                <w:szCs w:val="24"/>
              </w:rPr>
              <w:t xml:space="preserve">   </w:t>
            </w:r>
          </w:p>
        </w:tc>
      </w:tr>
      <w:tr w:rsidR="001524C5" w:rsidTr="001524C5">
        <w:trPr>
          <w:jc w:val="center"/>
        </w:trPr>
        <w:tc>
          <w:tcPr>
            <w:tcW w:w="0" w:type="auto"/>
          </w:tcPr>
          <w:p w:rsidR="001524C5" w:rsidRDefault="001524C5" w:rsidP="001524C5">
            <w:pPr>
              <w:jc w:val="both"/>
              <w:rPr>
                <w:rFonts w:cstheme="minorHAnsi"/>
                <w:sz w:val="24"/>
                <w:szCs w:val="24"/>
                <w:lang w:val="en-US"/>
              </w:rPr>
            </w:pPr>
            <w:r>
              <w:rPr>
                <w:rFonts w:cstheme="minorHAnsi"/>
                <w:sz w:val="24"/>
                <w:szCs w:val="24"/>
                <w:lang w:val="en-US"/>
              </w:rPr>
              <w:t>Mean</w:t>
            </w:r>
          </w:p>
        </w:tc>
        <w:tc>
          <w:tcPr>
            <w:tcW w:w="0" w:type="auto"/>
          </w:tcPr>
          <w:p w:rsidR="001524C5" w:rsidRPr="00173391" w:rsidRDefault="001524C5" w:rsidP="001524C5">
            <w:r w:rsidRPr="00173391">
              <w:rPr>
                <w:rFonts w:cstheme="minorHAnsi"/>
                <w:color w:val="000000"/>
                <w:sz w:val="24"/>
                <w:szCs w:val="24"/>
              </w:rPr>
              <w:t xml:space="preserve">9.388   </w:t>
            </w:r>
          </w:p>
        </w:tc>
        <w:tc>
          <w:tcPr>
            <w:tcW w:w="0" w:type="auto"/>
          </w:tcPr>
          <w:p w:rsidR="001524C5" w:rsidRPr="00D660D4" w:rsidRDefault="001524C5" w:rsidP="001524C5">
            <w:pPr>
              <w:pStyle w:val="HTMLPreformatted"/>
              <w:shd w:val="clear" w:color="auto" w:fill="FFFFFF"/>
              <w:wordWrap w:val="0"/>
              <w:spacing w:line="225" w:lineRule="atLeast"/>
              <w:jc w:val="both"/>
              <w:rPr>
                <w:rFonts w:cstheme="minorHAnsi"/>
                <w:color w:val="000000"/>
                <w:sz w:val="24"/>
                <w:szCs w:val="24"/>
              </w:rPr>
            </w:pPr>
            <w:r w:rsidRPr="00D660D4">
              <w:rPr>
                <w:rFonts w:asciiTheme="minorHAnsi" w:hAnsiTheme="minorHAnsi" w:cstheme="minorHAnsi"/>
                <w:color w:val="000000"/>
                <w:sz w:val="24"/>
                <w:szCs w:val="24"/>
                <w:lang w:val="en-US"/>
              </w:rPr>
              <w:t>1</w:t>
            </w:r>
            <w:r w:rsidRPr="00D660D4">
              <w:rPr>
                <w:rFonts w:asciiTheme="minorHAnsi" w:hAnsiTheme="minorHAnsi" w:cstheme="minorHAnsi"/>
                <w:color w:val="000000"/>
                <w:sz w:val="24"/>
                <w:szCs w:val="24"/>
              </w:rPr>
              <w:t>.8</w:t>
            </w:r>
            <w:r w:rsidRPr="00D660D4">
              <w:rPr>
                <w:rFonts w:asciiTheme="minorHAnsi" w:hAnsiTheme="minorHAnsi" w:cstheme="minorHAnsi"/>
                <w:color w:val="000000"/>
                <w:sz w:val="24"/>
                <w:szCs w:val="24"/>
                <w:lang w:val="en-US"/>
              </w:rPr>
              <w:t>431</w:t>
            </w:r>
            <w:r w:rsidRPr="00D660D4">
              <w:rPr>
                <w:rFonts w:asciiTheme="minorHAnsi" w:hAnsiTheme="minorHAnsi" w:cstheme="minorHAnsi"/>
                <w:color w:val="000000"/>
                <w:sz w:val="24"/>
                <w:szCs w:val="24"/>
              </w:rPr>
              <w:t xml:space="preserve">   </w:t>
            </w:r>
          </w:p>
        </w:tc>
      </w:tr>
      <w:tr w:rsidR="001524C5" w:rsidTr="001524C5">
        <w:trPr>
          <w:jc w:val="center"/>
        </w:trPr>
        <w:tc>
          <w:tcPr>
            <w:tcW w:w="0" w:type="auto"/>
          </w:tcPr>
          <w:p w:rsidR="001524C5" w:rsidRDefault="001524C5" w:rsidP="001524C5">
            <w:pPr>
              <w:jc w:val="both"/>
              <w:rPr>
                <w:rFonts w:cstheme="minorHAnsi"/>
                <w:sz w:val="24"/>
                <w:szCs w:val="24"/>
                <w:lang w:val="en-US"/>
              </w:rPr>
            </w:pPr>
            <w:r>
              <w:rPr>
                <w:rFonts w:cstheme="minorHAnsi"/>
                <w:sz w:val="24"/>
                <w:szCs w:val="24"/>
                <w:lang w:val="en-US"/>
              </w:rPr>
              <w:t>Maximum</w:t>
            </w:r>
          </w:p>
        </w:tc>
        <w:tc>
          <w:tcPr>
            <w:tcW w:w="0" w:type="auto"/>
          </w:tcPr>
          <w:p w:rsidR="001524C5" w:rsidRPr="00173391" w:rsidRDefault="001524C5" w:rsidP="001524C5">
            <w:r w:rsidRPr="00173391">
              <w:rPr>
                <w:rFonts w:cstheme="minorHAnsi"/>
                <w:color w:val="000000"/>
                <w:sz w:val="24"/>
                <w:szCs w:val="24"/>
              </w:rPr>
              <w:t xml:space="preserve">23.160 </w:t>
            </w:r>
          </w:p>
        </w:tc>
        <w:tc>
          <w:tcPr>
            <w:tcW w:w="0" w:type="auto"/>
          </w:tcPr>
          <w:p w:rsidR="001524C5" w:rsidRPr="00D660D4" w:rsidRDefault="001524C5" w:rsidP="001524C5">
            <w:pPr>
              <w:pStyle w:val="HTMLPreformatted"/>
              <w:shd w:val="clear" w:color="auto" w:fill="FFFFFF"/>
              <w:wordWrap w:val="0"/>
              <w:spacing w:line="225" w:lineRule="atLeast"/>
              <w:jc w:val="both"/>
              <w:rPr>
                <w:rFonts w:cstheme="minorHAnsi"/>
                <w:color w:val="000000"/>
                <w:sz w:val="24"/>
                <w:szCs w:val="24"/>
              </w:rPr>
            </w:pPr>
            <w:r w:rsidRPr="00D660D4">
              <w:rPr>
                <w:rFonts w:asciiTheme="minorHAnsi" w:hAnsiTheme="minorHAnsi" w:cstheme="minorHAnsi"/>
                <w:color w:val="000000"/>
                <w:sz w:val="24"/>
                <w:szCs w:val="24"/>
                <w:lang w:val="en-US"/>
              </w:rPr>
              <w:t>4</w:t>
            </w:r>
            <w:r w:rsidRPr="00D660D4">
              <w:rPr>
                <w:rFonts w:asciiTheme="minorHAnsi" w:hAnsiTheme="minorHAnsi" w:cstheme="minorHAnsi"/>
                <w:color w:val="000000"/>
                <w:sz w:val="24"/>
                <w:szCs w:val="24"/>
              </w:rPr>
              <w:t>.</w:t>
            </w:r>
            <w:r w:rsidRPr="00D660D4">
              <w:rPr>
                <w:rFonts w:asciiTheme="minorHAnsi" w:hAnsiTheme="minorHAnsi" w:cstheme="minorHAnsi"/>
                <w:color w:val="000000"/>
                <w:sz w:val="24"/>
                <w:szCs w:val="24"/>
                <w:lang w:val="en-US"/>
              </w:rPr>
              <w:t>2300</w:t>
            </w:r>
            <w:r w:rsidRPr="00D660D4">
              <w:rPr>
                <w:rFonts w:asciiTheme="minorHAnsi" w:hAnsiTheme="minorHAnsi" w:cstheme="minorHAnsi"/>
                <w:color w:val="000000"/>
                <w:sz w:val="24"/>
                <w:szCs w:val="24"/>
              </w:rPr>
              <w:t xml:space="preserve">   </w:t>
            </w:r>
          </w:p>
        </w:tc>
      </w:tr>
    </w:tbl>
    <w:p w:rsidR="00BE36DF" w:rsidRDefault="00BE36DF" w:rsidP="00BE36DF">
      <w:pPr>
        <w:spacing w:before="240"/>
        <w:jc w:val="both"/>
        <w:rPr>
          <w:rFonts w:cstheme="minorHAnsi"/>
          <w:noProof/>
          <w:sz w:val="24"/>
          <w:szCs w:val="24"/>
          <w:lang w:val="en-US" w:eastAsia="ru-RU"/>
        </w:rPr>
      </w:pPr>
      <w:r w:rsidRPr="00BE36DF">
        <w:rPr>
          <w:rFonts w:cstheme="minorHAnsi"/>
          <w:noProof/>
          <w:sz w:val="24"/>
          <w:szCs w:val="24"/>
          <w:lang w:val="en-US" w:eastAsia="ru-RU"/>
        </w:rPr>
        <w:t>According to it, on average, fisherman makes at least 9 catches per hour with almost 2 kilos of fish (also per hour), while in a lucky hour the fisherman makes at least 23 catches with 4.2 kilos in total. The minimum  value so small so it can be neglected.</w:t>
      </w:r>
    </w:p>
    <w:p w:rsidR="00EB682A" w:rsidRDefault="003C2B3A" w:rsidP="003C2B3A">
      <w:pPr>
        <w:spacing w:before="240"/>
        <w:jc w:val="center"/>
        <w:rPr>
          <w:rFonts w:cstheme="minorHAnsi"/>
          <w:b/>
          <w:sz w:val="24"/>
          <w:szCs w:val="24"/>
          <w:lang w:val="en-US"/>
        </w:rPr>
      </w:pPr>
      <w:r w:rsidRPr="00EB682A">
        <w:rPr>
          <w:rFonts w:cstheme="minorHAnsi"/>
          <w:b/>
          <w:sz w:val="24"/>
          <w:szCs w:val="24"/>
          <w:lang w:val="en-US"/>
        </w:rPr>
        <w:t>Second step</w:t>
      </w:r>
    </w:p>
    <w:p w:rsidR="00BC27A1" w:rsidRDefault="00BE36DF" w:rsidP="00BC27A1">
      <w:pPr>
        <w:spacing w:before="240"/>
        <w:jc w:val="both"/>
        <w:rPr>
          <w:rFonts w:cstheme="minorHAnsi"/>
          <w:sz w:val="24"/>
          <w:szCs w:val="24"/>
          <w:lang w:val="en-US"/>
        </w:rPr>
        <w:sectPr w:rsidR="00BC27A1" w:rsidSect="001524C5">
          <w:type w:val="continuous"/>
          <w:pgSz w:w="12240" w:h="15840"/>
          <w:pgMar w:top="1134" w:right="850" w:bottom="1134" w:left="1701" w:header="720" w:footer="720" w:gutter="0"/>
          <w:cols w:space="720"/>
          <w:docGrid w:linePitch="360"/>
        </w:sectPr>
      </w:pPr>
      <w:r w:rsidRPr="00BE36DF">
        <w:rPr>
          <w:rFonts w:cstheme="minorHAnsi"/>
          <w:sz w:val="24"/>
          <w:szCs w:val="24"/>
          <w:lang w:val="en-US"/>
        </w:rPr>
        <w:t xml:space="preserve">Scatterplot was considered as the best way to demonstrate the relationship between two variables.  </w:t>
      </w:r>
      <w:r w:rsidR="00BC27A1">
        <w:rPr>
          <w:rFonts w:cstheme="minorHAnsi"/>
          <w:sz w:val="24"/>
          <w:szCs w:val="24"/>
          <w:lang w:val="en-US"/>
        </w:rPr>
        <w:t xml:space="preserve">  </w:t>
      </w:r>
    </w:p>
    <w:p w:rsidR="00EB682A" w:rsidRDefault="00EB682A" w:rsidP="00BC27A1">
      <w:pPr>
        <w:spacing w:before="240"/>
        <w:jc w:val="center"/>
        <w:rPr>
          <w:rFonts w:cstheme="minorHAnsi"/>
          <w:sz w:val="20"/>
          <w:szCs w:val="24"/>
          <w:lang w:val="en-US"/>
        </w:rPr>
      </w:pPr>
      <w:r>
        <w:rPr>
          <w:rFonts w:cstheme="minorHAnsi"/>
          <w:noProof/>
          <w:sz w:val="24"/>
          <w:szCs w:val="24"/>
          <w:lang w:eastAsia="ru-RU"/>
        </w:rPr>
        <w:drawing>
          <wp:inline distT="0" distB="0" distL="0" distR="0" wp14:anchorId="46D23F7D" wp14:editId="0ADA6ED0">
            <wp:extent cx="2998584" cy="183471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XYplot2.png"/>
                    <pic:cNvPicPr/>
                  </pic:nvPicPr>
                  <pic:blipFill rotWithShape="1">
                    <a:blip r:embed="rId12" cstate="print">
                      <a:extLst>
                        <a:ext uri="{28A0092B-C50C-407E-A947-70E740481C1C}">
                          <a14:useLocalDpi xmlns:a14="http://schemas.microsoft.com/office/drawing/2010/main" val="0"/>
                        </a:ext>
                      </a:extLst>
                    </a:blip>
                    <a:srcRect t="3978" r="3356" b="1571"/>
                    <a:stretch/>
                  </pic:blipFill>
                  <pic:spPr bwMode="auto">
                    <a:xfrm>
                      <a:off x="0" y="0"/>
                      <a:ext cx="3038247" cy="1858980"/>
                    </a:xfrm>
                    <a:prstGeom prst="rect">
                      <a:avLst/>
                    </a:prstGeom>
                    <a:ln>
                      <a:noFill/>
                    </a:ln>
                    <a:extLst>
                      <a:ext uri="{53640926-AAD7-44D8-BBD7-CCE9431645EC}">
                        <a14:shadowObscured xmlns:a14="http://schemas.microsoft.com/office/drawing/2010/main"/>
                      </a:ext>
                    </a:extLst>
                  </pic:spPr>
                </pic:pic>
              </a:graphicData>
            </a:graphic>
          </wp:inline>
        </w:drawing>
      </w:r>
      <w:r w:rsidRPr="00BC27A1">
        <w:rPr>
          <w:rFonts w:cstheme="minorHAnsi"/>
          <w:sz w:val="20"/>
          <w:szCs w:val="24"/>
          <w:lang w:val="en-US"/>
        </w:rPr>
        <w:t>Image 3.</w:t>
      </w:r>
      <w:r w:rsidR="00BC27A1" w:rsidRPr="00BC27A1">
        <w:rPr>
          <w:rFonts w:cstheme="minorHAnsi"/>
          <w:sz w:val="20"/>
          <w:szCs w:val="24"/>
          <w:lang w:val="en-US"/>
        </w:rPr>
        <w:t xml:space="preserve">  </w:t>
      </w:r>
      <w:r w:rsidR="00BE36DF">
        <w:rPr>
          <w:rFonts w:cstheme="minorHAnsi"/>
          <w:sz w:val="20"/>
          <w:szCs w:val="24"/>
          <w:lang w:val="en-US"/>
        </w:rPr>
        <w:t>The r</w:t>
      </w:r>
      <w:r w:rsidR="00BC27A1" w:rsidRPr="00BC27A1">
        <w:rPr>
          <w:rFonts w:cstheme="minorHAnsi"/>
          <w:sz w:val="20"/>
          <w:szCs w:val="24"/>
          <w:lang w:val="en-US"/>
        </w:rPr>
        <w:t>elationship between variables, probability density</w:t>
      </w:r>
      <w:r w:rsidR="00D072F1">
        <w:rPr>
          <w:rFonts w:cstheme="minorHAnsi"/>
          <w:sz w:val="20"/>
          <w:szCs w:val="24"/>
          <w:lang w:val="en-US"/>
        </w:rPr>
        <w:t xml:space="preserve"> (red)</w:t>
      </w:r>
      <w:r w:rsidR="00BC27A1" w:rsidRPr="00BC27A1">
        <w:rPr>
          <w:rFonts w:cstheme="minorHAnsi"/>
          <w:sz w:val="20"/>
          <w:szCs w:val="24"/>
          <w:lang w:val="en-US"/>
        </w:rPr>
        <w:t xml:space="preserve"> and locally-weighted regression line</w:t>
      </w:r>
      <w:r w:rsidR="00D072F1">
        <w:rPr>
          <w:rFonts w:cstheme="minorHAnsi"/>
          <w:sz w:val="20"/>
          <w:szCs w:val="24"/>
          <w:lang w:val="en-US"/>
        </w:rPr>
        <w:t xml:space="preserve"> (green)</w:t>
      </w:r>
      <w:r w:rsidR="00BC27A1">
        <w:rPr>
          <w:rFonts w:cstheme="minorHAnsi"/>
          <w:noProof/>
          <w:sz w:val="24"/>
          <w:szCs w:val="24"/>
          <w:lang w:eastAsia="ru-RU"/>
        </w:rPr>
        <w:drawing>
          <wp:inline distT="0" distB="0" distL="0" distR="0" wp14:anchorId="71F53187" wp14:editId="667A094B">
            <wp:extent cx="3103245" cy="1912546"/>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plot.png"/>
                    <pic:cNvPicPr/>
                  </pic:nvPicPr>
                  <pic:blipFill rotWithShape="1">
                    <a:blip r:embed="rId13" cstate="print">
                      <a:extLst>
                        <a:ext uri="{28A0092B-C50C-407E-A947-70E740481C1C}">
                          <a14:useLocalDpi xmlns:a14="http://schemas.microsoft.com/office/drawing/2010/main" val="0"/>
                        </a:ext>
                      </a:extLst>
                    </a:blip>
                    <a:srcRect l="4360" t="1329" r="3605" b="1"/>
                    <a:stretch/>
                  </pic:blipFill>
                  <pic:spPr bwMode="auto">
                    <a:xfrm>
                      <a:off x="0" y="0"/>
                      <a:ext cx="3141353" cy="1936032"/>
                    </a:xfrm>
                    <a:prstGeom prst="rect">
                      <a:avLst/>
                    </a:prstGeom>
                    <a:ln>
                      <a:noFill/>
                    </a:ln>
                    <a:extLst>
                      <a:ext uri="{53640926-AAD7-44D8-BBD7-CCE9431645EC}">
                        <a14:shadowObscured xmlns:a14="http://schemas.microsoft.com/office/drawing/2010/main"/>
                      </a:ext>
                    </a:extLst>
                  </pic:spPr>
                </pic:pic>
              </a:graphicData>
            </a:graphic>
          </wp:inline>
        </w:drawing>
      </w:r>
      <w:r w:rsidR="00BC27A1">
        <w:rPr>
          <w:rFonts w:cstheme="minorHAnsi"/>
          <w:sz w:val="20"/>
          <w:szCs w:val="24"/>
          <w:lang w:val="en-US"/>
        </w:rPr>
        <w:t>Image 4. Boxplots of distribution of both variables</w:t>
      </w:r>
    </w:p>
    <w:p w:rsidR="00BC27A1" w:rsidRPr="00BC27A1" w:rsidRDefault="00BC27A1" w:rsidP="00BC27A1">
      <w:pPr>
        <w:spacing w:before="240"/>
        <w:jc w:val="center"/>
        <w:rPr>
          <w:rFonts w:cstheme="minorHAnsi"/>
          <w:sz w:val="24"/>
          <w:szCs w:val="24"/>
          <w:lang w:val="en-US"/>
        </w:rPr>
        <w:sectPr w:rsidR="00BC27A1" w:rsidRPr="00BC27A1" w:rsidSect="00EB682A">
          <w:type w:val="continuous"/>
          <w:pgSz w:w="12240" w:h="15840"/>
          <w:pgMar w:top="1134" w:right="850" w:bottom="1134" w:left="1701" w:header="720" w:footer="720" w:gutter="0"/>
          <w:cols w:num="2" w:space="311"/>
          <w:docGrid w:linePitch="360"/>
        </w:sectPr>
      </w:pPr>
    </w:p>
    <w:p w:rsidR="00511536" w:rsidRDefault="00BE36DF" w:rsidP="00BE36DF">
      <w:pPr>
        <w:tabs>
          <w:tab w:val="center" w:pos="4844"/>
        </w:tabs>
        <w:spacing w:before="240"/>
        <w:rPr>
          <w:rFonts w:cstheme="minorHAnsi"/>
          <w:sz w:val="24"/>
          <w:szCs w:val="24"/>
          <w:lang w:val="en-US"/>
        </w:rPr>
      </w:pPr>
      <w:r w:rsidRPr="00BE36DF">
        <w:rPr>
          <w:rFonts w:cstheme="minorHAnsi"/>
          <w:sz w:val="24"/>
          <w:szCs w:val="24"/>
          <w:lang w:val="en-US"/>
        </w:rPr>
        <w:t xml:space="preserve">As it is seen the probability density smoothly declines after approximately 1.4 hours reaching 10 kilos (in size). Moreover, </w:t>
      </w:r>
      <w:r w:rsidRPr="00BE36DF">
        <w:rPr>
          <w:rFonts w:cstheme="minorHAnsi"/>
          <w:sz w:val="24"/>
          <w:szCs w:val="24"/>
          <w:u w:val="single"/>
          <w:lang w:val="en-US"/>
        </w:rPr>
        <w:t>the correlation</w:t>
      </w:r>
      <w:r w:rsidRPr="00BE36DF">
        <w:rPr>
          <w:rFonts w:cstheme="minorHAnsi"/>
          <w:sz w:val="24"/>
          <w:szCs w:val="24"/>
          <w:lang w:val="en-US"/>
        </w:rPr>
        <w:t xml:space="preserve"> between both measures is equal </w:t>
      </w:r>
      <w:r w:rsidRPr="00BE36DF">
        <w:rPr>
          <w:rFonts w:cstheme="minorHAnsi"/>
          <w:sz w:val="24"/>
          <w:szCs w:val="24"/>
          <w:u w:val="single"/>
          <w:lang w:val="en-US"/>
        </w:rPr>
        <w:t>-0.1282133</w:t>
      </w:r>
      <w:r w:rsidRPr="00BE36DF">
        <w:rPr>
          <w:rFonts w:cstheme="minorHAnsi"/>
          <w:sz w:val="24"/>
          <w:szCs w:val="24"/>
          <w:lang w:val="en-US"/>
        </w:rPr>
        <w:t xml:space="preserve"> (negative) </w:t>
      </w:r>
      <w:r>
        <w:rPr>
          <w:rFonts w:cstheme="minorHAnsi"/>
          <w:sz w:val="24"/>
          <w:szCs w:val="24"/>
          <w:lang w:val="en-US"/>
        </w:rPr>
        <w:t xml:space="preserve">and </w:t>
      </w:r>
      <w:r w:rsidRPr="00BE36DF">
        <w:rPr>
          <w:rFonts w:cstheme="minorHAnsi"/>
          <w:sz w:val="24"/>
          <w:szCs w:val="24"/>
          <w:u w:val="single"/>
          <w:lang w:val="en-US"/>
        </w:rPr>
        <w:t>the covariance</w:t>
      </w:r>
      <w:r w:rsidRPr="00BE36DF">
        <w:rPr>
          <w:rFonts w:cstheme="minorHAnsi"/>
          <w:sz w:val="24"/>
          <w:szCs w:val="24"/>
          <w:lang w:val="en-US"/>
        </w:rPr>
        <w:t xml:space="preserve"> is </w:t>
      </w:r>
      <w:r w:rsidRPr="00BE36DF">
        <w:rPr>
          <w:rFonts w:cstheme="minorHAnsi"/>
          <w:color w:val="000000"/>
          <w:sz w:val="24"/>
          <w:u w:val="single"/>
        </w:rPr>
        <w:t>-0.7818909</w:t>
      </w:r>
      <w:r w:rsidRPr="00BE36DF">
        <w:rPr>
          <w:rFonts w:cstheme="minorHAnsi"/>
          <w:color w:val="000000"/>
          <w:sz w:val="24"/>
          <w:lang w:val="en-US"/>
        </w:rPr>
        <w:t xml:space="preserve"> (also negative). This</w:t>
      </w:r>
      <w:r w:rsidRPr="00BE36DF">
        <w:rPr>
          <w:rFonts w:cstheme="minorHAnsi"/>
          <w:sz w:val="28"/>
          <w:szCs w:val="24"/>
          <w:lang w:val="en-US"/>
        </w:rPr>
        <w:t xml:space="preserve"> </w:t>
      </w:r>
      <w:r w:rsidRPr="00BE36DF">
        <w:rPr>
          <w:rFonts w:cstheme="minorHAnsi"/>
          <w:sz w:val="24"/>
          <w:szCs w:val="24"/>
          <w:lang w:val="en-US"/>
        </w:rPr>
        <w:t>means the more tries the fisherman makes the less size of catch he gets.</w:t>
      </w:r>
      <w:r w:rsidR="00511536">
        <w:rPr>
          <w:rFonts w:cstheme="minorHAnsi"/>
          <w:sz w:val="24"/>
          <w:szCs w:val="24"/>
          <w:lang w:val="en-US"/>
        </w:rPr>
        <w:t xml:space="preserve"> And finally, </w:t>
      </w:r>
      <w:proofErr w:type="gramStart"/>
      <w:r w:rsidR="00511536">
        <w:rPr>
          <w:rFonts w:cstheme="minorHAnsi"/>
          <w:sz w:val="24"/>
          <w:szCs w:val="24"/>
          <w:lang w:val="en-US"/>
        </w:rPr>
        <w:t>according to</w:t>
      </w:r>
      <w:proofErr w:type="gramEnd"/>
      <w:r w:rsidR="00511536">
        <w:rPr>
          <w:rFonts w:cstheme="minorHAnsi"/>
          <w:sz w:val="24"/>
          <w:szCs w:val="24"/>
          <w:lang w:val="en-US"/>
        </w:rPr>
        <w:t xml:space="preserve"> Image 4, it can be said when the fisherman makes his lowest catch and when – his highest.</w:t>
      </w:r>
    </w:p>
    <w:p w:rsidR="00511536" w:rsidRPr="00511536" w:rsidRDefault="00511536" w:rsidP="00BE36DF">
      <w:pPr>
        <w:tabs>
          <w:tab w:val="center" w:pos="4844"/>
        </w:tabs>
        <w:spacing w:before="240"/>
        <w:rPr>
          <w:rFonts w:cstheme="minorHAnsi"/>
          <w:sz w:val="24"/>
          <w:szCs w:val="24"/>
          <w:lang w:val="en-US"/>
        </w:rPr>
        <w:sectPr w:rsidR="00511536" w:rsidRPr="00511536" w:rsidSect="001524C5">
          <w:type w:val="continuous"/>
          <w:pgSz w:w="12240" w:h="15840"/>
          <w:pgMar w:top="1134" w:right="850" w:bottom="1134" w:left="1701" w:header="720" w:footer="720" w:gutter="0"/>
          <w:cols w:space="720"/>
          <w:docGrid w:linePitch="360"/>
        </w:sectPr>
      </w:pPr>
      <w:r>
        <w:rPr>
          <w:rFonts w:cstheme="minorHAnsi"/>
          <w:sz w:val="24"/>
          <w:szCs w:val="24"/>
          <w:lang w:val="en-US"/>
        </w:rPr>
        <w:t xml:space="preserve">R language is one of the most efficient tools used to simplify and automatize processes with big data. </w:t>
      </w:r>
      <w:r w:rsidR="003F589A">
        <w:rPr>
          <w:rFonts w:cstheme="minorHAnsi"/>
          <w:sz w:val="24"/>
          <w:szCs w:val="24"/>
          <w:lang w:val="en-US"/>
        </w:rPr>
        <w:t xml:space="preserve"> It allows reducing sources spent on data processing and especially </w:t>
      </w:r>
      <w:r w:rsidR="003F589A">
        <w:rPr>
          <w:rFonts w:cstheme="minorHAnsi"/>
          <w:sz w:val="24"/>
          <w:szCs w:val="24"/>
          <w:lang w:val="en-US"/>
        </w:rPr>
        <w:t>the time</w:t>
      </w:r>
      <w:r w:rsidR="003F589A">
        <w:rPr>
          <w:rFonts w:cstheme="minorHAnsi"/>
          <w:sz w:val="24"/>
          <w:szCs w:val="24"/>
          <w:lang w:val="en-US"/>
        </w:rPr>
        <w:t>.</w:t>
      </w:r>
    </w:p>
    <w:p w:rsidR="00B34225" w:rsidRPr="00812269" w:rsidRDefault="00B34225" w:rsidP="00CF1689">
      <w:pPr>
        <w:jc w:val="both"/>
        <w:rPr>
          <w:rFonts w:cstheme="minorHAnsi"/>
          <w:sz w:val="24"/>
          <w:szCs w:val="24"/>
          <w:lang w:val="en-US"/>
        </w:rPr>
      </w:pPr>
      <w:bookmarkStart w:id="0" w:name="_GoBack"/>
      <w:bookmarkEnd w:id="0"/>
    </w:p>
    <w:p w:rsidR="00B34225" w:rsidRPr="00812269" w:rsidRDefault="00B34225" w:rsidP="00CF1689">
      <w:pPr>
        <w:jc w:val="both"/>
        <w:rPr>
          <w:rFonts w:cstheme="minorHAnsi"/>
          <w:sz w:val="24"/>
          <w:szCs w:val="24"/>
          <w:lang w:val="en-US"/>
        </w:rPr>
      </w:pPr>
    </w:p>
    <w:p w:rsidR="00B34225" w:rsidRPr="007B0BF8" w:rsidRDefault="00B34225" w:rsidP="00CF1689">
      <w:pPr>
        <w:jc w:val="both"/>
        <w:rPr>
          <w:lang w:val="en-US"/>
        </w:rPr>
      </w:pPr>
    </w:p>
    <w:sectPr w:rsidR="00B34225" w:rsidRPr="007B0BF8" w:rsidSect="009A3155">
      <w:type w:val="continuous"/>
      <w:pgSz w:w="12240" w:h="15840"/>
      <w:pgMar w:top="1134" w:right="850" w:bottom="1134" w:left="1701" w:header="720" w:footer="720" w:gutter="0"/>
      <w:cols w:num="2" w:space="31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877416"/>
    <w:multiLevelType w:val="hybridMultilevel"/>
    <w:tmpl w:val="ABC04F0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BF8"/>
    <w:rsid w:val="001524C5"/>
    <w:rsid w:val="00156F54"/>
    <w:rsid w:val="001B7994"/>
    <w:rsid w:val="003C2B3A"/>
    <w:rsid w:val="003F589A"/>
    <w:rsid w:val="004904FD"/>
    <w:rsid w:val="00511536"/>
    <w:rsid w:val="00515969"/>
    <w:rsid w:val="006800EC"/>
    <w:rsid w:val="007B0BF8"/>
    <w:rsid w:val="00812269"/>
    <w:rsid w:val="008931F9"/>
    <w:rsid w:val="0097675D"/>
    <w:rsid w:val="009A3155"/>
    <w:rsid w:val="009A7132"/>
    <w:rsid w:val="00A61659"/>
    <w:rsid w:val="00AC1583"/>
    <w:rsid w:val="00B34225"/>
    <w:rsid w:val="00BC27A1"/>
    <w:rsid w:val="00BE36DF"/>
    <w:rsid w:val="00BE71C6"/>
    <w:rsid w:val="00CF1689"/>
    <w:rsid w:val="00D072F1"/>
    <w:rsid w:val="00D70E28"/>
    <w:rsid w:val="00EB2424"/>
    <w:rsid w:val="00EB682A"/>
    <w:rsid w:val="00EC3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8E7E9"/>
  <w15:chartTrackingRefBased/>
  <w15:docId w15:val="{81A27707-83B2-4AD0-A2F2-070208A3A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A3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9A3155"/>
    <w:rPr>
      <w:rFonts w:ascii="Courier New" w:eastAsia="Times New Roman" w:hAnsi="Courier New" w:cs="Courier New"/>
      <w:sz w:val="20"/>
      <w:szCs w:val="20"/>
      <w:lang w:val="ru-RU" w:eastAsia="ru-RU"/>
    </w:rPr>
  </w:style>
  <w:style w:type="paragraph" w:styleId="ListParagraph">
    <w:name w:val="List Paragraph"/>
    <w:basedOn w:val="Normal"/>
    <w:uiPriority w:val="34"/>
    <w:qFormat/>
    <w:rsid w:val="00BE71C6"/>
    <w:pPr>
      <w:ind w:left="720"/>
      <w:contextualSpacing/>
    </w:pPr>
  </w:style>
  <w:style w:type="table" w:styleId="TableGrid">
    <w:name w:val="Table Grid"/>
    <w:basedOn w:val="TableNormal"/>
    <w:uiPriority w:val="39"/>
    <w:rsid w:val="001524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9C2DF2-21DA-4296-AD72-81AAEC8D0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679</TotalTime>
  <Pages>2</Pages>
  <Words>374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2016-12-11T15:15:00Z</dcterms:created>
  <dcterms:modified xsi:type="dcterms:W3CDTF">2016-12-12T08:10:00Z</dcterms:modified>
</cp:coreProperties>
</file>