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7A70" w14:textId="5F730ACB" w:rsidR="00B133BC" w:rsidRPr="005068C3" w:rsidRDefault="00DC59A9" w:rsidP="00B133BC">
      <w:pP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5068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Plan </w:t>
      </w:r>
      <w:r w:rsidR="00B763E8" w:rsidRPr="005068C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Restful-booker</w:t>
      </w:r>
      <w:r w:rsidR="00B133BC" w:rsidRPr="005068C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B133BC" w:rsidRPr="005068C3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6C6663F0" w14:textId="002B9955" w:rsidR="00B133BC" w:rsidRPr="00DC59A9" w:rsidRDefault="00B133BC" w:rsidP="00DC59A9">
      <w:pPr>
        <w:pStyle w:val="1"/>
        <w:numPr>
          <w:ilvl w:val="0"/>
          <w:numId w:val="0"/>
        </w:numPr>
        <w:rPr>
          <w:noProof/>
          <w:sz w:val="28"/>
          <w:szCs w:val="28"/>
        </w:rPr>
      </w:pPr>
      <w:r w:rsidRPr="00DC59A9">
        <w:br/>
      </w:r>
      <w:bookmarkStart w:id="0" w:name="_Toc420154046"/>
      <w:r w:rsidR="00B763E8">
        <w:rPr>
          <w:noProof/>
          <w:sz w:val="28"/>
          <w:szCs w:val="28"/>
        </w:rPr>
        <w:t xml:space="preserve">1. </w:t>
      </w:r>
      <w:r w:rsidRPr="00DC59A9">
        <w:rPr>
          <w:noProof/>
          <w:sz w:val="28"/>
          <w:szCs w:val="28"/>
        </w:rPr>
        <w:t>Introduction</w:t>
      </w:r>
      <w:bookmarkEnd w:id="0"/>
      <w:r w:rsidRPr="00DC59A9">
        <w:rPr>
          <w:noProof/>
          <w:sz w:val="28"/>
          <w:szCs w:val="28"/>
        </w:rPr>
        <w:tab/>
      </w:r>
    </w:p>
    <w:p w14:paraId="3D5203F2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Этот тест-план описывает процесс тестирования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-сервиса "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booker</w:t>
      </w: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" с использованием инструмента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Postman</w:t>
      </w:r>
      <w:r w:rsidRPr="00B763E8">
        <w:rPr>
          <w:rFonts w:ascii="Times New Roman" w:hAnsi="Times New Roman" w:cs="Times New Roman"/>
          <w:noProof/>
          <w:sz w:val="24"/>
          <w:szCs w:val="24"/>
        </w:rPr>
        <w:t>. "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booker</w:t>
      </w: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" предоставляет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API</w:t>
      </w: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 для управления бронированием номеров в отеле.</w:t>
      </w:r>
    </w:p>
    <w:p w14:paraId="0E6E2C5D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A8B045" w14:textId="16B287D4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2.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Scope</w:t>
      </w:r>
    </w:p>
    <w:p w14:paraId="697F21A7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Регистрация новых пользователей.</w:t>
      </w:r>
    </w:p>
    <w:p w14:paraId="4D3AF4A9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Получение списка доступных номеров.</w:t>
      </w:r>
    </w:p>
    <w:p w14:paraId="69C8CDEF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Бронирование номеров.</w:t>
      </w:r>
    </w:p>
    <w:p w14:paraId="57914228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Получение информации о бронировании.</w:t>
      </w:r>
    </w:p>
    <w:p w14:paraId="7AA3EDCA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Обновление информации о бронировании.</w:t>
      </w:r>
    </w:p>
    <w:p w14:paraId="7DE668D9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Удаление бронирования.</w:t>
      </w:r>
    </w:p>
    <w:p w14:paraId="0B514073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2239BE" w14:textId="4760E4AA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3.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Out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of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Scope</w:t>
      </w:r>
    </w:p>
    <w:p w14:paraId="070E102F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Аутентификация пользователей.</w:t>
      </w:r>
    </w:p>
    <w:p w14:paraId="418F8C9A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Подтверждение оплаты бронирования.</w:t>
      </w:r>
    </w:p>
    <w:p w14:paraId="3B11CC42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Управление пользователями (изменение паролей, удаление аккаунтов и т. д.).</w:t>
      </w:r>
    </w:p>
    <w:p w14:paraId="34D5D16D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9D00716" w14:textId="568F9859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4.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Quality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Objective</w:t>
      </w:r>
    </w:p>
    <w:p w14:paraId="0CAC8B38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Цель тестирования - обеспечить высокое качество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API</w:t>
      </w: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 "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booker</w:t>
      </w:r>
      <w:r w:rsidRPr="00B763E8">
        <w:rPr>
          <w:rFonts w:ascii="Times New Roman" w:hAnsi="Times New Roman" w:cs="Times New Roman"/>
          <w:noProof/>
          <w:sz w:val="24"/>
          <w:szCs w:val="24"/>
        </w:rPr>
        <w:t>", убедившись в правильной функциональности и отсутствии ошибок.</w:t>
      </w:r>
    </w:p>
    <w:p w14:paraId="5265ADF9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D00000" w14:textId="3CB2435C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5.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Roles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and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Responsibilities</w:t>
      </w:r>
    </w:p>
    <w:p w14:paraId="439CD1F9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QA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-инженер: Создание тест-плана, выполнение тестирования, отслеживание ошибок.</w:t>
      </w:r>
    </w:p>
    <w:p w14:paraId="72300C5B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Разработчики: Исправление выявленных ошибок.</w:t>
      </w:r>
    </w:p>
    <w:p w14:paraId="3856E32A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8558F81" w14:textId="25B1CD0D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6.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Test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Methodology</w:t>
      </w:r>
    </w:p>
    <w:p w14:paraId="056F527C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Тестирование будет проводиться вручную с использованием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Postman</w:t>
      </w:r>
      <w:r w:rsidRPr="00B763E8">
        <w:rPr>
          <w:rFonts w:ascii="Times New Roman" w:hAnsi="Times New Roman" w:cs="Times New Roman"/>
          <w:noProof/>
          <w:sz w:val="24"/>
          <w:szCs w:val="24"/>
        </w:rPr>
        <w:t>. Для каждого эндпоинта будут написаны тесты с учетом позитивных и негативных сценариев.</w:t>
      </w:r>
    </w:p>
    <w:p w14:paraId="1ABC1406" w14:textId="1D4FE96E" w:rsidR="00B763E8" w:rsidRDefault="001C5FD7" w:rsidP="001C5FD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C5FD7"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Test</w:t>
      </w:r>
      <w:r w:rsidRPr="001C5FD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1C5F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levels</w:t>
      </w:r>
      <w:r w:rsidRPr="001C5FD7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Unit Testing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Проверка корректности парсинга и валидации данных запроса.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Тестирование функций обработки данных (например, шифрование паролей, генерация токенов).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Integration Testing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Проверка правильности обработки запросов к базе данных для получения информации о бронированиях.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Тестирование взаимодействия между компонентами, ответственными за авторизацию и доступ к ресурсам.</w:t>
      </w:r>
    </w:p>
    <w:p w14:paraId="2551C8E5" w14:textId="77777777" w:rsidR="001C5FD7" w:rsidRDefault="001C5FD7" w:rsidP="001C5FD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96E372" w14:textId="0FBCC4DA" w:rsidR="001C5FD7" w:rsidRPr="001C5FD7" w:rsidRDefault="001C5FD7" w:rsidP="001C5FD7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C5FD7">
        <w:rPr>
          <w:rFonts w:ascii="Times New Roman" w:hAnsi="Times New Roman" w:cs="Times New Roman"/>
          <w:noProof/>
          <w:sz w:val="24"/>
          <w:szCs w:val="24"/>
        </w:rPr>
        <w:t>System Testing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Проверка общей функциональности сервиса, включая его способность обрабатывать запросы и выдавать правильные ответы.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Тестирование производительности сервиса при различных нагрузках.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C5FD7">
        <w:rPr>
          <w:rFonts w:ascii="Times New Roman" w:hAnsi="Times New Roman" w:cs="Times New Roman"/>
          <w:noProof/>
          <w:sz w:val="24"/>
          <w:szCs w:val="24"/>
        </w:rPr>
        <w:t>Проверка соответствия API документации и реальной функциональности.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DC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2B43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Environment</w:t>
      </w:r>
      <w:r w:rsidRPr="002B438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C5FD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B4383">
        <w:rPr>
          <w:rFonts w:ascii="Times New Roman" w:hAnsi="Times New Roman" w:cs="Times New Roman"/>
          <w:sz w:val="24"/>
          <w:szCs w:val="24"/>
        </w:rPr>
        <w:t xml:space="preserve"> 10</w:t>
      </w:r>
      <w:r w:rsidRPr="001C5FD7">
        <w:rPr>
          <w:rFonts w:ascii="Times New Roman" w:hAnsi="Times New Roman" w:cs="Times New Roman"/>
          <w:sz w:val="24"/>
          <w:szCs w:val="24"/>
        </w:rPr>
        <w:t xml:space="preserve"> и выше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3C58EDC4" w14:textId="706A463E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7.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Bug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Triage</w:t>
      </w:r>
    </w:p>
    <w:p w14:paraId="13794238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EE162B" w14:textId="1C7A0899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  <w:u w:val="single"/>
        </w:rPr>
        <w:t>1. Функциональное тестирование:</w:t>
      </w:r>
    </w:p>
    <w:p w14:paraId="21D52F76" w14:textId="1E056E22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Критические ошибки (высокий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0A8A926B" w14:textId="6EC0423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Ошибка при регистрации пользователя: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Невозможность создать аккаунт. Пользователь не получает токен доступа после успешной регистрации.</w:t>
      </w:r>
    </w:p>
    <w:p w14:paraId="011FD077" w14:textId="6A229D69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Ошибка при бронировании номера: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Система не создает бронь в базе данных, что приводит к недоступности номеров.</w:t>
      </w:r>
    </w:p>
    <w:p w14:paraId="3C8D248C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BFD4FF" w14:textId="620347A2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Серьезные ошибки (средний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35AFA2E" w14:textId="17AE3AF4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Ошибка при получении списка номеров: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Система возвращает неполный список или неактуальные данные.</w:t>
      </w:r>
    </w:p>
    <w:p w14:paraId="243C6B63" w14:textId="2C52E321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Ошибка при обновлении информации о бронировании: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Изменения не сохраняются корректно в базе данных.</w:t>
      </w:r>
    </w:p>
    <w:p w14:paraId="3CF0830A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DFFACF" w14:textId="3AE50B7F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Минорные ошибки (низкий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8A5D1C8" w14:textId="554292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Ошибка при удалении бронирования: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Система не удаляет бронь или удаляет неправильную бронь.</w:t>
      </w:r>
    </w:p>
    <w:p w14:paraId="4C6DC5CA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A49B1F2" w14:textId="053BDBF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  <w:u w:val="single"/>
        </w:rPr>
        <w:t>2. Тестирование производительности:</w:t>
      </w:r>
    </w:p>
    <w:p w14:paraId="683C6967" w14:textId="4E3608BC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Критические ошибки (высокий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70A4821C" w14:textId="454592A2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Медленное выполнение запросов: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Запросы на бронирование или получение информации о бронировании выполняются слишком медленно.</w:t>
      </w:r>
    </w:p>
    <w:p w14:paraId="72206960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07775CB" w14:textId="7B05E5CB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Серьезные ошибки (средний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1EED891" w14:textId="5ACE56E4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Низкая стойкость к высокой нагрузке: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Система не выдерживает большой нагрузки при одновременном бронировании нескольких номеров.</w:t>
      </w:r>
    </w:p>
    <w:p w14:paraId="22F71B21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D87C67" w14:textId="3EA11DB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Минорные ошибки (низкий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8297D32" w14:textId="3F7366EA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Медленная загрузка при малой нагрузке: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Загрузка страницы с информацией о номере занимает слишком много времени.</w:t>
      </w:r>
    </w:p>
    <w:p w14:paraId="0AB4B1B9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112AF6B" w14:textId="22F48FD3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5068C3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3. Тестирование контента:</w:t>
      </w:r>
    </w:p>
    <w:p w14:paraId="54E071F6" w14:textId="7A2BAF6D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Критические ошибки (высокий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4180DF41" w14:textId="106FB629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Отсутствие данных в ответе: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Нет данных о бронировании в ответе при успешном запросе.</w:t>
      </w:r>
    </w:p>
    <w:p w14:paraId="0801A83E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A00E04" w14:textId="3DE077E2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Серьезные ошибки (средний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14691D6" w14:textId="0234C341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Неполная информация: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Отображение неполной информации о номерах при запросе на получение списка доступных номеров.</w:t>
      </w:r>
    </w:p>
    <w:p w14:paraId="5B55852C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AE2DF4B" w14:textId="27D9E530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Минорные ошибки (низкий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C9D392E" w14:textId="6CE6D8E9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Некорректные данные в ответе: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Отображение некорректных данных в ответе на запрос о бронировании.</w:t>
      </w:r>
    </w:p>
    <w:p w14:paraId="66A77A24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205AE97" w14:textId="50D0E11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  <w:u w:val="single"/>
        </w:rPr>
        <w:t>4. Визуальное тестирование:</w:t>
      </w:r>
    </w:p>
    <w:p w14:paraId="6F07A5D4" w14:textId="2E86A2CF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Критические ошибки (высокий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371A117" w14:textId="68733102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Некорректное отображение интерфейса: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Отображение элементов пользовательского интерфейса с ошибками при различных разрешениях экрана.</w:t>
      </w:r>
    </w:p>
    <w:p w14:paraId="093DB890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DE318C" w14:textId="2E307FEE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Серьезные ошибки (средний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A1F9B68" w14:textId="29A153D4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Неправильное выравнивание: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Неправильное выравнивание текста или элементов интерфейса.</w:t>
      </w:r>
    </w:p>
    <w:p w14:paraId="1999AC91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7DEA9A" w14:textId="17BB573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Минорные ошибки (низкий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749DEB10" w14:textId="5F871FB6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Стилистические ошибки: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Незначительные стилистические ошибки, не влияющие на функциональность.</w:t>
      </w:r>
    </w:p>
    <w:p w14:paraId="694FABD6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8027A8" w14:textId="1ACB09E6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  <w:u w:val="single"/>
        </w:rPr>
        <w:t>5. Тестирование на краш:</w:t>
      </w:r>
    </w:p>
    <w:p w14:paraId="3F7E159F" w14:textId="102805E6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Критические ошибки (высокий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3105A70" w14:textId="28F63B2B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Краш при попытке доступа к несуществующему или поврежденному эндпоинту: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Система не должна крашиться, предоставляя четкие сообщения об ошибке.</w:t>
      </w:r>
    </w:p>
    <w:p w14:paraId="056A6730" w14:textId="41D713E8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Краш при попытке доступа к сервису во время недоступности API: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Обработка отсутствия доступа к API.</w:t>
      </w:r>
    </w:p>
    <w:p w14:paraId="5E055083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EE94A6" w14:textId="6BCF3D76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Серьезные ошибки (средний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7C95CBA" w14:textId="77A9A68A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Краш при передаче некорректных данных в запросе: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Не должно происходить крашей даже при передаче неверных данных.</w:t>
      </w:r>
    </w:p>
    <w:p w14:paraId="42F71CCB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D186DB1" w14:textId="1A9A2D8A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Минорные ошибки (низкий приоритет):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4D34DFE3" w14:textId="3D0C4A6B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Изредка возникающие краши: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Изредка возникающие краши, не влияющие на работоспособность сервиса в целом.</w:t>
      </w:r>
    </w:p>
    <w:p w14:paraId="007DF756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AA64BE6" w14:textId="7FF6DA14" w:rsidR="00B763E8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</w:p>
    <w:p w14:paraId="18BA8C46" w14:textId="77777777" w:rsidR="00B763E8" w:rsidRPr="005068C3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7A42B7A" w14:textId="326E1F90" w:rsidR="00B763E8" w:rsidRPr="005068C3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8.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Suspension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Criteria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and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Resumption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Requirements</w:t>
      </w:r>
    </w:p>
    <w:p w14:paraId="143A8D42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068C3">
        <w:rPr>
          <w:rFonts w:ascii="Times New Roman" w:hAnsi="Times New Roman" w:cs="Times New Roman"/>
          <w:b/>
          <w:bCs/>
          <w:noProof/>
          <w:sz w:val="24"/>
          <w:szCs w:val="24"/>
        </w:rPr>
        <w:t>Критерии</w:t>
      </w:r>
      <w:r w:rsidRPr="005068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5068C3">
        <w:rPr>
          <w:rFonts w:ascii="Times New Roman" w:hAnsi="Times New Roman" w:cs="Times New Roman"/>
          <w:b/>
          <w:bCs/>
          <w:noProof/>
          <w:sz w:val="24"/>
          <w:szCs w:val="24"/>
        </w:rPr>
        <w:t>приостановки</w:t>
      </w:r>
      <w:r w:rsidRPr="005068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2549E4D6" w14:textId="529BCA5E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Сбой критических функций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EDCA0A3" w14:textId="4AAA64FE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Если процесс регистрации пользователя не работает на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Windows</w:t>
      </w:r>
      <w:r w:rsidRPr="005068C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7DAFDC4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Если получение информации о бронировании возвращает неправильные или неполные данные.</w:t>
      </w:r>
    </w:p>
    <w:p w14:paraId="27463706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Если обновление данных о бронировании не отражает изменений в системе.</w:t>
      </w:r>
    </w:p>
    <w:p w14:paraId="4BB9AD88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Если удаление бронирования не удаляет его из системы.</w:t>
      </w:r>
    </w:p>
    <w:p w14:paraId="01F3A07C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Если любые критические функции, перечисленные выше, не работают должным образом, что приводит к значительному ухудшению пользовательского опыта.</w:t>
      </w:r>
    </w:p>
    <w:p w14:paraId="7A606632" w14:textId="469710BD" w:rsidR="005068C3" w:rsidRPr="002B438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B4383">
        <w:rPr>
          <w:rFonts w:ascii="Times New Roman" w:hAnsi="Times New Roman" w:cs="Times New Roman"/>
          <w:noProof/>
          <w:sz w:val="24"/>
          <w:szCs w:val="24"/>
        </w:rPr>
        <w:br/>
      </w:r>
      <w:r w:rsidRPr="002B4383">
        <w:rPr>
          <w:rFonts w:ascii="Times New Roman" w:hAnsi="Times New Roman" w:cs="Times New Roman"/>
          <w:noProof/>
          <w:sz w:val="24"/>
          <w:szCs w:val="24"/>
        </w:rPr>
        <w:br/>
      </w:r>
      <w:r w:rsidRPr="002B4383">
        <w:rPr>
          <w:rFonts w:ascii="Times New Roman" w:hAnsi="Times New Roman" w:cs="Times New Roman"/>
          <w:noProof/>
          <w:sz w:val="24"/>
          <w:szCs w:val="24"/>
        </w:rPr>
        <w:br/>
      </w:r>
    </w:p>
    <w:p w14:paraId="5F3D925D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068C3">
        <w:rPr>
          <w:rFonts w:ascii="Times New Roman" w:hAnsi="Times New Roman" w:cs="Times New Roman"/>
          <w:b/>
          <w:bCs/>
          <w:noProof/>
          <w:sz w:val="24"/>
          <w:szCs w:val="24"/>
        </w:rPr>
        <w:t>Требования для возобновления:</w:t>
      </w:r>
    </w:p>
    <w:p w14:paraId="5824D07A" w14:textId="6197DECC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Функциональная стабильность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75EB83B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Все функциональные возможности, указанные в рамках, должны работать должным образом без критических сбоев.</w:t>
      </w:r>
    </w:p>
    <w:p w14:paraId="27CE7618" w14:textId="18270283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Пользовательский опыт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953536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Пользовательский опыт должен оставаться постоянным на различных устройствах и для разных типов пользователей.</w:t>
      </w:r>
    </w:p>
    <w:p w14:paraId="15271ED4" w14:textId="210779DA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Производительность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8D66610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Приложение должно поддерживать оптимальную производительность, с плавным взаимодействием и без значительных задержек.</w:t>
      </w:r>
    </w:p>
    <w:p w14:paraId="74162C61" w14:textId="14FD573D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Совместимость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32528B0" w14:textId="0197C15E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Приложение должно быть совместимо с различными браузерами и устройствами, обеспечивая бесперебойную работу всех функций на различных платформах.</w:t>
      </w:r>
      <w:r w:rsidRPr="005068C3">
        <w:rPr>
          <w:rFonts w:ascii="Times New Roman" w:hAnsi="Times New Roman" w:cs="Times New Roman"/>
          <w:noProof/>
          <w:sz w:val="24"/>
          <w:szCs w:val="24"/>
        </w:rPr>
        <w:br/>
      </w:r>
      <w:r w:rsidRPr="005068C3"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Безопасность и управление доступом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396DD94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Должны быть предусмотрены правильные механизмы контроля доступа, чтобы обеспечить доступ только авторизованным пользователям к определенным функциям.</w:t>
      </w:r>
    </w:p>
    <w:p w14:paraId="6DBF30FC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Процессы аутентификации и авторизации должны быть надежными и безопасными.</w:t>
      </w:r>
    </w:p>
    <w:p w14:paraId="5AC7128E" w14:textId="30B5805A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Видимость данных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21FB7B7" w14:textId="77777777" w:rsidR="005068C3" w:rsidRPr="005068C3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Пользователи должны иметь доступ только к данным, к которым они имеют право просмотра на основе своей роли и разрешений.</w:t>
      </w:r>
    </w:p>
    <w:p w14:paraId="1C7ABA6C" w14:textId="35D7B110" w:rsidR="00B763E8" w:rsidRPr="00B763E8" w:rsidRDefault="005068C3" w:rsidP="005068C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- Представление данных должно быть точным и последовательным на различных экранах и представлениях.</w:t>
      </w:r>
    </w:p>
    <w:p w14:paraId="2B4E8EDD" w14:textId="17F1548B" w:rsidR="00B763E8" w:rsidRPr="00B763E8" w:rsidRDefault="005068C3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4383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2B4383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B763E8"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9. </w:t>
      </w:r>
      <w:r w:rsidR="00B763E8"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Test</w:t>
      </w:r>
      <w:r w:rsidR="00B763E8" w:rsidRPr="00B763E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763E8" w:rsidRPr="00B763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Deliverables</w:t>
      </w:r>
    </w:p>
    <w:p w14:paraId="14D1F6A8" w14:textId="183B315E" w:rsidR="005068C3" w:rsidRPr="005068C3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" w:name="_Hlk161321180"/>
      <w:r w:rsidRPr="00B763E8">
        <w:rPr>
          <w:rFonts w:ascii="Times New Roman" w:hAnsi="Times New Roman" w:cs="Times New Roman"/>
          <w:noProof/>
          <w:sz w:val="24"/>
          <w:szCs w:val="24"/>
        </w:rPr>
        <w:t>- Отчет о тестировании.</w:t>
      </w:r>
      <w:r w:rsidR="005068C3" w:rsidRPr="005068C3">
        <w:rPr>
          <w:rFonts w:ascii="Times New Roman" w:hAnsi="Times New Roman" w:cs="Times New Roman"/>
          <w:noProof/>
          <w:sz w:val="24"/>
          <w:szCs w:val="24"/>
        </w:rPr>
        <w:br/>
      </w:r>
      <w:r w:rsidRPr="00B763E8">
        <w:rPr>
          <w:rFonts w:ascii="Times New Roman" w:hAnsi="Times New Roman" w:cs="Times New Roman"/>
          <w:noProof/>
          <w:sz w:val="24"/>
          <w:szCs w:val="24"/>
        </w:rPr>
        <w:t>- Отчет о найденных ошибках.</w:t>
      </w:r>
      <w:r w:rsidR="005068C3" w:rsidRPr="005068C3">
        <w:rPr>
          <w:rFonts w:ascii="Times New Roman" w:hAnsi="Times New Roman" w:cs="Times New Roman"/>
          <w:noProof/>
          <w:sz w:val="24"/>
          <w:szCs w:val="24"/>
        </w:rPr>
        <w:br/>
        <w:t xml:space="preserve">- </w:t>
      </w:r>
      <w:r w:rsidR="005068C3">
        <w:rPr>
          <w:rFonts w:ascii="Times New Roman" w:hAnsi="Times New Roman" w:cs="Times New Roman"/>
          <w:noProof/>
          <w:sz w:val="24"/>
          <w:szCs w:val="24"/>
        </w:rPr>
        <w:t>Чек</w:t>
      </w:r>
      <w:r w:rsidR="005068C3" w:rsidRPr="005068C3">
        <w:rPr>
          <w:rFonts w:ascii="Times New Roman" w:hAnsi="Times New Roman" w:cs="Times New Roman"/>
          <w:noProof/>
          <w:sz w:val="24"/>
          <w:szCs w:val="24"/>
        </w:rPr>
        <w:t>-</w:t>
      </w:r>
      <w:r w:rsidR="005068C3">
        <w:rPr>
          <w:rFonts w:ascii="Times New Roman" w:hAnsi="Times New Roman" w:cs="Times New Roman"/>
          <w:noProof/>
          <w:sz w:val="24"/>
          <w:szCs w:val="24"/>
        </w:rPr>
        <w:t>лист</w:t>
      </w:r>
      <w:r w:rsidR="005068C3" w:rsidRPr="005068C3">
        <w:rPr>
          <w:rFonts w:ascii="Times New Roman" w:hAnsi="Times New Roman" w:cs="Times New Roman"/>
          <w:noProof/>
          <w:sz w:val="24"/>
          <w:szCs w:val="24"/>
        </w:rPr>
        <w:br/>
      </w:r>
    </w:p>
    <w:bookmarkEnd w:id="1"/>
    <w:p w14:paraId="67BE7513" w14:textId="77777777" w:rsidR="00B763E8" w:rsidRPr="005068C3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09E53BD" w14:textId="677874A9" w:rsidR="00B763E8" w:rsidRPr="002B4383" w:rsidRDefault="00B763E8" w:rsidP="00B763E8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2B43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10. 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fr-CA"/>
        </w:rPr>
        <w:t>Resource</w:t>
      </w:r>
      <w:r w:rsidRPr="002B43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&amp; 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fr-CA"/>
        </w:rPr>
        <w:t>Environment</w:t>
      </w:r>
      <w:r w:rsidRPr="002B43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5068C3">
        <w:rPr>
          <w:rFonts w:ascii="Times New Roman" w:hAnsi="Times New Roman" w:cs="Times New Roman"/>
          <w:b/>
          <w:bCs/>
          <w:noProof/>
          <w:sz w:val="28"/>
          <w:szCs w:val="28"/>
          <w:lang w:val="fr-CA"/>
        </w:rPr>
        <w:t>Needs</w:t>
      </w:r>
    </w:p>
    <w:p w14:paraId="24FF3A7A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2" w:name="_Hlk161321162"/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Postman</w:t>
      </w:r>
      <w:r w:rsidRPr="00B763E8">
        <w:rPr>
          <w:rFonts w:ascii="Times New Roman" w:hAnsi="Times New Roman" w:cs="Times New Roman"/>
          <w:noProof/>
          <w:sz w:val="24"/>
          <w:szCs w:val="24"/>
        </w:rPr>
        <w:t xml:space="preserve"> для выполнения тестов.</w:t>
      </w:r>
    </w:p>
    <w:p w14:paraId="6E73125D" w14:textId="77777777" w:rsidR="00B763E8" w:rsidRPr="002B4383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763E8">
        <w:rPr>
          <w:rFonts w:ascii="Times New Roman" w:hAnsi="Times New Roman" w:cs="Times New Roman"/>
          <w:noProof/>
          <w:sz w:val="24"/>
          <w:szCs w:val="24"/>
        </w:rPr>
        <w:t>- Тестовое окружение "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restful</w:t>
      </w:r>
      <w:r w:rsidRPr="00B763E8">
        <w:rPr>
          <w:rFonts w:ascii="Times New Roman" w:hAnsi="Times New Roman" w:cs="Times New Roman"/>
          <w:noProof/>
          <w:sz w:val="24"/>
          <w:szCs w:val="24"/>
        </w:rPr>
        <w:t>-</w:t>
      </w:r>
      <w:r w:rsidRPr="00B763E8">
        <w:rPr>
          <w:rFonts w:ascii="Times New Roman" w:hAnsi="Times New Roman" w:cs="Times New Roman"/>
          <w:noProof/>
          <w:sz w:val="24"/>
          <w:szCs w:val="24"/>
          <w:lang w:val="en-US"/>
        </w:rPr>
        <w:t>booker</w:t>
      </w:r>
      <w:r w:rsidRPr="00B763E8">
        <w:rPr>
          <w:rFonts w:ascii="Times New Roman" w:hAnsi="Times New Roman" w:cs="Times New Roman"/>
          <w:noProof/>
          <w:sz w:val="24"/>
          <w:szCs w:val="24"/>
        </w:rPr>
        <w:t>", доступное для тестирования.</w:t>
      </w:r>
    </w:p>
    <w:p w14:paraId="3EDD0CFF" w14:textId="73830487" w:rsidR="005068C3" w:rsidRDefault="005068C3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68C3">
        <w:rPr>
          <w:rFonts w:ascii="Times New Roman" w:hAnsi="Times New Roman" w:cs="Times New Roman"/>
          <w:noProof/>
          <w:sz w:val="24"/>
          <w:szCs w:val="24"/>
        </w:rPr>
        <w:t>-</w:t>
      </w:r>
      <w:r w:rsidRPr="005068C3">
        <w:t xml:space="preserve"> </w:t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t>https</w:t>
      </w:r>
      <w:r w:rsidRPr="005068C3">
        <w:rPr>
          <w:rFonts w:ascii="Times New Roman" w:hAnsi="Times New Roman" w:cs="Times New Roman"/>
          <w:noProof/>
          <w:sz w:val="24"/>
          <w:szCs w:val="24"/>
        </w:rPr>
        <w:t>://</w:t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t>pairwise</w:t>
      </w:r>
      <w:r w:rsidRPr="005068C3">
        <w:rPr>
          <w:rFonts w:ascii="Times New Roman" w:hAnsi="Times New Roman" w:cs="Times New Roman"/>
          <w:noProof/>
          <w:sz w:val="24"/>
          <w:szCs w:val="24"/>
        </w:rPr>
        <w:t>.</w:t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t>teremokgames</w:t>
      </w:r>
      <w:r w:rsidRPr="005068C3">
        <w:rPr>
          <w:rFonts w:ascii="Times New Roman" w:hAnsi="Times New Roman" w:cs="Times New Roman"/>
          <w:noProof/>
          <w:sz w:val="24"/>
          <w:szCs w:val="24"/>
        </w:rPr>
        <w:t>.</w:t>
      </w:r>
      <w:r w:rsidRPr="005068C3"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  <w:r w:rsidRPr="005068C3">
        <w:rPr>
          <w:rFonts w:ascii="Times New Roman" w:hAnsi="Times New Roman" w:cs="Times New Roman"/>
          <w:noProof/>
          <w:sz w:val="24"/>
          <w:szCs w:val="24"/>
        </w:rPr>
        <w:t xml:space="preserve">/ </w:t>
      </w:r>
      <w:r>
        <w:rPr>
          <w:rFonts w:ascii="Times New Roman" w:hAnsi="Times New Roman" w:cs="Times New Roman"/>
          <w:noProof/>
          <w:sz w:val="24"/>
          <w:szCs w:val="24"/>
        </w:rPr>
        <w:t>для попарного тестирования</w:t>
      </w:r>
    </w:p>
    <w:p w14:paraId="4C8ED7B4" w14:textId="058967A2" w:rsidR="005068C3" w:rsidRPr="005068C3" w:rsidRDefault="005068C3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E03D3">
        <w:rPr>
          <w:rFonts w:ascii="Times New Roman" w:hAnsi="Times New Roman" w:cs="Times New Roman"/>
          <w:noProof/>
          <w:sz w:val="24"/>
          <w:szCs w:val="24"/>
          <w:lang w:val="en-US"/>
        </w:rPr>
        <w:t>Jira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для заведения баг</w:t>
      </w:r>
      <w:r w:rsidRPr="00FE03D3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репортов</w:t>
      </w:r>
    </w:p>
    <w:bookmarkEnd w:id="2"/>
    <w:p w14:paraId="4F9474E4" w14:textId="77777777" w:rsidR="00B763E8" w:rsidRPr="00B763E8" w:rsidRDefault="00B763E8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F14EFD1" w14:textId="65E5B473" w:rsidR="00B133BC" w:rsidRPr="00B763E8" w:rsidRDefault="00B133BC" w:rsidP="00B763E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B133BC" w:rsidRPr="00B7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6618">
    <w:abstractNumId w:val="1"/>
  </w:num>
  <w:num w:numId="2" w16cid:durableId="171064683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257833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2251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93B"/>
    <w:rsid w:val="000218F9"/>
    <w:rsid w:val="001C5FD7"/>
    <w:rsid w:val="00256609"/>
    <w:rsid w:val="002B4383"/>
    <w:rsid w:val="003E7B4F"/>
    <w:rsid w:val="005068C3"/>
    <w:rsid w:val="006046F4"/>
    <w:rsid w:val="0095234C"/>
    <w:rsid w:val="009C693B"/>
    <w:rsid w:val="00AF7942"/>
    <w:rsid w:val="00B133BC"/>
    <w:rsid w:val="00B763E8"/>
    <w:rsid w:val="00BE3936"/>
    <w:rsid w:val="00C87098"/>
    <w:rsid w:val="00D01D7A"/>
    <w:rsid w:val="00DC59A9"/>
    <w:rsid w:val="00DE7FD2"/>
    <w:rsid w:val="00F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3CE8"/>
  <w15:chartTrackingRefBased/>
  <w15:docId w15:val="{AD5DEB59-AA15-44CC-9659-9AC19B89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936"/>
    <w:pPr>
      <w:spacing w:after="160" w:line="259" w:lineRule="auto"/>
    </w:pPr>
    <w:rPr>
      <w:kern w:val="0"/>
    </w:rPr>
  </w:style>
  <w:style w:type="paragraph" w:styleId="1">
    <w:name w:val="heading 1"/>
    <w:basedOn w:val="a"/>
    <w:next w:val="a"/>
    <w:link w:val="10"/>
    <w:qFormat/>
    <w:rsid w:val="00B133BC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48"/>
      <w:szCs w:val="20"/>
      <w:lang w:val="en-US"/>
      <w14:ligatures w14:val="none"/>
    </w:rPr>
  </w:style>
  <w:style w:type="paragraph" w:styleId="2">
    <w:name w:val="heading 2"/>
    <w:basedOn w:val="a"/>
    <w:next w:val="a"/>
    <w:link w:val="20"/>
    <w:qFormat/>
    <w:rsid w:val="00B133BC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Palatino Linotype" w:eastAsia="Times New Roman" w:hAnsi="Palatino Linotype" w:cs="Times New Roman"/>
      <w:b/>
      <w:sz w:val="32"/>
      <w:szCs w:val="20"/>
      <w:lang w:val="en-US"/>
      <w14:ligatures w14:val="none"/>
    </w:rPr>
  </w:style>
  <w:style w:type="paragraph" w:styleId="3">
    <w:name w:val="heading 3"/>
    <w:basedOn w:val="a"/>
    <w:next w:val="a"/>
    <w:link w:val="30"/>
    <w:qFormat/>
    <w:rsid w:val="00B133B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eastAsia="Times New Roman" w:hAnsi="Palatino Linotype" w:cs="Times New Roman"/>
      <w:sz w:val="28"/>
      <w:szCs w:val="20"/>
      <w:lang w:val="en-US"/>
      <w14:ligatures w14:val="none"/>
    </w:rPr>
  </w:style>
  <w:style w:type="paragraph" w:styleId="4">
    <w:name w:val="heading 4"/>
    <w:basedOn w:val="a"/>
    <w:next w:val="a"/>
    <w:link w:val="40"/>
    <w:qFormat/>
    <w:rsid w:val="00B133BC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en-US"/>
      <w14:ligatures w14:val="none"/>
    </w:rPr>
  </w:style>
  <w:style w:type="paragraph" w:styleId="5">
    <w:name w:val="heading 5"/>
    <w:basedOn w:val="a"/>
    <w:next w:val="a"/>
    <w:link w:val="50"/>
    <w:qFormat/>
    <w:rsid w:val="00B133BC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  <w:lang w:val="en-US"/>
      <w14:ligatures w14:val="none"/>
    </w:rPr>
  </w:style>
  <w:style w:type="paragraph" w:styleId="6">
    <w:name w:val="heading 6"/>
    <w:basedOn w:val="a"/>
    <w:next w:val="a"/>
    <w:link w:val="60"/>
    <w:qFormat/>
    <w:rsid w:val="00B133B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  <w14:ligatures w14:val="none"/>
    </w:rPr>
  </w:style>
  <w:style w:type="paragraph" w:styleId="7">
    <w:name w:val="heading 7"/>
    <w:basedOn w:val="a"/>
    <w:next w:val="a"/>
    <w:link w:val="70"/>
    <w:qFormat/>
    <w:rsid w:val="00B133B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paragraph" w:styleId="8">
    <w:name w:val="heading 8"/>
    <w:basedOn w:val="a"/>
    <w:next w:val="a"/>
    <w:link w:val="80"/>
    <w:qFormat/>
    <w:rsid w:val="00B133B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  <w14:ligatures w14:val="none"/>
    </w:rPr>
  </w:style>
  <w:style w:type="paragraph" w:styleId="9">
    <w:name w:val="heading 9"/>
    <w:basedOn w:val="a"/>
    <w:next w:val="a"/>
    <w:link w:val="90"/>
    <w:qFormat/>
    <w:rsid w:val="00B133B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93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133BC"/>
    <w:rPr>
      <w:rFonts w:ascii="Times New Roman" w:eastAsia="Times New Roman" w:hAnsi="Times New Roman" w:cs="Times New Roman"/>
      <w:b/>
      <w:kern w:val="28"/>
      <w:sz w:val="48"/>
      <w:szCs w:val="20"/>
      <w:lang w:val="en-US"/>
      <w14:ligatures w14:val="none"/>
    </w:rPr>
  </w:style>
  <w:style w:type="character" w:customStyle="1" w:styleId="20">
    <w:name w:val="Заголовок 2 Знак"/>
    <w:basedOn w:val="a0"/>
    <w:link w:val="2"/>
    <w:rsid w:val="00B133BC"/>
    <w:rPr>
      <w:rFonts w:ascii="Palatino Linotype" w:eastAsia="Times New Roman" w:hAnsi="Palatino Linotype" w:cs="Times New Roman"/>
      <w:b/>
      <w:kern w:val="0"/>
      <w:sz w:val="32"/>
      <w:szCs w:val="20"/>
      <w:lang w:val="en-US"/>
      <w14:ligatures w14:val="none"/>
    </w:rPr>
  </w:style>
  <w:style w:type="character" w:customStyle="1" w:styleId="30">
    <w:name w:val="Заголовок 3 Знак"/>
    <w:basedOn w:val="a0"/>
    <w:link w:val="3"/>
    <w:rsid w:val="00B133BC"/>
    <w:rPr>
      <w:rFonts w:ascii="Palatino Linotype" w:eastAsia="Times New Roman" w:hAnsi="Palatino Linotype" w:cs="Times New Roman"/>
      <w:kern w:val="0"/>
      <w:sz w:val="28"/>
      <w:szCs w:val="20"/>
      <w:lang w:val="en-US"/>
      <w14:ligatures w14:val="none"/>
    </w:rPr>
  </w:style>
  <w:style w:type="character" w:customStyle="1" w:styleId="40">
    <w:name w:val="Заголовок 4 Знак"/>
    <w:basedOn w:val="a0"/>
    <w:link w:val="4"/>
    <w:rsid w:val="00B133BC"/>
    <w:rPr>
      <w:rFonts w:ascii="Times New Roman" w:eastAsia="Times New Roman" w:hAnsi="Times New Roman" w:cs="Times New Roman"/>
      <w:b/>
      <w:i/>
      <w:kern w:val="0"/>
      <w:sz w:val="24"/>
      <w:szCs w:val="20"/>
      <w:lang w:val="en-US"/>
      <w14:ligatures w14:val="none"/>
    </w:rPr>
  </w:style>
  <w:style w:type="character" w:customStyle="1" w:styleId="50">
    <w:name w:val="Заголовок 5 Знак"/>
    <w:basedOn w:val="a0"/>
    <w:link w:val="5"/>
    <w:rsid w:val="00B133BC"/>
    <w:rPr>
      <w:rFonts w:ascii="Times New Roman" w:eastAsia="Times New Roman" w:hAnsi="Times New Roman" w:cs="Times New Roman"/>
      <w:b/>
      <w:kern w:val="0"/>
      <w:sz w:val="24"/>
      <w:szCs w:val="20"/>
      <w:u w:val="single"/>
      <w:lang w:val="en-US"/>
      <w14:ligatures w14:val="none"/>
    </w:rPr>
  </w:style>
  <w:style w:type="character" w:customStyle="1" w:styleId="60">
    <w:name w:val="Заголовок 6 Знак"/>
    <w:basedOn w:val="a0"/>
    <w:link w:val="6"/>
    <w:rsid w:val="00B133BC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70">
    <w:name w:val="Заголовок 7 Знак"/>
    <w:basedOn w:val="a0"/>
    <w:link w:val="7"/>
    <w:rsid w:val="00B133B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rsid w:val="00B133BC"/>
    <w:rPr>
      <w:rFonts w:ascii="Times New Roman" w:eastAsia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rsid w:val="00B133BC"/>
    <w:rPr>
      <w:rFonts w:ascii="Arial" w:eastAsia="Times New Roman" w:hAnsi="Arial" w:cs="Arial"/>
      <w:kern w:val="0"/>
      <w:lang w:val="en-US"/>
      <w14:ligatures w14:val="none"/>
    </w:rPr>
  </w:style>
  <w:style w:type="paragraph" w:styleId="a4">
    <w:name w:val="header"/>
    <w:basedOn w:val="a"/>
    <w:link w:val="a5"/>
    <w:rsid w:val="00D01D7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  <w14:ligatures w14:val="none"/>
    </w:rPr>
  </w:style>
  <w:style w:type="character" w:customStyle="1" w:styleId="a5">
    <w:name w:val="Верхний колонтитул Знак"/>
    <w:basedOn w:val="a0"/>
    <w:link w:val="a4"/>
    <w:rsid w:val="00D01D7A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7</cp:revision>
  <dcterms:created xsi:type="dcterms:W3CDTF">2024-03-03T16:31:00Z</dcterms:created>
  <dcterms:modified xsi:type="dcterms:W3CDTF">2024-03-14T12:13:00Z</dcterms:modified>
</cp:coreProperties>
</file>