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1F0263" w:rsidRDefault="00A07219">
      <w:pPr>
        <w:tabs>
          <w:tab w:val="left" w:pos="8868"/>
        </w:tabs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Т.в.о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Ректора Львівського державного університету безпеки життєдіяльності</w:t>
      </w:r>
    </w:p>
    <w:p w14:paraId="00000002" w14:textId="77777777" w:rsidR="001F0263" w:rsidRDefault="00A07219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Роману РАТУШНОМУ</w:t>
      </w:r>
    </w:p>
    <w:p w14:paraId="00000003" w14:textId="77777777" w:rsidR="001F0263" w:rsidRDefault="001F02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4" w14:textId="77777777" w:rsidR="001F0263" w:rsidRDefault="001F02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1F0263" w:rsidRDefault="00A07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ПОДАННЯ</w:t>
      </w:r>
    </w:p>
    <w:p w14:paraId="00000006" w14:textId="77777777" w:rsidR="001F0263" w:rsidRDefault="001F02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047CEDDA" w:rsidR="001F0263" w:rsidRDefault="00A0721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Згідно з Положенням про матеріальне заохочення начальницького складу, працівників, докторантів, ад’юнктів та аспірантів Львівського державного університету безпеки життєдіяльності за окремі показники у науковій, освітній, творчій, спортивній та іншій діяльності прошу преміювати </w:t>
      </w:r>
      <w:r w:rsidR="00262C4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ад’юнкта</w:t>
      </w:r>
      <w:r w:rsidR="002838EB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 xml:space="preserve"> денної форми навчання докторантури, </w:t>
      </w:r>
      <w:r w:rsidR="00262C4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ад’юнктури</w:t>
      </w:r>
      <w:r w:rsidR="002838EB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 xml:space="preserve"> Львівського державного університету безпеки життєдіяльності Назар </w:t>
      </w:r>
      <w:r w:rsidR="00262C4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(</w:t>
      </w:r>
      <w:proofErr w:type="spellStart"/>
      <w:r w:rsidR="00262C4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Кордунову</w:t>
      </w:r>
      <w:proofErr w:type="spellEnd"/>
      <w:r w:rsidR="00262C42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) Юлію Сергіївну</w:t>
      </w:r>
      <w:r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за:</w:t>
      </w:r>
    </w:p>
    <w:p w14:paraId="00000008" w14:textId="1EED5750" w:rsidR="001F0263" w:rsidRPr="00B73D98" w:rsidRDefault="00A07219" w:rsidP="0001328D">
      <w:pPr>
        <w:numPr>
          <w:ilvl w:val="0"/>
          <w:numId w:val="1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публікацію наукової статті на тему: «</w:t>
      </w:r>
      <w:r w:rsidR="00262C42">
        <w:rPr>
          <w:rFonts w:ascii="Times New Roman" w:eastAsia="Times New Roman" w:hAnsi="Times New Roman" w:cs="Times New Roman"/>
          <w:sz w:val="28"/>
          <w:szCs w:val="28"/>
        </w:rPr>
        <w:t>М</w:t>
      </w:r>
      <w:r w:rsidR="00262C42" w:rsidRPr="00262C42">
        <w:rPr>
          <w:rFonts w:ascii="Times New Roman" w:eastAsia="Times New Roman" w:hAnsi="Times New Roman" w:cs="Times New Roman"/>
          <w:sz w:val="28"/>
          <w:szCs w:val="28"/>
        </w:rPr>
        <w:t>атематичне моделювання процесу розробки спеціалізованих програмних систем безпеко-орієнтованого спрямування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у фаховому виданні Університету Вісник Львівського державного університету безпеки життєдіяльності (Вісник ЛДУБЖД: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наук. праць. Львів: ЛДУ БЖД, 202</w:t>
      </w:r>
      <w:r w:rsidR="0001328D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 – №2</w:t>
      </w:r>
      <w:r w:rsidR="0001328D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 – С.</w:t>
      </w:r>
      <w:r w:rsidR="0001328D">
        <w:rPr>
          <w:rFonts w:ascii="Times New Roman" w:eastAsia="Times New Roman" w:hAnsi="Times New Roman" w:cs="Times New Roman"/>
          <w:sz w:val="28"/>
          <w:szCs w:val="28"/>
        </w:rPr>
        <w:t>23-31</w:t>
      </w:r>
      <w:r>
        <w:rPr>
          <w:rFonts w:ascii="Times New Roman" w:eastAsia="Times New Roman" w:hAnsi="Times New Roman" w:cs="Times New Roman"/>
          <w:sz w:val="28"/>
          <w:szCs w:val="28"/>
        </w:rPr>
        <w:t>.), із ч</w:t>
      </w:r>
      <w:r w:rsidR="008926E5">
        <w:rPr>
          <w:rFonts w:ascii="Times New Roman" w:eastAsia="Times New Roman" w:hAnsi="Times New Roman" w:cs="Times New Roman"/>
          <w:sz w:val="28"/>
          <w:szCs w:val="28"/>
        </w:rPr>
        <w:t>астиною авторського внеску – 0,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5. Автори: </w:t>
      </w:r>
      <w:r w:rsidR="0001328D">
        <w:rPr>
          <w:rFonts w:ascii="Times New Roman" w:eastAsia="Times New Roman" w:hAnsi="Times New Roman" w:cs="Times New Roman"/>
          <w:b/>
          <w:sz w:val="28"/>
          <w:szCs w:val="28"/>
        </w:rPr>
        <w:t xml:space="preserve">Ю. С. Кордунова, </w:t>
      </w:r>
      <w:r w:rsidR="0001328D" w:rsidRPr="00B73D98">
        <w:rPr>
          <w:rFonts w:ascii="Times New Roman" w:eastAsia="Times New Roman" w:hAnsi="Times New Roman" w:cs="Times New Roman"/>
          <w:sz w:val="28"/>
          <w:szCs w:val="28"/>
        </w:rPr>
        <w:t xml:space="preserve">M. </w:t>
      </w:r>
      <w:proofErr w:type="spellStart"/>
      <w:r w:rsidR="0001328D" w:rsidRPr="00B73D98">
        <w:rPr>
          <w:rFonts w:ascii="Times New Roman" w:eastAsia="Times New Roman" w:hAnsi="Times New Roman" w:cs="Times New Roman"/>
          <w:sz w:val="28"/>
          <w:szCs w:val="28"/>
        </w:rPr>
        <w:t>Feltynowski</w:t>
      </w:r>
      <w:proofErr w:type="spellEnd"/>
      <w:r w:rsidR="00B73D98" w:rsidRPr="00B73D98">
        <w:rPr>
          <w:rFonts w:ascii="Times New Roman" w:eastAsia="Times New Roman" w:hAnsi="Times New Roman" w:cs="Times New Roman"/>
          <w:sz w:val="28"/>
          <w:szCs w:val="28"/>
        </w:rPr>
        <w:t>, О. В. Придатко, О. О. Смотр</w:t>
      </w:r>
      <w:r w:rsidRPr="00B73D98">
        <w:rPr>
          <w:rFonts w:ascii="Times New Roman" w:eastAsia="Times New Roman" w:hAnsi="Times New Roman" w:cs="Times New Roman"/>
          <w:sz w:val="28"/>
          <w:szCs w:val="28"/>
        </w:rPr>
        <w:t xml:space="preserve"> (відповідно до п.А.3.4 Положення).</w:t>
      </w:r>
    </w:p>
    <w:p w14:paraId="00000009" w14:textId="090F8B31" w:rsidR="001F0263" w:rsidRPr="008325BF" w:rsidRDefault="00A23DF7" w:rsidP="008325B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25BF">
        <w:rPr>
          <w:rFonts w:ascii="Times New Roman" w:eastAsia="Times New Roman" w:hAnsi="Times New Roman" w:cs="Times New Roman"/>
          <w:sz w:val="28"/>
          <w:szCs w:val="28"/>
        </w:rPr>
        <w:t>п</w:t>
      </w:r>
      <w:r w:rsidR="00A07219" w:rsidRPr="008325BF">
        <w:rPr>
          <w:rFonts w:ascii="Times New Roman" w:eastAsia="Times New Roman" w:hAnsi="Times New Roman" w:cs="Times New Roman"/>
          <w:sz w:val="28"/>
          <w:szCs w:val="28"/>
        </w:rPr>
        <w:t>ублікацію монографії</w:t>
      </w:r>
      <w:r w:rsidRPr="008325BF">
        <w:rPr>
          <w:rFonts w:ascii="Times New Roman" w:eastAsia="Times New Roman" w:hAnsi="Times New Roman" w:cs="Times New Roman"/>
          <w:sz w:val="28"/>
          <w:szCs w:val="28"/>
        </w:rPr>
        <w:t xml:space="preserve"> за кордоном англійською мовою</w:t>
      </w:r>
      <w:r w:rsidR="00A07219" w:rsidRPr="008325BF">
        <w:rPr>
          <w:rFonts w:ascii="Times New Roman" w:eastAsia="Times New Roman" w:hAnsi="Times New Roman" w:cs="Times New Roman"/>
          <w:sz w:val="28"/>
          <w:szCs w:val="28"/>
        </w:rPr>
        <w:t xml:space="preserve"> на тему: “</w:t>
      </w:r>
      <w:r w:rsidR="00AB396D" w:rsidRPr="008325BF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he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graph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traversal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method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solving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problem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short-term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planning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safety-oriented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development</w:t>
      </w:r>
      <w:proofErr w:type="spellEnd"/>
      <w:r w:rsidR="00AB396D" w:rsidRPr="008325BF">
        <w:rPr>
          <w:rFonts w:ascii="Times New Roman" w:eastAsia="Times New Roman" w:hAnsi="Times New Roman" w:cs="Times New Roman"/>
          <w:sz w:val="28"/>
          <w:szCs w:val="28"/>
        </w:rPr>
        <w:t>.</w:t>
      </w:r>
      <w:r w:rsidR="00A07219" w:rsidRPr="008325BF">
        <w:rPr>
          <w:rFonts w:ascii="Times New Roman" w:eastAsia="Times New Roman" w:hAnsi="Times New Roman" w:cs="Times New Roman"/>
          <w:sz w:val="28"/>
          <w:szCs w:val="28"/>
        </w:rPr>
        <w:t>” (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Monografia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powstała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w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ramach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Projektu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dofinansowanego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przez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Ministra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Edukacji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i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Nauki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ze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środków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budżetu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państwa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w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ramach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programu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„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Doskonała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Nauka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”,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nr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umowy</w:t>
      </w:r>
      <w:proofErr w:type="spellEnd"/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DNK/SP/545240/2022</w:t>
      </w:r>
      <w:r w:rsidR="003C33EC" w:rsidRPr="008325B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C33EC" w:rsidRPr="008325BF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3C33EC" w:rsidRPr="008325BF">
        <w:rPr>
          <w:rFonts w:ascii="Times New Roman" w:eastAsia="Times New Roman" w:hAnsi="Times New Roman" w:cs="Times New Roman"/>
          <w:sz w:val="28"/>
          <w:szCs w:val="28"/>
        </w:rPr>
        <w:t>. 172-181</w:t>
      </w:r>
      <w:r w:rsidR="00A07219" w:rsidRPr="008325BF">
        <w:rPr>
          <w:rFonts w:ascii="Times New Roman" w:eastAsia="Times New Roman" w:hAnsi="Times New Roman" w:cs="Times New Roman"/>
          <w:sz w:val="28"/>
          <w:szCs w:val="28"/>
        </w:rPr>
        <w:t>), із частиною авторського внеску - 0,</w:t>
      </w:r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>5. Автори</w:t>
      </w:r>
      <w:r w:rsidR="008325BF">
        <w:rPr>
          <w:rFonts w:ascii="Times New Roman" w:eastAsia="Times New Roman" w:hAnsi="Times New Roman" w:cs="Times New Roman"/>
          <w:sz w:val="28"/>
          <w:szCs w:val="28"/>
        </w:rPr>
        <w:t>:</w:t>
      </w:r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8053C" w:rsidRPr="008325BF">
        <w:rPr>
          <w:rFonts w:ascii="Times New Roman" w:eastAsia="Times New Roman" w:hAnsi="Times New Roman" w:cs="Times New Roman"/>
          <w:b/>
          <w:sz w:val="28"/>
          <w:szCs w:val="28"/>
        </w:rPr>
        <w:t>Ю. Кордунова,</w:t>
      </w:r>
      <w:r w:rsidR="00C8053C" w:rsidRPr="008325BF">
        <w:rPr>
          <w:rFonts w:ascii="Times New Roman" w:eastAsia="Times New Roman" w:hAnsi="Times New Roman" w:cs="Times New Roman"/>
          <w:sz w:val="28"/>
          <w:szCs w:val="28"/>
        </w:rPr>
        <w:t xml:space="preserve"> О. Придатко, О.</w:t>
      </w:r>
      <w:r w:rsidR="008926E5" w:rsidRPr="008325BF">
        <w:rPr>
          <w:rFonts w:ascii="Times New Roman" w:eastAsia="Times New Roman" w:hAnsi="Times New Roman" w:cs="Times New Roman"/>
          <w:sz w:val="28"/>
          <w:szCs w:val="28"/>
        </w:rPr>
        <w:t xml:space="preserve"> Смотр, </w:t>
      </w:r>
      <w:r w:rsidR="00C8053C" w:rsidRPr="008325BF">
        <w:rPr>
          <w:rFonts w:ascii="Times New Roman" w:eastAsia="Times New Roman" w:hAnsi="Times New Roman" w:cs="Times New Roman"/>
          <w:sz w:val="28"/>
          <w:szCs w:val="28"/>
        </w:rPr>
        <w:t>І. Кокотко</w:t>
      </w:r>
      <w:r w:rsidR="00A07219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07219" w:rsidRPr="008325BF">
        <w:rPr>
          <w:rFonts w:ascii="Times New Roman" w:eastAsia="Times New Roman" w:hAnsi="Times New Roman" w:cs="Times New Roman"/>
          <w:b/>
          <w:sz w:val="28"/>
          <w:szCs w:val="28"/>
        </w:rPr>
        <w:t>(відповідно до п. А.4.1 Положення)</w:t>
      </w:r>
      <w:r w:rsidR="008325BF" w:rsidRPr="008325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B" w14:textId="77777777" w:rsidR="001F0263" w:rsidRDefault="001F0263" w:rsidP="00570E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77777777" w:rsidR="001F0263" w:rsidRDefault="001F0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1F0263" w:rsidRDefault="001F0263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1F0263" w:rsidRDefault="001F0263">
      <w:pPr>
        <w:spacing w:after="0" w:line="24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F" w14:textId="77777777" w:rsidR="001F0263" w:rsidRDefault="001F0263">
      <w:pPr>
        <w:spacing w:after="0" w:line="24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3" w14:textId="1DF0F006" w:rsidR="001F0263" w:rsidRDefault="0024320C" w:rsidP="00AA2DE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Начальник докторантури, </w:t>
      </w:r>
      <w:bookmarkStart w:id="0" w:name="_GoBack"/>
      <w:bookmarkEnd w:id="0"/>
    </w:p>
    <w:p w14:paraId="65FA877D" w14:textId="16AA2117" w:rsidR="00B34B24" w:rsidRDefault="00AA2DEC" w:rsidP="00AA2DE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A2DEC">
        <w:rPr>
          <w:rFonts w:ascii="Times New Roman" w:eastAsia="Times New Roman" w:hAnsi="Times New Roman" w:cs="Times New Roman"/>
          <w:color w:val="000000"/>
          <w:sz w:val="28"/>
          <w:szCs w:val="28"/>
        </w:rPr>
        <w:t>ад’юнктури</w:t>
      </w:r>
      <w:r w:rsidR="002432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Львівського</w:t>
      </w:r>
    </w:p>
    <w:p w14:paraId="55ACBF0C" w14:textId="77777777" w:rsidR="00B34B24" w:rsidRDefault="00B34B24" w:rsidP="00AA2DE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державного </w:t>
      </w:r>
      <w:r w:rsidR="0024320C">
        <w:rPr>
          <w:rFonts w:ascii="Times New Roman" w:eastAsia="Times New Roman" w:hAnsi="Times New Roman" w:cs="Times New Roman"/>
          <w:color w:val="000000"/>
          <w:sz w:val="28"/>
          <w:szCs w:val="28"/>
        </w:rPr>
        <w:t>університету</w:t>
      </w:r>
    </w:p>
    <w:p w14:paraId="259DCF96" w14:textId="269E1773" w:rsidR="0024320C" w:rsidRPr="0024320C" w:rsidRDefault="0024320C" w:rsidP="00AA2DE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безпеки життєдіяльності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B34B24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B34B24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AA2DE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Юрій КОПИСТИНСЬКИЙ</w:t>
      </w:r>
    </w:p>
    <w:p w14:paraId="00000014" w14:textId="77777777" w:rsidR="001F0263" w:rsidRDefault="001F0263">
      <w:pPr>
        <w:spacing w:after="0" w:line="24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5" w14:textId="1CA15D21" w:rsidR="001F0263" w:rsidRPr="0024320C" w:rsidRDefault="0024320C" w:rsidP="00AA2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1" w:name="_heading=h.gjdgxs" w:colFirst="0" w:colLast="0"/>
      <w:bookmarkEnd w:id="1"/>
      <w:r w:rsidRPr="002432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30</w:t>
      </w:r>
      <w:r w:rsidR="00A07219">
        <w:rPr>
          <w:rFonts w:ascii="Times New Roman" w:eastAsia="Times New Roman" w:hAnsi="Times New Roman" w:cs="Times New Roman"/>
          <w:color w:val="000000"/>
          <w:sz w:val="28"/>
          <w:szCs w:val="28"/>
        </w:rPr>
        <w:t>.11.202</w:t>
      </w:r>
      <w:r w:rsidRPr="002432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</w:t>
      </w:r>
    </w:p>
    <w:p w14:paraId="00000016" w14:textId="77777777" w:rsidR="001F0263" w:rsidRDefault="001F026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1F0263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F25C06"/>
    <w:multiLevelType w:val="multilevel"/>
    <w:tmpl w:val="5448A19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E026594"/>
    <w:multiLevelType w:val="multilevel"/>
    <w:tmpl w:val="423EB83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1F0263"/>
    <w:rsid w:val="0001328D"/>
    <w:rsid w:val="001F0263"/>
    <w:rsid w:val="0024320C"/>
    <w:rsid w:val="00262C42"/>
    <w:rsid w:val="002838EB"/>
    <w:rsid w:val="003B0881"/>
    <w:rsid w:val="003C33EC"/>
    <w:rsid w:val="00570E6D"/>
    <w:rsid w:val="0057672E"/>
    <w:rsid w:val="006F736C"/>
    <w:rsid w:val="008325BF"/>
    <w:rsid w:val="008926E5"/>
    <w:rsid w:val="00925F5D"/>
    <w:rsid w:val="00A07219"/>
    <w:rsid w:val="00A23DF7"/>
    <w:rsid w:val="00AA2DEC"/>
    <w:rsid w:val="00AB396D"/>
    <w:rsid w:val="00B34B24"/>
    <w:rsid w:val="00B73D98"/>
    <w:rsid w:val="00C8053C"/>
    <w:rsid w:val="00D0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A47CA"/>
    <w:rPr>
      <w:lang w:eastAsia="ru-RU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7A47CA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A47CA"/>
    <w:rPr>
      <w:lang w:eastAsia="ru-RU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7A47CA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EioLbkYViChmAoHISmJ/yLdmFg==">CgMxLjAyCGguZ2pkZ3hzMghoLmdqZGd4czgAciExU3g4eUZibFRtMVVJbl9acUZqT0IyRVczX3NydWh4TWc=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1052</Words>
  <Characters>600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 Бурак</dc:creator>
  <cp:lastModifiedBy>User</cp:lastModifiedBy>
  <cp:revision>6</cp:revision>
  <dcterms:created xsi:type="dcterms:W3CDTF">2022-11-21T11:07:00Z</dcterms:created>
  <dcterms:modified xsi:type="dcterms:W3CDTF">2023-11-30T14:11:00Z</dcterms:modified>
</cp:coreProperties>
</file>