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spacing w:after="160" w:line="360" w:lineRule="auto"/>
        <w:jc w:val="center"/>
        <w:rPr>
          <w:rFonts w:ascii="Times New Roman" w:hAnsi="Times New Roman" w:cs="Times New Roman"/>
          <w:b/>
          <w:sz w:val="28"/>
          <w:szCs w:val="28"/>
          <w:lang w:val="ru-RU"/>
        </w:rPr>
      </w:pPr>
      <w:r>
        <w:rPr>
          <w:rFonts w:ascii="Times New Roman" w:hAnsi="Times New Roman" w:cs="Times New Roman"/>
          <w:b/>
          <w:sz w:val="28"/>
          <w:szCs w:val="28"/>
          <w:lang w:val="ru-RU"/>
        </w:rPr>
        <w:t>МІНІСТЕРСТВО ОСВІТИ І НАУКИ УКРАЇНИ</w:t>
      </w:r>
    </w:p>
    <w:p>
      <w:pPr>
        <w:pStyle w:val="11"/>
        <w:spacing w:after="160" w:line="360" w:lineRule="auto"/>
        <w:jc w:val="center"/>
        <w:rPr>
          <w:rFonts w:ascii="Times New Roman" w:hAnsi="Times New Roman" w:cs="Times New Roman"/>
          <w:b/>
          <w:sz w:val="28"/>
          <w:szCs w:val="28"/>
          <w:lang w:val="ru-RU"/>
        </w:rPr>
      </w:pPr>
      <w:r>
        <w:rPr>
          <w:rFonts w:ascii="Times New Roman" w:hAnsi="Times New Roman" w:cs="Times New Roman"/>
          <w:b/>
          <w:sz w:val="28"/>
          <w:szCs w:val="28"/>
          <w:lang w:val="ru-RU"/>
        </w:rPr>
        <w:t>НАЦІОНАЛЬНИЙ УНІВЕРСИТЕТ «</w:t>
      </w:r>
      <w:r>
        <w:rPr>
          <w:rFonts w:ascii="Times New Roman" w:hAnsi="Times New Roman" w:cs="Times New Roman"/>
          <w:b/>
          <w:sz w:val="28"/>
          <w:szCs w:val="28"/>
          <w:lang w:val="uk-UA"/>
        </w:rPr>
        <w:t>ЛЬВІВСЬКА ПОЛІТЕХНІКА</w:t>
      </w:r>
      <w:r>
        <w:rPr>
          <w:rFonts w:ascii="Times New Roman" w:hAnsi="Times New Roman" w:cs="Times New Roman"/>
          <w:b/>
          <w:sz w:val="28"/>
          <w:szCs w:val="28"/>
          <w:lang w:val="ru-RU"/>
        </w:rPr>
        <w:t>»</w:t>
      </w:r>
    </w:p>
    <w:p>
      <w:pPr>
        <w:pStyle w:val="11"/>
        <w:spacing w:after="160"/>
        <w:jc w:val="center"/>
        <w:rPr>
          <w:rFonts w:ascii="Times New Roman" w:hAnsi="Times New Roman" w:cs="Times New Roman"/>
          <w:b/>
          <w:bCs/>
          <w:sz w:val="28"/>
          <w:szCs w:val="28"/>
          <w:lang w:val="ru-RU"/>
        </w:rPr>
      </w:pPr>
      <w:r>
        <w:rPr>
          <w:rFonts w:ascii="Times New Roman" w:hAnsi="Times New Roman" w:cs="Times New Roman"/>
          <w:b/>
          <w:bCs/>
          <w:sz w:val="28"/>
          <w:szCs w:val="28"/>
          <w:lang w:val="uk-UA"/>
        </w:rPr>
        <w:t>Інститут комп’ютерних технологій, автоматики та метрології</w:t>
      </w:r>
      <w:r>
        <w:rPr>
          <w:rFonts w:ascii="Times New Roman" w:hAnsi="Times New Roman" w:cs="Times New Roman"/>
          <w:b/>
          <w:bCs/>
          <w:sz w:val="28"/>
          <w:szCs w:val="28"/>
        </w:rPr>
        <w:t> </w:t>
      </w:r>
    </w:p>
    <w:p>
      <w:pPr>
        <w:pStyle w:val="11"/>
        <w:spacing w:after="160"/>
        <w:jc w:val="center"/>
        <w:rPr>
          <w:rFonts w:ascii="Times New Roman" w:hAnsi="Times New Roman" w:cs="Times New Roman"/>
          <w:b/>
          <w:bCs/>
          <w:sz w:val="28"/>
          <w:szCs w:val="28"/>
        </w:rPr>
      </w:pPr>
      <w:r>
        <w:rPr>
          <w:rFonts w:ascii="Times New Roman" w:hAnsi="Times New Roman" w:cs="Times New Roman"/>
          <w:b/>
          <w:bCs/>
          <w:sz w:val="28"/>
          <w:szCs w:val="28"/>
          <w:lang w:val="uk-UA"/>
        </w:rPr>
        <w:t xml:space="preserve">кафедра </w:t>
      </w:r>
      <w:r>
        <w:rPr>
          <w:rFonts w:ascii="Times New Roman" w:hAnsi="Times New Roman" w:cs="Times New Roman"/>
          <w:b/>
          <w:bCs/>
          <w:sz w:val="28"/>
          <w:szCs w:val="28"/>
        </w:rPr>
        <w:t>“</w:t>
      </w:r>
      <w:r>
        <w:rPr>
          <w:rFonts w:ascii="Times New Roman" w:hAnsi="Times New Roman" w:cs="Times New Roman"/>
          <w:b/>
          <w:bCs/>
          <w:color w:val="202122"/>
          <w:sz w:val="28"/>
          <w:szCs w:val="28"/>
          <w:shd w:val="clear" w:color="auto" w:fill="FFFFFF"/>
          <w:lang w:val="uk-UA"/>
        </w:rPr>
        <w:t>Електронних обчислювальних</w:t>
      </w:r>
      <w:r>
        <w:rPr>
          <w:rFonts w:ascii="Times New Roman" w:hAnsi="Times New Roman" w:cs="Times New Roman"/>
          <w:b/>
          <w:bCs/>
          <w:color w:val="202122"/>
          <w:sz w:val="28"/>
          <w:szCs w:val="28"/>
          <w:shd w:val="clear" w:color="auto" w:fill="FFFFFF"/>
        </w:rPr>
        <w:t xml:space="preserve"> </w:t>
      </w:r>
      <w:r>
        <w:rPr>
          <w:rFonts w:ascii="Times New Roman" w:hAnsi="Times New Roman" w:cs="Times New Roman"/>
          <w:b/>
          <w:bCs/>
          <w:color w:val="202122"/>
          <w:sz w:val="28"/>
          <w:szCs w:val="28"/>
          <w:shd w:val="clear" w:color="auto" w:fill="FFFFFF"/>
          <w:lang w:val="uk-UA"/>
        </w:rPr>
        <w:t>машин</w:t>
      </w:r>
      <w:r>
        <w:rPr>
          <w:rFonts w:ascii="Times New Roman" w:hAnsi="Times New Roman" w:cs="Times New Roman"/>
          <w:b/>
          <w:bCs/>
          <w:sz w:val="28"/>
          <w:szCs w:val="28"/>
        </w:rPr>
        <w:t>”</w:t>
      </w:r>
    </w:p>
    <w:p>
      <w:pPr>
        <w:pStyle w:val="11"/>
        <w:spacing w:after="160"/>
        <w:jc w:val="center"/>
        <w:rPr>
          <w:rFonts w:ascii="Times New Roman" w:hAnsi="Times New Roman" w:cs="Times New Roman"/>
          <w:sz w:val="28"/>
          <w:szCs w:val="28"/>
        </w:rPr>
      </w:pPr>
      <w:r>
        <w:rPr>
          <w:rFonts w:ascii="Times New Roman" w:hAnsi="Times New Roman" w:cs="Times New Roman"/>
          <w:b/>
          <w:sz w:val="28"/>
          <w:szCs w:val="28"/>
          <w:lang w:val="uk-UA" w:eastAsia="uk-UA" w:bidi="ar-SA"/>
        </w:rPr>
        <w:drawing>
          <wp:inline distT="0" distB="0" distL="0" distR="0">
            <wp:extent cx="2314575" cy="2028825"/>
            <wp:effectExtent l="19050" t="0" r="9525"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pic:cNvPicPr>
                      <a:picLocks noChangeAspect="1" noChangeArrowheads="1"/>
                    </pic:cNvPicPr>
                  </pic:nvPicPr>
                  <pic:blipFill>
                    <a:blip r:embed="rId6" cstate="print"/>
                    <a:srcRect/>
                    <a:stretch>
                      <a:fillRect/>
                    </a:stretch>
                  </pic:blipFill>
                  <pic:spPr>
                    <a:xfrm>
                      <a:off x="0" y="0"/>
                      <a:ext cx="2314575" cy="2028825"/>
                    </a:xfrm>
                    <a:prstGeom prst="rect">
                      <a:avLst/>
                    </a:prstGeom>
                    <a:noFill/>
                    <a:ln w="9525">
                      <a:noFill/>
                      <a:miter lim="800000"/>
                      <a:headEnd/>
                      <a:tailEnd/>
                    </a:ln>
                  </pic:spPr>
                </pic:pic>
              </a:graphicData>
            </a:graphic>
          </wp:inline>
        </w:drawing>
      </w:r>
    </w:p>
    <w:p>
      <w:pPr>
        <w:pStyle w:val="11"/>
        <w:spacing w:after="160"/>
        <w:jc w:val="center"/>
        <w:rPr>
          <w:rFonts w:ascii="Times New Roman" w:hAnsi="Times New Roman" w:cs="Times New Roman"/>
          <w:sz w:val="28"/>
          <w:szCs w:val="28"/>
        </w:rPr>
      </w:pPr>
    </w:p>
    <w:p>
      <w:pPr>
        <w:pStyle w:val="11"/>
        <w:spacing w:after="160"/>
        <w:jc w:val="center"/>
        <w:rPr>
          <w:rFonts w:ascii="Times New Roman" w:hAnsi="Times New Roman" w:cs="Times New Roman"/>
          <w:sz w:val="28"/>
          <w:szCs w:val="28"/>
          <w:lang w:val="uk-UA"/>
        </w:rPr>
      </w:pPr>
      <w:r>
        <w:rPr>
          <w:rFonts w:ascii="Times New Roman" w:hAnsi="Times New Roman" w:cs="Times New Roman"/>
          <w:sz w:val="28"/>
          <w:szCs w:val="28"/>
          <w:lang w:val="uk-UA"/>
        </w:rPr>
        <w:t>Звіт</w:t>
      </w:r>
    </w:p>
    <w:p>
      <w:pPr>
        <w:autoSpaceDE w:val="0"/>
        <w:autoSpaceDN w:val="0"/>
        <w:adjustRightInd w:val="0"/>
        <w:spacing w:after="200" w:line="276" w:lineRule="auto"/>
        <w:jc w:val="center"/>
        <w:rPr>
          <w:rFonts w:ascii="Times New Roman" w:hAnsi="Times New Roman" w:cs="Times New Roman"/>
          <w:sz w:val="28"/>
          <w:szCs w:val="28"/>
        </w:rPr>
      </w:pPr>
      <w:r>
        <w:rPr>
          <w:rFonts w:ascii="Times New Roman" w:hAnsi="Times New Roman" w:cs="Times New Roman"/>
          <w:sz w:val="28"/>
          <w:szCs w:val="28"/>
          <w:lang w:val="ru-RU"/>
        </w:rPr>
        <w:t>з лабораторної роботи №</w:t>
      </w:r>
      <w:r>
        <w:rPr>
          <w:rFonts w:ascii="Times New Roman" w:hAnsi="Times New Roman" w:cs="Times New Roman"/>
          <w:sz w:val="28"/>
          <w:szCs w:val="28"/>
        </w:rPr>
        <w:t>6</w:t>
      </w:r>
    </w:p>
    <w:p>
      <w:pPr>
        <w:autoSpaceDE w:val="0"/>
        <w:autoSpaceDN w:val="0"/>
        <w:adjustRightInd w:val="0"/>
        <w:spacing w:after="200"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дисципліни «</w:t>
      </w:r>
      <w:r>
        <w:rPr>
          <w:rFonts w:ascii="Times New Roman" w:hAnsi="Times New Roman" w:cs="Times New Roman"/>
          <w:sz w:val="28"/>
          <w:szCs w:val="28"/>
        </w:rPr>
        <w:t>Кросплатформні засоби програмування</w:t>
      </w:r>
      <w:r>
        <w:rPr>
          <w:rFonts w:ascii="Times New Roman" w:hAnsi="Times New Roman" w:cs="Times New Roman"/>
          <w:sz w:val="28"/>
          <w:szCs w:val="28"/>
          <w:lang w:val="ru-RU"/>
        </w:rPr>
        <w:t>»</w:t>
      </w:r>
    </w:p>
    <w:p>
      <w:pPr>
        <w:pStyle w:val="11"/>
        <w:spacing w:after="160"/>
        <w:jc w:val="center"/>
        <w:rPr>
          <w:rFonts w:ascii="Times New Roman" w:hAnsi="Times New Roman" w:cs="Times New Roman"/>
          <w:b/>
          <w:sz w:val="28"/>
          <w:szCs w:val="28"/>
          <w:lang w:val="uk-UA"/>
        </w:rPr>
      </w:pPr>
      <w:r>
        <w:rPr>
          <w:rFonts w:ascii="Times New Roman" w:hAnsi="Times New Roman" w:cs="Times New Roman"/>
          <w:sz w:val="28"/>
          <w:szCs w:val="28"/>
          <w:lang w:val="uk-UA"/>
        </w:rPr>
        <w:t xml:space="preserve">на тему: </w:t>
      </w:r>
      <w:r>
        <w:rPr>
          <w:rFonts w:ascii="Times New Roman" w:hAnsi="Times New Roman" w:cs="Times New Roman"/>
          <w:b/>
          <w:sz w:val="28"/>
          <w:szCs w:val="28"/>
          <w:lang w:val="uk-UA"/>
        </w:rPr>
        <w:t>«</w:t>
      </w:r>
      <w:r>
        <w:rPr>
          <w:rFonts w:ascii="Times New Roman" w:hAnsi="Times New Roman" w:cs="Times New Roman"/>
          <w:sz w:val="28"/>
          <w:szCs w:val="28"/>
          <w:lang w:val="uk-UA"/>
        </w:rPr>
        <w:t>Параметризоване програмування</w:t>
      </w:r>
      <w:r>
        <w:rPr>
          <w:rFonts w:ascii="Times New Roman" w:hAnsi="Times New Roman" w:cs="Times New Roman"/>
          <w:b/>
          <w:sz w:val="28"/>
          <w:szCs w:val="28"/>
          <w:lang w:val="uk-UA"/>
        </w:rPr>
        <w:t>»</w:t>
      </w:r>
    </w:p>
    <w:p>
      <w:pPr>
        <w:autoSpaceDE w:val="0"/>
        <w:autoSpaceDN w:val="0"/>
        <w:adjustRightInd w:val="0"/>
        <w:spacing w:after="200" w:line="276" w:lineRule="auto"/>
        <w:jc w:val="center"/>
        <w:rPr>
          <w:rFonts w:ascii="Times New Roman" w:hAnsi="Times New Roman" w:cs="Times New Roman"/>
          <w:b/>
          <w:sz w:val="28"/>
          <w:szCs w:val="28"/>
        </w:rPr>
      </w:pPr>
      <w:r>
        <w:rPr>
          <w:rFonts w:ascii="Times New Roman" w:hAnsi="Times New Roman" w:cs="Times New Roman"/>
          <w:sz w:val="28"/>
          <w:szCs w:val="28"/>
          <w:lang w:val="ru-RU"/>
        </w:rPr>
        <w:t>Варіант 7</w:t>
      </w:r>
    </w:p>
    <w:p>
      <w:pPr>
        <w:pStyle w:val="11"/>
        <w:spacing w:after="160"/>
        <w:jc w:val="center"/>
        <w:rPr>
          <w:rFonts w:ascii="Times New Roman" w:hAnsi="Times New Roman" w:cs="Times New Roman"/>
          <w:b/>
          <w:sz w:val="28"/>
          <w:szCs w:val="28"/>
          <w:lang w:val="uk-UA"/>
        </w:rPr>
      </w:pPr>
    </w:p>
    <w:p>
      <w:pPr>
        <w:pStyle w:val="11"/>
        <w:spacing w:after="160"/>
        <w:rPr>
          <w:rFonts w:ascii="Times New Roman" w:hAnsi="Times New Roman" w:cs="Times New Roman"/>
          <w:sz w:val="28"/>
          <w:szCs w:val="28"/>
          <w:lang w:val="ru-RU"/>
        </w:rPr>
      </w:pPr>
    </w:p>
    <w:p>
      <w:pPr>
        <w:spacing w:after="0"/>
        <w:rPr>
          <w:rFonts w:ascii="Times New Roman" w:hAnsi="Times New Roman" w:cs="Times New Roman"/>
          <w:b/>
          <w:bCs/>
          <w:sz w:val="28"/>
          <w:szCs w:val="28"/>
          <w:lang w:val="ru-RU"/>
        </w:rPr>
      </w:pPr>
    </w:p>
    <w:p>
      <w:pPr>
        <w:tabs>
          <w:tab w:val="center" w:pos="6756"/>
          <w:tab w:val="right" w:pos="9972"/>
        </w:tabs>
        <w:spacing w:after="0"/>
        <w:ind w:left="3540"/>
        <w:rPr>
          <w:rFonts w:ascii="Times New Roman" w:hAnsi="Times New Roman" w:cs="Times New Roman"/>
          <w:b/>
          <w:bCs/>
          <w:color w:val="000000" w:themeColor="text1"/>
          <w:sz w:val="28"/>
          <w:szCs w:val="28"/>
          <w:lang w:val="ru-RU"/>
          <w14:textFill>
            <w14:solidFill>
              <w14:schemeClr w14:val="tx1"/>
            </w14:solidFill>
          </w14:textFill>
        </w:rPr>
      </w:pPr>
      <w:r>
        <w:rPr>
          <w:rFonts w:ascii="Times New Roman" w:hAnsi="Times New Roman" w:cs="Times New Roman"/>
          <w:b/>
          <w:bCs/>
          <w:sz w:val="28"/>
          <w:szCs w:val="28"/>
          <w:lang w:val="ru-RU"/>
        </w:rPr>
        <w:tab/>
      </w:r>
      <w:r>
        <w:rPr>
          <w:rFonts w:ascii="Times New Roman" w:hAnsi="Times New Roman" w:cs="Times New Roman"/>
          <w:b/>
          <w:bCs/>
          <w:color w:val="000000" w:themeColor="text1"/>
          <w:sz w:val="28"/>
          <w:szCs w:val="28"/>
          <w:lang w:val="ru-RU"/>
          <w14:textFill>
            <w14:solidFill>
              <w14:schemeClr w14:val="tx1"/>
            </w14:solidFill>
          </w14:textFill>
        </w:rPr>
        <w:t xml:space="preserve">                                                          Виконав:</w:t>
      </w:r>
      <w:r>
        <w:rPr>
          <w:rFonts w:ascii="Times New Roman" w:hAnsi="Times New Roman" w:cs="Times New Roman"/>
          <w:b/>
          <w:bCs/>
          <w:color w:val="000000" w:themeColor="text1"/>
          <w:sz w:val="28"/>
          <w:szCs w:val="28"/>
          <w:lang w:val="ru-RU"/>
          <w14:textFill>
            <w14:solidFill>
              <w14:schemeClr w14:val="tx1"/>
            </w14:solidFill>
          </w14:textFill>
        </w:rPr>
        <w:tab/>
      </w:r>
    </w:p>
    <w:p>
      <w:pPr>
        <w:spacing w:after="0"/>
        <w:rPr>
          <w:rFonts w:ascii="Times New Roman" w:hAnsi="Times New Roman" w:cs="Times New Roman"/>
          <w:color w:val="000000" w:themeColor="text1"/>
          <w:sz w:val="28"/>
          <w:szCs w:val="28"/>
          <w:lang w:val="uk-UA"/>
          <w14:textFill>
            <w14:solidFill>
              <w14:schemeClr w14:val="tx1"/>
            </w14:solidFill>
          </w14:textFill>
        </w:rPr>
      </w:pPr>
      <w:bookmarkStart w:id="0" w:name="_Hlk81947209"/>
      <w:r>
        <w:rPr>
          <w:rFonts w:ascii="Times New Roman" w:hAnsi="Times New Roman" w:cs="Times New Roman"/>
          <w:color w:val="000000" w:themeColor="text1"/>
          <w:sz w:val="28"/>
          <w:szCs w:val="28"/>
          <w:lang w:val="ru-RU"/>
          <w14:textFill>
            <w14:solidFill>
              <w14:schemeClr w14:val="tx1"/>
            </w14:solidFill>
          </w14:textFill>
        </w:rPr>
        <w:t xml:space="preserve">                                                                                                                     студент групи КІ-</w:t>
      </w:r>
      <w:r>
        <w:rPr>
          <w:rFonts w:ascii="Times New Roman" w:hAnsi="Times New Roman" w:cs="Times New Roman"/>
          <w:color w:val="000000" w:themeColor="text1"/>
          <w:sz w:val="28"/>
          <w:szCs w:val="28"/>
          <w14:textFill>
            <w14:solidFill>
              <w14:schemeClr w14:val="tx1"/>
            </w14:solidFill>
          </w14:textFill>
        </w:rPr>
        <w:t>3</w:t>
      </w:r>
      <w:r>
        <w:rPr>
          <w:rFonts w:ascii="Times New Roman" w:hAnsi="Times New Roman" w:cs="Times New Roman"/>
          <w:color w:val="000000" w:themeColor="text1"/>
          <w:sz w:val="28"/>
          <w:szCs w:val="28"/>
          <w:lang w:val="uk-UA"/>
          <w14:textFill>
            <w14:solidFill>
              <w14:schemeClr w14:val="tx1"/>
            </w14:solidFill>
          </w14:textFill>
        </w:rPr>
        <w:t>03</w:t>
      </w:r>
    </w:p>
    <w:p>
      <w:pPr>
        <w:spacing w:after="0"/>
        <w:rPr>
          <w:rFonts w:ascii="Times New Roman" w:hAnsi="Times New Roman" w:cs="Times New Roman"/>
          <w:color w:val="000000" w:themeColor="text1"/>
          <w:sz w:val="28"/>
          <w:szCs w:val="28"/>
          <w:lang w:val="uk-UA"/>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 xml:space="preserve">                                                                                                                     </w:t>
      </w:r>
      <w:r>
        <w:rPr>
          <w:rFonts w:ascii="Times New Roman" w:hAnsi="Times New Roman" w:cs="Times New Roman"/>
          <w:color w:val="000000" w:themeColor="text1"/>
          <w:sz w:val="28"/>
          <w:szCs w:val="28"/>
          <w:lang w:val="uk-UA"/>
          <w14:textFill>
            <w14:solidFill>
              <w14:schemeClr w14:val="tx1"/>
            </w14:solidFill>
          </w14:textFill>
        </w:rPr>
        <w:t>Гульоватий Ю. І.</w:t>
      </w:r>
    </w:p>
    <w:bookmarkEnd w:id="0"/>
    <w:p>
      <w:pPr>
        <w:spacing w:after="0"/>
        <w:rPr>
          <w:rFonts w:ascii="Times New Roman" w:hAnsi="Times New Roman" w:cs="Times New Roman"/>
          <w:b/>
          <w:bCs/>
          <w:color w:val="000000" w:themeColor="text1"/>
          <w:sz w:val="28"/>
          <w:szCs w:val="28"/>
          <w:lang w:val="ru-RU"/>
          <w14:textFill>
            <w14:solidFill>
              <w14:schemeClr w14:val="tx1"/>
            </w14:solidFill>
          </w14:textFill>
        </w:rPr>
      </w:pPr>
      <w:r>
        <w:rPr>
          <w:rFonts w:ascii="Times New Roman" w:hAnsi="Times New Roman" w:cs="Times New Roman"/>
          <w:b/>
          <w:bCs/>
          <w:color w:val="000000" w:themeColor="text1"/>
          <w:sz w:val="28"/>
          <w:szCs w:val="28"/>
          <w:lang w:val="ru-RU"/>
          <w14:textFill>
            <w14:solidFill>
              <w14:schemeClr w14:val="tx1"/>
            </w14:solidFill>
          </w14:textFill>
        </w:rPr>
        <w:t xml:space="preserve">                                                                                                                     Прийняв:</w:t>
      </w:r>
      <w:bookmarkStart w:id="1" w:name="_Hlk81947313"/>
    </w:p>
    <w:p>
      <w:pPr>
        <w:spacing w:after="0"/>
        <w:rPr>
          <w:rFonts w:ascii="Times New Roman" w:hAnsi="Times New Roman" w:cs="Times New Roman"/>
          <w:b/>
          <w:bCs/>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 xml:space="preserve">                                                                                                                     </w:t>
      </w:r>
      <w:bookmarkEnd w:id="1"/>
      <w:r>
        <w:rPr>
          <w:rFonts w:ascii="Times New Roman" w:hAnsi="Times New Roman" w:cs="Times New Roman"/>
          <w:color w:val="000000" w:themeColor="text1"/>
          <w:sz w:val="28"/>
          <w:szCs w:val="28"/>
          <w:lang w:val="uk-UA"/>
          <w14:textFill>
            <w14:solidFill>
              <w14:schemeClr w14:val="tx1"/>
            </w14:solidFill>
          </w14:textFill>
        </w:rPr>
        <w:t>Іванов Ю. С.</w:t>
      </w:r>
    </w:p>
    <w:p>
      <w:pPr>
        <w:tabs>
          <w:tab w:val="center" w:pos="6756"/>
          <w:tab w:val="right" w:pos="9972"/>
        </w:tabs>
        <w:spacing w:after="0"/>
        <w:ind w:left="3540"/>
        <w:rPr>
          <w:rFonts w:ascii="Times New Roman" w:hAnsi="Times New Roman" w:cs="Times New Roman"/>
          <w:b/>
          <w:bCs/>
          <w:sz w:val="28"/>
          <w:szCs w:val="28"/>
          <w:lang w:val="ru-RU"/>
        </w:rPr>
      </w:pPr>
    </w:p>
    <w:p>
      <w:pPr>
        <w:pStyle w:val="11"/>
        <w:spacing w:after="160"/>
        <w:rPr>
          <w:rFonts w:ascii="Times New Roman" w:hAnsi="Times New Roman" w:cs="Times New Roman"/>
          <w:sz w:val="28"/>
          <w:szCs w:val="28"/>
          <w:lang w:val="uk-UA"/>
        </w:rPr>
      </w:pPr>
    </w:p>
    <w:p>
      <w:pPr>
        <w:pStyle w:val="11"/>
        <w:spacing w:after="160"/>
        <w:jc w:val="center"/>
        <w:rPr>
          <w:rFonts w:ascii="Times New Roman" w:hAnsi="Times New Roman" w:cs="Times New Roman"/>
          <w:sz w:val="28"/>
          <w:szCs w:val="28"/>
          <w:lang w:val="ru-RU"/>
        </w:rPr>
      </w:pPr>
      <w:r>
        <w:rPr>
          <w:rFonts w:ascii="Times New Roman" w:hAnsi="Times New Roman" w:cs="Times New Roman"/>
          <w:sz w:val="28"/>
          <w:szCs w:val="28"/>
          <w:lang w:val="uk-UA"/>
        </w:rPr>
        <w:t>Львів – 202</w:t>
      </w:r>
      <w:r>
        <w:rPr>
          <w:rFonts w:ascii="Times New Roman" w:hAnsi="Times New Roman" w:cs="Times New Roman"/>
          <w:sz w:val="28"/>
          <w:szCs w:val="28"/>
          <w:lang w:val="ru-RU"/>
        </w:rPr>
        <w:t>5</w:t>
      </w:r>
    </w:p>
    <w:p>
      <w:pPr>
        <w:pStyle w:val="11"/>
        <w:spacing w:after="160"/>
        <w:jc w:val="center"/>
        <w:rPr>
          <w:rFonts w:ascii="Times New Roman" w:hAnsi="Times New Roman" w:cs="Times New Roman"/>
          <w:sz w:val="28"/>
          <w:szCs w:val="28"/>
          <w:lang w:val="ru-RU"/>
        </w:rPr>
      </w:pPr>
    </w:p>
    <w:p>
      <w:pPr>
        <w:pStyle w:val="13"/>
        <w:numPr>
          <w:ilvl w:val="0"/>
          <w:numId w:val="0"/>
        </w:numPr>
        <w:jc w:val="center"/>
        <w:rPr>
          <w:lang w:val="uk-UA"/>
        </w:rPr>
      </w:pPr>
      <w:r>
        <w:rPr>
          <w:lang w:val="ru-RU"/>
        </w:rPr>
        <w:t>ЛАБОРАТОРНА РОБОТА №</w:t>
      </w:r>
      <w:r>
        <w:rPr>
          <w:lang w:val="uk-UA"/>
        </w:rPr>
        <w:t>6</w:t>
      </w:r>
    </w:p>
    <w:p>
      <w:pPr>
        <w:jc w:val="center"/>
        <w:rPr>
          <w:rFonts w:ascii="Times New Roman" w:hAnsi="Times New Roman" w:cs="Times New Roman"/>
          <w:b/>
          <w:bCs/>
          <w:sz w:val="28"/>
          <w:szCs w:val="28"/>
        </w:rPr>
      </w:pPr>
      <w:r>
        <w:rPr>
          <w:rFonts w:ascii="Times New Roman" w:hAnsi="Times New Roman" w:cs="Times New Roman"/>
          <w:b/>
          <w:bCs/>
          <w:sz w:val="28"/>
          <w:szCs w:val="28"/>
        </w:rPr>
        <w:t>ПАРАМЕТРИЗОВАНЕ ПРОГРАМУВАННЯ</w:t>
      </w:r>
    </w:p>
    <w:p>
      <w:pPr>
        <w:jc w:val="center"/>
        <w:rPr>
          <w:rFonts w:ascii="Times New Roman" w:hAnsi="Times New Roman" w:cs="Times New Roman"/>
          <w:b/>
          <w:bCs/>
          <w:sz w:val="28"/>
          <w:szCs w:val="28"/>
          <w:lang w:val="ru-RU"/>
        </w:rPr>
      </w:pPr>
    </w:p>
    <w:p>
      <w:pPr>
        <w:rPr>
          <w:rFonts w:ascii="Times New Roman" w:hAnsi="Times New Roman" w:cs="Times New Roman"/>
          <w:sz w:val="28"/>
          <w:szCs w:val="28"/>
        </w:rPr>
      </w:pPr>
      <w:r>
        <w:rPr>
          <w:rFonts w:ascii="Times New Roman" w:hAnsi="Times New Roman" w:cs="Times New Roman"/>
          <w:b/>
          <w:bCs/>
          <w:sz w:val="28"/>
          <w:szCs w:val="28"/>
          <w:lang w:val="ru-RU"/>
        </w:rPr>
        <w:t>Мета роботи</w:t>
      </w:r>
      <w:r>
        <w:rPr>
          <w:rFonts w:ascii="Times New Roman" w:hAnsi="Times New Roman" w:cs="Times New Roman"/>
          <w:sz w:val="28"/>
          <w:szCs w:val="28"/>
          <w:lang w:val="ru-RU"/>
        </w:rPr>
        <w:t xml:space="preserve">: </w:t>
      </w:r>
      <w:r>
        <w:rPr>
          <w:rFonts w:ascii="Times New Roman" w:hAnsi="Times New Roman" w:cs="Times New Roman"/>
          <w:sz w:val="28"/>
          <w:szCs w:val="28"/>
        </w:rPr>
        <w:t>оволодіти навиками параметризованого програмування мовою Java.</w:t>
      </w:r>
    </w:p>
    <w:p>
      <w:pPr>
        <w:jc w:val="center"/>
        <w:rPr>
          <w:rFonts w:ascii="Times New Roman" w:hAnsi="Times New Roman" w:cs="Times New Roman"/>
          <w:b/>
          <w:sz w:val="28"/>
          <w:szCs w:val="28"/>
          <w:lang w:val="uk-UA"/>
        </w:rPr>
      </w:pPr>
      <w:r>
        <w:rPr>
          <w:rFonts w:ascii="Times New Roman" w:hAnsi="Times New Roman" w:cs="Times New Roman"/>
          <w:b/>
          <w:sz w:val="28"/>
          <w:szCs w:val="28"/>
          <w:lang w:val="uk-UA"/>
        </w:rPr>
        <w:t>Теоретичний матеріал</w:t>
      </w:r>
    </w:p>
    <w:p>
      <w:pPr>
        <w:rPr>
          <w:rFonts w:ascii="Times New Roman" w:hAnsi="Times New Roman" w:cs="Times New Roman"/>
          <w:sz w:val="28"/>
          <w:szCs w:val="28"/>
        </w:rPr>
      </w:pPr>
      <w:r>
        <w:rPr>
          <w:rFonts w:ascii="Times New Roman" w:hAnsi="Times New Roman" w:cs="Times New Roman"/>
          <w:sz w:val="28"/>
          <w:szCs w:val="28"/>
        </w:rPr>
        <w:t>Параметризоване програмування є аналогом шаблонів у С++. Воно полягає у написанні коду, що можна багаторазово застосовувати з об’єктами різних класів. Користувачів параметризованого програмування можна поділити на 3 рівні кваліфікації: 1. ті, що користуються готовими класами; 2. ті, що користуються готовими класами і вміють виправляти помилки, що виникають при їх використанні; 3. ті, що пишуть власні параметризовані класи. Для успішного застосування параметризованого програмування слід навчитися розуміти помилки, що генерує середовище при компіляції програми, що можуть стосуватися, наприклад, неоднозначності визначення спільного суперкласу для всіх переданих об’єктів. З іншої сторони необхідно передбачити захист від присвоєння об’єктів параметризованого класу, що містять об’єкти підкласу об’єктам параметризованого класу, що містять об’єкти суперкласу і дозволити зворотні присвоєння. Для вирішення цієї проблеми у мові Java введено так звані підстановочні типи. Це далеко не всі «підводні камені», що виникають при застосуванні параметризованого програмування.</w:t>
      </w:r>
    </w:p>
    <w:p>
      <w:pPr>
        <w:rPr>
          <w:rFonts w:ascii="Times New Roman" w:hAnsi="Times New Roman" w:cs="Times New Roman"/>
          <w:sz w:val="28"/>
          <w:szCs w:val="28"/>
        </w:rPr>
      </w:pPr>
      <w:r>
        <w:rPr>
          <w:rFonts w:ascii="Times New Roman" w:hAnsi="Times New Roman" w:cs="Times New Roman"/>
          <w:sz w:val="28"/>
          <w:szCs w:val="28"/>
        </w:rPr>
        <w:t>Параметризовані методи визначаються в середині як звичайних класів так і параметризованих. На відміну від звичайних методів параметризовані методи мають параметризований тип, що дозволяє за їх допомогою опрацьовувати різнотипні набори даних. Реальні типи для методів, як і для класів, визначаються у місці виклику методу шляхом передачі реального типу у трикутних дужках.</w:t>
      </w:r>
    </w:p>
    <w:p>
      <w:pPr>
        <w:rPr>
          <w:rFonts w:ascii="Times New Roman" w:hAnsi="Times New Roman" w:cs="Times New Roman"/>
          <w:sz w:val="28"/>
          <w:szCs w:val="28"/>
        </w:rPr>
      </w:pPr>
      <w:r>
        <w:rPr>
          <w:rFonts w:ascii="Times New Roman" w:hAnsi="Times New Roman" w:cs="Times New Roman"/>
          <w:sz w:val="28"/>
          <w:szCs w:val="28"/>
        </w:rPr>
        <w:t>Бувають ситуації, коли клас або метод потребують накладення обмежень на змінні типів. Наприклад, може бути ситуація, коли метод у процесі роботи викликає з-під об’єкта параметризованого типу метод, що визначається у деякому інтерфейсі. У такому випадку немає ніякої гарантії, що цей метод буде реалізований у кожному класі, що передається через змінну типу. Щоб вирішити цю проблему у мові Java можна задати обмеження на множину можливих типів, що можуть бути підставлені замість параметризованого типу. Для цього після змінної типу слід використати ключове слово extends і вказати один суперклас, або довільну кількість інтерфейсів (через знак &amp;), від яких має походити реальний тип, що підставляється замість параметризованого типу. Якщо одночасно вказуються інтерфейси і суперклас, то суперклас має стояти першим у списку типів після ключового слова extends.</w:t>
      </w:r>
    </w:p>
    <w:p>
      <w:pPr>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t>Завдання (Варіант №7)</w:t>
      </w:r>
    </w:p>
    <w:p>
      <w:pPr>
        <w:pStyle w:val="14"/>
        <w:numPr>
          <w:ilvl w:val="0"/>
          <w:numId w:val="2"/>
        </w:numPr>
        <w:rPr>
          <w:rFonts w:ascii="Times New Roman" w:hAnsi="Times New Roman" w:cs="Times New Roman"/>
          <w:sz w:val="28"/>
          <w:szCs w:val="28"/>
        </w:rPr>
      </w:pPr>
      <w:r>
        <w:rPr>
          <w:rFonts w:ascii="Times New Roman" w:hAnsi="Times New Roman" w:cs="Times New Roman"/>
          <w:sz w:val="28"/>
          <w:szCs w:val="28"/>
        </w:rPr>
        <w:t>Створити параметризований клас, що реалізує предметну область задану варіантом</w:t>
      </w:r>
      <w:r>
        <w:rPr>
          <w:rFonts w:ascii="Times New Roman" w:hAnsi="Times New Roman" w:cs="Times New Roman"/>
          <w:sz w:val="28"/>
          <w:szCs w:val="28"/>
          <w:lang w:val="uk-UA"/>
        </w:rPr>
        <w:t xml:space="preserve"> </w:t>
      </w:r>
      <w:r>
        <w:rPr>
          <w:rFonts w:ascii="Times New Roman" w:hAnsi="Times New Roman" w:cs="Times New Roman"/>
          <w:sz w:val="28"/>
          <w:szCs w:val="28"/>
        </w:rPr>
        <w:t>“</w:t>
      </w:r>
      <w:r>
        <w:rPr>
          <w:rFonts w:ascii="Times New Roman" w:hAnsi="Times New Roman" w:cs="Times New Roman"/>
          <w:b/>
          <w:bCs/>
          <w:sz w:val="28"/>
          <w:szCs w:val="28"/>
          <w:lang w:val="uk-UA"/>
        </w:rPr>
        <w:t>Трюм корабля</w:t>
      </w:r>
      <w:r>
        <w:rPr>
          <w:rFonts w:ascii="Times New Roman" w:hAnsi="Times New Roman" w:cs="Times New Roman"/>
          <w:sz w:val="28"/>
          <w:szCs w:val="28"/>
        </w:rPr>
        <w:t>”. Клас має містити мінімум 4 методи опрацювання даних включаючи розміщення та виймання елементів. Парні варіанти реалізують пошук мінімального елементу, непарні – максимального. Написати на мові Java та налагодити програму-драйвер для розробленого класу, яка мстить мінімум 2 різні класи екземпляри яких розмішуються у  екземплярі розробленого класу-контейнеру. Програма має розміщуватися в пакеті</w:t>
      </w:r>
      <w:r>
        <w:rPr>
          <w:rFonts w:ascii="Courier New" w:hAnsi="Courier New" w:eastAsia="Courier New" w:cs="Courier New"/>
        </w:rPr>
        <w:t xml:space="preserve"> </w:t>
      </w:r>
      <w:r>
        <w:rPr>
          <w:rFonts w:ascii="Courier New" w:hAnsi="Courier New" w:eastAsia="Courier New" w:cs="Courier New"/>
          <w:lang w:val="uk-UA"/>
        </w:rPr>
        <w:t>K</w:t>
      </w:r>
      <w:r>
        <w:rPr>
          <w:rFonts w:ascii="Courier New" w:hAnsi="Courier New" w:eastAsia="Courier New" w:cs="Courier New"/>
        </w:rPr>
        <w:t>I-303</w:t>
      </w:r>
      <w:r>
        <w:rPr>
          <w:rFonts w:ascii="Courier New" w:hAnsi="Courier New" w:eastAsia="Courier New" w:cs="Courier New"/>
          <w:lang w:val="uk-UA"/>
        </w:rPr>
        <w:t>.</w:t>
      </w:r>
      <w:r>
        <w:rPr>
          <w:rFonts w:ascii="Courier New" w:hAnsi="Courier New" w:eastAsia="Courier New" w:cs="Courier New"/>
        </w:rPr>
        <w:t>Hulovatiu.lab6;</w:t>
      </w:r>
      <w:r>
        <w:rPr>
          <w:rFonts w:ascii="Times New Roman" w:hAnsi="Times New Roman" w:cs="Times New Roman"/>
          <w:sz w:val="28"/>
          <w:szCs w:val="28"/>
        </w:rPr>
        <w:t xml:space="preserve">та володіти коментарями, які дозволять автоматично згенерувати документацію до розробленого пакету. </w:t>
      </w:r>
    </w:p>
    <w:p>
      <w:pPr>
        <w:pStyle w:val="14"/>
        <w:numPr>
          <w:ilvl w:val="0"/>
          <w:numId w:val="2"/>
        </w:numPr>
        <w:rPr>
          <w:rFonts w:ascii="Times New Roman" w:hAnsi="Times New Roman" w:cs="Times New Roman"/>
          <w:sz w:val="28"/>
          <w:szCs w:val="28"/>
        </w:rPr>
      </w:pPr>
      <w:r>
        <w:rPr>
          <w:rFonts w:ascii="Times New Roman" w:hAnsi="Times New Roman" w:cs="Times New Roman"/>
          <w:sz w:val="28"/>
          <w:szCs w:val="28"/>
        </w:rPr>
        <w:t xml:space="preserve">Автоматично згенерувати документацію до розробленого пакету. </w:t>
      </w:r>
    </w:p>
    <w:p>
      <w:pPr>
        <w:pStyle w:val="14"/>
        <w:numPr>
          <w:ilvl w:val="0"/>
          <w:numId w:val="2"/>
        </w:numPr>
        <w:rPr>
          <w:rFonts w:ascii="Times New Roman" w:hAnsi="Times New Roman" w:cs="Times New Roman"/>
          <w:sz w:val="28"/>
          <w:szCs w:val="28"/>
        </w:rPr>
      </w:pPr>
      <w:r>
        <w:rPr>
          <w:rFonts w:ascii="Times New Roman" w:hAnsi="Times New Roman" w:cs="Times New Roman"/>
          <w:sz w:val="28"/>
          <w:szCs w:val="28"/>
        </w:rPr>
        <w:t>Завантажити код на GitHub згідно методичних вказівок по роботі з GitHub.</w:t>
      </w:r>
    </w:p>
    <w:p>
      <w:pPr>
        <w:pStyle w:val="14"/>
        <w:numPr>
          <w:ilvl w:val="0"/>
          <w:numId w:val="2"/>
        </w:numPr>
        <w:rPr>
          <w:rFonts w:ascii="Times New Roman" w:hAnsi="Times New Roman" w:cs="Times New Roman"/>
          <w:sz w:val="28"/>
          <w:szCs w:val="28"/>
        </w:rPr>
      </w:pPr>
      <w:r>
        <w:rPr>
          <w:rFonts w:ascii="Times New Roman" w:hAnsi="Times New Roman" w:cs="Times New Roman"/>
          <w:sz w:val="28"/>
          <w:szCs w:val="28"/>
        </w:rPr>
        <w:t xml:space="preserve">Скласти звіт про виконану роботу з приведенням тексту програми, результату її виконання та фрагменту згенерованої документації та завантажити його у ВНС. </w:t>
      </w:r>
    </w:p>
    <w:p>
      <w:pPr>
        <w:pStyle w:val="14"/>
        <w:numPr>
          <w:ilvl w:val="0"/>
          <w:numId w:val="2"/>
        </w:numPr>
        <w:rPr>
          <w:rFonts w:ascii="Times New Roman" w:hAnsi="Times New Roman" w:cs="Times New Roman"/>
          <w:b/>
          <w:bCs/>
          <w:color w:val="000000"/>
          <w:sz w:val="28"/>
          <w:szCs w:val="28"/>
          <w:lang w:val="uk-UA"/>
        </w:rPr>
      </w:pPr>
      <w:r>
        <w:rPr>
          <w:rFonts w:ascii="Times New Roman" w:hAnsi="Times New Roman" w:cs="Times New Roman"/>
          <w:sz w:val="28"/>
          <w:szCs w:val="28"/>
        </w:rPr>
        <w:t>Дати відповідь на контрольні запитання.</w:t>
      </w:r>
    </w:p>
    <w:p>
      <w:pPr>
        <w:jc w:val="center"/>
        <w:rPr>
          <w:rFonts w:ascii="Times New Roman" w:hAnsi="Times New Roman" w:cs="Times New Roman"/>
          <w:b/>
          <w:bCs/>
          <w:color w:val="000000"/>
          <w:sz w:val="28"/>
          <w:szCs w:val="28"/>
          <w:lang w:val="uk-UA"/>
        </w:rPr>
      </w:pPr>
      <w:r>
        <w:rPr>
          <w:rFonts w:ascii="Times New Roman" w:hAnsi="Times New Roman" w:cs="Times New Roman"/>
          <w:b/>
          <w:bCs/>
          <w:color w:val="000000"/>
          <w:sz w:val="28"/>
          <w:szCs w:val="28"/>
          <w:lang w:val="uk-UA"/>
        </w:rPr>
        <w:t>Виконання завдання</w:t>
      </w:r>
    </w:p>
    <w:p>
      <w:pPr>
        <w:jc w:val="center"/>
        <w:rPr>
          <w:rFonts w:ascii="Times New Roman" w:hAnsi="Times New Roman" w:cs="Times New Roman"/>
          <w:b/>
          <w:bCs/>
          <w:color w:val="000000"/>
          <w:sz w:val="28"/>
          <w:szCs w:val="28"/>
          <w:lang w:val="uk-UA"/>
        </w:rPr>
      </w:pPr>
    </w:p>
    <w:p>
      <w:pPr>
        <w:rPr>
          <w:rFonts w:ascii="Times New Roman" w:hAnsi="Times New Roman" w:cs="Times New Roman"/>
          <w:sz w:val="28"/>
          <w:szCs w:val="28"/>
          <w:lang w:val="uk-UA"/>
        </w:rPr>
      </w:pPr>
    </w:p>
    <w:p>
      <w:r>
        <w:rPr>
          <w:rFonts w:ascii="Times New Roman" w:hAnsi="Times New Roman" w:eastAsia="Times New Roman" w:cs="Times New Roman"/>
          <w:b/>
          <w:sz w:val="28"/>
        </w:rPr>
        <w:t>Container.java</w:t>
      </w:r>
    </w:p>
    <w:p>
      <w:r>
        <w:rPr>
          <w:rFonts w:ascii="Courier New" w:hAnsi="Courier New" w:eastAsia="Courier New" w:cs="Courier New"/>
        </w:rPr>
        <w:t xml:space="preserve">package </w:t>
      </w:r>
      <w:r>
        <w:rPr>
          <w:rFonts w:ascii="Courier New" w:hAnsi="Courier New" w:eastAsia="Courier New" w:cs="Courier New"/>
          <w:lang w:val="uk-UA"/>
        </w:rPr>
        <w:t>K</w:t>
      </w:r>
      <w:r>
        <w:rPr>
          <w:rFonts w:ascii="Courier New" w:hAnsi="Courier New" w:eastAsia="Courier New" w:cs="Courier New"/>
        </w:rPr>
        <w:t>I-303Hulovatiulab6;</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w:t>
      </w:r>
      <w:r>
        <w:rPr>
          <w:rFonts w:ascii="Courier New" w:hAnsi="Courier New" w:eastAsia="Courier New" w:cs="Courier New"/>
        </w:rPr>
        <w:br w:type="textWrapping"/>
      </w:r>
      <w:r>
        <w:rPr>
          <w:rFonts w:ascii="Courier New" w:hAnsi="Courier New" w:eastAsia="Courier New" w:cs="Courier New"/>
        </w:rPr>
        <w:t xml:space="preserve"> * Клас, що представляє контейнер з вантажем</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class Container implements Comparable&lt;Container&gt; {</w:t>
      </w:r>
      <w:r>
        <w:rPr>
          <w:rFonts w:ascii="Courier New" w:hAnsi="Courier New" w:eastAsia="Courier New" w:cs="Courier New"/>
        </w:rPr>
        <w:br w:type="textWrapping"/>
      </w:r>
      <w:r>
        <w:rPr>
          <w:rFonts w:ascii="Courier New" w:hAnsi="Courier New" w:eastAsia="Courier New" w:cs="Courier New"/>
        </w:rPr>
        <w:t xml:space="preserve">    private String type;</w:t>
      </w:r>
      <w:r>
        <w:rPr>
          <w:rFonts w:ascii="Courier New" w:hAnsi="Courier New" w:eastAsia="Courier New" w:cs="Courier New"/>
        </w:rPr>
        <w:br w:type="textWrapping"/>
      </w:r>
      <w:r>
        <w:rPr>
          <w:rFonts w:ascii="Courier New" w:hAnsi="Courier New" w:eastAsia="Courier New" w:cs="Courier New"/>
        </w:rPr>
        <w:t xml:space="preserve">    private double weight;</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 Конструктор класу Container</w:t>
      </w:r>
      <w:r>
        <w:rPr>
          <w:rFonts w:ascii="Courier New" w:hAnsi="Courier New" w:eastAsia="Courier New" w:cs="Courier New"/>
        </w:rPr>
        <w:br w:type="textWrapping"/>
      </w:r>
      <w:r>
        <w:rPr>
          <w:rFonts w:ascii="Courier New" w:hAnsi="Courier New" w:eastAsia="Courier New" w:cs="Courier New"/>
        </w:rPr>
        <w:t xml:space="preserve">     * @param type тип контейнера</w:t>
      </w:r>
      <w:r>
        <w:rPr>
          <w:rFonts w:ascii="Courier New" w:hAnsi="Courier New" w:eastAsia="Courier New" w:cs="Courier New"/>
        </w:rPr>
        <w:br w:type="textWrapping"/>
      </w:r>
      <w:r>
        <w:rPr>
          <w:rFonts w:ascii="Courier New" w:hAnsi="Courier New" w:eastAsia="Courier New" w:cs="Courier New"/>
        </w:rPr>
        <w:t xml:space="preserve">     * @param weight вага контейнера</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public Container(String type, double weight) {</w:t>
      </w:r>
      <w:r>
        <w:rPr>
          <w:rFonts w:ascii="Courier New" w:hAnsi="Courier New" w:eastAsia="Courier New" w:cs="Courier New"/>
        </w:rPr>
        <w:br w:type="textWrapping"/>
      </w:r>
      <w:r>
        <w:rPr>
          <w:rFonts w:ascii="Courier New" w:hAnsi="Courier New" w:eastAsia="Courier New" w:cs="Courier New"/>
        </w:rPr>
        <w:t xml:space="preserve">        this.type = type;</w:t>
      </w:r>
      <w:r>
        <w:rPr>
          <w:rFonts w:ascii="Courier New" w:hAnsi="Courier New" w:eastAsia="Courier New" w:cs="Courier New"/>
        </w:rPr>
        <w:br w:type="textWrapping"/>
      </w:r>
      <w:r>
        <w:rPr>
          <w:rFonts w:ascii="Courier New" w:hAnsi="Courier New" w:eastAsia="Courier New" w:cs="Courier New"/>
        </w:rPr>
        <w:t xml:space="preserve">        this.weight = weight;</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public double getWeight() {</w:t>
      </w:r>
      <w:r>
        <w:rPr>
          <w:rFonts w:ascii="Courier New" w:hAnsi="Courier New" w:eastAsia="Courier New" w:cs="Courier New"/>
        </w:rPr>
        <w:br w:type="textWrapping"/>
      </w:r>
      <w:r>
        <w:rPr>
          <w:rFonts w:ascii="Courier New" w:hAnsi="Courier New" w:eastAsia="Courier New" w:cs="Courier New"/>
        </w:rPr>
        <w:t xml:space="preserve">        return weight;</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public String getType() {</w:t>
      </w:r>
      <w:r>
        <w:rPr>
          <w:rFonts w:ascii="Courier New" w:hAnsi="Courier New" w:eastAsia="Courier New" w:cs="Courier New"/>
        </w:rPr>
        <w:br w:type="textWrapping"/>
      </w:r>
      <w:r>
        <w:rPr>
          <w:rFonts w:ascii="Courier New" w:hAnsi="Courier New" w:eastAsia="Courier New" w:cs="Courier New"/>
        </w:rPr>
        <w:t xml:space="preserve">        return type;</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 Порівнює контейнери за вагою</w:t>
      </w:r>
      <w:r>
        <w:rPr>
          <w:rFonts w:ascii="Courier New" w:hAnsi="Courier New" w:eastAsia="Courier New" w:cs="Courier New"/>
        </w:rPr>
        <w:br w:type="textWrapping"/>
      </w:r>
      <w:r>
        <w:rPr>
          <w:rFonts w:ascii="Courier New" w:hAnsi="Courier New" w:eastAsia="Courier New" w:cs="Courier New"/>
        </w:rPr>
        <w:t xml:space="preserve">     * @param other інший контейнер для порівняння</w:t>
      </w:r>
      <w:r>
        <w:rPr>
          <w:rFonts w:ascii="Courier New" w:hAnsi="Courier New" w:eastAsia="Courier New" w:cs="Courier New"/>
        </w:rPr>
        <w:br w:type="textWrapping"/>
      </w:r>
      <w:r>
        <w:rPr>
          <w:rFonts w:ascii="Courier New" w:hAnsi="Courier New" w:eastAsia="Courier New" w:cs="Courier New"/>
        </w:rPr>
        <w:t xml:space="preserve">     * @return від'ємне число, якщо поточний контейнер легший,</w:t>
      </w:r>
      <w:r>
        <w:rPr>
          <w:rFonts w:ascii="Courier New" w:hAnsi="Courier New" w:eastAsia="Courier New" w:cs="Courier New"/>
        </w:rPr>
        <w:br w:type="textWrapping"/>
      </w:r>
      <w:r>
        <w:rPr>
          <w:rFonts w:ascii="Courier New" w:hAnsi="Courier New" w:eastAsia="Courier New" w:cs="Courier New"/>
        </w:rPr>
        <w:t xml:space="preserve">     *         додатне число, якщо важчий,</w:t>
      </w:r>
      <w:r>
        <w:rPr>
          <w:rFonts w:ascii="Courier New" w:hAnsi="Courier New" w:eastAsia="Courier New" w:cs="Courier New"/>
        </w:rPr>
        <w:br w:type="textWrapping"/>
      </w:r>
      <w:r>
        <w:rPr>
          <w:rFonts w:ascii="Courier New" w:hAnsi="Courier New" w:eastAsia="Courier New" w:cs="Courier New"/>
        </w:rPr>
        <w:t xml:space="preserve">     *         0, якщо ваги рівні</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@Override</w:t>
      </w:r>
      <w:r>
        <w:rPr>
          <w:rFonts w:ascii="Courier New" w:hAnsi="Courier New" w:eastAsia="Courier New" w:cs="Courier New"/>
        </w:rPr>
        <w:br w:type="textWrapping"/>
      </w:r>
      <w:r>
        <w:rPr>
          <w:rFonts w:ascii="Courier New" w:hAnsi="Courier New" w:eastAsia="Courier New" w:cs="Courier New"/>
        </w:rPr>
        <w:t xml:space="preserve">    public int compareTo(Container other) {</w:t>
      </w:r>
      <w:r>
        <w:rPr>
          <w:rFonts w:ascii="Courier New" w:hAnsi="Courier New" w:eastAsia="Courier New" w:cs="Courier New"/>
        </w:rPr>
        <w:br w:type="textWrapping"/>
      </w:r>
      <w:r>
        <w:rPr>
          <w:rFonts w:ascii="Courier New" w:hAnsi="Courier New" w:eastAsia="Courier New" w:cs="Courier New"/>
        </w:rPr>
        <w:t xml:space="preserve">        return Double.compare(this.weight, other.weight);</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@Override</w:t>
      </w:r>
      <w:r>
        <w:rPr>
          <w:rFonts w:ascii="Courier New" w:hAnsi="Courier New" w:eastAsia="Courier New" w:cs="Courier New"/>
        </w:rPr>
        <w:br w:type="textWrapping"/>
      </w:r>
      <w:r>
        <w:rPr>
          <w:rFonts w:ascii="Courier New" w:hAnsi="Courier New" w:eastAsia="Courier New" w:cs="Courier New"/>
        </w:rPr>
        <w:t xml:space="preserve">    public String toString() {</w:t>
      </w:r>
      <w:r>
        <w:rPr>
          <w:rFonts w:ascii="Courier New" w:hAnsi="Courier New" w:eastAsia="Courier New" w:cs="Courier New"/>
        </w:rPr>
        <w:br w:type="textWrapping"/>
      </w:r>
      <w:r>
        <w:rPr>
          <w:rFonts w:ascii="Courier New" w:hAnsi="Courier New" w:eastAsia="Courier New" w:cs="Courier New"/>
        </w:rPr>
        <w:t xml:space="preserve">        return "Container{type='" + type + "', weight=" + weight + "}";</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w:t>
      </w:r>
      <w:r>
        <w:rPr>
          <w:rFonts w:ascii="Courier New" w:hAnsi="Courier New" w:eastAsia="Courier New" w:cs="Courier New"/>
        </w:rPr>
        <w:br w:type="textWrapping"/>
      </w:r>
    </w:p>
    <w:p>
      <w:r>
        <w:rPr>
          <w:rFonts w:ascii="Times New Roman" w:hAnsi="Times New Roman" w:eastAsia="Times New Roman" w:cs="Times New Roman"/>
          <w:b/>
          <w:sz w:val="28"/>
        </w:rPr>
        <w:t>LiquidCargo.java</w:t>
      </w:r>
    </w:p>
    <w:p>
      <w:r>
        <w:rPr>
          <w:rFonts w:ascii="Courier New" w:hAnsi="Courier New" w:eastAsia="Courier New" w:cs="Courier New"/>
        </w:rPr>
        <w:t xml:space="preserve">package </w:t>
      </w:r>
      <w:r>
        <w:rPr>
          <w:rFonts w:ascii="Courier New" w:hAnsi="Courier New" w:eastAsia="Courier New" w:cs="Courier New"/>
          <w:lang w:val="uk-UA"/>
        </w:rPr>
        <w:t>K</w:t>
      </w:r>
      <w:r>
        <w:rPr>
          <w:rFonts w:ascii="Courier New" w:hAnsi="Courier New" w:eastAsia="Courier New" w:cs="Courier New"/>
        </w:rPr>
        <w:t>I-303Hulovatiulab6;</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w:t>
      </w:r>
      <w:r>
        <w:rPr>
          <w:rFonts w:ascii="Courier New" w:hAnsi="Courier New" w:eastAsia="Courier New" w:cs="Courier New"/>
        </w:rPr>
        <w:br w:type="textWrapping"/>
      </w:r>
      <w:r>
        <w:rPr>
          <w:rFonts w:ascii="Courier New" w:hAnsi="Courier New" w:eastAsia="Courier New" w:cs="Courier New"/>
        </w:rPr>
        <w:t xml:space="preserve"> * Клас, що представляє рідкий вантаж</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class LiquidCargo implements Comparable&lt;LiquidCargo&gt; {</w:t>
      </w:r>
      <w:r>
        <w:rPr>
          <w:rFonts w:ascii="Courier New" w:hAnsi="Courier New" w:eastAsia="Courier New" w:cs="Courier New"/>
        </w:rPr>
        <w:br w:type="textWrapping"/>
      </w:r>
      <w:r>
        <w:rPr>
          <w:rFonts w:ascii="Courier New" w:hAnsi="Courier New" w:eastAsia="Courier New" w:cs="Courier New"/>
        </w:rPr>
        <w:t xml:space="preserve">    private String name;</w:t>
      </w:r>
      <w:r>
        <w:rPr>
          <w:rFonts w:ascii="Courier New" w:hAnsi="Courier New" w:eastAsia="Courier New" w:cs="Courier New"/>
        </w:rPr>
        <w:br w:type="textWrapping"/>
      </w:r>
      <w:r>
        <w:rPr>
          <w:rFonts w:ascii="Courier New" w:hAnsi="Courier New" w:eastAsia="Courier New" w:cs="Courier New"/>
        </w:rPr>
        <w:t xml:space="preserve">    private double volume;</w:t>
      </w:r>
      <w:r>
        <w:rPr>
          <w:rFonts w:ascii="Courier New" w:hAnsi="Courier New" w:eastAsia="Courier New" w:cs="Courier New"/>
        </w:rPr>
        <w:br w:type="textWrapping"/>
      </w:r>
      <w:r>
        <w:rPr>
          <w:rFonts w:ascii="Courier New" w:hAnsi="Courier New" w:eastAsia="Courier New" w:cs="Courier New"/>
        </w:rPr>
        <w:t xml:space="preserve">    private double density;</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 Конструктор класу LiquidCargo</w:t>
      </w:r>
      <w:r>
        <w:rPr>
          <w:rFonts w:ascii="Courier New" w:hAnsi="Courier New" w:eastAsia="Courier New" w:cs="Courier New"/>
        </w:rPr>
        <w:br w:type="textWrapping"/>
      </w:r>
      <w:r>
        <w:rPr>
          <w:rFonts w:ascii="Courier New" w:hAnsi="Courier New" w:eastAsia="Courier New" w:cs="Courier New"/>
        </w:rPr>
        <w:t xml:space="preserve">     * @param name назва рідини</w:t>
      </w:r>
      <w:r>
        <w:rPr>
          <w:rFonts w:ascii="Courier New" w:hAnsi="Courier New" w:eastAsia="Courier New" w:cs="Courier New"/>
        </w:rPr>
        <w:br w:type="textWrapping"/>
      </w:r>
      <w:r>
        <w:rPr>
          <w:rFonts w:ascii="Courier New" w:hAnsi="Courier New" w:eastAsia="Courier New" w:cs="Courier New"/>
        </w:rPr>
        <w:t xml:space="preserve">     * @param volume об'єм</w:t>
      </w:r>
      <w:r>
        <w:rPr>
          <w:rFonts w:ascii="Courier New" w:hAnsi="Courier New" w:eastAsia="Courier New" w:cs="Courier New"/>
        </w:rPr>
        <w:br w:type="textWrapping"/>
      </w:r>
      <w:r>
        <w:rPr>
          <w:rFonts w:ascii="Courier New" w:hAnsi="Courier New" w:eastAsia="Courier New" w:cs="Courier New"/>
        </w:rPr>
        <w:t xml:space="preserve">     * @param density густина</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public LiquidCargo(String name, double volume, double density) {</w:t>
      </w:r>
      <w:r>
        <w:rPr>
          <w:rFonts w:ascii="Courier New" w:hAnsi="Courier New" w:eastAsia="Courier New" w:cs="Courier New"/>
        </w:rPr>
        <w:br w:type="textWrapping"/>
      </w:r>
      <w:r>
        <w:rPr>
          <w:rFonts w:ascii="Courier New" w:hAnsi="Courier New" w:eastAsia="Courier New" w:cs="Courier New"/>
        </w:rPr>
        <w:t xml:space="preserve">        this.name = name;</w:t>
      </w:r>
      <w:r>
        <w:rPr>
          <w:rFonts w:ascii="Courier New" w:hAnsi="Courier New" w:eastAsia="Courier New" w:cs="Courier New"/>
        </w:rPr>
        <w:br w:type="textWrapping"/>
      </w:r>
      <w:r>
        <w:rPr>
          <w:rFonts w:ascii="Courier New" w:hAnsi="Courier New" w:eastAsia="Courier New" w:cs="Courier New"/>
        </w:rPr>
        <w:t xml:space="preserve">        this.volume = volume;</w:t>
      </w:r>
      <w:r>
        <w:rPr>
          <w:rFonts w:ascii="Courier New" w:hAnsi="Courier New" w:eastAsia="Courier New" w:cs="Courier New"/>
        </w:rPr>
        <w:br w:type="textWrapping"/>
      </w:r>
      <w:r>
        <w:rPr>
          <w:rFonts w:ascii="Courier New" w:hAnsi="Courier New" w:eastAsia="Courier New" w:cs="Courier New"/>
        </w:rPr>
        <w:t xml:space="preserve">        this.density = density;</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public double getWeight() {</w:t>
      </w:r>
      <w:r>
        <w:rPr>
          <w:rFonts w:ascii="Courier New" w:hAnsi="Courier New" w:eastAsia="Courier New" w:cs="Courier New"/>
        </w:rPr>
        <w:br w:type="textWrapping"/>
      </w:r>
      <w:r>
        <w:rPr>
          <w:rFonts w:ascii="Courier New" w:hAnsi="Courier New" w:eastAsia="Courier New" w:cs="Courier New"/>
        </w:rPr>
        <w:t xml:space="preserve">        return volume * density;</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public String getName() {</w:t>
      </w:r>
      <w:r>
        <w:rPr>
          <w:rFonts w:ascii="Courier New" w:hAnsi="Courier New" w:eastAsia="Courier New" w:cs="Courier New"/>
        </w:rPr>
        <w:br w:type="textWrapping"/>
      </w:r>
      <w:r>
        <w:rPr>
          <w:rFonts w:ascii="Courier New" w:hAnsi="Courier New" w:eastAsia="Courier New" w:cs="Courier New"/>
        </w:rPr>
        <w:t xml:space="preserve">        return name;</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 Порівнює рідкі вантажі за їх вагою (об'єм * густина)</w:t>
      </w:r>
      <w:r>
        <w:rPr>
          <w:rFonts w:ascii="Courier New" w:hAnsi="Courier New" w:eastAsia="Courier New" w:cs="Courier New"/>
        </w:rPr>
        <w:br w:type="textWrapping"/>
      </w:r>
      <w:r>
        <w:rPr>
          <w:rFonts w:ascii="Courier New" w:hAnsi="Courier New" w:eastAsia="Courier New" w:cs="Courier New"/>
        </w:rPr>
        <w:t xml:space="preserve">     * @param other інший рідкий вантаж для порівняння</w:t>
      </w:r>
      <w:r>
        <w:rPr>
          <w:rFonts w:ascii="Courier New" w:hAnsi="Courier New" w:eastAsia="Courier New" w:cs="Courier New"/>
        </w:rPr>
        <w:br w:type="textWrapping"/>
      </w:r>
      <w:r>
        <w:rPr>
          <w:rFonts w:ascii="Courier New" w:hAnsi="Courier New" w:eastAsia="Courier New" w:cs="Courier New"/>
        </w:rPr>
        <w:t xml:space="preserve">     * @return від'ємне число, якщо поточний вантаж легший,</w:t>
      </w:r>
      <w:r>
        <w:rPr>
          <w:rFonts w:ascii="Courier New" w:hAnsi="Courier New" w:eastAsia="Courier New" w:cs="Courier New"/>
        </w:rPr>
        <w:br w:type="textWrapping"/>
      </w:r>
      <w:r>
        <w:rPr>
          <w:rFonts w:ascii="Courier New" w:hAnsi="Courier New" w:eastAsia="Courier New" w:cs="Courier New"/>
        </w:rPr>
        <w:t xml:space="preserve">     *         додатне число, якщо важчий,</w:t>
      </w:r>
      <w:r>
        <w:rPr>
          <w:rFonts w:ascii="Courier New" w:hAnsi="Courier New" w:eastAsia="Courier New" w:cs="Courier New"/>
        </w:rPr>
        <w:br w:type="textWrapping"/>
      </w:r>
      <w:r>
        <w:rPr>
          <w:rFonts w:ascii="Courier New" w:hAnsi="Courier New" w:eastAsia="Courier New" w:cs="Courier New"/>
        </w:rPr>
        <w:t xml:space="preserve">     *         0, якщо ваги рівні</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@Override</w:t>
      </w:r>
      <w:r>
        <w:rPr>
          <w:rFonts w:ascii="Courier New" w:hAnsi="Courier New" w:eastAsia="Courier New" w:cs="Courier New"/>
        </w:rPr>
        <w:br w:type="textWrapping"/>
      </w:r>
      <w:r>
        <w:rPr>
          <w:rFonts w:ascii="Courier New" w:hAnsi="Courier New" w:eastAsia="Courier New" w:cs="Courier New"/>
        </w:rPr>
        <w:t xml:space="preserve">    public int compareTo(LiquidCargo other) {</w:t>
      </w:r>
      <w:r>
        <w:rPr>
          <w:rFonts w:ascii="Courier New" w:hAnsi="Courier New" w:eastAsia="Courier New" w:cs="Courier New"/>
        </w:rPr>
        <w:br w:type="textWrapping"/>
      </w:r>
      <w:r>
        <w:rPr>
          <w:rFonts w:ascii="Courier New" w:hAnsi="Courier New" w:eastAsia="Courier New" w:cs="Courier New"/>
        </w:rPr>
        <w:t xml:space="preserve">        return Double.compare(this.getWeight(), other.getWeight());</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@Override</w:t>
      </w:r>
      <w:r>
        <w:rPr>
          <w:rFonts w:ascii="Courier New" w:hAnsi="Courier New" w:eastAsia="Courier New" w:cs="Courier New"/>
        </w:rPr>
        <w:br w:type="textWrapping"/>
      </w:r>
      <w:r>
        <w:rPr>
          <w:rFonts w:ascii="Courier New" w:hAnsi="Courier New" w:eastAsia="Courier New" w:cs="Courier New"/>
        </w:rPr>
        <w:t xml:space="preserve">    public String toString() {</w:t>
      </w:r>
      <w:r>
        <w:rPr>
          <w:rFonts w:ascii="Courier New" w:hAnsi="Courier New" w:eastAsia="Courier New" w:cs="Courier New"/>
        </w:rPr>
        <w:br w:type="textWrapping"/>
      </w:r>
      <w:r>
        <w:rPr>
          <w:rFonts w:ascii="Courier New" w:hAnsi="Courier New" w:eastAsia="Courier New" w:cs="Courier New"/>
        </w:rPr>
        <w:t xml:space="preserve">        return "LiquidCargo{name='" + name + "', volume=" + volume +</w:t>
      </w:r>
      <w:r>
        <w:rPr>
          <w:rFonts w:ascii="Courier New" w:hAnsi="Courier New" w:eastAsia="Courier New" w:cs="Courier New"/>
        </w:rPr>
        <w:br w:type="textWrapping"/>
      </w:r>
      <w:r>
        <w:rPr>
          <w:rFonts w:ascii="Courier New" w:hAnsi="Courier New" w:eastAsia="Courier New" w:cs="Courier New"/>
        </w:rPr>
        <w:t xml:space="preserve">                ", density=" + density + ", weight=" + getWeight() + "}";</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w:t>
      </w:r>
      <w:r>
        <w:rPr>
          <w:rFonts w:ascii="Courier New" w:hAnsi="Courier New" w:eastAsia="Courier New" w:cs="Courier New"/>
        </w:rPr>
        <w:br w:type="textWrapping"/>
      </w:r>
    </w:p>
    <w:p>
      <w:r>
        <w:rPr>
          <w:rFonts w:ascii="Times New Roman" w:hAnsi="Times New Roman" w:eastAsia="Times New Roman" w:cs="Times New Roman"/>
          <w:b/>
          <w:sz w:val="28"/>
        </w:rPr>
        <w:t>ShipHold.java</w:t>
      </w:r>
    </w:p>
    <w:p>
      <w:r>
        <w:rPr>
          <w:rFonts w:ascii="Courier New" w:hAnsi="Courier New" w:eastAsia="Courier New" w:cs="Courier New"/>
        </w:rPr>
        <w:t xml:space="preserve">package </w:t>
      </w:r>
      <w:r>
        <w:rPr>
          <w:rFonts w:ascii="Courier New" w:hAnsi="Courier New" w:eastAsia="Courier New" w:cs="Courier New"/>
          <w:lang w:val="uk-UA"/>
        </w:rPr>
        <w:t>K</w:t>
      </w:r>
      <w:r>
        <w:rPr>
          <w:rFonts w:ascii="Courier New" w:hAnsi="Courier New" w:eastAsia="Courier New" w:cs="Courier New"/>
        </w:rPr>
        <w:t>I-303Hulovatiulab6;</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import java.util.ArrayList;</w:t>
      </w:r>
      <w:r>
        <w:rPr>
          <w:rFonts w:ascii="Courier New" w:hAnsi="Courier New" w:eastAsia="Courier New" w:cs="Courier New"/>
        </w:rPr>
        <w:br w:type="textWrapping"/>
      </w:r>
      <w:r>
        <w:rPr>
          <w:rFonts w:ascii="Courier New" w:hAnsi="Courier New" w:eastAsia="Courier New" w:cs="Courier New"/>
        </w:rPr>
        <w:t>import java.util.Collections;</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w:t>
      </w:r>
      <w:r>
        <w:rPr>
          <w:rFonts w:ascii="Courier New" w:hAnsi="Courier New" w:eastAsia="Courier New" w:cs="Courier New"/>
        </w:rPr>
        <w:br w:type="textWrapping"/>
      </w:r>
      <w:r>
        <w:rPr>
          <w:rFonts w:ascii="Courier New" w:hAnsi="Courier New" w:eastAsia="Courier New" w:cs="Courier New"/>
        </w:rPr>
        <w:t xml:space="preserve"> * Параметризований клас, що реалізує трюм корабля.</w:t>
      </w:r>
      <w:r>
        <w:rPr>
          <w:rFonts w:ascii="Courier New" w:hAnsi="Courier New" w:eastAsia="Courier New" w:cs="Courier New"/>
        </w:rPr>
        <w:br w:type="textWrapping"/>
      </w:r>
      <w:r>
        <w:rPr>
          <w:rFonts w:ascii="Courier New" w:hAnsi="Courier New" w:eastAsia="Courier New" w:cs="Courier New"/>
        </w:rPr>
        <w:t xml:space="preserve"> * Дозволяє зберігати та управляти вантажем різних типів.</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 @param &lt;T&gt; тип вантажу, що зберігається в трюмі</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public class ShipHold&lt;T extends Comparable&lt;T&gt;&gt; {</w:t>
      </w:r>
      <w:r>
        <w:rPr>
          <w:rFonts w:ascii="Courier New" w:hAnsi="Courier New" w:eastAsia="Courier New" w:cs="Courier New"/>
        </w:rPr>
        <w:br w:type="textWrapping"/>
      </w:r>
      <w:r>
        <w:rPr>
          <w:rFonts w:ascii="Courier New" w:hAnsi="Courier New" w:eastAsia="Courier New" w:cs="Courier New"/>
        </w:rPr>
        <w:t xml:space="preserve">    private ArrayList&lt;T&gt; cargo;</w:t>
      </w:r>
      <w:r>
        <w:rPr>
          <w:rFonts w:ascii="Courier New" w:hAnsi="Courier New" w:eastAsia="Courier New" w:cs="Courier New"/>
        </w:rPr>
        <w:br w:type="textWrapping"/>
      </w:r>
      <w:r>
        <w:rPr>
          <w:rFonts w:ascii="Courier New" w:hAnsi="Courier New" w:eastAsia="Courier New" w:cs="Courier New"/>
        </w:rPr>
        <w:t xml:space="preserve">    private int capacity;</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 Конструктор класу ShipHold</w:t>
      </w:r>
      <w:r>
        <w:rPr>
          <w:rFonts w:ascii="Courier New" w:hAnsi="Courier New" w:eastAsia="Courier New" w:cs="Courier New"/>
        </w:rPr>
        <w:br w:type="textWrapping"/>
      </w:r>
      <w:r>
        <w:rPr>
          <w:rFonts w:ascii="Courier New" w:hAnsi="Courier New" w:eastAsia="Courier New" w:cs="Courier New"/>
        </w:rPr>
        <w:t xml:space="preserve">     * @param capacity максимальна місткість трюму</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public ShipHold(int capacity) {</w:t>
      </w:r>
      <w:r>
        <w:rPr>
          <w:rFonts w:ascii="Courier New" w:hAnsi="Courier New" w:eastAsia="Courier New" w:cs="Courier New"/>
        </w:rPr>
        <w:br w:type="textWrapping"/>
      </w:r>
      <w:r>
        <w:rPr>
          <w:rFonts w:ascii="Courier New" w:hAnsi="Courier New" w:eastAsia="Courier New" w:cs="Courier New"/>
        </w:rPr>
        <w:t xml:space="preserve">        this.capacity = capacity;</w:t>
      </w:r>
      <w:r>
        <w:rPr>
          <w:rFonts w:ascii="Courier New" w:hAnsi="Courier New" w:eastAsia="Courier New" w:cs="Courier New"/>
        </w:rPr>
        <w:br w:type="textWrapping"/>
      </w:r>
      <w:r>
        <w:rPr>
          <w:rFonts w:ascii="Courier New" w:hAnsi="Courier New" w:eastAsia="Courier New" w:cs="Courier New"/>
        </w:rPr>
        <w:t xml:space="preserve">        this.cargo = new ArrayList&lt;&gt;();</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 Додає вантаж до трюму</w:t>
      </w:r>
      <w:r>
        <w:rPr>
          <w:rFonts w:ascii="Courier New" w:hAnsi="Courier New" w:eastAsia="Courier New" w:cs="Courier New"/>
        </w:rPr>
        <w:br w:type="textWrapping"/>
      </w:r>
      <w:r>
        <w:rPr>
          <w:rFonts w:ascii="Courier New" w:hAnsi="Courier New" w:eastAsia="Courier New" w:cs="Courier New"/>
        </w:rPr>
        <w:t xml:space="preserve">     * @param item елемент для додавання</w:t>
      </w:r>
      <w:r>
        <w:rPr>
          <w:rFonts w:ascii="Courier New" w:hAnsi="Courier New" w:eastAsia="Courier New" w:cs="Courier New"/>
        </w:rPr>
        <w:br w:type="textWrapping"/>
      </w:r>
      <w:r>
        <w:rPr>
          <w:rFonts w:ascii="Courier New" w:hAnsi="Courier New" w:eastAsia="Courier New" w:cs="Courier New"/>
        </w:rPr>
        <w:t xml:space="preserve">     * @return true якщо додавання успішне, false якщо трюм повний</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public boolean addCargo(T item) {</w:t>
      </w:r>
      <w:r>
        <w:rPr>
          <w:rFonts w:ascii="Courier New" w:hAnsi="Courier New" w:eastAsia="Courier New" w:cs="Courier New"/>
        </w:rPr>
        <w:br w:type="textWrapping"/>
      </w:r>
      <w:r>
        <w:rPr>
          <w:rFonts w:ascii="Courier New" w:hAnsi="Courier New" w:eastAsia="Courier New" w:cs="Courier New"/>
        </w:rPr>
        <w:t xml:space="preserve">        if (cargo.size() &lt; capacity) {</w:t>
      </w:r>
      <w:r>
        <w:rPr>
          <w:rFonts w:ascii="Courier New" w:hAnsi="Courier New" w:eastAsia="Courier New" w:cs="Courier New"/>
        </w:rPr>
        <w:br w:type="textWrapping"/>
      </w:r>
      <w:r>
        <w:rPr>
          <w:rFonts w:ascii="Courier New" w:hAnsi="Courier New" w:eastAsia="Courier New" w:cs="Courier New"/>
        </w:rPr>
        <w:t xml:space="preserve">            cargo.add(item);</w:t>
      </w:r>
      <w:r>
        <w:rPr>
          <w:rFonts w:ascii="Courier New" w:hAnsi="Courier New" w:eastAsia="Courier New" w:cs="Courier New"/>
        </w:rPr>
        <w:br w:type="textWrapping"/>
      </w:r>
      <w:r>
        <w:rPr>
          <w:rFonts w:ascii="Courier New" w:hAnsi="Courier New" w:eastAsia="Courier New" w:cs="Courier New"/>
        </w:rPr>
        <w:t xml:space="preserve">            return true;</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return false;</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 Виймає вантаж з трюму</w:t>
      </w:r>
      <w:r>
        <w:rPr>
          <w:rFonts w:ascii="Courier New" w:hAnsi="Courier New" w:eastAsia="Courier New" w:cs="Courier New"/>
        </w:rPr>
        <w:br w:type="textWrapping"/>
      </w:r>
      <w:r>
        <w:rPr>
          <w:rFonts w:ascii="Courier New" w:hAnsi="Courier New" w:eastAsia="Courier New" w:cs="Courier New"/>
        </w:rPr>
        <w:t xml:space="preserve">     * @param index індекс вантажу для виймання</w:t>
      </w:r>
      <w:r>
        <w:rPr>
          <w:rFonts w:ascii="Courier New" w:hAnsi="Courier New" w:eastAsia="Courier New" w:cs="Courier New"/>
        </w:rPr>
        <w:br w:type="textWrapping"/>
      </w:r>
      <w:r>
        <w:rPr>
          <w:rFonts w:ascii="Courier New" w:hAnsi="Courier New" w:eastAsia="Courier New" w:cs="Courier New"/>
        </w:rPr>
        <w:t xml:space="preserve">     * @return вийнятий вантаж або null якщо індекс невірний</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public T removeCargo(int index) {</w:t>
      </w:r>
      <w:r>
        <w:rPr>
          <w:rFonts w:ascii="Courier New" w:hAnsi="Courier New" w:eastAsia="Courier New" w:cs="Courier New"/>
        </w:rPr>
        <w:br w:type="textWrapping"/>
      </w:r>
      <w:r>
        <w:rPr>
          <w:rFonts w:ascii="Courier New" w:hAnsi="Courier New" w:eastAsia="Courier New" w:cs="Courier New"/>
        </w:rPr>
        <w:t xml:space="preserve">        if (index &gt;= 0 &amp;&amp; index &lt; cargo.size()) {</w:t>
      </w:r>
      <w:r>
        <w:rPr>
          <w:rFonts w:ascii="Courier New" w:hAnsi="Courier New" w:eastAsia="Courier New" w:cs="Courier New"/>
        </w:rPr>
        <w:br w:type="textWrapping"/>
      </w:r>
      <w:r>
        <w:rPr>
          <w:rFonts w:ascii="Courier New" w:hAnsi="Courier New" w:eastAsia="Courier New" w:cs="Courier New"/>
        </w:rPr>
        <w:t xml:space="preserve">            return cargo.remove(index);</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return null;</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 Знаходить максимальний елемент у трюмі</w:t>
      </w:r>
      <w:r>
        <w:rPr>
          <w:rFonts w:ascii="Courier New" w:hAnsi="Courier New" w:eastAsia="Courier New" w:cs="Courier New"/>
        </w:rPr>
        <w:br w:type="textWrapping"/>
      </w:r>
      <w:r>
        <w:rPr>
          <w:rFonts w:ascii="Courier New" w:hAnsi="Courier New" w:eastAsia="Courier New" w:cs="Courier New"/>
        </w:rPr>
        <w:t xml:space="preserve">     * @return максимальний елемент або null якщо трюм порожній</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public T findMaxCargo() {</w:t>
      </w:r>
      <w:r>
        <w:rPr>
          <w:rFonts w:ascii="Courier New" w:hAnsi="Courier New" w:eastAsia="Courier New" w:cs="Courier New"/>
        </w:rPr>
        <w:br w:type="textWrapping"/>
      </w:r>
      <w:r>
        <w:rPr>
          <w:rFonts w:ascii="Courier New" w:hAnsi="Courier New" w:eastAsia="Courier New" w:cs="Courier New"/>
        </w:rPr>
        <w:t xml:space="preserve">        if (cargo.isEmpty()) {</w:t>
      </w:r>
      <w:r>
        <w:rPr>
          <w:rFonts w:ascii="Courier New" w:hAnsi="Courier New" w:eastAsia="Courier New" w:cs="Courier New"/>
        </w:rPr>
        <w:br w:type="textWrapping"/>
      </w:r>
      <w:r>
        <w:rPr>
          <w:rFonts w:ascii="Courier New" w:hAnsi="Courier New" w:eastAsia="Courier New" w:cs="Courier New"/>
        </w:rPr>
        <w:t xml:space="preserve">            return null;</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return Collections.max(cargo);</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 Отримує поточну кількість вантажу в трюмі</w:t>
      </w:r>
      <w:r>
        <w:rPr>
          <w:rFonts w:ascii="Courier New" w:hAnsi="Courier New" w:eastAsia="Courier New" w:cs="Courier New"/>
        </w:rPr>
        <w:br w:type="textWrapping"/>
      </w:r>
      <w:r>
        <w:rPr>
          <w:rFonts w:ascii="Courier New" w:hAnsi="Courier New" w:eastAsia="Courier New" w:cs="Courier New"/>
        </w:rPr>
        <w:t xml:space="preserve">     * @return кількість елементів у трюмі</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public int getCurrentLoad() {</w:t>
      </w:r>
      <w:r>
        <w:rPr>
          <w:rFonts w:ascii="Courier New" w:hAnsi="Courier New" w:eastAsia="Courier New" w:cs="Courier New"/>
        </w:rPr>
        <w:br w:type="textWrapping"/>
      </w:r>
      <w:r>
        <w:rPr>
          <w:rFonts w:ascii="Courier New" w:hAnsi="Courier New" w:eastAsia="Courier New" w:cs="Courier New"/>
        </w:rPr>
        <w:t xml:space="preserve">        return cargo.size();</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 Перевіряє чи є вказаний вантаж у трюмі</w:t>
      </w:r>
      <w:r>
        <w:rPr>
          <w:rFonts w:ascii="Courier New" w:hAnsi="Courier New" w:eastAsia="Courier New" w:cs="Courier New"/>
        </w:rPr>
        <w:br w:type="textWrapping"/>
      </w:r>
      <w:r>
        <w:rPr>
          <w:rFonts w:ascii="Courier New" w:hAnsi="Courier New" w:eastAsia="Courier New" w:cs="Courier New"/>
        </w:rPr>
        <w:t xml:space="preserve">     * @param item елемент для пошуку</w:t>
      </w:r>
      <w:r>
        <w:rPr>
          <w:rFonts w:ascii="Courier New" w:hAnsi="Courier New" w:eastAsia="Courier New" w:cs="Courier New"/>
        </w:rPr>
        <w:br w:type="textWrapping"/>
      </w:r>
      <w:r>
        <w:rPr>
          <w:rFonts w:ascii="Courier New" w:hAnsi="Courier New" w:eastAsia="Courier New" w:cs="Courier New"/>
        </w:rPr>
        <w:t xml:space="preserve">     * @return true якщо елемент знайдено, false якщо ні</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public boolean containsCargo(T item) {</w:t>
      </w:r>
      <w:r>
        <w:rPr>
          <w:rFonts w:ascii="Courier New" w:hAnsi="Courier New" w:eastAsia="Courier New" w:cs="Courier New"/>
        </w:rPr>
        <w:br w:type="textWrapping"/>
      </w:r>
      <w:r>
        <w:rPr>
          <w:rFonts w:ascii="Courier New" w:hAnsi="Courier New" w:eastAsia="Courier New" w:cs="Courier New"/>
        </w:rPr>
        <w:t xml:space="preserve">        return cargo.contains(item);</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 Вивести вміст списку</w:t>
      </w:r>
      <w:r>
        <w:rPr>
          <w:rFonts w:ascii="Courier New" w:hAnsi="Courier New" w:eastAsia="Courier New" w:cs="Courier New"/>
        </w:rPr>
        <w:br w:type="textWrapping"/>
      </w:r>
      <w:r>
        <w:rPr>
          <w:rFonts w:ascii="Courier New" w:hAnsi="Courier New" w:eastAsia="Courier New" w:cs="Courier New"/>
        </w:rPr>
        <w:t xml:space="preserve">     * @return рядок, що представляє вміст списку</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@Override</w:t>
      </w:r>
      <w:r>
        <w:rPr>
          <w:rFonts w:ascii="Courier New" w:hAnsi="Courier New" w:eastAsia="Courier New" w:cs="Courier New"/>
        </w:rPr>
        <w:br w:type="textWrapping"/>
      </w:r>
      <w:r>
        <w:rPr>
          <w:rFonts w:ascii="Courier New" w:hAnsi="Courier New" w:eastAsia="Courier New" w:cs="Courier New"/>
        </w:rPr>
        <w:t xml:space="preserve">    public String toString() {</w:t>
      </w:r>
      <w:r>
        <w:rPr>
          <w:rFonts w:ascii="Courier New" w:hAnsi="Courier New" w:eastAsia="Courier New" w:cs="Courier New"/>
        </w:rPr>
        <w:br w:type="textWrapping"/>
      </w:r>
      <w:r>
        <w:rPr>
          <w:rFonts w:ascii="Courier New" w:hAnsi="Courier New" w:eastAsia="Courier New" w:cs="Courier New"/>
        </w:rPr>
        <w:t xml:space="preserve">        return "ShipHold{" +</w:t>
      </w:r>
      <w:r>
        <w:rPr>
          <w:rFonts w:ascii="Courier New" w:hAnsi="Courier New" w:eastAsia="Courier New" w:cs="Courier New"/>
        </w:rPr>
        <w:br w:type="textWrapping"/>
      </w:r>
      <w:r>
        <w:rPr>
          <w:rFonts w:ascii="Courier New" w:hAnsi="Courier New" w:eastAsia="Courier New" w:cs="Courier New"/>
        </w:rPr>
        <w:t xml:space="preserve">                "cargo=" + cargo +</w:t>
      </w:r>
      <w:r>
        <w:rPr>
          <w:rFonts w:ascii="Courier New" w:hAnsi="Courier New" w:eastAsia="Courier New" w:cs="Courier New"/>
        </w:rPr>
        <w:br w:type="textWrapping"/>
      </w:r>
      <w:r>
        <w:rPr>
          <w:rFonts w:ascii="Courier New" w:hAnsi="Courier New" w:eastAsia="Courier New" w:cs="Courier New"/>
        </w:rPr>
        <w:t xml:space="preserve">                ", capacity=" + capacity +</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w:t>
      </w:r>
      <w:r>
        <w:rPr>
          <w:rFonts w:ascii="Courier New" w:hAnsi="Courier New" w:eastAsia="Courier New" w:cs="Courier New"/>
        </w:rPr>
        <w:br w:type="textWrapping"/>
      </w:r>
    </w:p>
    <w:p>
      <w:r>
        <w:rPr>
          <w:rFonts w:ascii="Times New Roman" w:hAnsi="Times New Roman" w:eastAsia="Times New Roman" w:cs="Times New Roman"/>
          <w:b/>
          <w:sz w:val="28"/>
        </w:rPr>
        <w:t>ShipHoldDriver.java</w:t>
      </w:r>
    </w:p>
    <w:p>
      <w:pPr>
        <w:jc w:val="center"/>
        <w:rPr>
          <w:rFonts w:ascii="Times New Roman" w:hAnsi="Times New Roman" w:cs="Times New Roman"/>
          <w:b/>
          <w:bCs/>
          <w:color w:val="FF0000"/>
          <w:sz w:val="24"/>
          <w:szCs w:val="24"/>
          <w:lang w:val="uk-UA"/>
        </w:rPr>
      </w:pPr>
      <w:r>
        <w:rPr>
          <w:rFonts w:ascii="Courier New" w:hAnsi="Courier New" w:eastAsia="Courier New" w:cs="Courier New"/>
        </w:rPr>
        <w:t xml:space="preserve">package </w:t>
      </w:r>
      <w:r>
        <w:rPr>
          <w:rFonts w:ascii="Courier New" w:hAnsi="Courier New" w:eastAsia="Courier New" w:cs="Courier New"/>
          <w:lang w:val="uk-UA"/>
        </w:rPr>
        <w:t>K</w:t>
      </w:r>
      <w:r>
        <w:rPr>
          <w:rFonts w:ascii="Courier New" w:hAnsi="Courier New" w:eastAsia="Courier New" w:cs="Courier New"/>
        </w:rPr>
        <w:t>I-303Hulovatiulab6;</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w:t>
      </w:r>
      <w:r>
        <w:rPr>
          <w:rFonts w:ascii="Courier New" w:hAnsi="Courier New" w:eastAsia="Courier New" w:cs="Courier New"/>
        </w:rPr>
        <w:br w:type="textWrapping"/>
      </w:r>
      <w:r>
        <w:rPr>
          <w:rFonts w:ascii="Courier New" w:hAnsi="Courier New" w:eastAsia="Courier New" w:cs="Courier New"/>
        </w:rPr>
        <w:t xml:space="preserve"> * Головний клас для тестування функціональності трюму</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public class ShipHoldDriver {</w:t>
      </w:r>
      <w:r>
        <w:rPr>
          <w:rFonts w:ascii="Courier New" w:hAnsi="Courier New" w:eastAsia="Courier New" w:cs="Courier New"/>
        </w:rPr>
        <w:br w:type="textWrapping"/>
      </w:r>
      <w:r>
        <w:rPr>
          <w:rFonts w:ascii="Courier New" w:hAnsi="Courier New" w:eastAsia="Courier New" w:cs="Courier New"/>
        </w:rPr>
        <w:t xml:space="preserve">    public static void main(String[] args) {</w:t>
      </w:r>
      <w:r>
        <w:rPr>
          <w:rFonts w:ascii="Courier New" w:hAnsi="Courier New" w:eastAsia="Courier New" w:cs="Courier New"/>
        </w:rPr>
        <w:br w:type="textWrapping"/>
      </w:r>
      <w:r>
        <w:rPr>
          <w:rFonts w:ascii="Courier New" w:hAnsi="Courier New" w:eastAsia="Courier New" w:cs="Courier New"/>
        </w:rPr>
        <w:t xml:space="preserve">        // Створюємо трюм для контейнерів</w:t>
      </w:r>
      <w:r>
        <w:rPr>
          <w:rFonts w:ascii="Courier New" w:hAnsi="Courier New" w:eastAsia="Courier New" w:cs="Courier New"/>
        </w:rPr>
        <w:br w:type="textWrapping"/>
      </w:r>
      <w:r>
        <w:rPr>
          <w:rFonts w:ascii="Courier New" w:hAnsi="Courier New" w:eastAsia="Courier New" w:cs="Courier New"/>
        </w:rPr>
        <w:t xml:space="preserve">        ShipHold&lt;Container&gt; containerHold = new ShipHold&lt;&gt;(5);</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try {</w:t>
      </w:r>
      <w:r>
        <w:rPr>
          <w:rFonts w:ascii="Courier New" w:hAnsi="Courier New" w:eastAsia="Courier New" w:cs="Courier New"/>
        </w:rPr>
        <w:br w:type="textWrapping"/>
      </w:r>
      <w:r>
        <w:rPr>
          <w:rFonts w:ascii="Courier New" w:hAnsi="Courier New" w:eastAsia="Courier New" w:cs="Courier New"/>
        </w:rPr>
        <w:t xml:space="preserve">            // Додаємо контейнери</w:t>
      </w:r>
      <w:r>
        <w:rPr>
          <w:rFonts w:ascii="Courier New" w:hAnsi="Courier New" w:eastAsia="Courier New" w:cs="Courier New"/>
        </w:rPr>
        <w:br w:type="textWrapping"/>
      </w:r>
      <w:r>
        <w:rPr>
          <w:rFonts w:ascii="Courier New" w:hAnsi="Courier New" w:eastAsia="Courier New" w:cs="Courier New"/>
        </w:rPr>
        <w:t xml:space="preserve">            containerHold.addCargo(new Container("Electronics", 1000));</w:t>
      </w:r>
      <w:r>
        <w:rPr>
          <w:rFonts w:ascii="Courier New" w:hAnsi="Courier New" w:eastAsia="Courier New" w:cs="Courier New"/>
        </w:rPr>
        <w:br w:type="textWrapping"/>
      </w:r>
      <w:r>
        <w:rPr>
          <w:rFonts w:ascii="Courier New" w:hAnsi="Courier New" w:eastAsia="Courier New" w:cs="Courier New"/>
        </w:rPr>
        <w:t xml:space="preserve">            containerHold.addCargo(new Container("Clothing", 500));</w:t>
      </w:r>
      <w:r>
        <w:rPr>
          <w:rFonts w:ascii="Courier New" w:hAnsi="Courier New" w:eastAsia="Courier New" w:cs="Courier New"/>
        </w:rPr>
        <w:br w:type="textWrapping"/>
      </w:r>
      <w:r>
        <w:rPr>
          <w:rFonts w:ascii="Courier New" w:hAnsi="Courier New" w:eastAsia="Courier New" w:cs="Courier New"/>
        </w:rPr>
        <w:t xml:space="preserve">            containerHold.addCargo(new Container("Machinery", 2000));</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System.out.println("Список контейнерів: " + containerHold);</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 Знаходимо найважчий контейнер</w:t>
      </w:r>
      <w:r>
        <w:rPr>
          <w:rFonts w:ascii="Courier New" w:hAnsi="Courier New" w:eastAsia="Courier New" w:cs="Courier New"/>
        </w:rPr>
        <w:br w:type="textWrapping"/>
      </w:r>
      <w:r>
        <w:rPr>
          <w:rFonts w:ascii="Courier New" w:hAnsi="Courier New" w:eastAsia="Courier New" w:cs="Courier New"/>
        </w:rPr>
        <w:t xml:space="preserve">            Container heaviestContainer = containerHold.findMaxCargo();</w:t>
      </w:r>
      <w:r>
        <w:rPr>
          <w:rFonts w:ascii="Courier New" w:hAnsi="Courier New" w:eastAsia="Courier New" w:cs="Courier New"/>
        </w:rPr>
        <w:br w:type="textWrapping"/>
      </w:r>
      <w:r>
        <w:rPr>
          <w:rFonts w:ascii="Courier New" w:hAnsi="Courier New" w:eastAsia="Courier New" w:cs="Courier New"/>
        </w:rPr>
        <w:t xml:space="preserve">            Container containerRemoved = containerHold.removeCargo(2);</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System.out.println("Вилучений контейнер: " + containerRemoved);</w:t>
      </w:r>
      <w:r>
        <w:rPr>
          <w:rFonts w:ascii="Courier New" w:hAnsi="Courier New" w:eastAsia="Courier New" w:cs="Courier New"/>
        </w:rPr>
        <w:br w:type="textWrapping"/>
      </w:r>
      <w:r>
        <w:rPr>
          <w:rFonts w:ascii="Courier New" w:hAnsi="Courier New" w:eastAsia="Courier New" w:cs="Courier New"/>
        </w:rPr>
        <w:t xml:space="preserve">            System.out.println("Найважчий контейнер: " + heaviestContainer);</w:t>
      </w:r>
      <w:r>
        <w:rPr>
          <w:rFonts w:ascii="Courier New" w:hAnsi="Courier New" w:eastAsia="Courier New" w:cs="Courier New"/>
        </w:rPr>
        <w:br w:type="textWrapping"/>
      </w:r>
      <w:r>
        <w:rPr>
          <w:rFonts w:ascii="Courier New" w:hAnsi="Courier New" w:eastAsia="Courier New" w:cs="Courier New"/>
        </w:rPr>
        <w:t xml:space="preserve">        } catch (IllegalStateException e) {</w:t>
      </w:r>
      <w:r>
        <w:rPr>
          <w:rFonts w:ascii="Courier New" w:hAnsi="Courier New" w:eastAsia="Courier New" w:cs="Courier New"/>
        </w:rPr>
        <w:br w:type="textWrapping"/>
      </w:r>
      <w:r>
        <w:rPr>
          <w:rFonts w:ascii="Courier New" w:hAnsi="Courier New" w:eastAsia="Courier New" w:cs="Courier New"/>
        </w:rPr>
        <w:t xml:space="preserve">            System.out.println("Error: " + e.getMessage());</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 Створюємо трюм для рідких вантажів</w:t>
      </w:r>
      <w:r>
        <w:rPr>
          <w:rFonts w:ascii="Courier New" w:hAnsi="Courier New" w:eastAsia="Courier New" w:cs="Courier New"/>
        </w:rPr>
        <w:br w:type="textWrapping"/>
      </w:r>
      <w:r>
        <w:rPr>
          <w:rFonts w:ascii="Courier New" w:hAnsi="Courier New" w:eastAsia="Courier New" w:cs="Courier New"/>
        </w:rPr>
        <w:t xml:space="preserve">        ShipHold&lt;LiquidCargo&gt; liquidHold = new ShipHold&lt;&gt;(3);</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try {</w:t>
      </w:r>
      <w:r>
        <w:rPr>
          <w:rFonts w:ascii="Courier New" w:hAnsi="Courier New" w:eastAsia="Courier New" w:cs="Courier New"/>
        </w:rPr>
        <w:br w:type="textWrapping"/>
      </w:r>
      <w:r>
        <w:rPr>
          <w:rFonts w:ascii="Courier New" w:hAnsi="Courier New" w:eastAsia="Courier New" w:cs="Courier New"/>
        </w:rPr>
        <w:t xml:space="preserve">            // Додаємо рідкі вантажі</w:t>
      </w:r>
      <w:r>
        <w:rPr>
          <w:rFonts w:ascii="Courier New" w:hAnsi="Courier New" w:eastAsia="Courier New" w:cs="Courier New"/>
        </w:rPr>
        <w:br w:type="textWrapping"/>
      </w:r>
      <w:r>
        <w:rPr>
          <w:rFonts w:ascii="Courier New" w:hAnsi="Courier New" w:eastAsia="Courier New" w:cs="Courier New"/>
        </w:rPr>
        <w:t xml:space="preserve">            liquidHold.addCargo(new LiquidCargo("Oil", 1000, 0.9));</w:t>
      </w:r>
      <w:r>
        <w:rPr>
          <w:rFonts w:ascii="Courier New" w:hAnsi="Courier New" w:eastAsia="Courier New" w:cs="Courier New"/>
        </w:rPr>
        <w:br w:type="textWrapping"/>
      </w:r>
      <w:r>
        <w:rPr>
          <w:rFonts w:ascii="Courier New" w:hAnsi="Courier New" w:eastAsia="Courier New" w:cs="Courier New"/>
        </w:rPr>
        <w:t xml:space="preserve">            liquidHold.addCargo(new LiquidCargo("Water", 1000, 1.0));</w:t>
      </w:r>
      <w:r>
        <w:rPr>
          <w:rFonts w:ascii="Courier New" w:hAnsi="Courier New" w:eastAsia="Courier New" w:cs="Courier New"/>
        </w:rPr>
        <w:br w:type="textWrapping"/>
      </w:r>
      <w:r>
        <w:rPr>
          <w:rFonts w:ascii="Courier New" w:hAnsi="Courier New" w:eastAsia="Courier New" w:cs="Courier New"/>
        </w:rPr>
        <w:t xml:space="preserve">            liquidHold.addCargo(new LiquidCargo("Gasoline", 800, 0.75));</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System.out.println("Список рідких вантажів: " + liquidHold);</w:t>
      </w:r>
      <w:r>
        <w:rPr>
          <w:rFonts w:ascii="Courier New" w:hAnsi="Courier New" w:eastAsia="Courier New" w:cs="Courier New"/>
        </w:rPr>
        <w:br w:type="textWrapping"/>
      </w:r>
      <w:r>
        <w:rPr>
          <w:rFonts w:ascii="Courier New" w:hAnsi="Courier New" w:eastAsia="Courier New" w:cs="Courier New"/>
        </w:rPr>
        <w:t xml:space="preserve">            // Знаходимо найважчий рідкий вантаж</w:t>
      </w:r>
      <w:r>
        <w:rPr>
          <w:rFonts w:ascii="Courier New" w:hAnsi="Courier New" w:eastAsia="Courier New" w:cs="Courier New"/>
        </w:rPr>
        <w:br w:type="textWrapping"/>
      </w:r>
      <w:r>
        <w:rPr>
          <w:rFonts w:ascii="Courier New" w:hAnsi="Courier New" w:eastAsia="Courier New" w:cs="Courier New"/>
        </w:rPr>
        <w:t xml:space="preserve">            LiquidCargo heaviestLiquid = liquidHold.findMaxCargo();</w:t>
      </w:r>
      <w:r>
        <w:rPr>
          <w:rFonts w:ascii="Courier New" w:hAnsi="Courier New" w:eastAsia="Courier New" w:cs="Courier New"/>
        </w:rPr>
        <w:br w:type="textWrapping"/>
      </w:r>
      <w:r>
        <w:rPr>
          <w:rFonts w:ascii="Courier New" w:hAnsi="Courier New" w:eastAsia="Courier New" w:cs="Courier New"/>
        </w:rPr>
        <w:t xml:space="preserve">            System.out.println("Найважчий рідкий вантаж: " + heaviestLiquid);</w:t>
      </w:r>
      <w:r>
        <w:rPr>
          <w:rFonts w:ascii="Courier New" w:hAnsi="Courier New" w:eastAsia="Courier New" w:cs="Courier New"/>
        </w:rPr>
        <w:br w:type="textWrapping"/>
      </w:r>
      <w:r>
        <w:rPr>
          <w:rFonts w:ascii="Courier New" w:hAnsi="Courier New" w:eastAsia="Courier New" w:cs="Courier New"/>
        </w:rPr>
        <w:br w:type="textWrapping"/>
      </w:r>
      <w:r>
        <w:rPr>
          <w:rFonts w:ascii="Courier New" w:hAnsi="Courier New" w:eastAsia="Courier New" w:cs="Courier New"/>
        </w:rPr>
        <w:t xml:space="preserve">            // Демонструємо виймання вантажу</w:t>
      </w:r>
      <w:r>
        <w:rPr>
          <w:rFonts w:ascii="Courier New" w:hAnsi="Courier New" w:eastAsia="Courier New" w:cs="Courier New"/>
        </w:rPr>
        <w:br w:type="textWrapping"/>
      </w:r>
      <w:r>
        <w:rPr>
          <w:rFonts w:ascii="Courier New" w:hAnsi="Courier New" w:eastAsia="Courier New" w:cs="Courier New"/>
        </w:rPr>
        <w:t xml:space="preserve">            Container removedContainer = containerHold.removeCargo(0);</w:t>
      </w:r>
      <w:r>
        <w:rPr>
          <w:rFonts w:ascii="Courier New" w:hAnsi="Courier New" w:eastAsia="Courier New" w:cs="Courier New"/>
        </w:rPr>
        <w:br w:type="textWrapping"/>
      </w:r>
      <w:r>
        <w:rPr>
          <w:rFonts w:ascii="Courier New" w:hAnsi="Courier New" w:eastAsia="Courier New" w:cs="Courier New"/>
        </w:rPr>
        <w:t xml:space="preserve">            System.out.println("Вийнятий контейнер: " + removedContainer);</w:t>
      </w:r>
      <w:r>
        <w:rPr>
          <w:rFonts w:ascii="Courier New" w:hAnsi="Courier New" w:eastAsia="Courier New" w:cs="Courier New"/>
        </w:rPr>
        <w:br w:type="textWrapping"/>
      </w:r>
      <w:r>
        <w:rPr>
          <w:rFonts w:ascii="Courier New" w:hAnsi="Courier New" w:eastAsia="Courier New" w:cs="Courier New"/>
        </w:rPr>
        <w:t xml:space="preserve">            System.out.println("Залишилось контейнерів: " + containerHold.getCurrentLoad());</w:t>
      </w:r>
      <w:r>
        <w:rPr>
          <w:rFonts w:ascii="Courier New" w:hAnsi="Courier New" w:eastAsia="Courier New" w:cs="Courier New"/>
        </w:rPr>
        <w:br w:type="textWrapping"/>
      </w:r>
      <w:r>
        <w:rPr>
          <w:rFonts w:ascii="Courier New" w:hAnsi="Courier New" w:eastAsia="Courier New" w:cs="Courier New"/>
        </w:rPr>
        <w:t xml:space="preserve">        } catch (IllegalStateException e) {</w:t>
      </w:r>
      <w:r>
        <w:rPr>
          <w:rFonts w:ascii="Courier New" w:hAnsi="Courier New" w:eastAsia="Courier New" w:cs="Courier New"/>
        </w:rPr>
        <w:br w:type="textWrapping"/>
      </w:r>
      <w:r>
        <w:rPr>
          <w:rFonts w:ascii="Courier New" w:hAnsi="Courier New" w:eastAsia="Courier New" w:cs="Courier New"/>
        </w:rPr>
        <w:t xml:space="preserve">            System.out.println("Error: " + e.getMessage());</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 xml:space="preserve">    }</w:t>
      </w:r>
      <w:r>
        <w:rPr>
          <w:rFonts w:ascii="Courier New" w:hAnsi="Courier New" w:eastAsia="Courier New" w:cs="Courier New"/>
        </w:rPr>
        <w:br w:type="textWrapping"/>
      </w:r>
      <w:r>
        <w:rPr>
          <w:rFonts w:ascii="Courier New" w:hAnsi="Courier New" w:eastAsia="Courier New" w:cs="Courier New"/>
        </w:rPr>
        <w:t>}</w:t>
      </w:r>
      <w:r>
        <w:rPr>
          <w:rFonts w:ascii="Courier New" w:hAnsi="Courier New" w:eastAsia="Courier New" w:cs="Courier New"/>
        </w:rPr>
        <w:br w:type="textWrapping"/>
      </w:r>
    </w:p>
    <w:p>
      <w:pPr>
        <w:jc w:val="center"/>
        <w:rPr>
          <w:color w:val="FF0000"/>
          <w:lang w:val="uk-UA"/>
        </w:rPr>
      </w:pPr>
      <w:bookmarkStart w:id="3" w:name="_GoBack"/>
      <w:bookmarkEnd w:id="3"/>
    </w:p>
    <w:p>
      <w:pPr>
        <w:jc w:val="center"/>
        <w:rPr>
          <w:rFonts w:ascii="Times New Roman" w:hAnsi="Times New Roman" w:cs="Times New Roman"/>
          <w:b/>
          <w:bCs/>
          <w:color w:val="000000" w:themeColor="text1"/>
          <w:sz w:val="28"/>
          <w:szCs w:val="28"/>
          <w:lang w:val="ru-RU"/>
          <w14:textFill>
            <w14:solidFill>
              <w14:schemeClr w14:val="tx1"/>
            </w14:solidFill>
          </w14:textFill>
        </w:rPr>
      </w:pPr>
      <w:r>
        <w:rPr>
          <w:rFonts w:ascii="Times New Roman" w:hAnsi="Times New Roman" w:cs="Times New Roman"/>
          <w:b/>
          <w:bCs/>
          <w:color w:val="000000" w:themeColor="text1"/>
          <w:sz w:val="28"/>
          <w:szCs w:val="28"/>
          <w:lang w:val="ru-RU"/>
          <w14:textFill>
            <w14:solidFill>
              <w14:schemeClr w14:val="tx1"/>
            </w14:solidFill>
          </w14:textFill>
        </w:rPr>
        <w:t>Відповіді на контрольні питання</w:t>
      </w:r>
    </w:p>
    <w:p>
      <w:pPr>
        <w:pStyle w:val="14"/>
        <w:numPr>
          <w:ilvl w:val="0"/>
          <w:numId w:val="3"/>
        </w:numPr>
        <w:spacing w:line="256" w:lineRule="auto"/>
        <w:rPr>
          <w:rFonts w:ascii="Times New Roman" w:hAnsi="Times New Roman" w:cs="Times New Roman"/>
          <w:sz w:val="28"/>
          <w:szCs w:val="28"/>
        </w:rPr>
      </w:pPr>
      <w:r>
        <w:rPr>
          <w:rFonts w:ascii="Times New Roman" w:hAnsi="Times New Roman" w:cs="Times New Roman"/>
          <w:sz w:val="28"/>
          <w:szCs w:val="28"/>
        </w:rPr>
        <w:t xml:space="preserve">Дайте визначення терміну «параметризоване програмування». </w:t>
      </w:r>
      <w:r>
        <w:rPr>
          <w:rFonts w:ascii="Times New Roman" w:hAnsi="Times New Roman" w:cs="Times New Roman"/>
          <w:i/>
          <w:iCs/>
          <w:sz w:val="28"/>
          <w:szCs w:val="28"/>
        </w:rPr>
        <w:t>Параметризоване програмування дозволяє працювати з узагальненими типами, зменшуючи дублювання коду та підвищуючи гнучкість.</w:t>
      </w:r>
    </w:p>
    <w:p>
      <w:pPr>
        <w:pStyle w:val="14"/>
        <w:numPr>
          <w:ilvl w:val="0"/>
          <w:numId w:val="3"/>
        </w:numPr>
        <w:spacing w:line="256" w:lineRule="auto"/>
        <w:rPr>
          <w:rFonts w:ascii="Times New Roman" w:hAnsi="Times New Roman" w:cs="Times New Roman"/>
          <w:sz w:val="28"/>
          <w:szCs w:val="28"/>
        </w:rPr>
      </w:pPr>
      <w:r>
        <w:rPr>
          <w:rFonts w:ascii="Times New Roman" w:hAnsi="Times New Roman" w:cs="Times New Roman"/>
          <w:sz w:val="28"/>
          <w:szCs w:val="28"/>
        </w:rPr>
        <w:t>Розкрийте синтаксис визначення простого параметризованого класу. class ClassName&lt;T&gt; { /* поля та методи */ }</w:t>
      </w:r>
    </w:p>
    <w:p>
      <w:pPr>
        <w:pStyle w:val="14"/>
        <w:numPr>
          <w:ilvl w:val="0"/>
          <w:numId w:val="3"/>
        </w:numPr>
        <w:spacing w:line="256" w:lineRule="auto"/>
        <w:rPr>
          <w:rFonts w:ascii="Times New Roman" w:hAnsi="Times New Roman" w:cs="Times New Roman"/>
          <w:sz w:val="28"/>
          <w:szCs w:val="28"/>
        </w:rPr>
      </w:pPr>
      <w:r>
        <w:rPr>
          <w:rFonts w:ascii="Times New Roman" w:hAnsi="Times New Roman" w:cs="Times New Roman"/>
          <w:sz w:val="28"/>
          <w:szCs w:val="28"/>
        </w:rPr>
        <w:t xml:space="preserve">Розкрийте синтаксис створення об’єкту параметризованого класу. </w:t>
      </w:r>
      <w:r>
        <w:rPr>
          <w:rFonts w:ascii="Times New Roman" w:hAnsi="Times New Roman" w:cs="Times New Roman"/>
          <w:i/>
          <w:iCs/>
          <w:sz w:val="28"/>
          <w:szCs w:val="28"/>
        </w:rPr>
        <w:t>ClassName&lt;Type&gt; obj = new ClassName&lt;&gt;();</w:t>
      </w:r>
    </w:p>
    <w:p>
      <w:pPr>
        <w:pStyle w:val="14"/>
        <w:numPr>
          <w:ilvl w:val="0"/>
          <w:numId w:val="3"/>
        </w:numPr>
        <w:spacing w:line="256" w:lineRule="auto"/>
        <w:rPr>
          <w:rFonts w:ascii="Times New Roman" w:hAnsi="Times New Roman" w:cs="Times New Roman"/>
          <w:sz w:val="28"/>
          <w:szCs w:val="28"/>
        </w:rPr>
      </w:pPr>
      <w:r>
        <w:rPr>
          <w:rFonts w:ascii="Times New Roman" w:hAnsi="Times New Roman" w:cs="Times New Roman"/>
          <w:sz w:val="28"/>
          <w:szCs w:val="28"/>
        </w:rPr>
        <w:t xml:space="preserve">Розкрийте синтаксис визначення параметризованого методу. </w:t>
      </w:r>
      <w:r>
        <w:rPr>
          <w:rFonts w:ascii="Times New Roman" w:hAnsi="Times New Roman" w:cs="Times New Roman"/>
          <w:i/>
          <w:iCs/>
          <w:sz w:val="28"/>
          <w:szCs w:val="28"/>
        </w:rPr>
        <w:t>&lt;T&gt; ReturnType methodName(T param) { /* тіло методу */ }</w:t>
      </w:r>
    </w:p>
    <w:p>
      <w:pPr>
        <w:pStyle w:val="14"/>
        <w:numPr>
          <w:ilvl w:val="0"/>
          <w:numId w:val="3"/>
        </w:numPr>
        <w:spacing w:line="256" w:lineRule="auto"/>
        <w:rPr>
          <w:rFonts w:ascii="Times New Roman" w:hAnsi="Times New Roman" w:cs="Times New Roman"/>
          <w:sz w:val="28"/>
          <w:szCs w:val="28"/>
        </w:rPr>
      </w:pPr>
      <w:r>
        <w:rPr>
          <w:rFonts w:ascii="Times New Roman" w:hAnsi="Times New Roman" w:cs="Times New Roman"/>
          <w:sz w:val="28"/>
          <w:szCs w:val="28"/>
        </w:rPr>
        <w:t xml:space="preserve">Розкрийте синтаксис виклику параметризованого методу. </w:t>
      </w:r>
      <w:r>
        <w:rPr>
          <w:rFonts w:ascii="Times New Roman" w:hAnsi="Times New Roman" w:cs="Times New Roman"/>
          <w:i/>
          <w:iCs/>
          <w:sz w:val="28"/>
          <w:szCs w:val="28"/>
        </w:rPr>
        <w:t>object.methodName(value);</w:t>
      </w:r>
    </w:p>
    <w:p>
      <w:pPr>
        <w:pStyle w:val="14"/>
        <w:numPr>
          <w:ilvl w:val="0"/>
          <w:numId w:val="3"/>
        </w:numPr>
        <w:spacing w:line="256" w:lineRule="auto"/>
        <w:rPr>
          <w:rFonts w:ascii="Times New Roman" w:hAnsi="Times New Roman" w:cs="Times New Roman"/>
          <w:sz w:val="28"/>
          <w:szCs w:val="28"/>
        </w:rPr>
      </w:pPr>
      <w:r>
        <w:rPr>
          <w:rFonts w:ascii="Times New Roman" w:hAnsi="Times New Roman" w:cs="Times New Roman"/>
          <w:sz w:val="28"/>
          <w:szCs w:val="28"/>
        </w:rPr>
        <w:t xml:space="preserve">Яку роль відіграє встановлення обмежень для змінних типів? </w:t>
      </w:r>
      <w:r>
        <w:rPr>
          <w:rFonts w:ascii="Times New Roman" w:hAnsi="Times New Roman" w:cs="Times New Roman"/>
          <w:i/>
          <w:iCs/>
          <w:sz w:val="28"/>
          <w:szCs w:val="28"/>
        </w:rPr>
        <w:t>Обмеження визначають, з якими типами може працювати параметризований клас або метод, забезпечуючи безпеку типів.</w:t>
      </w:r>
    </w:p>
    <w:p>
      <w:pPr>
        <w:pStyle w:val="14"/>
        <w:numPr>
          <w:ilvl w:val="0"/>
          <w:numId w:val="3"/>
        </w:numPr>
        <w:spacing w:line="256" w:lineRule="auto"/>
        <w:rPr>
          <w:rFonts w:ascii="Times New Roman" w:hAnsi="Times New Roman" w:cs="Times New Roman"/>
          <w:i/>
          <w:iCs/>
          <w:sz w:val="28"/>
          <w:szCs w:val="28"/>
        </w:rPr>
      </w:pPr>
      <w:r>
        <w:rPr>
          <w:rFonts w:ascii="Times New Roman" w:hAnsi="Times New Roman" w:cs="Times New Roman"/>
          <w:sz w:val="28"/>
          <w:szCs w:val="28"/>
        </w:rPr>
        <w:t xml:space="preserve">Як встановити обмеження для змінних типів? </w:t>
      </w:r>
      <w:r>
        <w:rPr>
          <w:rFonts w:ascii="Times New Roman" w:hAnsi="Times New Roman" w:cs="Times New Roman"/>
          <w:i/>
          <w:iCs/>
          <w:sz w:val="28"/>
          <w:szCs w:val="28"/>
        </w:rPr>
        <w:t>&lt;T extends SuperType&gt;</w:t>
      </w:r>
    </w:p>
    <w:p>
      <w:pPr>
        <w:pStyle w:val="14"/>
        <w:numPr>
          <w:ilvl w:val="0"/>
          <w:numId w:val="3"/>
        </w:numPr>
        <w:spacing w:line="256" w:lineRule="auto"/>
        <w:rPr>
          <w:rFonts w:ascii="Times New Roman" w:hAnsi="Times New Roman" w:cs="Times New Roman"/>
          <w:i/>
          <w:iCs/>
          <w:sz w:val="28"/>
          <w:szCs w:val="28"/>
        </w:rPr>
      </w:pPr>
      <w:r>
        <w:rPr>
          <w:rFonts w:ascii="Times New Roman" w:hAnsi="Times New Roman" w:cs="Times New Roman"/>
          <w:sz w:val="28"/>
          <w:szCs w:val="28"/>
        </w:rPr>
        <w:t xml:space="preserve">Розкрийте правила спадкування параметризованих типів. </w:t>
      </w:r>
      <w:r>
        <w:rPr>
          <w:rFonts w:ascii="Times New Roman" w:hAnsi="Times New Roman" w:cs="Times New Roman"/>
          <w:i/>
          <w:iCs/>
          <w:sz w:val="28"/>
          <w:szCs w:val="28"/>
        </w:rPr>
        <w:t>Параметризовані типи не можуть бути спадковані, але можна використовувати підстановочні типи.</w:t>
      </w:r>
    </w:p>
    <w:p>
      <w:pPr>
        <w:pStyle w:val="14"/>
        <w:numPr>
          <w:ilvl w:val="0"/>
          <w:numId w:val="3"/>
        </w:numPr>
        <w:spacing w:line="256" w:lineRule="auto"/>
        <w:rPr>
          <w:rFonts w:ascii="Times New Roman" w:hAnsi="Times New Roman" w:cs="Times New Roman"/>
          <w:i/>
          <w:iCs/>
          <w:sz w:val="28"/>
          <w:szCs w:val="28"/>
        </w:rPr>
      </w:pPr>
      <w:r>
        <w:rPr>
          <w:rFonts w:ascii="Times New Roman" w:hAnsi="Times New Roman" w:cs="Times New Roman"/>
          <w:sz w:val="28"/>
          <w:szCs w:val="28"/>
        </w:rPr>
        <w:t xml:space="preserve">Яке призначення підстановочних типів? </w:t>
      </w:r>
      <w:r>
        <w:rPr>
          <w:rFonts w:ascii="Times New Roman" w:hAnsi="Times New Roman" w:cs="Times New Roman"/>
          <w:i/>
          <w:iCs/>
          <w:sz w:val="28"/>
          <w:szCs w:val="28"/>
        </w:rPr>
        <w:t>Підстановочні типи дозволяють працювати з об'єктами будь-яких типів, надаючи гнучкість для параметризації.</w:t>
      </w:r>
    </w:p>
    <w:p>
      <w:pPr>
        <w:pStyle w:val="14"/>
        <w:numPr>
          <w:ilvl w:val="0"/>
          <w:numId w:val="3"/>
        </w:numPr>
        <w:spacing w:line="256" w:lineRule="auto"/>
        <w:rPr>
          <w:rFonts w:ascii="Times New Roman" w:hAnsi="Times New Roman" w:cs="Times New Roman"/>
          <w:b/>
          <w:bCs/>
          <w:i/>
          <w:iCs/>
          <w:color w:val="000000" w:themeColor="text1"/>
          <w:sz w:val="28"/>
          <w:szCs w:val="28"/>
          <w:lang w:val="ru-RU"/>
          <w14:textFill>
            <w14:solidFill>
              <w14:schemeClr w14:val="tx1"/>
            </w14:solidFill>
          </w14:textFill>
        </w:rPr>
      </w:pPr>
      <w:r>
        <w:rPr>
          <w:rFonts w:ascii="Times New Roman" w:hAnsi="Times New Roman" w:cs="Times New Roman"/>
          <w:sz w:val="28"/>
          <w:szCs w:val="28"/>
        </w:rPr>
        <w:t>Застосування підстановочних типів.</w:t>
      </w:r>
      <w:r>
        <w:t xml:space="preserve"> </w:t>
      </w:r>
      <w:r>
        <w:rPr>
          <w:rFonts w:ascii="Times New Roman" w:hAnsi="Times New Roman" w:cs="Times New Roman"/>
          <w:i/>
          <w:iCs/>
          <w:sz w:val="28"/>
          <w:szCs w:val="28"/>
        </w:rPr>
        <w:t>Підстановочні типи використовують для обмеження методів, що працюють із різними типами, не обмежуючи конкретні.</w:t>
      </w:r>
    </w:p>
    <w:p>
      <w:pPr>
        <w:pStyle w:val="14"/>
        <w:rPr>
          <w:rFonts w:ascii="Times New Roman" w:hAnsi="Times New Roman" w:cs="Times New Roman"/>
          <w:b/>
          <w:bCs/>
          <w:i/>
          <w:iCs/>
          <w:color w:val="000000" w:themeColor="text1"/>
          <w:sz w:val="28"/>
          <w:szCs w:val="28"/>
          <w:lang w:val="ru-RU"/>
          <w14:textFill>
            <w14:solidFill>
              <w14:schemeClr w14:val="tx1"/>
            </w14:solidFill>
          </w14:textFill>
        </w:rPr>
      </w:pPr>
    </w:p>
    <w:p>
      <w:pPr>
        <w:rPr>
          <w:rFonts w:ascii="Times New Roman" w:hAnsi="Times New Roman" w:cs="Times New Roman"/>
          <w:sz w:val="28"/>
          <w:szCs w:val="28"/>
          <w:lang w:val="uk-UA"/>
        </w:rPr>
      </w:pPr>
      <w:bookmarkStart w:id="2" w:name="_Hlk179296959"/>
      <w:r>
        <w:rPr>
          <w:rFonts w:ascii="Times New Roman" w:hAnsi="Times New Roman" w:cs="Times New Roman"/>
          <w:b/>
          <w:bCs/>
          <w:sz w:val="28"/>
          <w:szCs w:val="28"/>
          <w:lang w:val="ru-RU"/>
        </w:rPr>
        <w:t xml:space="preserve">Висновок: </w:t>
      </w:r>
      <w:r>
        <w:rPr>
          <w:rFonts w:ascii="Times New Roman" w:hAnsi="Times New Roman" w:cs="Times New Roman"/>
          <w:bCs/>
          <w:sz w:val="28"/>
          <w:szCs w:val="28"/>
          <w:lang w:val="ru-RU"/>
        </w:rPr>
        <w:t xml:space="preserve">Я </w:t>
      </w:r>
      <w:bookmarkEnd w:id="2"/>
      <w:r>
        <w:rPr>
          <w:rFonts w:ascii="Times New Roman" w:hAnsi="Times New Roman" w:cs="Times New Roman"/>
          <w:sz w:val="28"/>
          <w:szCs w:val="28"/>
        </w:rPr>
        <w:t>оволоді</w:t>
      </w:r>
      <w:r>
        <w:rPr>
          <w:rFonts w:ascii="Times New Roman" w:hAnsi="Times New Roman" w:cs="Times New Roman"/>
          <w:sz w:val="28"/>
          <w:szCs w:val="28"/>
          <w:lang w:val="uk-UA"/>
        </w:rPr>
        <w:t>в</w:t>
      </w:r>
      <w:r>
        <w:rPr>
          <w:rFonts w:ascii="Times New Roman" w:hAnsi="Times New Roman" w:cs="Times New Roman"/>
          <w:sz w:val="28"/>
          <w:szCs w:val="28"/>
        </w:rPr>
        <w:t xml:space="preserve"> навиками параметризованого програмування мовою Java.</w:t>
      </w:r>
    </w:p>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Liberation Serif">
    <w:altName w:val="Thonburi"/>
    <w:panose1 w:val="020B0604020202020204"/>
    <w:charset w:val="CC"/>
    <w:family w:val="roman"/>
    <w:pitch w:val="default"/>
    <w:sig w:usb0="00000000" w:usb1="00000000" w:usb2="00000021" w:usb3="00000000" w:csb0="000001BF" w:csb1="00000000"/>
  </w:font>
  <w:font w:name="Thonburi">
    <w:panose1 w:val="00000400000000000000"/>
    <w:charset w:val="00"/>
    <w:family w:val="auto"/>
    <w:pitch w:val="default"/>
    <w:sig w:usb0="00000000" w:usb1="00000000" w:usb2="00000000" w:usb3="00000000" w:csb0="00000000" w:csb1="00000000"/>
  </w:font>
  <w:font w:name="Lucida Sans">
    <w:altName w:val="Helvetica Neue"/>
    <w:panose1 w:val="020B0602030504020204"/>
    <w:charset w:val="4D"/>
    <w:family w:val="swiss"/>
    <w:pitch w:val="default"/>
    <w:sig w:usb0="00000000" w:usb1="00000000" w:usb2="00000000" w:usb3="00000000" w:csb0="00000001"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7A208D"/>
    <w:multiLevelType w:val="multilevel"/>
    <w:tmpl w:val="037A208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857116C"/>
    <w:multiLevelType w:val="multilevel"/>
    <w:tmpl w:val="0857116C"/>
    <w:lvl w:ilvl="0" w:tentative="0">
      <w:start w:val="1"/>
      <w:numFmt w:val="decimal"/>
      <w:pStyle w:val="13"/>
      <w:lvlText w:val="%1."/>
      <w:lvlJc w:val="left"/>
      <w:pPr>
        <w:ind w:left="436" w:hanging="360"/>
      </w:pPr>
    </w:lvl>
    <w:lvl w:ilvl="1" w:tentative="0">
      <w:start w:val="1"/>
      <w:numFmt w:val="lowerLetter"/>
      <w:lvlText w:val="%2."/>
      <w:lvlJc w:val="left"/>
      <w:pPr>
        <w:ind w:left="1156"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4B1477F0"/>
    <w:multiLevelType w:val="multilevel"/>
    <w:tmpl w:val="4B1477F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A75"/>
    <w:rsid w:val="00005101"/>
    <w:rsid w:val="00017343"/>
    <w:rsid w:val="00021CC7"/>
    <w:rsid w:val="00035CB0"/>
    <w:rsid w:val="0005610B"/>
    <w:rsid w:val="00064BF6"/>
    <w:rsid w:val="000C2AFE"/>
    <w:rsid w:val="000D42A5"/>
    <w:rsid w:val="000E2D55"/>
    <w:rsid w:val="001112FB"/>
    <w:rsid w:val="00151A00"/>
    <w:rsid w:val="001656E3"/>
    <w:rsid w:val="001F4476"/>
    <w:rsid w:val="00211A75"/>
    <w:rsid w:val="002479CC"/>
    <w:rsid w:val="00280940"/>
    <w:rsid w:val="00286710"/>
    <w:rsid w:val="002905B1"/>
    <w:rsid w:val="002B1D09"/>
    <w:rsid w:val="002B6131"/>
    <w:rsid w:val="002D0298"/>
    <w:rsid w:val="00362AB8"/>
    <w:rsid w:val="003928CC"/>
    <w:rsid w:val="00395279"/>
    <w:rsid w:val="004265C7"/>
    <w:rsid w:val="00430416"/>
    <w:rsid w:val="004744C9"/>
    <w:rsid w:val="004C7143"/>
    <w:rsid w:val="0053390B"/>
    <w:rsid w:val="00556E28"/>
    <w:rsid w:val="0056218A"/>
    <w:rsid w:val="005D2C37"/>
    <w:rsid w:val="0062368A"/>
    <w:rsid w:val="006B6CDA"/>
    <w:rsid w:val="006D0BCC"/>
    <w:rsid w:val="006F32EC"/>
    <w:rsid w:val="007042B4"/>
    <w:rsid w:val="00747D91"/>
    <w:rsid w:val="00804C2A"/>
    <w:rsid w:val="00805895"/>
    <w:rsid w:val="0082568B"/>
    <w:rsid w:val="0083011B"/>
    <w:rsid w:val="00856A4A"/>
    <w:rsid w:val="00865A44"/>
    <w:rsid w:val="008758CA"/>
    <w:rsid w:val="008B7DB5"/>
    <w:rsid w:val="008C2A61"/>
    <w:rsid w:val="00915EB8"/>
    <w:rsid w:val="009F0693"/>
    <w:rsid w:val="00A466EC"/>
    <w:rsid w:val="00B37211"/>
    <w:rsid w:val="00B66035"/>
    <w:rsid w:val="00BA374E"/>
    <w:rsid w:val="00CA78AC"/>
    <w:rsid w:val="00D27DB6"/>
    <w:rsid w:val="00D316D8"/>
    <w:rsid w:val="00D47757"/>
    <w:rsid w:val="00DD6767"/>
    <w:rsid w:val="00DE1849"/>
    <w:rsid w:val="00E11632"/>
    <w:rsid w:val="00E26118"/>
    <w:rsid w:val="00E41E4A"/>
    <w:rsid w:val="00EA2485"/>
    <w:rsid w:val="00EC3EF2"/>
    <w:rsid w:val="00EE0C08"/>
    <w:rsid w:val="00EE45E4"/>
    <w:rsid w:val="00F753BF"/>
    <w:rsid w:val="00FD2318"/>
    <w:rsid w:val="00FF7542"/>
    <w:rsid w:val="7F5F0495"/>
    <w:rsid w:val="DEFF5A8F"/>
    <w:rsid w:val="FFE742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annotation reference"/>
    <w:basedOn w:val="2"/>
    <w:semiHidden/>
    <w:unhideWhenUsed/>
    <w:uiPriority w:val="99"/>
    <w:rPr>
      <w:sz w:val="16"/>
      <w:szCs w:val="16"/>
    </w:rPr>
  </w:style>
  <w:style w:type="paragraph" w:styleId="5">
    <w:name w:val="annotation text"/>
    <w:basedOn w:val="1"/>
    <w:link w:val="16"/>
    <w:semiHidden/>
    <w:unhideWhenUsed/>
    <w:uiPriority w:val="99"/>
    <w:pPr>
      <w:spacing w:line="240" w:lineRule="auto"/>
    </w:pPr>
    <w:rPr>
      <w:sz w:val="20"/>
      <w:szCs w:val="20"/>
    </w:rPr>
  </w:style>
  <w:style w:type="paragraph" w:styleId="6">
    <w:name w:val="annotation subject"/>
    <w:basedOn w:val="5"/>
    <w:next w:val="5"/>
    <w:link w:val="17"/>
    <w:semiHidden/>
    <w:unhideWhenUsed/>
    <w:uiPriority w:val="99"/>
    <w:rPr>
      <w:b/>
      <w:bCs/>
    </w:rPr>
  </w:style>
  <w:style w:type="character" w:styleId="7">
    <w:name w:val="HTML Code"/>
    <w:basedOn w:val="2"/>
    <w:semiHidden/>
    <w:unhideWhenUsed/>
    <w:uiPriority w:val="99"/>
    <w:rPr>
      <w:rFonts w:ascii="Courier New" w:hAnsi="Courier New" w:eastAsia="Times New Roman" w:cs="Courier New"/>
      <w:sz w:val="20"/>
      <w:szCs w:val="20"/>
    </w:rPr>
  </w:style>
  <w:style w:type="paragraph" w:styleId="8">
    <w:name w:val="HTML Preformatted"/>
    <w:basedOn w:val="1"/>
    <w:link w:val="15"/>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9">
    <w:name w:val="Hyperlink"/>
    <w:basedOn w:val="2"/>
    <w:unhideWhenUsed/>
    <w:uiPriority w:val="99"/>
    <w:rPr>
      <w:color w:val="0563C1" w:themeColor="hyperlink"/>
      <w:u w:val="single"/>
      <w14:textFill>
        <w14:solidFill>
          <w14:schemeClr w14:val="hlink"/>
        </w14:solidFill>
      </w14:textFill>
    </w:rPr>
  </w:style>
  <w:style w:type="character" w:styleId="10">
    <w:name w:val="Strong"/>
    <w:basedOn w:val="2"/>
    <w:qFormat/>
    <w:uiPriority w:val="22"/>
    <w:rPr>
      <w:b/>
      <w:bCs/>
    </w:rPr>
  </w:style>
  <w:style w:type="paragraph" w:customStyle="1" w:styleId="11">
    <w:name w:val="Text body"/>
    <w:basedOn w:val="1"/>
    <w:uiPriority w:val="0"/>
    <w:pPr>
      <w:suppressAutoHyphens/>
      <w:autoSpaceDN w:val="0"/>
      <w:spacing w:after="140" w:line="288" w:lineRule="auto"/>
    </w:pPr>
    <w:rPr>
      <w:rFonts w:ascii="Liberation Serif" w:hAnsi="Liberation Serif" w:eastAsia="SimSun" w:cs="Lucida Sans"/>
      <w:kern w:val="3"/>
      <w:sz w:val="24"/>
      <w:szCs w:val="24"/>
      <w:lang w:eastAsia="zh-CN" w:bidi="hi-IN"/>
    </w:rPr>
  </w:style>
  <w:style w:type="character" w:customStyle="1" w:styleId="12">
    <w:name w:val="[TNR] Заголовки абзацу Знак"/>
    <w:basedOn w:val="2"/>
    <w:link w:val="13"/>
    <w:locked/>
    <w:uiPriority w:val="0"/>
    <w:rPr>
      <w:rFonts w:ascii="Times New Roman" w:hAnsi="Times New Roman" w:cs="Times New Roman" w:eastAsiaTheme="minorEastAsia"/>
      <w:b/>
      <w:caps/>
      <w:sz w:val="28"/>
      <w:szCs w:val="28"/>
    </w:rPr>
  </w:style>
  <w:style w:type="paragraph" w:customStyle="1" w:styleId="13">
    <w:name w:val="[TNR] Заголовки абзацу"/>
    <w:basedOn w:val="14"/>
    <w:next w:val="1"/>
    <w:link w:val="12"/>
    <w:qFormat/>
    <w:uiPriority w:val="0"/>
    <w:pPr>
      <w:numPr>
        <w:ilvl w:val="0"/>
        <w:numId w:val="1"/>
      </w:numPr>
      <w:spacing w:before="240" w:after="120" w:line="240" w:lineRule="auto"/>
      <w:ind w:left="0" w:hanging="284"/>
      <w:contextualSpacing w:val="0"/>
      <w:jc w:val="both"/>
    </w:pPr>
    <w:rPr>
      <w:rFonts w:ascii="Times New Roman" w:hAnsi="Times New Roman" w:cs="Times New Roman" w:eastAsiaTheme="minorEastAsia"/>
      <w:b/>
      <w:caps/>
      <w:sz w:val="28"/>
      <w:szCs w:val="28"/>
    </w:rPr>
  </w:style>
  <w:style w:type="paragraph" w:styleId="14">
    <w:name w:val="List Paragraph"/>
    <w:basedOn w:val="1"/>
    <w:qFormat/>
    <w:uiPriority w:val="34"/>
    <w:pPr>
      <w:ind w:left="720"/>
      <w:contextualSpacing/>
    </w:pPr>
  </w:style>
  <w:style w:type="character" w:customStyle="1" w:styleId="15">
    <w:name w:val="HTML Preformatted Char"/>
    <w:basedOn w:val="2"/>
    <w:link w:val="8"/>
    <w:uiPriority w:val="99"/>
    <w:rPr>
      <w:rFonts w:ascii="Courier New" w:hAnsi="Courier New" w:eastAsia="Times New Roman" w:cs="Courier New"/>
      <w:sz w:val="20"/>
      <w:szCs w:val="20"/>
    </w:rPr>
  </w:style>
  <w:style w:type="character" w:customStyle="1" w:styleId="16">
    <w:name w:val="Comment Text Char"/>
    <w:basedOn w:val="2"/>
    <w:link w:val="5"/>
    <w:semiHidden/>
    <w:uiPriority w:val="99"/>
    <w:rPr>
      <w:sz w:val="20"/>
      <w:szCs w:val="20"/>
    </w:rPr>
  </w:style>
  <w:style w:type="character" w:customStyle="1" w:styleId="17">
    <w:name w:val="Comment Subject Char"/>
    <w:basedOn w:val="16"/>
    <w:link w:val="6"/>
    <w:semiHidden/>
    <w:uiPriority w:val="99"/>
    <w:rPr>
      <w:b/>
      <w:bCs/>
      <w:sz w:val="20"/>
      <w:szCs w:val="20"/>
    </w:rPr>
  </w:style>
  <w:style w:type="character" w:customStyle="1" w:styleId="18">
    <w:name w:val="Unresolved Mention"/>
    <w:basedOn w:val="2"/>
    <w:semiHidden/>
    <w:unhideWhenUsed/>
    <w:uiPriority w:val="99"/>
    <w:rPr>
      <w:color w:val="605E5C"/>
      <w:shd w:val="clear" w:color="auto" w:fill="E1DFDD"/>
    </w:rPr>
  </w:style>
  <w:style w:type="character" w:customStyle="1" w:styleId="19">
    <w:name w:val="hljs-keyword"/>
    <w:basedOn w:val="2"/>
    <w:uiPriority w:val="0"/>
  </w:style>
  <w:style w:type="character" w:customStyle="1" w:styleId="20">
    <w:name w:val="hljs-type"/>
    <w:basedOn w:val="2"/>
    <w:uiPriority w:val="0"/>
  </w:style>
  <w:style w:type="character" w:customStyle="1" w:styleId="21">
    <w:name w:val="hljs-variable"/>
    <w:basedOn w:val="2"/>
    <w:uiPriority w:val="0"/>
  </w:style>
  <w:style w:type="character" w:customStyle="1" w:styleId="22">
    <w:name w:val="hljs-operator"/>
    <w:basedOn w:val="2"/>
    <w:uiPriority w:val="0"/>
  </w:style>
  <w:style w:type="character" w:customStyle="1" w:styleId="23">
    <w:name w:val="hljs-number"/>
    <w:basedOn w:val="2"/>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1902</Words>
  <Characters>10842</Characters>
  <Lines>90</Lines>
  <Paragraphs>25</Paragraphs>
  <TotalTime>511</TotalTime>
  <ScaleCrop>false</ScaleCrop>
  <LinksUpToDate>false</LinksUpToDate>
  <CharactersWithSpaces>12719</CharactersWithSpaces>
  <Application>WPS Office_5.7.0.8090_F1E327BC-269C-435d-A152-05C5408002CA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2024-01-01T18:25:00Z</dcterms:created>
  <dc:creator>Data</dc:creator>
  <cp:lastModifiedBy>lilya</cp:lastModifiedBy>
  <dcterms:modified xsi:type="dcterms:W3CDTF">2026-01-07T18:11:22Z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