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4D543" w14:textId="77777777" w:rsidR="00D43393" w:rsidRPr="00D43393" w:rsidRDefault="00D43393" w:rsidP="00357EC5">
      <w:pPr>
        <w:spacing w:after="0" w:line="360" w:lineRule="auto"/>
        <w:ind w:left="425"/>
        <w:jc w:val="center"/>
        <w:rPr>
          <w:rFonts w:ascii="Arial" w:hAnsi="Arial" w:cs="Arial"/>
          <w:b/>
          <w:bCs/>
          <w:sz w:val="28"/>
          <w:szCs w:val="28"/>
        </w:rPr>
      </w:pPr>
      <w:r w:rsidRPr="00D43393">
        <w:rPr>
          <w:rFonts w:ascii="Arial" w:hAnsi="Arial" w:cs="Arial"/>
          <w:b/>
          <w:bCs/>
          <w:sz w:val="28"/>
          <w:szCs w:val="28"/>
        </w:rPr>
        <w:t>BAB II</w:t>
      </w:r>
    </w:p>
    <w:p w14:paraId="69363644" w14:textId="77777777" w:rsidR="00D43393" w:rsidRDefault="00D43393" w:rsidP="001527B3">
      <w:pPr>
        <w:spacing w:after="0" w:line="360" w:lineRule="auto"/>
        <w:ind w:left="425"/>
        <w:jc w:val="center"/>
        <w:rPr>
          <w:rFonts w:ascii="Arial" w:hAnsi="Arial" w:cs="Arial"/>
          <w:b/>
          <w:bCs/>
          <w:sz w:val="28"/>
          <w:szCs w:val="28"/>
        </w:rPr>
      </w:pPr>
      <w:r w:rsidRPr="00D43393">
        <w:rPr>
          <w:rFonts w:ascii="Arial" w:hAnsi="Arial" w:cs="Arial"/>
          <w:b/>
          <w:bCs/>
          <w:sz w:val="28"/>
          <w:szCs w:val="28"/>
        </w:rPr>
        <w:t>DESKRIPSI ORGANISASI</w:t>
      </w:r>
    </w:p>
    <w:p w14:paraId="5FCCC11E" w14:textId="77777777" w:rsidR="001527B3" w:rsidRDefault="001527B3" w:rsidP="001527B3">
      <w:pPr>
        <w:spacing w:after="0" w:line="360" w:lineRule="auto"/>
        <w:ind w:left="425"/>
        <w:jc w:val="center"/>
        <w:rPr>
          <w:rFonts w:ascii="Arial" w:hAnsi="Arial" w:cs="Arial"/>
          <w:b/>
          <w:bCs/>
          <w:sz w:val="28"/>
          <w:szCs w:val="28"/>
        </w:rPr>
      </w:pPr>
    </w:p>
    <w:p w14:paraId="4D1983C0" w14:textId="77777777" w:rsidR="001527B3" w:rsidRPr="00D43393" w:rsidRDefault="001527B3" w:rsidP="001527B3">
      <w:pPr>
        <w:spacing w:after="0" w:line="360" w:lineRule="auto"/>
        <w:ind w:left="425"/>
        <w:jc w:val="center"/>
        <w:rPr>
          <w:rFonts w:ascii="Arial" w:hAnsi="Arial" w:cs="Arial"/>
          <w:b/>
          <w:bCs/>
          <w:sz w:val="28"/>
          <w:szCs w:val="28"/>
        </w:rPr>
      </w:pPr>
    </w:p>
    <w:p w14:paraId="66E02D25" w14:textId="77777777" w:rsidR="004726CC" w:rsidRDefault="00D43393" w:rsidP="001527B3">
      <w:pPr>
        <w:spacing w:after="0" w:line="360" w:lineRule="auto"/>
        <w:rPr>
          <w:rFonts w:ascii="Times New Roman" w:hAnsi="Times New Roman" w:cs="Times New Roman"/>
          <w:b/>
          <w:bCs/>
          <w:sz w:val="24"/>
          <w:szCs w:val="24"/>
        </w:rPr>
      </w:pPr>
      <w:r w:rsidRPr="00D43393">
        <w:rPr>
          <w:rFonts w:ascii="Times New Roman" w:hAnsi="Times New Roman" w:cs="Times New Roman"/>
          <w:b/>
          <w:bCs/>
          <w:sz w:val="24"/>
          <w:szCs w:val="24"/>
        </w:rPr>
        <w:t>2.1 Identitas Organisasi</w:t>
      </w:r>
    </w:p>
    <w:p w14:paraId="5331E642" w14:textId="467E804C" w:rsidR="00FF175A" w:rsidRDefault="0045345F" w:rsidP="00ED5B67">
      <w:pPr>
        <w:spacing w:after="0" w:line="360" w:lineRule="auto"/>
        <w:ind w:firstLine="567"/>
        <w:jc w:val="both"/>
        <w:rPr>
          <w:rFonts w:ascii="Times New Roman" w:hAnsi="Times New Roman" w:cs="Times New Roman"/>
          <w:sz w:val="24"/>
          <w:szCs w:val="24"/>
        </w:rPr>
      </w:pPr>
      <w:r w:rsidRPr="0045345F">
        <w:rPr>
          <w:rFonts w:ascii="Times New Roman" w:hAnsi="Times New Roman" w:cs="Times New Roman"/>
          <w:sz w:val="24"/>
          <w:szCs w:val="24"/>
        </w:rPr>
        <w:t>Toko</w:t>
      </w:r>
      <w:r>
        <w:rPr>
          <w:rFonts w:ascii="Times New Roman" w:hAnsi="Times New Roman" w:cs="Times New Roman"/>
          <w:sz w:val="24"/>
          <w:szCs w:val="24"/>
        </w:rPr>
        <w:t xml:space="preserve"> Hebat Elektronik merupakan </w:t>
      </w:r>
      <w:r w:rsidR="00F41CF8">
        <w:rPr>
          <w:rFonts w:ascii="Times New Roman" w:hAnsi="Times New Roman" w:cs="Times New Roman"/>
          <w:sz w:val="24"/>
          <w:szCs w:val="24"/>
        </w:rPr>
        <w:t xml:space="preserve">sebuah toko yang </w:t>
      </w:r>
      <w:r w:rsidR="00630B5B" w:rsidRPr="00630B5B">
        <w:rPr>
          <w:rFonts w:ascii="Times New Roman" w:hAnsi="Times New Roman" w:cs="Times New Roman"/>
          <w:color w:val="000000" w:themeColor="text1"/>
          <w:sz w:val="24"/>
          <w:szCs w:val="24"/>
        </w:rPr>
        <w:t>bergerak</w:t>
      </w:r>
      <w:r w:rsidR="00630B5B">
        <w:rPr>
          <w:rFonts w:ascii="Times New Roman" w:hAnsi="Times New Roman" w:cs="Times New Roman"/>
          <w:color w:val="FF0000"/>
          <w:sz w:val="24"/>
          <w:szCs w:val="24"/>
        </w:rPr>
        <w:t xml:space="preserve"> </w:t>
      </w:r>
      <w:r w:rsidR="00F41CF8">
        <w:rPr>
          <w:rFonts w:ascii="Times New Roman" w:hAnsi="Times New Roman" w:cs="Times New Roman"/>
          <w:sz w:val="24"/>
          <w:szCs w:val="24"/>
        </w:rPr>
        <w:t>dalam bidang penjualan barang elektronik. Toko Hebat Elektroni</w:t>
      </w:r>
      <w:r w:rsidR="00201246">
        <w:rPr>
          <w:rFonts w:ascii="Times New Roman" w:hAnsi="Times New Roman" w:cs="Times New Roman"/>
          <w:sz w:val="24"/>
          <w:szCs w:val="24"/>
        </w:rPr>
        <w:t xml:space="preserve">k </w:t>
      </w:r>
      <w:r w:rsidR="00E47EDE">
        <w:rPr>
          <w:rFonts w:ascii="Times New Roman" w:hAnsi="Times New Roman" w:cs="Times New Roman"/>
          <w:sz w:val="24"/>
          <w:szCs w:val="24"/>
        </w:rPr>
        <w:t>ini didir</w:t>
      </w:r>
      <w:r w:rsidR="0024448F" w:rsidRPr="0024448F">
        <w:rPr>
          <w:rFonts w:ascii="Times New Roman" w:hAnsi="Times New Roman" w:cs="Times New Roman"/>
          <w:sz w:val="24"/>
          <w:szCs w:val="24"/>
        </w:rPr>
        <w:t>i</w:t>
      </w:r>
      <w:r w:rsidR="00E47EDE">
        <w:rPr>
          <w:rFonts w:ascii="Times New Roman" w:hAnsi="Times New Roman" w:cs="Times New Roman"/>
          <w:sz w:val="24"/>
          <w:szCs w:val="24"/>
        </w:rPr>
        <w:t xml:space="preserve">kan oleh bapak Maskan Usman yang melayani penjualan barang elektronik di daerah Yogyakarta dan sekitarnya. Toko Hebat Elektronik ini berlokasikan </w:t>
      </w:r>
      <w:bookmarkStart w:id="0" w:name="_Hlk121416857"/>
      <w:r w:rsidR="00E47EDE" w:rsidRPr="00E47EDE">
        <w:rPr>
          <w:rFonts w:ascii="Times New Roman" w:hAnsi="Times New Roman" w:cs="Times New Roman"/>
          <w:sz w:val="24"/>
          <w:szCs w:val="24"/>
        </w:rPr>
        <w:t xml:space="preserve">Jl. Jogonegaran No.30, Sosromenduran, Gedong Tengen, Kota Yogyakarta, Daerah Istimewa </w:t>
      </w:r>
      <w:r w:rsidR="00E47EDE">
        <w:rPr>
          <w:rFonts w:ascii="Times New Roman" w:hAnsi="Times New Roman" w:cs="Times New Roman"/>
          <w:sz w:val="24"/>
          <w:szCs w:val="24"/>
        </w:rPr>
        <w:t>Yogyakarta.</w:t>
      </w:r>
      <w:bookmarkEnd w:id="0"/>
      <w:r w:rsidR="00F92432">
        <w:rPr>
          <w:rFonts w:ascii="Times New Roman" w:hAnsi="Times New Roman" w:cs="Times New Roman"/>
          <w:sz w:val="24"/>
          <w:szCs w:val="24"/>
        </w:rPr>
        <w:t xml:space="preserve"> Toko Hebat Elektronik ini melayani penjualan berbagai jenis barang eletronik mulai dari </w:t>
      </w:r>
      <w:r w:rsidR="00264A06" w:rsidRPr="00392246">
        <w:rPr>
          <w:rFonts w:ascii="Times New Roman" w:hAnsi="Times New Roman" w:cs="Times New Roman"/>
          <w:sz w:val="24"/>
          <w:szCs w:val="24"/>
        </w:rPr>
        <w:t>TV, kulkas</w:t>
      </w:r>
      <w:r w:rsidR="00264A06">
        <w:rPr>
          <w:rFonts w:ascii="Times New Roman" w:hAnsi="Times New Roman" w:cs="Times New Roman"/>
          <w:sz w:val="24"/>
          <w:szCs w:val="24"/>
        </w:rPr>
        <w:t xml:space="preserve">, </w:t>
      </w:r>
      <w:r w:rsidR="00264A06" w:rsidRPr="00392246">
        <w:rPr>
          <w:rFonts w:ascii="Times New Roman" w:hAnsi="Times New Roman" w:cs="Times New Roman"/>
          <w:sz w:val="24"/>
          <w:szCs w:val="24"/>
        </w:rPr>
        <w:t>mesin cuci</w:t>
      </w:r>
      <w:r w:rsidR="00F92432">
        <w:rPr>
          <w:rFonts w:ascii="Times New Roman" w:hAnsi="Times New Roman" w:cs="Times New Roman"/>
          <w:sz w:val="24"/>
          <w:szCs w:val="24"/>
        </w:rPr>
        <w:t xml:space="preserve"> dan masih banyak jenis barang elektronik lainnya. Toko Hebat Elektronik ini juga melayani perbaikan segala jenis barang elektronik dengan harga yang bersahabat.</w:t>
      </w:r>
    </w:p>
    <w:p w14:paraId="7E0CCC48" w14:textId="4C05DCD8" w:rsidR="0003007E" w:rsidRDefault="0003007E" w:rsidP="00ED5B67">
      <w:pPr>
        <w:spacing w:after="0" w:line="360" w:lineRule="auto"/>
        <w:ind w:firstLine="567"/>
        <w:jc w:val="both"/>
        <w:rPr>
          <w:rFonts w:ascii="Times New Roman" w:hAnsi="Times New Roman" w:cs="Times New Roman"/>
          <w:sz w:val="24"/>
          <w:szCs w:val="24"/>
        </w:rPr>
      </w:pPr>
    </w:p>
    <w:p w14:paraId="17F61985" w14:textId="77777777" w:rsidR="0003007E" w:rsidRDefault="0003007E" w:rsidP="00ED5B67">
      <w:pPr>
        <w:spacing w:after="0" w:line="360" w:lineRule="auto"/>
        <w:ind w:firstLine="567"/>
        <w:jc w:val="both"/>
        <w:rPr>
          <w:rFonts w:ascii="Times New Roman" w:hAnsi="Times New Roman" w:cs="Times New Roman"/>
          <w:sz w:val="24"/>
          <w:szCs w:val="24"/>
        </w:rPr>
      </w:pPr>
    </w:p>
    <w:p w14:paraId="3C5B5F13" w14:textId="18DAD989" w:rsidR="00E762F9" w:rsidRDefault="00E762F9" w:rsidP="001527B3">
      <w:pPr>
        <w:spacing w:after="0" w:line="360" w:lineRule="auto"/>
        <w:jc w:val="both"/>
        <w:rPr>
          <w:rFonts w:ascii="Times New Roman" w:hAnsi="Times New Roman" w:cs="Times New Roman"/>
          <w:b/>
          <w:bCs/>
          <w:sz w:val="24"/>
          <w:szCs w:val="24"/>
        </w:rPr>
      </w:pPr>
      <w:r w:rsidRPr="00200D15">
        <w:rPr>
          <w:rFonts w:ascii="Times New Roman" w:hAnsi="Times New Roman" w:cs="Times New Roman"/>
          <w:b/>
          <w:bCs/>
          <w:sz w:val="24"/>
          <w:szCs w:val="24"/>
        </w:rPr>
        <w:t>2.</w:t>
      </w:r>
      <w:r w:rsidR="00ED5B67">
        <w:rPr>
          <w:rFonts w:ascii="Times New Roman" w:hAnsi="Times New Roman" w:cs="Times New Roman"/>
          <w:b/>
          <w:bCs/>
          <w:sz w:val="24"/>
          <w:szCs w:val="24"/>
        </w:rPr>
        <w:t>2</w:t>
      </w:r>
      <w:r w:rsidRPr="00200D15">
        <w:rPr>
          <w:rFonts w:ascii="Times New Roman" w:hAnsi="Times New Roman" w:cs="Times New Roman"/>
          <w:b/>
          <w:bCs/>
          <w:sz w:val="24"/>
          <w:szCs w:val="24"/>
        </w:rPr>
        <w:t xml:space="preserve"> Struktur Organisa</w:t>
      </w:r>
      <w:r w:rsidR="00200D15" w:rsidRPr="00200D15">
        <w:rPr>
          <w:rFonts w:ascii="Times New Roman" w:hAnsi="Times New Roman" w:cs="Times New Roman"/>
          <w:b/>
          <w:bCs/>
          <w:sz w:val="24"/>
          <w:szCs w:val="24"/>
        </w:rPr>
        <w:t>si dan Fungsi</w:t>
      </w:r>
    </w:p>
    <w:p w14:paraId="185B215D" w14:textId="77777777" w:rsidR="00D404EF" w:rsidRDefault="00D404EF" w:rsidP="001527B3">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Struktur organisasi pada Toko Hebat Elektronik </w:t>
      </w:r>
      <w:r w:rsidR="00B9152F">
        <w:rPr>
          <w:rFonts w:ascii="Times New Roman" w:hAnsi="Times New Roman" w:cs="Times New Roman"/>
          <w:sz w:val="24"/>
          <w:szCs w:val="24"/>
        </w:rPr>
        <w:t xml:space="preserve"> disajikan pada Gambar 2.1 sebagai berikut:</w:t>
      </w:r>
    </w:p>
    <w:p w14:paraId="7B1BAEDE" w14:textId="3065C1A6" w:rsidR="00B9152F" w:rsidRDefault="00AA1339" w:rsidP="001527B3">
      <w:pPr>
        <w:spacing w:line="360" w:lineRule="auto"/>
        <w:jc w:val="center"/>
        <w:rPr>
          <w:rFonts w:ascii="Times New Roman" w:hAnsi="Times New Roman" w:cs="Times New Roman"/>
          <w:sz w:val="24"/>
          <w:szCs w:val="24"/>
        </w:rPr>
      </w:pPr>
      <w:r>
        <w:rPr>
          <w:noProof/>
        </w:rPr>
        <w:drawing>
          <wp:inline distT="0" distB="0" distL="0" distR="0" wp14:anchorId="472E65A4" wp14:editId="693D77AE">
            <wp:extent cx="4766734" cy="1794507"/>
            <wp:effectExtent l="0" t="0" r="0" b="0"/>
            <wp:docPr id="2099294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70619" cy="1795970"/>
                    </a:xfrm>
                    <a:prstGeom prst="rect">
                      <a:avLst/>
                    </a:prstGeom>
                    <a:noFill/>
                    <a:ln>
                      <a:noFill/>
                    </a:ln>
                  </pic:spPr>
                </pic:pic>
              </a:graphicData>
            </a:graphic>
          </wp:inline>
        </w:drawing>
      </w:r>
    </w:p>
    <w:p w14:paraId="701082CA" w14:textId="77777777" w:rsidR="00B9152F" w:rsidRDefault="00B9152F" w:rsidP="00357EC5">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t>Gambar 2.1 Struktur Organisasi Toko Hebat Elektronik</w:t>
      </w:r>
    </w:p>
    <w:p w14:paraId="507CA13B" w14:textId="7D88C14D" w:rsidR="00ED5B67" w:rsidRDefault="00B9152F" w:rsidP="0003007E">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Pada setiap karyawan telah memiliki peran dan fungsi masing-masing pada setiap bidangnya, Toko Hebat Elektronik</w:t>
      </w:r>
      <w:r w:rsidR="00551A96">
        <w:rPr>
          <w:rFonts w:ascii="Times New Roman" w:hAnsi="Times New Roman" w:cs="Times New Roman"/>
          <w:sz w:val="24"/>
          <w:szCs w:val="24"/>
        </w:rPr>
        <w:t xml:space="preserve"> </w:t>
      </w:r>
      <w:r>
        <w:rPr>
          <w:rFonts w:ascii="Times New Roman" w:hAnsi="Times New Roman" w:cs="Times New Roman"/>
          <w:sz w:val="24"/>
          <w:szCs w:val="24"/>
        </w:rPr>
        <w:t xml:space="preserve">melayani penjualan barang elektronik yang bisa melakukan pembayaran tunai maupun non tunai dan juga melayani </w:t>
      </w:r>
      <w:r>
        <w:rPr>
          <w:rFonts w:ascii="Times New Roman" w:hAnsi="Times New Roman" w:cs="Times New Roman"/>
          <w:sz w:val="24"/>
          <w:szCs w:val="24"/>
        </w:rPr>
        <w:lastRenderedPageBreak/>
        <w:t>pengantaran seluruh dae</w:t>
      </w:r>
      <w:r w:rsidR="00BE6617">
        <w:rPr>
          <w:rFonts w:ascii="Times New Roman" w:hAnsi="Times New Roman" w:cs="Times New Roman"/>
          <w:sz w:val="24"/>
          <w:szCs w:val="24"/>
        </w:rPr>
        <w:t>r</w:t>
      </w:r>
      <w:r>
        <w:rPr>
          <w:rFonts w:ascii="Times New Roman" w:hAnsi="Times New Roman" w:cs="Times New Roman"/>
          <w:sz w:val="24"/>
          <w:szCs w:val="24"/>
        </w:rPr>
        <w:t xml:space="preserve">ah </w:t>
      </w:r>
      <w:r w:rsidR="0098103F">
        <w:rPr>
          <w:rFonts w:ascii="Times New Roman" w:hAnsi="Times New Roman" w:cs="Times New Roman"/>
          <w:sz w:val="24"/>
          <w:szCs w:val="24"/>
        </w:rPr>
        <w:t xml:space="preserve">Yogyakarta dengan biaya tambahan sesuai </w:t>
      </w:r>
      <w:r w:rsidR="007A2D66">
        <w:rPr>
          <w:rFonts w:ascii="Times New Roman" w:hAnsi="Times New Roman" w:cs="Times New Roman"/>
          <w:sz w:val="24"/>
          <w:szCs w:val="24"/>
        </w:rPr>
        <w:t>jarak</w:t>
      </w:r>
      <w:r w:rsidR="0098103F">
        <w:rPr>
          <w:rFonts w:ascii="Times New Roman" w:hAnsi="Times New Roman" w:cs="Times New Roman"/>
          <w:sz w:val="24"/>
          <w:szCs w:val="24"/>
        </w:rPr>
        <w:t xml:space="preserve"> atau lokasi dari customer</w:t>
      </w:r>
      <w:r>
        <w:rPr>
          <w:rFonts w:ascii="Times New Roman" w:hAnsi="Times New Roman" w:cs="Times New Roman"/>
          <w:sz w:val="24"/>
          <w:szCs w:val="24"/>
        </w:rPr>
        <w:t>.</w:t>
      </w:r>
      <w:r w:rsidR="00551A96">
        <w:rPr>
          <w:rFonts w:ascii="Times New Roman" w:hAnsi="Times New Roman" w:cs="Times New Roman"/>
          <w:sz w:val="24"/>
          <w:szCs w:val="24"/>
        </w:rPr>
        <w:t xml:space="preserve"> </w:t>
      </w:r>
      <w:r w:rsidR="009D1023">
        <w:rPr>
          <w:rFonts w:ascii="Times New Roman" w:hAnsi="Times New Roman" w:cs="Times New Roman"/>
          <w:sz w:val="24"/>
          <w:szCs w:val="24"/>
        </w:rPr>
        <w:t>Fungsi-fungsi pengelolahan yang dijalankan oleh Toko Hebat elektronik akan dijabarkan pada halaman Selanjutnya dengan Tabel 2.1 Fungsi dan Tugas:</w:t>
      </w:r>
    </w:p>
    <w:p w14:paraId="47CAE087" w14:textId="6462B539" w:rsidR="00886654" w:rsidRDefault="00886654" w:rsidP="0003007E">
      <w:pPr>
        <w:spacing w:after="0" w:line="360" w:lineRule="auto"/>
        <w:ind w:firstLine="567"/>
        <w:jc w:val="both"/>
        <w:rPr>
          <w:rFonts w:ascii="Times New Roman" w:hAnsi="Times New Roman" w:cs="Times New Roman"/>
          <w:sz w:val="24"/>
          <w:szCs w:val="24"/>
        </w:rPr>
      </w:pPr>
    </w:p>
    <w:p w14:paraId="39CF2612" w14:textId="77777777" w:rsidR="00886654" w:rsidRDefault="00886654" w:rsidP="0003007E">
      <w:pPr>
        <w:spacing w:after="0" w:line="360" w:lineRule="auto"/>
        <w:ind w:firstLine="567"/>
        <w:jc w:val="both"/>
        <w:rPr>
          <w:rFonts w:ascii="Times New Roman" w:hAnsi="Times New Roman" w:cs="Times New Roman"/>
          <w:sz w:val="24"/>
          <w:szCs w:val="24"/>
        </w:rPr>
      </w:pPr>
    </w:p>
    <w:p w14:paraId="26953F9A" w14:textId="73BEC2C2" w:rsidR="00886654" w:rsidRDefault="00886654" w:rsidP="00886654">
      <w:pPr>
        <w:spacing w:after="0" w:line="240" w:lineRule="auto"/>
        <w:ind w:firstLine="567"/>
        <w:jc w:val="center"/>
        <w:rPr>
          <w:rFonts w:ascii="Times New Roman" w:hAnsi="Times New Roman" w:cs="Times New Roman"/>
          <w:sz w:val="24"/>
          <w:szCs w:val="24"/>
        </w:rPr>
      </w:pPr>
      <w:r>
        <w:rPr>
          <w:rFonts w:ascii="Times New Roman" w:hAnsi="Times New Roman" w:cs="Times New Roman"/>
          <w:sz w:val="24"/>
          <w:szCs w:val="24"/>
        </w:rPr>
        <w:t>Tabel 2.1 Fungsi dan Tugas</w:t>
      </w:r>
    </w:p>
    <w:tbl>
      <w:tblPr>
        <w:tblStyle w:val="TableGrid"/>
        <w:tblW w:w="7506" w:type="dxa"/>
        <w:tblInd w:w="424" w:type="dxa"/>
        <w:tblLook w:val="04A0" w:firstRow="1" w:lastRow="0" w:firstColumn="1" w:lastColumn="0" w:noHBand="0" w:noVBand="1"/>
      </w:tblPr>
      <w:tblGrid>
        <w:gridCol w:w="510"/>
        <w:gridCol w:w="1376"/>
        <w:gridCol w:w="5620"/>
      </w:tblGrid>
      <w:tr w:rsidR="00AD3280" w14:paraId="393F7EE7" w14:textId="77777777" w:rsidTr="00775ED5">
        <w:tc>
          <w:tcPr>
            <w:tcW w:w="510" w:type="dxa"/>
          </w:tcPr>
          <w:p w14:paraId="79E147C3" w14:textId="77777777" w:rsidR="00AD3280" w:rsidRPr="009F745D" w:rsidRDefault="00AD3280" w:rsidP="00775ED5">
            <w:pPr>
              <w:spacing w:line="360" w:lineRule="auto"/>
              <w:rPr>
                <w:rFonts w:ascii="Times New Roman" w:hAnsi="Times New Roman" w:cs="Times New Roman"/>
                <w:sz w:val="24"/>
                <w:szCs w:val="24"/>
              </w:rPr>
            </w:pPr>
            <w:r w:rsidRPr="009F745D">
              <w:rPr>
                <w:rFonts w:ascii="Times New Roman" w:hAnsi="Times New Roman" w:cs="Times New Roman"/>
                <w:sz w:val="24"/>
                <w:szCs w:val="24"/>
              </w:rPr>
              <w:t>No</w:t>
            </w:r>
          </w:p>
        </w:tc>
        <w:tc>
          <w:tcPr>
            <w:tcW w:w="1376" w:type="dxa"/>
          </w:tcPr>
          <w:p w14:paraId="528B0684" w14:textId="77777777" w:rsidR="00AD3280" w:rsidRPr="009F745D" w:rsidRDefault="00AD3280" w:rsidP="00775ED5">
            <w:pPr>
              <w:spacing w:line="360" w:lineRule="auto"/>
              <w:jc w:val="center"/>
              <w:rPr>
                <w:rFonts w:ascii="Times New Roman" w:hAnsi="Times New Roman" w:cs="Times New Roman"/>
                <w:sz w:val="24"/>
                <w:szCs w:val="24"/>
              </w:rPr>
            </w:pPr>
            <w:r w:rsidRPr="009F745D">
              <w:rPr>
                <w:rFonts w:ascii="Times New Roman" w:hAnsi="Times New Roman" w:cs="Times New Roman"/>
                <w:sz w:val="24"/>
                <w:szCs w:val="24"/>
              </w:rPr>
              <w:t>Lingkungan</w:t>
            </w:r>
            <w:r>
              <w:rPr>
                <w:rFonts w:ascii="Times New Roman" w:hAnsi="Times New Roman" w:cs="Times New Roman"/>
                <w:sz w:val="24"/>
                <w:szCs w:val="24"/>
              </w:rPr>
              <w:t xml:space="preserve"> Internal</w:t>
            </w:r>
          </w:p>
        </w:tc>
        <w:tc>
          <w:tcPr>
            <w:tcW w:w="5620" w:type="dxa"/>
          </w:tcPr>
          <w:p w14:paraId="3A85C767" w14:textId="77777777" w:rsidR="00AD3280" w:rsidRPr="009F745D" w:rsidRDefault="00AD3280" w:rsidP="00775ED5">
            <w:pPr>
              <w:spacing w:line="360" w:lineRule="auto"/>
              <w:jc w:val="center"/>
              <w:rPr>
                <w:rFonts w:ascii="Times New Roman" w:hAnsi="Times New Roman" w:cs="Times New Roman"/>
                <w:sz w:val="24"/>
                <w:szCs w:val="24"/>
              </w:rPr>
            </w:pPr>
            <w:r>
              <w:rPr>
                <w:rFonts w:ascii="Times New Roman" w:hAnsi="Times New Roman" w:cs="Times New Roman"/>
                <w:sz w:val="24"/>
                <w:szCs w:val="24"/>
              </w:rPr>
              <w:t>Keterangan</w:t>
            </w:r>
          </w:p>
        </w:tc>
      </w:tr>
      <w:tr w:rsidR="00AD3280" w14:paraId="7B1C31C4" w14:textId="77777777" w:rsidTr="00775ED5">
        <w:tc>
          <w:tcPr>
            <w:tcW w:w="510" w:type="dxa"/>
          </w:tcPr>
          <w:p w14:paraId="53F43E81" w14:textId="77777777" w:rsidR="00AD3280" w:rsidRPr="009F745D" w:rsidRDefault="00AD3280" w:rsidP="00775ED5">
            <w:pPr>
              <w:spacing w:line="360" w:lineRule="auto"/>
              <w:rPr>
                <w:rFonts w:ascii="Times New Roman" w:hAnsi="Times New Roman" w:cs="Times New Roman"/>
                <w:sz w:val="24"/>
                <w:szCs w:val="24"/>
              </w:rPr>
            </w:pPr>
            <w:r w:rsidRPr="009F745D">
              <w:rPr>
                <w:rFonts w:ascii="Times New Roman" w:hAnsi="Times New Roman" w:cs="Times New Roman"/>
                <w:sz w:val="24"/>
                <w:szCs w:val="24"/>
              </w:rPr>
              <w:t>1</w:t>
            </w:r>
          </w:p>
        </w:tc>
        <w:tc>
          <w:tcPr>
            <w:tcW w:w="1376" w:type="dxa"/>
          </w:tcPr>
          <w:p w14:paraId="5C0ECBDB" w14:textId="77777777" w:rsidR="00AD3280" w:rsidRPr="009F745D" w:rsidRDefault="00AD3280" w:rsidP="00775ED5">
            <w:pPr>
              <w:spacing w:line="360" w:lineRule="auto"/>
              <w:rPr>
                <w:rFonts w:ascii="Times New Roman" w:hAnsi="Times New Roman" w:cs="Times New Roman"/>
                <w:sz w:val="24"/>
                <w:szCs w:val="24"/>
              </w:rPr>
            </w:pPr>
            <w:r>
              <w:rPr>
                <w:rFonts w:ascii="Times New Roman" w:hAnsi="Times New Roman" w:cs="Times New Roman"/>
                <w:sz w:val="24"/>
                <w:szCs w:val="24"/>
              </w:rPr>
              <w:t xml:space="preserve">Owner </w:t>
            </w:r>
          </w:p>
        </w:tc>
        <w:tc>
          <w:tcPr>
            <w:tcW w:w="5620" w:type="dxa"/>
          </w:tcPr>
          <w:p w14:paraId="68FFC379" w14:textId="15A35181" w:rsidR="005A48B9" w:rsidRPr="00CC5C1C" w:rsidRDefault="004A4650" w:rsidP="00AD3280">
            <w:pPr>
              <w:pStyle w:val="ListParagraph"/>
              <w:numPr>
                <w:ilvl w:val="0"/>
                <w:numId w:val="1"/>
              </w:numPr>
              <w:ind w:left="411"/>
              <w:rPr>
                <w:rFonts w:ascii="Times New Roman" w:hAnsi="Times New Roman" w:cs="Times New Roman"/>
                <w:b/>
                <w:bCs/>
                <w:sz w:val="24"/>
                <w:szCs w:val="24"/>
              </w:rPr>
            </w:pPr>
            <w:r>
              <w:rPr>
                <w:rFonts w:ascii="Times New Roman" w:hAnsi="Times New Roman" w:cs="Times New Roman"/>
                <w:color w:val="000000" w:themeColor="text1"/>
                <w:sz w:val="24"/>
                <w:szCs w:val="24"/>
                <w:shd w:val="clear" w:color="auto" w:fill="FFFFFF" w:themeFill="background1"/>
              </w:rPr>
              <w:t>M</w:t>
            </w:r>
            <w:r w:rsidR="005A48B9" w:rsidRPr="005A48B9">
              <w:rPr>
                <w:rFonts w:ascii="Times New Roman" w:hAnsi="Times New Roman" w:cs="Times New Roman"/>
                <w:color w:val="000000" w:themeColor="text1"/>
                <w:sz w:val="24"/>
                <w:szCs w:val="24"/>
                <w:shd w:val="clear" w:color="auto" w:fill="FFFFFF" w:themeFill="background1"/>
              </w:rPr>
              <w:t xml:space="preserve">enyediakan </w:t>
            </w:r>
            <w:r w:rsidR="00DC4829">
              <w:rPr>
                <w:rFonts w:ascii="Times New Roman" w:hAnsi="Times New Roman" w:cs="Times New Roman"/>
                <w:color w:val="000000" w:themeColor="text1"/>
                <w:sz w:val="24"/>
                <w:szCs w:val="24"/>
                <w:shd w:val="clear" w:color="auto" w:fill="FFFFFF" w:themeFill="background1"/>
              </w:rPr>
              <w:t>dana</w:t>
            </w:r>
            <w:r w:rsidR="005A48B9" w:rsidRPr="005A48B9">
              <w:rPr>
                <w:rFonts w:ascii="Times New Roman" w:hAnsi="Times New Roman" w:cs="Times New Roman"/>
                <w:color w:val="000000" w:themeColor="text1"/>
                <w:sz w:val="24"/>
                <w:szCs w:val="24"/>
                <w:shd w:val="clear" w:color="auto" w:fill="FFFFFF" w:themeFill="background1"/>
              </w:rPr>
              <w:t xml:space="preserve"> demi keberlangsungan jual beli yang dilakukan perusahaannya.</w:t>
            </w:r>
          </w:p>
          <w:p w14:paraId="5AF849EA" w14:textId="2E3B27FF" w:rsidR="00CC5C1C" w:rsidRPr="00CC5C1C" w:rsidRDefault="00CC5C1C" w:rsidP="00CC5C1C">
            <w:pPr>
              <w:pStyle w:val="ListParagraph"/>
              <w:numPr>
                <w:ilvl w:val="0"/>
                <w:numId w:val="1"/>
              </w:numPr>
              <w:spacing w:after="200"/>
              <w:ind w:left="411"/>
              <w:rPr>
                <w:rFonts w:ascii="Times New Roman" w:hAnsi="Times New Roman" w:cs="Times New Roman"/>
                <w:sz w:val="24"/>
                <w:szCs w:val="24"/>
              </w:rPr>
            </w:pPr>
            <w:r>
              <w:rPr>
                <w:rFonts w:ascii="Times New Roman" w:hAnsi="Times New Roman" w:cs="Times New Roman"/>
                <w:sz w:val="24"/>
                <w:szCs w:val="24"/>
              </w:rPr>
              <w:t xml:space="preserve">Melakukan evaluasi dan pengawasan terhadap karyawan </w:t>
            </w:r>
          </w:p>
          <w:p w14:paraId="6A13226A" w14:textId="36EE249F" w:rsidR="00AD3280" w:rsidRPr="009F745D" w:rsidRDefault="00AD3280" w:rsidP="00AD3280">
            <w:pPr>
              <w:pStyle w:val="ListParagraph"/>
              <w:numPr>
                <w:ilvl w:val="0"/>
                <w:numId w:val="1"/>
              </w:numPr>
              <w:ind w:left="411"/>
              <w:rPr>
                <w:rFonts w:ascii="Times New Roman" w:hAnsi="Times New Roman" w:cs="Times New Roman"/>
                <w:b/>
                <w:bCs/>
                <w:sz w:val="24"/>
                <w:szCs w:val="24"/>
              </w:rPr>
            </w:pPr>
            <w:r>
              <w:rPr>
                <w:rFonts w:ascii="Times New Roman" w:hAnsi="Times New Roman" w:cs="Times New Roman"/>
                <w:sz w:val="24"/>
                <w:szCs w:val="24"/>
              </w:rPr>
              <w:t>Membuat aturan dan kebijakan toko</w:t>
            </w:r>
          </w:p>
        </w:tc>
      </w:tr>
      <w:tr w:rsidR="00AD3280" w14:paraId="4277A93B" w14:textId="77777777" w:rsidTr="00775ED5">
        <w:tc>
          <w:tcPr>
            <w:tcW w:w="510" w:type="dxa"/>
          </w:tcPr>
          <w:p w14:paraId="03AE36AD" w14:textId="77777777" w:rsidR="00AD3280" w:rsidRPr="009F745D" w:rsidRDefault="00AD3280" w:rsidP="00775ED5">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376" w:type="dxa"/>
          </w:tcPr>
          <w:p w14:paraId="4D7431BC" w14:textId="77777777" w:rsidR="00AD3280" w:rsidRDefault="00AD3280" w:rsidP="00775ED5">
            <w:pPr>
              <w:spacing w:line="360" w:lineRule="auto"/>
              <w:rPr>
                <w:rFonts w:ascii="Times New Roman" w:hAnsi="Times New Roman" w:cs="Times New Roman"/>
                <w:sz w:val="24"/>
                <w:szCs w:val="24"/>
              </w:rPr>
            </w:pPr>
            <w:r>
              <w:rPr>
                <w:rFonts w:ascii="Times New Roman" w:hAnsi="Times New Roman" w:cs="Times New Roman"/>
                <w:sz w:val="24"/>
                <w:szCs w:val="24"/>
              </w:rPr>
              <w:t>Supervisor</w:t>
            </w:r>
          </w:p>
        </w:tc>
        <w:tc>
          <w:tcPr>
            <w:tcW w:w="5620" w:type="dxa"/>
          </w:tcPr>
          <w:p w14:paraId="42614B63" w14:textId="7739EDCA" w:rsidR="0071507A" w:rsidRDefault="0071507A" w:rsidP="00AD3280">
            <w:pPr>
              <w:pStyle w:val="ListParagraph"/>
              <w:numPr>
                <w:ilvl w:val="0"/>
                <w:numId w:val="1"/>
              </w:numPr>
              <w:spacing w:after="200"/>
              <w:ind w:left="411"/>
              <w:jc w:val="both"/>
              <w:rPr>
                <w:rFonts w:ascii="Times New Roman" w:hAnsi="Times New Roman" w:cs="Times New Roman"/>
                <w:sz w:val="24"/>
                <w:szCs w:val="24"/>
              </w:rPr>
            </w:pPr>
            <w:r>
              <w:rPr>
                <w:rFonts w:ascii="Times New Roman" w:hAnsi="Times New Roman" w:cs="Times New Roman"/>
                <w:sz w:val="24"/>
                <w:szCs w:val="24"/>
              </w:rPr>
              <w:t>Me</w:t>
            </w:r>
            <w:r w:rsidRPr="0071507A">
              <w:rPr>
                <w:rFonts w:ascii="Times New Roman" w:hAnsi="Times New Roman" w:cs="Times New Roman"/>
                <w:sz w:val="24"/>
                <w:szCs w:val="24"/>
              </w:rPr>
              <w:t>mbimbing dan mengatur rekan kerja bawahannya guna mencapai tujuan perusahaan.</w:t>
            </w:r>
          </w:p>
          <w:p w14:paraId="7DA4DD8C" w14:textId="5CDDC1D1" w:rsidR="00AD3280" w:rsidRDefault="00AD3280" w:rsidP="00AD3280">
            <w:pPr>
              <w:pStyle w:val="ListParagraph"/>
              <w:numPr>
                <w:ilvl w:val="0"/>
                <w:numId w:val="1"/>
              </w:numPr>
              <w:spacing w:after="200"/>
              <w:ind w:left="411"/>
              <w:jc w:val="both"/>
              <w:rPr>
                <w:rFonts w:ascii="Times New Roman" w:hAnsi="Times New Roman" w:cs="Times New Roman"/>
                <w:sz w:val="24"/>
                <w:szCs w:val="24"/>
              </w:rPr>
            </w:pPr>
            <w:r>
              <w:rPr>
                <w:rFonts w:ascii="Times New Roman" w:hAnsi="Times New Roman" w:cs="Times New Roman"/>
                <w:sz w:val="24"/>
                <w:szCs w:val="24"/>
              </w:rPr>
              <w:t>Menegakkan aturan pada toko</w:t>
            </w:r>
          </w:p>
          <w:p w14:paraId="38D44569" w14:textId="77777777" w:rsidR="00AD3280" w:rsidRDefault="00AD3280" w:rsidP="00AD3280">
            <w:pPr>
              <w:pStyle w:val="ListParagraph"/>
              <w:numPr>
                <w:ilvl w:val="0"/>
                <w:numId w:val="1"/>
              </w:numPr>
              <w:ind w:left="411"/>
              <w:rPr>
                <w:rFonts w:ascii="Times New Roman" w:hAnsi="Times New Roman" w:cs="Times New Roman"/>
                <w:sz w:val="24"/>
                <w:szCs w:val="24"/>
              </w:rPr>
            </w:pPr>
            <w:r w:rsidRPr="009F745D">
              <w:rPr>
                <w:rFonts w:ascii="Times New Roman" w:hAnsi="Times New Roman" w:cs="Times New Roman"/>
                <w:sz w:val="24"/>
                <w:szCs w:val="24"/>
              </w:rPr>
              <w:t>Mem</w:t>
            </w:r>
            <w:r>
              <w:rPr>
                <w:rFonts w:ascii="Times New Roman" w:hAnsi="Times New Roman" w:cs="Times New Roman"/>
                <w:sz w:val="24"/>
                <w:szCs w:val="24"/>
              </w:rPr>
              <w:t>eriksa kemajuan pekerjaan</w:t>
            </w:r>
          </w:p>
        </w:tc>
      </w:tr>
      <w:tr w:rsidR="00AD3280" w14:paraId="4C8C4380" w14:textId="77777777" w:rsidTr="00775ED5">
        <w:tc>
          <w:tcPr>
            <w:tcW w:w="510" w:type="dxa"/>
          </w:tcPr>
          <w:p w14:paraId="03A41F58" w14:textId="77777777" w:rsidR="00AD3280" w:rsidRPr="009F745D" w:rsidRDefault="00AD3280" w:rsidP="00775ED5">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376" w:type="dxa"/>
          </w:tcPr>
          <w:p w14:paraId="4A531D74" w14:textId="77777777" w:rsidR="00AD3280" w:rsidRPr="009F745D" w:rsidRDefault="00AD3280" w:rsidP="00775ED5">
            <w:pPr>
              <w:spacing w:line="360" w:lineRule="auto"/>
              <w:rPr>
                <w:rFonts w:ascii="Times New Roman" w:hAnsi="Times New Roman" w:cs="Times New Roman"/>
                <w:sz w:val="24"/>
                <w:szCs w:val="24"/>
              </w:rPr>
            </w:pPr>
            <w:r>
              <w:rPr>
                <w:rFonts w:ascii="Times New Roman" w:hAnsi="Times New Roman" w:cs="Times New Roman"/>
                <w:sz w:val="24"/>
                <w:szCs w:val="24"/>
              </w:rPr>
              <w:t>Sales</w:t>
            </w:r>
          </w:p>
        </w:tc>
        <w:tc>
          <w:tcPr>
            <w:tcW w:w="5620" w:type="dxa"/>
          </w:tcPr>
          <w:p w14:paraId="719DC49A" w14:textId="77777777" w:rsidR="00AD3280" w:rsidRPr="009F745D" w:rsidRDefault="00AD3280" w:rsidP="00AD3280">
            <w:pPr>
              <w:pStyle w:val="ListParagraph"/>
              <w:numPr>
                <w:ilvl w:val="0"/>
                <w:numId w:val="6"/>
              </w:numPr>
              <w:ind w:left="411"/>
              <w:rPr>
                <w:rFonts w:ascii="Times New Roman" w:hAnsi="Times New Roman" w:cs="Times New Roman"/>
                <w:b/>
                <w:bCs/>
                <w:sz w:val="24"/>
                <w:szCs w:val="24"/>
              </w:rPr>
            </w:pPr>
            <w:r w:rsidRPr="009F745D">
              <w:rPr>
                <w:rFonts w:ascii="Times New Roman" w:hAnsi="Times New Roman" w:cs="Times New Roman"/>
                <w:sz w:val="24"/>
                <w:szCs w:val="24"/>
              </w:rPr>
              <w:t xml:space="preserve">Melayani customer </w:t>
            </w:r>
            <w:r>
              <w:rPr>
                <w:rFonts w:ascii="Times New Roman" w:hAnsi="Times New Roman" w:cs="Times New Roman"/>
                <w:sz w:val="24"/>
                <w:szCs w:val="24"/>
              </w:rPr>
              <w:t>dan membantu mendapatkan produk yang dicari</w:t>
            </w:r>
          </w:p>
        </w:tc>
      </w:tr>
      <w:tr w:rsidR="00AD3280" w14:paraId="6DE74B5A" w14:textId="77777777" w:rsidTr="00775ED5">
        <w:tc>
          <w:tcPr>
            <w:tcW w:w="510" w:type="dxa"/>
          </w:tcPr>
          <w:p w14:paraId="3C067392" w14:textId="77777777" w:rsidR="00AD3280" w:rsidRPr="009F745D" w:rsidRDefault="00AD3280" w:rsidP="00775ED5">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376" w:type="dxa"/>
          </w:tcPr>
          <w:p w14:paraId="5E8C7B5C" w14:textId="77777777" w:rsidR="00AD3280" w:rsidRPr="009F745D" w:rsidRDefault="00AD3280" w:rsidP="00775ED5">
            <w:pPr>
              <w:spacing w:line="360" w:lineRule="auto"/>
              <w:rPr>
                <w:rFonts w:ascii="Times New Roman" w:hAnsi="Times New Roman" w:cs="Times New Roman"/>
                <w:sz w:val="24"/>
                <w:szCs w:val="24"/>
              </w:rPr>
            </w:pPr>
            <w:r w:rsidRPr="009F745D">
              <w:rPr>
                <w:rFonts w:ascii="Times New Roman" w:hAnsi="Times New Roman" w:cs="Times New Roman"/>
                <w:sz w:val="24"/>
                <w:szCs w:val="24"/>
              </w:rPr>
              <w:t>Kasir</w:t>
            </w:r>
          </w:p>
        </w:tc>
        <w:tc>
          <w:tcPr>
            <w:tcW w:w="5620" w:type="dxa"/>
          </w:tcPr>
          <w:p w14:paraId="4E6551A9" w14:textId="77777777" w:rsidR="00AD3280" w:rsidRDefault="00AD3280" w:rsidP="00AD3280">
            <w:pPr>
              <w:pStyle w:val="ListParagraph"/>
              <w:numPr>
                <w:ilvl w:val="0"/>
                <w:numId w:val="3"/>
              </w:numPr>
              <w:ind w:left="411"/>
              <w:rPr>
                <w:rFonts w:ascii="Times New Roman" w:hAnsi="Times New Roman" w:cs="Times New Roman"/>
                <w:sz w:val="24"/>
                <w:szCs w:val="24"/>
              </w:rPr>
            </w:pPr>
            <w:r>
              <w:rPr>
                <w:rFonts w:ascii="Times New Roman" w:hAnsi="Times New Roman" w:cs="Times New Roman"/>
                <w:sz w:val="24"/>
                <w:szCs w:val="24"/>
              </w:rPr>
              <w:t>Melayani pembayaran yang dilakukan oleh customer</w:t>
            </w:r>
          </w:p>
          <w:p w14:paraId="1FFAA70C" w14:textId="77777777" w:rsidR="00AD3280" w:rsidRPr="005C5DF6" w:rsidRDefault="00AD3280" w:rsidP="00AD3280">
            <w:pPr>
              <w:pStyle w:val="ListParagraph"/>
              <w:numPr>
                <w:ilvl w:val="0"/>
                <w:numId w:val="3"/>
              </w:numPr>
              <w:ind w:left="411"/>
              <w:rPr>
                <w:rFonts w:ascii="Times New Roman" w:hAnsi="Times New Roman" w:cs="Times New Roman"/>
                <w:sz w:val="24"/>
                <w:szCs w:val="24"/>
              </w:rPr>
            </w:pPr>
            <w:r>
              <w:rPr>
                <w:rFonts w:ascii="Times New Roman" w:hAnsi="Times New Roman" w:cs="Times New Roman"/>
                <w:sz w:val="24"/>
                <w:szCs w:val="24"/>
              </w:rPr>
              <w:t>Memverifikasi pembayaran</w:t>
            </w:r>
          </w:p>
        </w:tc>
      </w:tr>
      <w:tr w:rsidR="00AD3280" w14:paraId="10A53286" w14:textId="77777777" w:rsidTr="00775ED5">
        <w:tc>
          <w:tcPr>
            <w:tcW w:w="510" w:type="dxa"/>
          </w:tcPr>
          <w:p w14:paraId="5D42AD49" w14:textId="77777777" w:rsidR="00AD3280" w:rsidRPr="009F745D" w:rsidRDefault="00AD3280" w:rsidP="00775ED5">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376" w:type="dxa"/>
          </w:tcPr>
          <w:p w14:paraId="61FEB171" w14:textId="77777777" w:rsidR="00AD3280" w:rsidRDefault="00AD3280" w:rsidP="00775ED5">
            <w:pPr>
              <w:spacing w:line="360" w:lineRule="auto"/>
              <w:rPr>
                <w:rFonts w:ascii="Times New Roman" w:hAnsi="Times New Roman" w:cs="Times New Roman"/>
                <w:b/>
                <w:bCs/>
                <w:sz w:val="24"/>
                <w:szCs w:val="24"/>
              </w:rPr>
            </w:pPr>
            <w:r>
              <w:rPr>
                <w:rFonts w:ascii="Times New Roman" w:hAnsi="Times New Roman" w:cs="Times New Roman"/>
                <w:sz w:val="24"/>
                <w:szCs w:val="24"/>
              </w:rPr>
              <w:t>Staff Gudang</w:t>
            </w:r>
          </w:p>
        </w:tc>
        <w:tc>
          <w:tcPr>
            <w:tcW w:w="5620" w:type="dxa"/>
          </w:tcPr>
          <w:p w14:paraId="02EA39C9" w14:textId="77777777" w:rsidR="00AD3280" w:rsidRDefault="00AD3280" w:rsidP="00AD3280">
            <w:pPr>
              <w:pStyle w:val="ListParagraph"/>
              <w:numPr>
                <w:ilvl w:val="0"/>
                <w:numId w:val="3"/>
              </w:numPr>
              <w:spacing w:after="200"/>
              <w:ind w:left="411"/>
              <w:jc w:val="both"/>
              <w:rPr>
                <w:rFonts w:ascii="Times New Roman" w:hAnsi="Times New Roman" w:cs="Times New Roman"/>
                <w:sz w:val="24"/>
                <w:szCs w:val="24"/>
              </w:rPr>
            </w:pPr>
            <w:r>
              <w:rPr>
                <w:rFonts w:ascii="Times New Roman" w:hAnsi="Times New Roman" w:cs="Times New Roman"/>
                <w:sz w:val="24"/>
                <w:szCs w:val="24"/>
              </w:rPr>
              <w:t>Mengatur dan memastikan proses distribusi barang  berjalan lancar.</w:t>
            </w:r>
          </w:p>
          <w:p w14:paraId="6EB77F8D" w14:textId="77777777" w:rsidR="00AD3280" w:rsidRPr="009F745D" w:rsidRDefault="00AD3280" w:rsidP="00AD3280">
            <w:pPr>
              <w:pStyle w:val="ListParagraph"/>
              <w:numPr>
                <w:ilvl w:val="0"/>
                <w:numId w:val="3"/>
              </w:numPr>
              <w:ind w:left="411"/>
              <w:jc w:val="both"/>
              <w:rPr>
                <w:rFonts w:ascii="Times New Roman" w:hAnsi="Times New Roman" w:cs="Times New Roman"/>
                <w:b/>
                <w:bCs/>
                <w:sz w:val="24"/>
                <w:szCs w:val="24"/>
              </w:rPr>
            </w:pPr>
            <w:r w:rsidRPr="009F745D">
              <w:rPr>
                <w:rFonts w:ascii="Times New Roman" w:hAnsi="Times New Roman" w:cs="Times New Roman"/>
                <w:sz w:val="24"/>
                <w:szCs w:val="24"/>
              </w:rPr>
              <w:t>Me</w:t>
            </w:r>
            <w:r>
              <w:rPr>
                <w:rFonts w:ascii="Times New Roman" w:hAnsi="Times New Roman" w:cs="Times New Roman"/>
                <w:sz w:val="24"/>
                <w:szCs w:val="24"/>
              </w:rPr>
              <w:t>nentukan apakah stok barang masih memenuhi target produksi</w:t>
            </w:r>
          </w:p>
        </w:tc>
      </w:tr>
      <w:tr w:rsidR="00AD3280" w14:paraId="799073F2" w14:textId="77777777" w:rsidTr="00775ED5">
        <w:tc>
          <w:tcPr>
            <w:tcW w:w="510" w:type="dxa"/>
          </w:tcPr>
          <w:p w14:paraId="2C8FF142" w14:textId="77777777" w:rsidR="00AD3280" w:rsidRPr="009F745D" w:rsidRDefault="00AD3280" w:rsidP="00775ED5">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1376" w:type="dxa"/>
          </w:tcPr>
          <w:p w14:paraId="29273BC2" w14:textId="77777777" w:rsidR="00AD3280" w:rsidRPr="009F745D" w:rsidRDefault="00AD3280" w:rsidP="00775ED5">
            <w:pPr>
              <w:spacing w:line="360" w:lineRule="auto"/>
              <w:rPr>
                <w:rFonts w:ascii="Times New Roman" w:hAnsi="Times New Roman" w:cs="Times New Roman"/>
                <w:sz w:val="24"/>
                <w:szCs w:val="24"/>
              </w:rPr>
            </w:pPr>
            <w:r w:rsidRPr="009F745D">
              <w:rPr>
                <w:rFonts w:ascii="Times New Roman" w:hAnsi="Times New Roman" w:cs="Times New Roman"/>
                <w:sz w:val="24"/>
                <w:szCs w:val="24"/>
              </w:rPr>
              <w:t>Supir</w:t>
            </w:r>
          </w:p>
        </w:tc>
        <w:tc>
          <w:tcPr>
            <w:tcW w:w="5620" w:type="dxa"/>
          </w:tcPr>
          <w:p w14:paraId="612C3F97" w14:textId="77777777" w:rsidR="00AD3280" w:rsidRPr="009F745D" w:rsidRDefault="00AD3280" w:rsidP="00AD3280">
            <w:pPr>
              <w:pStyle w:val="ListParagraph"/>
              <w:numPr>
                <w:ilvl w:val="0"/>
                <w:numId w:val="7"/>
              </w:numPr>
              <w:ind w:left="411"/>
              <w:rPr>
                <w:rFonts w:ascii="Times New Roman" w:hAnsi="Times New Roman" w:cs="Times New Roman"/>
                <w:b/>
                <w:bCs/>
                <w:sz w:val="24"/>
                <w:szCs w:val="24"/>
              </w:rPr>
            </w:pPr>
            <w:r>
              <w:rPr>
                <w:rFonts w:ascii="Times New Roman" w:hAnsi="Times New Roman" w:cs="Times New Roman"/>
                <w:sz w:val="24"/>
                <w:szCs w:val="24"/>
              </w:rPr>
              <w:t xml:space="preserve">Melakukan pengantaran </w:t>
            </w:r>
            <w:r w:rsidRPr="009F745D">
              <w:rPr>
                <w:rFonts w:ascii="Times New Roman" w:hAnsi="Times New Roman" w:cs="Times New Roman"/>
                <w:sz w:val="24"/>
                <w:szCs w:val="24"/>
              </w:rPr>
              <w:t>barang kepada customer</w:t>
            </w:r>
          </w:p>
        </w:tc>
      </w:tr>
    </w:tbl>
    <w:p w14:paraId="793AD1A4" w14:textId="60898BF1" w:rsidR="0003007E" w:rsidRDefault="0003007E" w:rsidP="0003007E">
      <w:pPr>
        <w:spacing w:after="0" w:line="360" w:lineRule="auto"/>
        <w:ind w:firstLine="567"/>
        <w:jc w:val="both"/>
        <w:rPr>
          <w:rFonts w:ascii="Times New Roman" w:hAnsi="Times New Roman" w:cs="Times New Roman"/>
          <w:sz w:val="24"/>
          <w:szCs w:val="24"/>
        </w:rPr>
      </w:pPr>
    </w:p>
    <w:p w14:paraId="17CA9710" w14:textId="77777777" w:rsidR="0003007E" w:rsidRPr="004254F2" w:rsidRDefault="0003007E" w:rsidP="0003007E">
      <w:pPr>
        <w:spacing w:after="0" w:line="360" w:lineRule="auto"/>
        <w:ind w:firstLine="567"/>
        <w:jc w:val="both"/>
        <w:rPr>
          <w:rFonts w:ascii="Times New Roman" w:hAnsi="Times New Roman" w:cs="Times New Roman"/>
          <w:sz w:val="24"/>
          <w:szCs w:val="24"/>
        </w:rPr>
      </w:pPr>
    </w:p>
    <w:p w14:paraId="04E6E275" w14:textId="34857ADF" w:rsidR="00ED5B67" w:rsidRPr="00FB1C7C" w:rsidRDefault="00ED5B67" w:rsidP="00FB1C7C">
      <w:pPr>
        <w:pStyle w:val="ListParagraph"/>
        <w:numPr>
          <w:ilvl w:val="1"/>
          <w:numId w:val="8"/>
        </w:numPr>
        <w:spacing w:after="0" w:line="360" w:lineRule="auto"/>
        <w:jc w:val="both"/>
        <w:rPr>
          <w:rFonts w:ascii="Times New Roman" w:hAnsi="Times New Roman" w:cs="Times New Roman"/>
          <w:b/>
          <w:bCs/>
          <w:sz w:val="24"/>
          <w:szCs w:val="24"/>
        </w:rPr>
      </w:pPr>
      <w:r w:rsidRPr="00FB1C7C">
        <w:rPr>
          <w:rFonts w:ascii="Times New Roman" w:hAnsi="Times New Roman" w:cs="Times New Roman"/>
          <w:b/>
          <w:bCs/>
          <w:sz w:val="24"/>
          <w:szCs w:val="24"/>
        </w:rPr>
        <w:t>Aktifitas yang Dijalankan oleh Organisasi</w:t>
      </w:r>
    </w:p>
    <w:p w14:paraId="646E1EF5" w14:textId="49231288" w:rsidR="00686444" w:rsidRDefault="00686444" w:rsidP="0003007E">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Toko Hebat Elektronik merupakan sebuah bisnis di bidang penjualan barang dan jasa,</w:t>
      </w:r>
      <w:r w:rsidRPr="00686444">
        <w:rPr>
          <w:rFonts w:ascii="Times New Roman" w:hAnsi="Times New Roman" w:cs="Times New Roman"/>
          <w:sz w:val="24"/>
          <w:szCs w:val="24"/>
        </w:rPr>
        <w:t xml:space="preserve"> </w:t>
      </w:r>
      <w:r>
        <w:rPr>
          <w:rFonts w:ascii="Times New Roman" w:hAnsi="Times New Roman" w:cs="Times New Roman"/>
          <w:sz w:val="24"/>
          <w:szCs w:val="24"/>
        </w:rPr>
        <w:t>Diawal berdirinya, toko hebat elektronik ini hanya menerima perbaikan barang elektronik dan seiring berjalannya waktu, toko hebat elektronik ini berkembang menjadi sebuah toko yang menjual barang elektronik dengan tetap  mempertahankan jasa perbaikan barang elektronik nya.</w:t>
      </w:r>
    </w:p>
    <w:p w14:paraId="332D1DE5" w14:textId="7D0C3077" w:rsidR="00D63102" w:rsidRDefault="00ED5B67" w:rsidP="0003007E">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Aktifitas</w:t>
      </w:r>
      <w:r w:rsidR="00686444">
        <w:rPr>
          <w:rFonts w:ascii="Times New Roman" w:hAnsi="Times New Roman" w:cs="Times New Roman"/>
          <w:sz w:val="24"/>
          <w:szCs w:val="24"/>
        </w:rPr>
        <w:t xml:space="preserve"> utama</w:t>
      </w:r>
      <w:r>
        <w:rPr>
          <w:rFonts w:ascii="Times New Roman" w:hAnsi="Times New Roman" w:cs="Times New Roman"/>
          <w:sz w:val="24"/>
          <w:szCs w:val="24"/>
        </w:rPr>
        <w:t xml:space="preserve"> yang dijalankan oleh toko hebat elektronik ada</w:t>
      </w:r>
      <w:r w:rsidR="00A33371">
        <w:rPr>
          <w:rFonts w:ascii="Times New Roman" w:hAnsi="Times New Roman" w:cs="Times New Roman"/>
          <w:sz w:val="24"/>
          <w:szCs w:val="24"/>
        </w:rPr>
        <w:t>lah menyediakan barang-barang elektronik untuk kebutuhan rumah, kantor dan lainnya disekitar wilayah Yogyakarta.</w:t>
      </w:r>
    </w:p>
    <w:p w14:paraId="2AAFFF39" w14:textId="6E8E3173" w:rsidR="0003007E" w:rsidRDefault="0003007E" w:rsidP="00034E6B">
      <w:pPr>
        <w:spacing w:after="0" w:line="360" w:lineRule="auto"/>
        <w:ind w:firstLine="567"/>
        <w:jc w:val="both"/>
        <w:rPr>
          <w:rFonts w:ascii="Times New Roman" w:hAnsi="Times New Roman" w:cs="Times New Roman"/>
          <w:sz w:val="24"/>
          <w:szCs w:val="24"/>
        </w:rPr>
      </w:pPr>
    </w:p>
    <w:p w14:paraId="64E09CE0" w14:textId="77777777" w:rsidR="00602C17" w:rsidRDefault="00602C17" w:rsidP="00D63102">
      <w:pPr>
        <w:spacing w:after="0" w:line="360" w:lineRule="auto"/>
        <w:rPr>
          <w:rFonts w:ascii="Times New Roman" w:hAnsi="Times New Roman" w:cs="Times New Roman"/>
          <w:b/>
          <w:bCs/>
          <w:sz w:val="24"/>
          <w:szCs w:val="24"/>
        </w:rPr>
      </w:pPr>
      <w:r w:rsidRPr="00602C17">
        <w:rPr>
          <w:rFonts w:ascii="Times New Roman" w:hAnsi="Times New Roman" w:cs="Times New Roman"/>
          <w:b/>
          <w:bCs/>
          <w:sz w:val="24"/>
          <w:szCs w:val="24"/>
        </w:rPr>
        <w:t xml:space="preserve">2.4 </w:t>
      </w:r>
      <w:commentRangeStart w:id="1"/>
      <w:r w:rsidRPr="00602C17">
        <w:rPr>
          <w:rFonts w:ascii="Times New Roman" w:hAnsi="Times New Roman" w:cs="Times New Roman"/>
          <w:b/>
          <w:bCs/>
          <w:sz w:val="24"/>
          <w:szCs w:val="24"/>
        </w:rPr>
        <w:t>Lingkungan Organisasi</w:t>
      </w:r>
      <w:commentRangeEnd w:id="1"/>
      <w:r w:rsidR="003E254C">
        <w:rPr>
          <w:rStyle w:val="CommentReference"/>
        </w:rPr>
        <w:commentReference w:id="1"/>
      </w:r>
    </w:p>
    <w:p w14:paraId="22B2311B" w14:textId="39E9C2C9" w:rsidR="00D63102" w:rsidRDefault="00602C17" w:rsidP="0003007E">
      <w:pPr>
        <w:spacing w:after="0" w:line="360" w:lineRule="auto"/>
        <w:ind w:firstLine="567"/>
        <w:jc w:val="both"/>
        <w:rPr>
          <w:rFonts w:ascii="Times New Roman" w:hAnsi="Times New Roman" w:cs="Times New Roman"/>
          <w:strike/>
          <w:sz w:val="24"/>
          <w:szCs w:val="24"/>
        </w:rPr>
      </w:pPr>
      <w:r w:rsidRPr="00602C17">
        <w:rPr>
          <w:rFonts w:ascii="Times New Roman" w:hAnsi="Times New Roman" w:cs="Times New Roman"/>
          <w:sz w:val="24"/>
          <w:szCs w:val="24"/>
        </w:rPr>
        <w:t>Pada</w:t>
      </w:r>
      <w:r>
        <w:rPr>
          <w:rFonts w:ascii="Times New Roman" w:hAnsi="Times New Roman" w:cs="Times New Roman"/>
          <w:sz w:val="24"/>
          <w:szCs w:val="24"/>
        </w:rPr>
        <w:t xml:space="preserve"> halaman selanjutnya akan dijabarkan tentang lingkungan organisasi yang terdapat pada Toko Hebat Elektronik</w:t>
      </w:r>
      <w:r w:rsidR="004E06EC">
        <w:rPr>
          <w:rFonts w:ascii="Times New Roman" w:hAnsi="Times New Roman" w:cs="Times New Roman"/>
          <w:sz w:val="24"/>
          <w:szCs w:val="24"/>
        </w:rPr>
        <w:t>. Lingkungan tersebut menjadi dua yaitu</w:t>
      </w:r>
      <w:r w:rsidR="00FF175A">
        <w:rPr>
          <w:rFonts w:ascii="Times New Roman" w:hAnsi="Times New Roman" w:cs="Times New Roman"/>
          <w:sz w:val="24"/>
          <w:szCs w:val="24"/>
        </w:rPr>
        <w:t xml:space="preserve"> lingkungan eksternal dan internal</w:t>
      </w:r>
      <w:r w:rsidR="00E82EC3">
        <w:rPr>
          <w:rFonts w:ascii="Times New Roman" w:hAnsi="Times New Roman" w:cs="Times New Roman"/>
          <w:sz w:val="24"/>
          <w:szCs w:val="24"/>
          <w:lang w:val="en-US"/>
        </w:rPr>
        <w:t>.</w:t>
      </w:r>
    </w:p>
    <w:p w14:paraId="50151B5B" w14:textId="54C74215" w:rsidR="0003007E" w:rsidRDefault="0003007E" w:rsidP="0003007E">
      <w:pPr>
        <w:spacing w:after="0" w:line="360" w:lineRule="auto"/>
        <w:ind w:firstLine="567"/>
        <w:jc w:val="both"/>
        <w:rPr>
          <w:rFonts w:ascii="Times New Roman" w:hAnsi="Times New Roman" w:cs="Times New Roman"/>
          <w:strike/>
          <w:sz w:val="24"/>
          <w:szCs w:val="24"/>
        </w:rPr>
      </w:pPr>
    </w:p>
    <w:p w14:paraId="7B3EF92A" w14:textId="77777777" w:rsidR="0003007E" w:rsidRDefault="0003007E" w:rsidP="0003007E">
      <w:pPr>
        <w:spacing w:after="0" w:line="360" w:lineRule="auto"/>
        <w:ind w:firstLine="567"/>
        <w:jc w:val="both"/>
        <w:rPr>
          <w:rFonts w:ascii="Times New Roman" w:hAnsi="Times New Roman" w:cs="Times New Roman"/>
          <w:sz w:val="24"/>
          <w:szCs w:val="24"/>
        </w:rPr>
      </w:pPr>
    </w:p>
    <w:p w14:paraId="29128C36" w14:textId="77777777" w:rsidR="004E06EC" w:rsidRDefault="004E06EC" w:rsidP="00D63102">
      <w:pPr>
        <w:spacing w:after="0" w:line="360" w:lineRule="auto"/>
        <w:rPr>
          <w:rFonts w:ascii="Times New Roman" w:hAnsi="Times New Roman" w:cs="Times New Roman"/>
          <w:b/>
          <w:bCs/>
          <w:sz w:val="24"/>
          <w:szCs w:val="24"/>
        </w:rPr>
      </w:pPr>
      <w:r w:rsidRPr="004E06EC">
        <w:rPr>
          <w:rFonts w:ascii="Times New Roman" w:hAnsi="Times New Roman" w:cs="Times New Roman"/>
          <w:b/>
          <w:bCs/>
          <w:sz w:val="24"/>
          <w:szCs w:val="24"/>
        </w:rPr>
        <w:t>2.4.1 Lingkungan Eksternal Toko Hebat Elektronik</w:t>
      </w:r>
    </w:p>
    <w:p w14:paraId="4799BE52" w14:textId="57E25CAE" w:rsidR="0077146C" w:rsidRDefault="0077146C" w:rsidP="00886654">
      <w:pPr>
        <w:spacing w:after="0" w:line="360" w:lineRule="auto"/>
        <w:ind w:firstLine="567"/>
        <w:jc w:val="both"/>
        <w:rPr>
          <w:rFonts w:ascii="Times New Roman" w:hAnsi="Times New Roman" w:cs="Times New Roman"/>
          <w:sz w:val="24"/>
          <w:szCs w:val="24"/>
        </w:rPr>
      </w:pPr>
      <w:r w:rsidRPr="0077146C">
        <w:rPr>
          <w:rFonts w:ascii="Times New Roman" w:hAnsi="Times New Roman" w:cs="Times New Roman"/>
          <w:sz w:val="24"/>
          <w:szCs w:val="24"/>
        </w:rPr>
        <w:t>Lingkungan</w:t>
      </w:r>
      <w:r>
        <w:rPr>
          <w:rFonts w:ascii="Times New Roman" w:hAnsi="Times New Roman" w:cs="Times New Roman"/>
          <w:sz w:val="24"/>
          <w:szCs w:val="24"/>
        </w:rPr>
        <w:t xml:space="preserve"> eksternal pada Toko Hebat Elektronik ada dua yaitu Distributor dan Customer</w:t>
      </w:r>
      <w:r w:rsidR="00E82EC3">
        <w:rPr>
          <w:rFonts w:ascii="Times New Roman" w:hAnsi="Times New Roman" w:cs="Times New Roman"/>
          <w:sz w:val="24"/>
          <w:szCs w:val="24"/>
          <w:lang w:val="en-US"/>
        </w:rPr>
        <w:t>.</w:t>
      </w:r>
      <w:r w:rsidRPr="00E82EC3">
        <w:rPr>
          <w:rFonts w:ascii="Times New Roman" w:hAnsi="Times New Roman" w:cs="Times New Roman"/>
          <w:color w:val="FF0000"/>
          <w:sz w:val="24"/>
          <w:szCs w:val="24"/>
        </w:rPr>
        <w:t>,</w:t>
      </w:r>
      <w:r>
        <w:rPr>
          <w:rFonts w:ascii="Times New Roman" w:hAnsi="Times New Roman" w:cs="Times New Roman"/>
          <w:sz w:val="24"/>
          <w:szCs w:val="24"/>
        </w:rPr>
        <w:t xml:space="preserve"> interaksi yang dilakukan oleh Toko Hebat Elektronik dan pihak eksternal ada pada tabel 2.2 Lingkungan Eksternal Toko Hebat Elektronik:</w:t>
      </w:r>
    </w:p>
    <w:p w14:paraId="220A59E0" w14:textId="0226B7FA" w:rsidR="0003007E" w:rsidRDefault="0003007E" w:rsidP="00886654">
      <w:pPr>
        <w:spacing w:after="0" w:line="360" w:lineRule="auto"/>
        <w:ind w:firstLine="567"/>
        <w:jc w:val="both"/>
        <w:rPr>
          <w:rFonts w:ascii="Times New Roman" w:hAnsi="Times New Roman" w:cs="Times New Roman"/>
          <w:sz w:val="24"/>
          <w:szCs w:val="24"/>
        </w:rPr>
      </w:pPr>
    </w:p>
    <w:p w14:paraId="226C9DE1" w14:textId="77777777" w:rsidR="0003007E" w:rsidRDefault="0003007E" w:rsidP="00886654">
      <w:pPr>
        <w:spacing w:after="0" w:line="360" w:lineRule="auto"/>
        <w:ind w:firstLine="567"/>
        <w:jc w:val="both"/>
        <w:rPr>
          <w:rFonts w:ascii="Times New Roman" w:hAnsi="Times New Roman" w:cs="Times New Roman"/>
          <w:sz w:val="24"/>
          <w:szCs w:val="24"/>
        </w:rPr>
      </w:pPr>
    </w:p>
    <w:p w14:paraId="70272D4C" w14:textId="77777777" w:rsidR="0077146C" w:rsidRPr="0077146C" w:rsidRDefault="0077146C" w:rsidP="00E24EB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Tabel 2.2 Lingkungan Eksternal Toko Hebat Elektronik</w:t>
      </w:r>
    </w:p>
    <w:tbl>
      <w:tblPr>
        <w:tblStyle w:val="TableGrid"/>
        <w:tblW w:w="8074" w:type="dxa"/>
        <w:tblInd w:w="-5" w:type="dxa"/>
        <w:tblLook w:val="04A0" w:firstRow="1" w:lastRow="0" w:firstColumn="1" w:lastColumn="0" w:noHBand="0" w:noVBand="1"/>
      </w:tblPr>
      <w:tblGrid>
        <w:gridCol w:w="510"/>
        <w:gridCol w:w="2461"/>
        <w:gridCol w:w="5103"/>
      </w:tblGrid>
      <w:tr w:rsidR="004E06EC" w14:paraId="41BCB51C" w14:textId="77777777" w:rsidTr="00C71D4A">
        <w:tc>
          <w:tcPr>
            <w:tcW w:w="510" w:type="dxa"/>
          </w:tcPr>
          <w:p w14:paraId="2A01B0D3" w14:textId="77777777" w:rsidR="004E06EC" w:rsidRDefault="004E06EC" w:rsidP="00357EC5">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2461" w:type="dxa"/>
          </w:tcPr>
          <w:p w14:paraId="1DE95E01" w14:textId="77777777" w:rsidR="004E06EC" w:rsidRDefault="004E06EC" w:rsidP="00357EC5">
            <w:pPr>
              <w:spacing w:line="360" w:lineRule="auto"/>
              <w:jc w:val="center"/>
              <w:rPr>
                <w:rFonts w:ascii="Times New Roman" w:hAnsi="Times New Roman" w:cs="Times New Roman"/>
                <w:sz w:val="24"/>
                <w:szCs w:val="24"/>
              </w:rPr>
            </w:pPr>
            <w:r>
              <w:rPr>
                <w:rFonts w:ascii="Times New Roman" w:hAnsi="Times New Roman" w:cs="Times New Roman"/>
                <w:sz w:val="24"/>
                <w:szCs w:val="24"/>
              </w:rPr>
              <w:t>Lingkungan Eksternal</w:t>
            </w:r>
          </w:p>
        </w:tc>
        <w:tc>
          <w:tcPr>
            <w:tcW w:w="5103" w:type="dxa"/>
          </w:tcPr>
          <w:p w14:paraId="1CC80D8E" w14:textId="77777777" w:rsidR="004E06EC" w:rsidRDefault="004E06EC" w:rsidP="00357EC5">
            <w:pPr>
              <w:spacing w:line="360" w:lineRule="auto"/>
              <w:jc w:val="center"/>
              <w:rPr>
                <w:rFonts w:ascii="Times New Roman" w:hAnsi="Times New Roman" w:cs="Times New Roman"/>
                <w:sz w:val="24"/>
                <w:szCs w:val="24"/>
              </w:rPr>
            </w:pPr>
            <w:r>
              <w:rPr>
                <w:rFonts w:ascii="Times New Roman" w:hAnsi="Times New Roman" w:cs="Times New Roman"/>
                <w:sz w:val="24"/>
                <w:szCs w:val="24"/>
              </w:rPr>
              <w:t>Keterangan</w:t>
            </w:r>
          </w:p>
        </w:tc>
      </w:tr>
      <w:tr w:rsidR="004E06EC" w14:paraId="6292DA10" w14:textId="77777777" w:rsidTr="00C71D4A">
        <w:tc>
          <w:tcPr>
            <w:tcW w:w="510" w:type="dxa"/>
          </w:tcPr>
          <w:p w14:paraId="7F7CD9AC" w14:textId="77777777" w:rsidR="004E06EC" w:rsidRDefault="004E06EC" w:rsidP="00357EC5">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461" w:type="dxa"/>
          </w:tcPr>
          <w:p w14:paraId="73B787E7" w14:textId="77777777" w:rsidR="004E06EC" w:rsidRDefault="004E06EC" w:rsidP="00357EC5">
            <w:pPr>
              <w:spacing w:line="360" w:lineRule="auto"/>
              <w:rPr>
                <w:rFonts w:ascii="Times New Roman" w:hAnsi="Times New Roman" w:cs="Times New Roman"/>
                <w:sz w:val="24"/>
                <w:szCs w:val="24"/>
              </w:rPr>
            </w:pPr>
            <w:r>
              <w:rPr>
                <w:rFonts w:ascii="Times New Roman" w:hAnsi="Times New Roman" w:cs="Times New Roman"/>
                <w:sz w:val="24"/>
                <w:szCs w:val="24"/>
              </w:rPr>
              <w:t>Distributor</w:t>
            </w:r>
          </w:p>
        </w:tc>
        <w:tc>
          <w:tcPr>
            <w:tcW w:w="5103" w:type="dxa"/>
          </w:tcPr>
          <w:p w14:paraId="62E5A2D3" w14:textId="7F8A9B18" w:rsidR="00973D7F" w:rsidRDefault="00715D35" w:rsidP="001E0FAB">
            <w:pPr>
              <w:pStyle w:val="ListParagraph"/>
              <w:numPr>
                <w:ilvl w:val="0"/>
                <w:numId w:val="3"/>
              </w:numPr>
              <w:ind w:left="312"/>
              <w:jc w:val="both"/>
              <w:rPr>
                <w:rFonts w:ascii="Times New Roman" w:hAnsi="Times New Roman" w:cs="Times New Roman"/>
                <w:sz w:val="24"/>
                <w:szCs w:val="24"/>
              </w:rPr>
            </w:pPr>
            <w:r>
              <w:rPr>
                <w:rFonts w:ascii="Times New Roman" w:hAnsi="Times New Roman" w:cs="Times New Roman"/>
                <w:sz w:val="24"/>
                <w:szCs w:val="24"/>
              </w:rPr>
              <w:t>Pihak yang  memasok barang dagangan</w:t>
            </w:r>
            <w:r w:rsidR="00886654">
              <w:rPr>
                <w:rFonts w:ascii="Times New Roman" w:hAnsi="Times New Roman" w:cs="Times New Roman"/>
                <w:sz w:val="24"/>
                <w:szCs w:val="24"/>
              </w:rPr>
              <w:t xml:space="preserve"> apabila ada pesanan dari toko</w:t>
            </w:r>
          </w:p>
          <w:p w14:paraId="1EA466E0" w14:textId="2B63327B" w:rsidR="001E0FAB" w:rsidRDefault="005F5095" w:rsidP="001E0FAB">
            <w:pPr>
              <w:pStyle w:val="ListParagraph"/>
              <w:numPr>
                <w:ilvl w:val="0"/>
                <w:numId w:val="3"/>
              </w:numPr>
              <w:ind w:left="312"/>
              <w:jc w:val="both"/>
              <w:rPr>
                <w:rFonts w:ascii="Times New Roman" w:hAnsi="Times New Roman" w:cs="Times New Roman"/>
                <w:sz w:val="24"/>
                <w:szCs w:val="24"/>
              </w:rPr>
            </w:pPr>
            <w:r>
              <w:rPr>
                <w:rFonts w:ascii="Times New Roman" w:hAnsi="Times New Roman" w:cs="Times New Roman"/>
                <w:sz w:val="24"/>
                <w:szCs w:val="24"/>
              </w:rPr>
              <w:t>Ketika barang datang toko akan langsung membayar secara penuh</w:t>
            </w:r>
          </w:p>
          <w:p w14:paraId="240B5A45" w14:textId="77777777" w:rsidR="00973D7F" w:rsidRPr="00EE3A0D" w:rsidRDefault="00973D7F" w:rsidP="001E0FAB">
            <w:pPr>
              <w:pStyle w:val="ListParagraph"/>
              <w:numPr>
                <w:ilvl w:val="0"/>
                <w:numId w:val="3"/>
              </w:numPr>
              <w:ind w:left="312"/>
              <w:jc w:val="both"/>
              <w:rPr>
                <w:rFonts w:ascii="Times New Roman" w:hAnsi="Times New Roman" w:cs="Times New Roman"/>
                <w:sz w:val="24"/>
                <w:szCs w:val="24"/>
              </w:rPr>
            </w:pPr>
            <w:r>
              <w:rPr>
                <w:rFonts w:ascii="Times New Roman" w:hAnsi="Times New Roman" w:cs="Times New Roman"/>
                <w:sz w:val="24"/>
                <w:szCs w:val="24"/>
              </w:rPr>
              <w:t>Menukar barang yang cacat atau rusak</w:t>
            </w:r>
          </w:p>
        </w:tc>
      </w:tr>
      <w:tr w:rsidR="004E06EC" w14:paraId="3667A090" w14:textId="77777777" w:rsidTr="00C71D4A">
        <w:tc>
          <w:tcPr>
            <w:tcW w:w="510" w:type="dxa"/>
          </w:tcPr>
          <w:p w14:paraId="36C47F37" w14:textId="77777777" w:rsidR="004E06EC" w:rsidRDefault="004E06EC" w:rsidP="00357EC5">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2461" w:type="dxa"/>
          </w:tcPr>
          <w:p w14:paraId="2B512DEF" w14:textId="77777777" w:rsidR="004E06EC" w:rsidRDefault="00973D7F" w:rsidP="00357EC5">
            <w:pPr>
              <w:spacing w:line="360" w:lineRule="auto"/>
              <w:rPr>
                <w:rFonts w:ascii="Times New Roman" w:hAnsi="Times New Roman" w:cs="Times New Roman"/>
                <w:sz w:val="24"/>
                <w:szCs w:val="24"/>
              </w:rPr>
            </w:pPr>
            <w:r>
              <w:rPr>
                <w:rFonts w:ascii="Times New Roman" w:hAnsi="Times New Roman" w:cs="Times New Roman"/>
                <w:sz w:val="24"/>
                <w:szCs w:val="24"/>
              </w:rPr>
              <w:t>Customer</w:t>
            </w:r>
          </w:p>
        </w:tc>
        <w:tc>
          <w:tcPr>
            <w:tcW w:w="5103" w:type="dxa"/>
          </w:tcPr>
          <w:p w14:paraId="3EA36CB0" w14:textId="09198CE5" w:rsidR="00EE3A0D" w:rsidRDefault="003D352C" w:rsidP="001E0FAB">
            <w:pPr>
              <w:pStyle w:val="ListParagraph"/>
              <w:numPr>
                <w:ilvl w:val="0"/>
                <w:numId w:val="5"/>
              </w:numPr>
              <w:ind w:left="312"/>
              <w:jc w:val="both"/>
              <w:rPr>
                <w:rFonts w:ascii="Times New Roman" w:hAnsi="Times New Roman" w:cs="Times New Roman"/>
                <w:sz w:val="24"/>
                <w:szCs w:val="24"/>
              </w:rPr>
            </w:pPr>
            <w:r>
              <w:rPr>
                <w:rFonts w:ascii="Times New Roman" w:hAnsi="Times New Roman" w:cs="Times New Roman"/>
                <w:sz w:val="24"/>
                <w:szCs w:val="24"/>
              </w:rPr>
              <w:t>Pihak yang</w:t>
            </w:r>
            <w:r w:rsidR="001E0FAB">
              <w:rPr>
                <w:rFonts w:ascii="Times New Roman" w:hAnsi="Times New Roman" w:cs="Times New Roman"/>
                <w:sz w:val="24"/>
                <w:szCs w:val="24"/>
              </w:rPr>
              <w:t xml:space="preserve"> </w:t>
            </w:r>
            <w:r w:rsidR="00E84BBD">
              <w:rPr>
                <w:rFonts w:ascii="Times New Roman" w:hAnsi="Times New Roman" w:cs="Times New Roman"/>
                <w:sz w:val="24"/>
                <w:szCs w:val="24"/>
              </w:rPr>
              <w:t>memilih dan membeli barang ditoko</w:t>
            </w:r>
          </w:p>
          <w:p w14:paraId="05D24888" w14:textId="77777777" w:rsidR="00E84BBD" w:rsidRDefault="00E84BBD" w:rsidP="00E84BBD">
            <w:pPr>
              <w:pStyle w:val="ListParagraph"/>
              <w:numPr>
                <w:ilvl w:val="0"/>
                <w:numId w:val="5"/>
              </w:numPr>
              <w:ind w:left="312"/>
              <w:jc w:val="both"/>
              <w:rPr>
                <w:rFonts w:ascii="Times New Roman" w:hAnsi="Times New Roman" w:cs="Times New Roman"/>
                <w:sz w:val="24"/>
                <w:szCs w:val="24"/>
              </w:rPr>
            </w:pPr>
            <w:r>
              <w:rPr>
                <w:rFonts w:ascii="Times New Roman" w:hAnsi="Times New Roman" w:cs="Times New Roman"/>
                <w:sz w:val="24"/>
                <w:szCs w:val="24"/>
              </w:rPr>
              <w:t>Memberikan feedback kepada toko</w:t>
            </w:r>
          </w:p>
          <w:p w14:paraId="645BF234" w14:textId="7956FDCF" w:rsidR="00E84BBD" w:rsidRPr="00E84BBD" w:rsidRDefault="00E84BBD" w:rsidP="00E84BBD">
            <w:pPr>
              <w:pStyle w:val="ListParagraph"/>
              <w:numPr>
                <w:ilvl w:val="0"/>
                <w:numId w:val="5"/>
              </w:numPr>
              <w:ind w:left="312"/>
              <w:jc w:val="both"/>
              <w:rPr>
                <w:rFonts w:ascii="Times New Roman" w:hAnsi="Times New Roman" w:cs="Times New Roman"/>
                <w:sz w:val="24"/>
                <w:szCs w:val="24"/>
              </w:rPr>
            </w:pPr>
            <w:r>
              <w:rPr>
                <w:rFonts w:ascii="Times New Roman" w:hAnsi="Times New Roman" w:cs="Times New Roman"/>
                <w:sz w:val="24"/>
                <w:szCs w:val="24"/>
              </w:rPr>
              <w:t>Mengukur kualitas produk</w:t>
            </w:r>
          </w:p>
        </w:tc>
      </w:tr>
    </w:tbl>
    <w:p w14:paraId="2B7F1EAD" w14:textId="3BF19316" w:rsidR="00D63102" w:rsidRDefault="00D63102" w:rsidP="00D63102">
      <w:pPr>
        <w:spacing w:after="0" w:line="360" w:lineRule="auto"/>
        <w:rPr>
          <w:rFonts w:ascii="Times New Roman" w:hAnsi="Times New Roman" w:cs="Times New Roman"/>
          <w:b/>
          <w:bCs/>
          <w:sz w:val="24"/>
          <w:szCs w:val="24"/>
        </w:rPr>
      </w:pPr>
    </w:p>
    <w:p w14:paraId="3DA49560" w14:textId="77777777" w:rsidR="0003007E" w:rsidRDefault="0003007E" w:rsidP="00D63102">
      <w:pPr>
        <w:spacing w:after="0" w:line="360" w:lineRule="auto"/>
        <w:rPr>
          <w:rFonts w:ascii="Times New Roman" w:hAnsi="Times New Roman" w:cs="Times New Roman"/>
          <w:b/>
          <w:bCs/>
          <w:sz w:val="24"/>
          <w:szCs w:val="24"/>
        </w:rPr>
      </w:pPr>
    </w:p>
    <w:p w14:paraId="46C8AD83" w14:textId="77777777" w:rsidR="004E06EC" w:rsidRDefault="00DA71E2" w:rsidP="00D63102">
      <w:pPr>
        <w:spacing w:after="0" w:line="360" w:lineRule="auto"/>
        <w:rPr>
          <w:rFonts w:ascii="Times New Roman" w:hAnsi="Times New Roman" w:cs="Times New Roman"/>
          <w:b/>
          <w:bCs/>
          <w:sz w:val="24"/>
          <w:szCs w:val="24"/>
        </w:rPr>
      </w:pPr>
      <w:r w:rsidRPr="00DA71E2">
        <w:rPr>
          <w:rFonts w:ascii="Times New Roman" w:hAnsi="Times New Roman" w:cs="Times New Roman"/>
          <w:b/>
          <w:bCs/>
          <w:sz w:val="24"/>
          <w:szCs w:val="24"/>
        </w:rPr>
        <w:t>2.4.2 Lingkungan Internal Toko Hebat Elektronik</w:t>
      </w:r>
    </w:p>
    <w:p w14:paraId="24E35AA9" w14:textId="0C696D86" w:rsidR="00886654" w:rsidRDefault="00DA71E2" w:rsidP="00E014F5">
      <w:pPr>
        <w:spacing w:after="0" w:line="360" w:lineRule="auto"/>
        <w:ind w:firstLine="567"/>
        <w:jc w:val="both"/>
        <w:rPr>
          <w:rFonts w:ascii="Times New Roman" w:hAnsi="Times New Roman" w:cs="Times New Roman"/>
          <w:color w:val="202124"/>
          <w:sz w:val="24"/>
          <w:szCs w:val="24"/>
          <w:shd w:val="clear" w:color="auto" w:fill="FFFFFF"/>
        </w:rPr>
      </w:pPr>
      <w:r w:rsidRPr="00DA71E2">
        <w:rPr>
          <w:rFonts w:ascii="Times New Roman" w:hAnsi="Times New Roman" w:cs="Times New Roman"/>
          <w:sz w:val="24"/>
          <w:szCs w:val="24"/>
        </w:rPr>
        <w:t xml:space="preserve">Interaksi yang </w:t>
      </w:r>
      <w:r>
        <w:rPr>
          <w:rFonts w:ascii="Times New Roman" w:hAnsi="Times New Roman" w:cs="Times New Roman"/>
          <w:sz w:val="24"/>
          <w:szCs w:val="24"/>
        </w:rPr>
        <w:t>terjadi pada lingkungan internal Toko Hebat Elektronik adalah</w:t>
      </w:r>
      <w:r w:rsidR="009F745D">
        <w:rPr>
          <w:rFonts w:ascii="Times New Roman" w:hAnsi="Times New Roman" w:cs="Times New Roman"/>
          <w:sz w:val="24"/>
          <w:szCs w:val="24"/>
        </w:rPr>
        <w:t xml:space="preserve"> </w:t>
      </w:r>
      <w:r w:rsidR="009F745D" w:rsidRPr="009F745D">
        <w:rPr>
          <w:rFonts w:ascii="Times New Roman" w:hAnsi="Times New Roman" w:cs="Times New Roman"/>
          <w:color w:val="202124"/>
          <w:sz w:val="24"/>
          <w:szCs w:val="24"/>
          <w:shd w:val="clear" w:color="auto" w:fill="FFFFFF"/>
        </w:rPr>
        <w:t xml:space="preserve">pelanggan akan datang langsung ke lokasi </w:t>
      </w:r>
      <w:r w:rsidR="00357EC5">
        <w:rPr>
          <w:rFonts w:ascii="Times New Roman" w:hAnsi="Times New Roman" w:cs="Times New Roman"/>
          <w:color w:val="202124"/>
          <w:sz w:val="24"/>
          <w:szCs w:val="24"/>
          <w:shd w:val="clear" w:color="auto" w:fill="FFFFFF"/>
        </w:rPr>
        <w:t xml:space="preserve">toko, </w:t>
      </w:r>
      <w:r w:rsidR="009F745D" w:rsidRPr="009F745D">
        <w:rPr>
          <w:rFonts w:ascii="Times New Roman" w:hAnsi="Times New Roman" w:cs="Times New Roman"/>
          <w:color w:val="202124"/>
          <w:sz w:val="24"/>
          <w:szCs w:val="24"/>
          <w:shd w:val="clear" w:color="auto" w:fill="FFFFFF"/>
        </w:rPr>
        <w:t xml:space="preserve">lalu dilayani oleh karyawan bagian penjualan. Persediaan pada </w:t>
      </w:r>
      <w:r w:rsidR="009F745D">
        <w:rPr>
          <w:rFonts w:ascii="Times New Roman" w:hAnsi="Times New Roman" w:cs="Times New Roman"/>
          <w:color w:val="202124"/>
          <w:sz w:val="24"/>
          <w:szCs w:val="24"/>
          <w:shd w:val="clear" w:color="auto" w:fill="FFFFFF"/>
        </w:rPr>
        <w:t>T</w:t>
      </w:r>
      <w:r w:rsidR="009F745D" w:rsidRPr="009F745D">
        <w:rPr>
          <w:rFonts w:ascii="Times New Roman" w:hAnsi="Times New Roman" w:cs="Times New Roman"/>
          <w:color w:val="202124"/>
          <w:sz w:val="24"/>
          <w:szCs w:val="24"/>
          <w:shd w:val="clear" w:color="auto" w:fill="FFFFFF"/>
        </w:rPr>
        <w:t xml:space="preserve">oko </w:t>
      </w:r>
      <w:r w:rsidR="009F745D">
        <w:rPr>
          <w:rFonts w:ascii="Times New Roman" w:hAnsi="Times New Roman" w:cs="Times New Roman"/>
          <w:color w:val="202124"/>
          <w:sz w:val="24"/>
          <w:szCs w:val="24"/>
          <w:shd w:val="clear" w:color="auto" w:fill="FFFFFF"/>
        </w:rPr>
        <w:t>H</w:t>
      </w:r>
      <w:r w:rsidR="009F745D" w:rsidRPr="009F745D">
        <w:rPr>
          <w:rFonts w:ascii="Times New Roman" w:hAnsi="Times New Roman" w:cs="Times New Roman"/>
          <w:color w:val="202124"/>
          <w:sz w:val="24"/>
          <w:szCs w:val="24"/>
          <w:shd w:val="clear" w:color="auto" w:fill="FFFFFF"/>
        </w:rPr>
        <w:t xml:space="preserve">ebat </w:t>
      </w:r>
      <w:r w:rsidR="009F745D">
        <w:rPr>
          <w:rFonts w:ascii="Times New Roman" w:hAnsi="Times New Roman" w:cs="Times New Roman"/>
          <w:color w:val="202124"/>
          <w:sz w:val="24"/>
          <w:szCs w:val="24"/>
          <w:shd w:val="clear" w:color="auto" w:fill="FFFFFF"/>
        </w:rPr>
        <w:t>E</w:t>
      </w:r>
      <w:r w:rsidR="009F745D" w:rsidRPr="009F745D">
        <w:rPr>
          <w:rFonts w:ascii="Times New Roman" w:hAnsi="Times New Roman" w:cs="Times New Roman"/>
          <w:color w:val="202124"/>
          <w:sz w:val="24"/>
          <w:szCs w:val="24"/>
          <w:shd w:val="clear" w:color="auto" w:fill="FFFFFF"/>
        </w:rPr>
        <w:t xml:space="preserve">lektronik bergantung pada </w:t>
      </w:r>
      <w:r w:rsidR="00556949">
        <w:rPr>
          <w:rFonts w:ascii="Times New Roman" w:hAnsi="Times New Roman" w:cs="Times New Roman"/>
          <w:color w:val="202124"/>
          <w:sz w:val="24"/>
          <w:szCs w:val="24"/>
          <w:shd w:val="clear" w:color="auto" w:fill="FFFFFF"/>
        </w:rPr>
        <w:t>jenis</w:t>
      </w:r>
      <w:r w:rsidR="009F745D" w:rsidRPr="009F745D">
        <w:rPr>
          <w:rFonts w:ascii="Times New Roman" w:hAnsi="Times New Roman" w:cs="Times New Roman"/>
          <w:color w:val="202124"/>
          <w:sz w:val="24"/>
          <w:szCs w:val="24"/>
          <w:shd w:val="clear" w:color="auto" w:fill="FFFFFF"/>
        </w:rPr>
        <w:t xml:space="preserve"> produk yang sering </w:t>
      </w:r>
      <w:r w:rsidR="00556949">
        <w:rPr>
          <w:rFonts w:ascii="Times New Roman" w:hAnsi="Times New Roman" w:cs="Times New Roman"/>
          <w:color w:val="202124"/>
          <w:sz w:val="24"/>
          <w:szCs w:val="24"/>
          <w:shd w:val="clear" w:color="auto" w:fill="FFFFFF"/>
        </w:rPr>
        <w:t>terjual</w:t>
      </w:r>
      <w:r w:rsidR="009F745D" w:rsidRPr="009F745D">
        <w:rPr>
          <w:rFonts w:ascii="Times New Roman" w:hAnsi="Times New Roman" w:cs="Times New Roman"/>
          <w:color w:val="202124"/>
          <w:sz w:val="24"/>
          <w:szCs w:val="24"/>
          <w:shd w:val="clear" w:color="auto" w:fill="FFFFFF"/>
        </w:rPr>
        <w:t xml:space="preserve">, sedangkan untuk pengendalian persediaan pada </w:t>
      </w:r>
      <w:r w:rsidR="009F745D">
        <w:rPr>
          <w:rFonts w:ascii="Times New Roman" w:hAnsi="Times New Roman" w:cs="Times New Roman"/>
          <w:color w:val="202124"/>
          <w:sz w:val="24"/>
          <w:szCs w:val="24"/>
          <w:shd w:val="clear" w:color="auto" w:fill="FFFFFF"/>
        </w:rPr>
        <w:t>T</w:t>
      </w:r>
      <w:r w:rsidR="009F745D" w:rsidRPr="009F745D">
        <w:rPr>
          <w:rFonts w:ascii="Times New Roman" w:hAnsi="Times New Roman" w:cs="Times New Roman"/>
          <w:color w:val="202124"/>
          <w:sz w:val="24"/>
          <w:szCs w:val="24"/>
          <w:shd w:val="clear" w:color="auto" w:fill="FFFFFF"/>
        </w:rPr>
        <w:t>oko</w:t>
      </w:r>
      <w:r w:rsidR="009F745D">
        <w:rPr>
          <w:rFonts w:ascii="Times New Roman" w:hAnsi="Times New Roman" w:cs="Times New Roman"/>
          <w:color w:val="202124"/>
          <w:sz w:val="24"/>
          <w:szCs w:val="24"/>
          <w:shd w:val="clear" w:color="auto" w:fill="FFFFFF"/>
        </w:rPr>
        <w:t xml:space="preserve"> Hebat</w:t>
      </w:r>
      <w:r w:rsidR="009F745D" w:rsidRPr="009F745D">
        <w:rPr>
          <w:rFonts w:ascii="Times New Roman" w:hAnsi="Times New Roman" w:cs="Times New Roman"/>
          <w:color w:val="202124"/>
          <w:sz w:val="24"/>
          <w:szCs w:val="24"/>
          <w:shd w:val="clear" w:color="auto" w:fill="FFFFFF"/>
        </w:rPr>
        <w:t xml:space="preserve"> </w:t>
      </w:r>
      <w:r w:rsidR="009F745D">
        <w:rPr>
          <w:rFonts w:ascii="Times New Roman" w:hAnsi="Times New Roman" w:cs="Times New Roman"/>
          <w:color w:val="202124"/>
          <w:sz w:val="24"/>
          <w:szCs w:val="24"/>
          <w:shd w:val="clear" w:color="auto" w:fill="FFFFFF"/>
        </w:rPr>
        <w:t>E</w:t>
      </w:r>
      <w:r w:rsidR="009F745D" w:rsidRPr="009F745D">
        <w:rPr>
          <w:rFonts w:ascii="Times New Roman" w:hAnsi="Times New Roman" w:cs="Times New Roman"/>
          <w:color w:val="202124"/>
          <w:sz w:val="24"/>
          <w:szCs w:val="24"/>
          <w:shd w:val="clear" w:color="auto" w:fill="FFFFFF"/>
        </w:rPr>
        <w:t>lektronik tidak ada sistem yang khusus serta tidak ada stock opname</w:t>
      </w:r>
      <w:r w:rsidR="00556949">
        <w:rPr>
          <w:rFonts w:ascii="Times New Roman" w:hAnsi="Times New Roman" w:cs="Times New Roman"/>
          <w:color w:val="202124"/>
          <w:sz w:val="24"/>
          <w:szCs w:val="24"/>
          <w:shd w:val="clear" w:color="auto" w:fill="FFFFFF"/>
        </w:rPr>
        <w:t xml:space="preserve"> karena</w:t>
      </w:r>
      <w:r w:rsidR="009F745D" w:rsidRPr="009F745D">
        <w:rPr>
          <w:rFonts w:ascii="Times New Roman" w:hAnsi="Times New Roman" w:cs="Times New Roman"/>
          <w:color w:val="202124"/>
          <w:sz w:val="24"/>
          <w:szCs w:val="24"/>
          <w:shd w:val="clear" w:color="auto" w:fill="FFFFFF"/>
        </w:rPr>
        <w:t xml:space="preserve"> hanya mengandalkan laporan dari karyawan</w:t>
      </w:r>
      <w:r w:rsidR="00E014F5">
        <w:rPr>
          <w:rFonts w:ascii="Times New Roman" w:hAnsi="Times New Roman" w:cs="Times New Roman"/>
          <w:color w:val="202124"/>
          <w:sz w:val="24"/>
          <w:szCs w:val="24"/>
          <w:shd w:val="clear" w:color="auto" w:fill="FFFFFF"/>
        </w:rPr>
        <w:t>.</w:t>
      </w:r>
    </w:p>
    <w:p w14:paraId="6FF9F3E9" w14:textId="77777777" w:rsidR="00EE3A0D" w:rsidRPr="00EE3A0D" w:rsidRDefault="00EE3A0D" w:rsidP="0003007E">
      <w:pPr>
        <w:spacing w:after="0" w:line="240" w:lineRule="auto"/>
        <w:ind w:left="426" w:firstLine="720"/>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Tabel</w:t>
      </w:r>
      <w:r w:rsidR="00556949">
        <w:rPr>
          <w:rFonts w:ascii="Times New Roman" w:hAnsi="Times New Roman" w:cs="Times New Roman"/>
          <w:color w:val="202124"/>
          <w:sz w:val="24"/>
          <w:szCs w:val="24"/>
          <w:shd w:val="clear" w:color="auto" w:fill="FFFFFF"/>
        </w:rPr>
        <w:t xml:space="preserve"> 2.3</w:t>
      </w:r>
      <w:r>
        <w:rPr>
          <w:rFonts w:ascii="Times New Roman" w:hAnsi="Times New Roman" w:cs="Times New Roman"/>
          <w:color w:val="202124"/>
          <w:sz w:val="24"/>
          <w:szCs w:val="24"/>
          <w:shd w:val="clear" w:color="auto" w:fill="FFFFFF"/>
        </w:rPr>
        <w:t xml:space="preserve"> Lingkungan Internal Toko Hebat Elektronik</w:t>
      </w:r>
    </w:p>
    <w:tbl>
      <w:tblPr>
        <w:tblStyle w:val="TableGrid"/>
        <w:tblW w:w="7368" w:type="dxa"/>
        <w:tblInd w:w="424" w:type="dxa"/>
        <w:tblLook w:val="04A0" w:firstRow="1" w:lastRow="0" w:firstColumn="1" w:lastColumn="0" w:noHBand="0" w:noVBand="1"/>
      </w:tblPr>
      <w:tblGrid>
        <w:gridCol w:w="510"/>
        <w:gridCol w:w="1376"/>
        <w:gridCol w:w="5482"/>
      </w:tblGrid>
      <w:tr w:rsidR="009F745D" w14:paraId="0EA4EFD9" w14:textId="77777777" w:rsidTr="008F5A0F">
        <w:trPr>
          <w:trHeight w:val="708"/>
        </w:trPr>
        <w:tc>
          <w:tcPr>
            <w:tcW w:w="510" w:type="dxa"/>
          </w:tcPr>
          <w:p w14:paraId="630F2721" w14:textId="77777777" w:rsidR="009F745D" w:rsidRPr="009F745D" w:rsidRDefault="009F745D" w:rsidP="00357EC5">
            <w:pPr>
              <w:spacing w:line="360" w:lineRule="auto"/>
              <w:rPr>
                <w:rFonts w:ascii="Times New Roman" w:hAnsi="Times New Roman" w:cs="Times New Roman"/>
                <w:sz w:val="24"/>
                <w:szCs w:val="24"/>
              </w:rPr>
            </w:pPr>
            <w:r w:rsidRPr="009F745D">
              <w:rPr>
                <w:rFonts w:ascii="Times New Roman" w:hAnsi="Times New Roman" w:cs="Times New Roman"/>
                <w:sz w:val="24"/>
                <w:szCs w:val="24"/>
              </w:rPr>
              <w:t>No</w:t>
            </w:r>
          </w:p>
        </w:tc>
        <w:tc>
          <w:tcPr>
            <w:tcW w:w="1376" w:type="dxa"/>
          </w:tcPr>
          <w:p w14:paraId="575D15FF" w14:textId="77777777" w:rsidR="009F745D" w:rsidRPr="009F745D" w:rsidRDefault="009F745D" w:rsidP="00357EC5">
            <w:pPr>
              <w:spacing w:line="360" w:lineRule="auto"/>
              <w:jc w:val="center"/>
              <w:rPr>
                <w:rFonts w:ascii="Times New Roman" w:hAnsi="Times New Roman" w:cs="Times New Roman"/>
                <w:sz w:val="24"/>
                <w:szCs w:val="24"/>
              </w:rPr>
            </w:pPr>
            <w:r w:rsidRPr="009F745D">
              <w:rPr>
                <w:rFonts w:ascii="Times New Roman" w:hAnsi="Times New Roman" w:cs="Times New Roman"/>
                <w:sz w:val="24"/>
                <w:szCs w:val="24"/>
              </w:rPr>
              <w:t>Lingkungan</w:t>
            </w:r>
            <w:r>
              <w:rPr>
                <w:rFonts w:ascii="Times New Roman" w:hAnsi="Times New Roman" w:cs="Times New Roman"/>
                <w:sz w:val="24"/>
                <w:szCs w:val="24"/>
              </w:rPr>
              <w:t xml:space="preserve"> Internal</w:t>
            </w:r>
          </w:p>
        </w:tc>
        <w:tc>
          <w:tcPr>
            <w:tcW w:w="5482" w:type="dxa"/>
          </w:tcPr>
          <w:p w14:paraId="3BD08E0C" w14:textId="2963C167" w:rsidR="008F5A0F" w:rsidRDefault="008F5A0F" w:rsidP="008F5A0F">
            <w:pPr>
              <w:spacing w:line="360" w:lineRule="auto"/>
              <w:rPr>
                <w:rFonts w:ascii="Times New Roman" w:hAnsi="Times New Roman" w:cs="Times New Roman"/>
                <w:sz w:val="24"/>
                <w:szCs w:val="24"/>
              </w:rPr>
            </w:pPr>
          </w:p>
          <w:p w14:paraId="2921BEE4" w14:textId="1A4A9F5E" w:rsidR="009F745D" w:rsidRPr="009F745D" w:rsidRDefault="009F745D" w:rsidP="008F5A0F">
            <w:pPr>
              <w:spacing w:line="360" w:lineRule="auto"/>
              <w:jc w:val="center"/>
              <w:rPr>
                <w:rFonts w:ascii="Times New Roman" w:hAnsi="Times New Roman" w:cs="Times New Roman"/>
                <w:sz w:val="24"/>
                <w:szCs w:val="24"/>
              </w:rPr>
            </w:pPr>
            <w:r>
              <w:rPr>
                <w:rFonts w:ascii="Times New Roman" w:hAnsi="Times New Roman" w:cs="Times New Roman"/>
                <w:sz w:val="24"/>
                <w:szCs w:val="24"/>
              </w:rPr>
              <w:t>Keterangan</w:t>
            </w:r>
          </w:p>
        </w:tc>
      </w:tr>
      <w:tr w:rsidR="009F745D" w14:paraId="0C34D8D0" w14:textId="77777777" w:rsidTr="008F5A0F">
        <w:tc>
          <w:tcPr>
            <w:tcW w:w="510" w:type="dxa"/>
          </w:tcPr>
          <w:p w14:paraId="68920217" w14:textId="77777777" w:rsidR="009F745D" w:rsidRPr="009F745D" w:rsidRDefault="009F745D" w:rsidP="00357EC5">
            <w:pPr>
              <w:spacing w:line="360" w:lineRule="auto"/>
              <w:rPr>
                <w:rFonts w:ascii="Times New Roman" w:hAnsi="Times New Roman" w:cs="Times New Roman"/>
                <w:sz w:val="24"/>
                <w:szCs w:val="24"/>
              </w:rPr>
            </w:pPr>
            <w:r w:rsidRPr="009F745D">
              <w:rPr>
                <w:rFonts w:ascii="Times New Roman" w:hAnsi="Times New Roman" w:cs="Times New Roman"/>
                <w:sz w:val="24"/>
                <w:szCs w:val="24"/>
              </w:rPr>
              <w:t>1</w:t>
            </w:r>
          </w:p>
        </w:tc>
        <w:tc>
          <w:tcPr>
            <w:tcW w:w="1376" w:type="dxa"/>
          </w:tcPr>
          <w:p w14:paraId="44671747" w14:textId="77777777" w:rsidR="009F745D" w:rsidRPr="009F745D" w:rsidRDefault="009F745D" w:rsidP="00357EC5">
            <w:pPr>
              <w:spacing w:line="360" w:lineRule="auto"/>
              <w:rPr>
                <w:rFonts w:ascii="Times New Roman" w:hAnsi="Times New Roman" w:cs="Times New Roman"/>
                <w:sz w:val="24"/>
                <w:szCs w:val="24"/>
              </w:rPr>
            </w:pPr>
            <w:r>
              <w:rPr>
                <w:rFonts w:ascii="Times New Roman" w:hAnsi="Times New Roman" w:cs="Times New Roman"/>
                <w:sz w:val="24"/>
                <w:szCs w:val="24"/>
              </w:rPr>
              <w:t xml:space="preserve">Owner </w:t>
            </w:r>
          </w:p>
        </w:tc>
        <w:tc>
          <w:tcPr>
            <w:tcW w:w="5482" w:type="dxa"/>
          </w:tcPr>
          <w:p w14:paraId="60ADC488" w14:textId="701978CF" w:rsidR="00CC5C1C" w:rsidRPr="00CC5C1C" w:rsidRDefault="00CC5C1C" w:rsidP="00CC5C1C">
            <w:pPr>
              <w:pStyle w:val="ListParagraph"/>
              <w:numPr>
                <w:ilvl w:val="0"/>
                <w:numId w:val="1"/>
              </w:numPr>
              <w:spacing w:after="200" w:line="276" w:lineRule="auto"/>
              <w:ind w:left="411"/>
              <w:rPr>
                <w:rFonts w:ascii="Times New Roman" w:hAnsi="Times New Roman" w:cs="Times New Roman"/>
                <w:b/>
                <w:bCs/>
                <w:sz w:val="24"/>
                <w:szCs w:val="24"/>
              </w:rPr>
            </w:pPr>
            <w:r>
              <w:rPr>
                <w:rFonts w:ascii="Times New Roman" w:hAnsi="Times New Roman" w:cs="Times New Roman"/>
                <w:color w:val="000000" w:themeColor="text1"/>
                <w:sz w:val="24"/>
                <w:szCs w:val="24"/>
                <w:shd w:val="clear" w:color="auto" w:fill="FFFFFF" w:themeFill="background1"/>
              </w:rPr>
              <w:t>M</w:t>
            </w:r>
            <w:r w:rsidRPr="005A48B9">
              <w:rPr>
                <w:rFonts w:ascii="Times New Roman" w:hAnsi="Times New Roman" w:cs="Times New Roman"/>
                <w:color w:val="000000" w:themeColor="text1"/>
                <w:sz w:val="24"/>
                <w:szCs w:val="24"/>
                <w:shd w:val="clear" w:color="auto" w:fill="FFFFFF" w:themeFill="background1"/>
              </w:rPr>
              <w:t xml:space="preserve">enyediakan </w:t>
            </w:r>
            <w:r w:rsidR="00EB4772">
              <w:rPr>
                <w:rFonts w:ascii="Times New Roman" w:hAnsi="Times New Roman" w:cs="Times New Roman"/>
                <w:color w:val="000000" w:themeColor="text1"/>
                <w:sz w:val="24"/>
                <w:szCs w:val="24"/>
                <w:shd w:val="clear" w:color="auto" w:fill="FFFFFF" w:themeFill="background1"/>
              </w:rPr>
              <w:t>dana</w:t>
            </w:r>
            <w:r w:rsidRPr="005A48B9">
              <w:rPr>
                <w:rFonts w:ascii="Times New Roman" w:hAnsi="Times New Roman" w:cs="Times New Roman"/>
                <w:color w:val="000000" w:themeColor="text1"/>
                <w:sz w:val="24"/>
                <w:szCs w:val="24"/>
                <w:shd w:val="clear" w:color="auto" w:fill="FFFFFF" w:themeFill="background1"/>
              </w:rPr>
              <w:t xml:space="preserve"> demi keberlangsungan jual beli yang dilakukan perusahaannya.</w:t>
            </w:r>
          </w:p>
          <w:p w14:paraId="41F4E05A" w14:textId="1F1E18E5" w:rsidR="009F745D" w:rsidRDefault="009F745D" w:rsidP="00FF175A">
            <w:pPr>
              <w:pStyle w:val="ListParagraph"/>
              <w:numPr>
                <w:ilvl w:val="0"/>
                <w:numId w:val="1"/>
              </w:numPr>
              <w:spacing w:after="200"/>
              <w:ind w:left="411"/>
              <w:rPr>
                <w:rFonts w:ascii="Times New Roman" w:hAnsi="Times New Roman" w:cs="Times New Roman"/>
                <w:sz w:val="24"/>
                <w:szCs w:val="24"/>
              </w:rPr>
            </w:pPr>
            <w:r>
              <w:rPr>
                <w:rFonts w:ascii="Times New Roman" w:hAnsi="Times New Roman" w:cs="Times New Roman"/>
                <w:sz w:val="24"/>
                <w:szCs w:val="24"/>
              </w:rPr>
              <w:t xml:space="preserve">Melakukan evaluasi dan pengawasan terhadap karyawan </w:t>
            </w:r>
          </w:p>
          <w:p w14:paraId="6A4FA333" w14:textId="00470A51" w:rsidR="009F745D" w:rsidRPr="009F745D" w:rsidRDefault="00226B30" w:rsidP="00FF175A">
            <w:pPr>
              <w:pStyle w:val="ListParagraph"/>
              <w:numPr>
                <w:ilvl w:val="0"/>
                <w:numId w:val="1"/>
              </w:numPr>
              <w:ind w:left="411"/>
              <w:rPr>
                <w:rFonts w:ascii="Times New Roman" w:hAnsi="Times New Roman" w:cs="Times New Roman"/>
                <w:b/>
                <w:bCs/>
                <w:sz w:val="24"/>
                <w:szCs w:val="24"/>
              </w:rPr>
            </w:pPr>
            <w:r>
              <w:rPr>
                <w:rFonts w:ascii="Times New Roman" w:hAnsi="Times New Roman" w:cs="Times New Roman"/>
                <w:sz w:val="24"/>
                <w:szCs w:val="24"/>
              </w:rPr>
              <w:t xml:space="preserve">Membuat aturan dan kebijakan </w:t>
            </w:r>
            <w:r w:rsidR="00AD3280">
              <w:rPr>
                <w:rFonts w:ascii="Times New Roman" w:hAnsi="Times New Roman" w:cs="Times New Roman"/>
                <w:sz w:val="24"/>
                <w:szCs w:val="24"/>
              </w:rPr>
              <w:t>toko</w:t>
            </w:r>
          </w:p>
        </w:tc>
      </w:tr>
      <w:tr w:rsidR="00FF175A" w14:paraId="482E83C6" w14:textId="77777777" w:rsidTr="008F5A0F">
        <w:tc>
          <w:tcPr>
            <w:tcW w:w="510" w:type="dxa"/>
          </w:tcPr>
          <w:p w14:paraId="626E4BA6" w14:textId="77777777" w:rsidR="00FF175A" w:rsidRPr="009F745D" w:rsidRDefault="00FF175A" w:rsidP="00357EC5">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376" w:type="dxa"/>
          </w:tcPr>
          <w:p w14:paraId="3C58FFF6" w14:textId="77777777" w:rsidR="00FF175A" w:rsidRDefault="00FF175A" w:rsidP="00357EC5">
            <w:pPr>
              <w:spacing w:line="360" w:lineRule="auto"/>
              <w:rPr>
                <w:rFonts w:ascii="Times New Roman" w:hAnsi="Times New Roman" w:cs="Times New Roman"/>
                <w:sz w:val="24"/>
                <w:szCs w:val="24"/>
              </w:rPr>
            </w:pPr>
            <w:r>
              <w:rPr>
                <w:rFonts w:ascii="Times New Roman" w:hAnsi="Times New Roman" w:cs="Times New Roman"/>
                <w:sz w:val="24"/>
                <w:szCs w:val="24"/>
              </w:rPr>
              <w:t>Supervisor</w:t>
            </w:r>
          </w:p>
        </w:tc>
        <w:tc>
          <w:tcPr>
            <w:tcW w:w="5482" w:type="dxa"/>
          </w:tcPr>
          <w:p w14:paraId="3D606658" w14:textId="68FF7E99" w:rsidR="00FF175A" w:rsidRDefault="00226B30" w:rsidP="00FF175A">
            <w:pPr>
              <w:pStyle w:val="ListParagraph"/>
              <w:numPr>
                <w:ilvl w:val="0"/>
                <w:numId w:val="1"/>
              </w:numPr>
              <w:spacing w:after="200"/>
              <w:ind w:left="411"/>
              <w:jc w:val="both"/>
              <w:rPr>
                <w:rFonts w:ascii="Times New Roman" w:hAnsi="Times New Roman" w:cs="Times New Roman"/>
                <w:sz w:val="24"/>
                <w:szCs w:val="24"/>
              </w:rPr>
            </w:pPr>
            <w:r>
              <w:rPr>
                <w:rFonts w:ascii="Times New Roman" w:hAnsi="Times New Roman" w:cs="Times New Roman"/>
                <w:sz w:val="24"/>
                <w:szCs w:val="24"/>
              </w:rPr>
              <w:t>Menegakkan aturan pada toko</w:t>
            </w:r>
          </w:p>
          <w:p w14:paraId="36431FFA" w14:textId="71264D9B" w:rsidR="00FF175A" w:rsidRDefault="00FF175A" w:rsidP="00FF175A">
            <w:pPr>
              <w:pStyle w:val="ListParagraph"/>
              <w:numPr>
                <w:ilvl w:val="0"/>
                <w:numId w:val="1"/>
              </w:numPr>
              <w:ind w:left="411"/>
              <w:rPr>
                <w:rFonts w:ascii="Times New Roman" w:hAnsi="Times New Roman" w:cs="Times New Roman"/>
                <w:sz w:val="24"/>
                <w:szCs w:val="24"/>
              </w:rPr>
            </w:pPr>
            <w:r w:rsidRPr="009F745D">
              <w:rPr>
                <w:rFonts w:ascii="Times New Roman" w:hAnsi="Times New Roman" w:cs="Times New Roman"/>
                <w:sz w:val="24"/>
                <w:szCs w:val="24"/>
              </w:rPr>
              <w:t>Mem</w:t>
            </w:r>
            <w:r w:rsidR="00226B30">
              <w:rPr>
                <w:rFonts w:ascii="Times New Roman" w:hAnsi="Times New Roman" w:cs="Times New Roman"/>
                <w:sz w:val="24"/>
                <w:szCs w:val="24"/>
              </w:rPr>
              <w:t>eriksa kemajuan pekerjaan</w:t>
            </w:r>
          </w:p>
        </w:tc>
      </w:tr>
      <w:tr w:rsidR="009F745D" w14:paraId="70318071" w14:textId="77777777" w:rsidTr="008F5A0F">
        <w:tc>
          <w:tcPr>
            <w:tcW w:w="510" w:type="dxa"/>
          </w:tcPr>
          <w:p w14:paraId="3B82277C" w14:textId="77777777" w:rsidR="009F745D" w:rsidRPr="009F745D" w:rsidRDefault="00FF175A" w:rsidP="00357EC5">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376" w:type="dxa"/>
          </w:tcPr>
          <w:p w14:paraId="0B3190C0" w14:textId="77777777" w:rsidR="009F745D" w:rsidRPr="009F745D" w:rsidRDefault="00B725F5" w:rsidP="00357EC5">
            <w:pPr>
              <w:spacing w:line="360" w:lineRule="auto"/>
              <w:rPr>
                <w:rFonts w:ascii="Times New Roman" w:hAnsi="Times New Roman" w:cs="Times New Roman"/>
                <w:sz w:val="24"/>
                <w:szCs w:val="24"/>
              </w:rPr>
            </w:pPr>
            <w:r>
              <w:rPr>
                <w:rFonts w:ascii="Times New Roman" w:hAnsi="Times New Roman" w:cs="Times New Roman"/>
                <w:sz w:val="24"/>
                <w:szCs w:val="24"/>
              </w:rPr>
              <w:t>Sales</w:t>
            </w:r>
          </w:p>
        </w:tc>
        <w:tc>
          <w:tcPr>
            <w:tcW w:w="5482" w:type="dxa"/>
          </w:tcPr>
          <w:p w14:paraId="078ABAEB" w14:textId="2758EF67" w:rsidR="009F745D" w:rsidRPr="009F745D" w:rsidRDefault="009F745D" w:rsidP="00FF175A">
            <w:pPr>
              <w:pStyle w:val="ListParagraph"/>
              <w:numPr>
                <w:ilvl w:val="0"/>
                <w:numId w:val="6"/>
              </w:numPr>
              <w:ind w:left="411"/>
              <w:rPr>
                <w:rFonts w:ascii="Times New Roman" w:hAnsi="Times New Roman" w:cs="Times New Roman"/>
                <w:b/>
                <w:bCs/>
                <w:sz w:val="24"/>
                <w:szCs w:val="24"/>
              </w:rPr>
            </w:pPr>
            <w:r w:rsidRPr="009F745D">
              <w:rPr>
                <w:rFonts w:ascii="Times New Roman" w:hAnsi="Times New Roman" w:cs="Times New Roman"/>
                <w:sz w:val="24"/>
                <w:szCs w:val="24"/>
              </w:rPr>
              <w:t xml:space="preserve">Melayani customer </w:t>
            </w:r>
            <w:r w:rsidR="00226B30">
              <w:rPr>
                <w:rFonts w:ascii="Times New Roman" w:hAnsi="Times New Roman" w:cs="Times New Roman"/>
                <w:sz w:val="24"/>
                <w:szCs w:val="24"/>
              </w:rPr>
              <w:t>dan membantu mendapatkan produk yang dicari</w:t>
            </w:r>
          </w:p>
        </w:tc>
      </w:tr>
      <w:tr w:rsidR="009F745D" w14:paraId="1C4BC05B" w14:textId="77777777" w:rsidTr="008F5A0F">
        <w:tc>
          <w:tcPr>
            <w:tcW w:w="510" w:type="dxa"/>
          </w:tcPr>
          <w:p w14:paraId="36195C4C" w14:textId="77777777" w:rsidR="009F745D" w:rsidRPr="009F745D" w:rsidRDefault="00FF175A" w:rsidP="00357EC5">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376" w:type="dxa"/>
          </w:tcPr>
          <w:p w14:paraId="05F6A329" w14:textId="77777777" w:rsidR="009F745D" w:rsidRPr="009F745D" w:rsidRDefault="009F745D" w:rsidP="00357EC5">
            <w:pPr>
              <w:spacing w:line="360" w:lineRule="auto"/>
              <w:rPr>
                <w:rFonts w:ascii="Times New Roman" w:hAnsi="Times New Roman" w:cs="Times New Roman"/>
                <w:sz w:val="24"/>
                <w:szCs w:val="24"/>
              </w:rPr>
            </w:pPr>
            <w:r w:rsidRPr="009F745D">
              <w:rPr>
                <w:rFonts w:ascii="Times New Roman" w:hAnsi="Times New Roman" w:cs="Times New Roman"/>
                <w:sz w:val="24"/>
                <w:szCs w:val="24"/>
              </w:rPr>
              <w:t>Kasir</w:t>
            </w:r>
          </w:p>
        </w:tc>
        <w:tc>
          <w:tcPr>
            <w:tcW w:w="5482" w:type="dxa"/>
          </w:tcPr>
          <w:p w14:paraId="2146B4FF" w14:textId="77777777" w:rsidR="00226B30" w:rsidRDefault="00226B30" w:rsidP="00FF175A">
            <w:pPr>
              <w:pStyle w:val="ListParagraph"/>
              <w:numPr>
                <w:ilvl w:val="0"/>
                <w:numId w:val="3"/>
              </w:numPr>
              <w:ind w:left="411"/>
              <w:rPr>
                <w:rFonts w:ascii="Times New Roman" w:hAnsi="Times New Roman" w:cs="Times New Roman"/>
                <w:sz w:val="24"/>
                <w:szCs w:val="24"/>
              </w:rPr>
            </w:pPr>
            <w:r>
              <w:rPr>
                <w:rFonts w:ascii="Times New Roman" w:hAnsi="Times New Roman" w:cs="Times New Roman"/>
                <w:sz w:val="24"/>
                <w:szCs w:val="24"/>
              </w:rPr>
              <w:t xml:space="preserve">Melayani pembayaran yang dilakukan oleh </w:t>
            </w:r>
            <w:r w:rsidR="007B3C16">
              <w:rPr>
                <w:rFonts w:ascii="Times New Roman" w:hAnsi="Times New Roman" w:cs="Times New Roman"/>
                <w:sz w:val="24"/>
                <w:szCs w:val="24"/>
              </w:rPr>
              <w:t>customer</w:t>
            </w:r>
          </w:p>
          <w:p w14:paraId="61DDFD50" w14:textId="0BAA5A5D" w:rsidR="00F27833" w:rsidRPr="005C5DF6" w:rsidRDefault="00F27833" w:rsidP="00FF175A">
            <w:pPr>
              <w:pStyle w:val="ListParagraph"/>
              <w:numPr>
                <w:ilvl w:val="0"/>
                <w:numId w:val="3"/>
              </w:numPr>
              <w:ind w:left="411"/>
              <w:rPr>
                <w:rFonts w:ascii="Times New Roman" w:hAnsi="Times New Roman" w:cs="Times New Roman"/>
                <w:sz w:val="24"/>
                <w:szCs w:val="24"/>
              </w:rPr>
            </w:pPr>
            <w:r>
              <w:rPr>
                <w:rFonts w:ascii="Times New Roman" w:hAnsi="Times New Roman" w:cs="Times New Roman"/>
                <w:sz w:val="24"/>
                <w:szCs w:val="24"/>
              </w:rPr>
              <w:t>Memverifikasi</w:t>
            </w:r>
            <w:r w:rsidR="000D256E">
              <w:rPr>
                <w:rFonts w:ascii="Times New Roman" w:hAnsi="Times New Roman" w:cs="Times New Roman"/>
                <w:sz w:val="24"/>
                <w:szCs w:val="24"/>
              </w:rPr>
              <w:t xml:space="preserve"> pembayaran</w:t>
            </w:r>
          </w:p>
        </w:tc>
      </w:tr>
      <w:tr w:rsidR="009F745D" w14:paraId="78D1D34C" w14:textId="77777777" w:rsidTr="008F5A0F">
        <w:tc>
          <w:tcPr>
            <w:tcW w:w="510" w:type="dxa"/>
          </w:tcPr>
          <w:p w14:paraId="211F11D1" w14:textId="77777777" w:rsidR="009F745D" w:rsidRPr="009F745D" w:rsidRDefault="00FF175A" w:rsidP="00357EC5">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376" w:type="dxa"/>
          </w:tcPr>
          <w:p w14:paraId="3FFB3F97" w14:textId="7A46BC38" w:rsidR="009F745D" w:rsidRDefault="00226B30" w:rsidP="00357EC5">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Staff </w:t>
            </w:r>
            <w:r w:rsidR="009F745D">
              <w:rPr>
                <w:rFonts w:ascii="Times New Roman" w:hAnsi="Times New Roman" w:cs="Times New Roman"/>
                <w:sz w:val="24"/>
                <w:szCs w:val="24"/>
              </w:rPr>
              <w:t>Gudang</w:t>
            </w:r>
          </w:p>
        </w:tc>
        <w:tc>
          <w:tcPr>
            <w:tcW w:w="5482" w:type="dxa"/>
          </w:tcPr>
          <w:p w14:paraId="24C35455" w14:textId="18456F86" w:rsidR="009F745D" w:rsidRDefault="00226B30" w:rsidP="00FF175A">
            <w:pPr>
              <w:pStyle w:val="ListParagraph"/>
              <w:numPr>
                <w:ilvl w:val="0"/>
                <w:numId w:val="3"/>
              </w:numPr>
              <w:spacing w:after="200"/>
              <w:ind w:left="411"/>
              <w:jc w:val="both"/>
              <w:rPr>
                <w:rFonts w:ascii="Times New Roman" w:hAnsi="Times New Roman" w:cs="Times New Roman"/>
                <w:sz w:val="24"/>
                <w:szCs w:val="24"/>
              </w:rPr>
            </w:pPr>
            <w:r>
              <w:rPr>
                <w:rFonts w:ascii="Times New Roman" w:hAnsi="Times New Roman" w:cs="Times New Roman"/>
                <w:sz w:val="24"/>
                <w:szCs w:val="24"/>
              </w:rPr>
              <w:t>Mengatur dan memastikan proses distribusi barang  berjalan lancar.</w:t>
            </w:r>
          </w:p>
          <w:p w14:paraId="7486F780" w14:textId="136E5058" w:rsidR="009F745D" w:rsidRPr="009F745D" w:rsidRDefault="009F745D" w:rsidP="00FF175A">
            <w:pPr>
              <w:pStyle w:val="ListParagraph"/>
              <w:numPr>
                <w:ilvl w:val="0"/>
                <w:numId w:val="3"/>
              </w:numPr>
              <w:ind w:left="411"/>
              <w:jc w:val="both"/>
              <w:rPr>
                <w:rFonts w:ascii="Times New Roman" w:hAnsi="Times New Roman" w:cs="Times New Roman"/>
                <w:b/>
                <w:bCs/>
                <w:sz w:val="24"/>
                <w:szCs w:val="24"/>
              </w:rPr>
            </w:pPr>
            <w:r w:rsidRPr="009F745D">
              <w:rPr>
                <w:rFonts w:ascii="Times New Roman" w:hAnsi="Times New Roman" w:cs="Times New Roman"/>
                <w:sz w:val="24"/>
                <w:szCs w:val="24"/>
              </w:rPr>
              <w:t>Me</w:t>
            </w:r>
            <w:r w:rsidR="00226B30">
              <w:rPr>
                <w:rFonts w:ascii="Times New Roman" w:hAnsi="Times New Roman" w:cs="Times New Roman"/>
                <w:sz w:val="24"/>
                <w:szCs w:val="24"/>
              </w:rPr>
              <w:t>nentukan</w:t>
            </w:r>
            <w:r w:rsidR="007B3C16">
              <w:rPr>
                <w:rFonts w:ascii="Times New Roman" w:hAnsi="Times New Roman" w:cs="Times New Roman"/>
                <w:sz w:val="24"/>
                <w:szCs w:val="24"/>
              </w:rPr>
              <w:t xml:space="preserve"> apakah stok barang masih memenuhi target produksi</w:t>
            </w:r>
          </w:p>
        </w:tc>
      </w:tr>
      <w:tr w:rsidR="009F745D" w14:paraId="59A66536" w14:textId="77777777" w:rsidTr="008F5A0F">
        <w:tc>
          <w:tcPr>
            <w:tcW w:w="510" w:type="dxa"/>
          </w:tcPr>
          <w:p w14:paraId="24A3F6BC" w14:textId="77777777" w:rsidR="009F745D" w:rsidRPr="009F745D" w:rsidRDefault="00FF175A" w:rsidP="00357EC5">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1376" w:type="dxa"/>
          </w:tcPr>
          <w:p w14:paraId="413D41F8" w14:textId="77777777" w:rsidR="009F745D" w:rsidRPr="009F745D" w:rsidRDefault="009F745D" w:rsidP="00357EC5">
            <w:pPr>
              <w:spacing w:line="360" w:lineRule="auto"/>
              <w:rPr>
                <w:rFonts w:ascii="Times New Roman" w:hAnsi="Times New Roman" w:cs="Times New Roman"/>
                <w:sz w:val="24"/>
                <w:szCs w:val="24"/>
              </w:rPr>
            </w:pPr>
            <w:r w:rsidRPr="009F745D">
              <w:rPr>
                <w:rFonts w:ascii="Times New Roman" w:hAnsi="Times New Roman" w:cs="Times New Roman"/>
                <w:sz w:val="24"/>
                <w:szCs w:val="24"/>
              </w:rPr>
              <w:t>Supir</w:t>
            </w:r>
          </w:p>
        </w:tc>
        <w:tc>
          <w:tcPr>
            <w:tcW w:w="5482" w:type="dxa"/>
          </w:tcPr>
          <w:p w14:paraId="66189F5B" w14:textId="19C24544" w:rsidR="009F745D" w:rsidRPr="009F745D" w:rsidRDefault="007B3C16" w:rsidP="00FF175A">
            <w:pPr>
              <w:pStyle w:val="ListParagraph"/>
              <w:numPr>
                <w:ilvl w:val="0"/>
                <w:numId w:val="7"/>
              </w:numPr>
              <w:ind w:left="411"/>
              <w:rPr>
                <w:rFonts w:ascii="Times New Roman" w:hAnsi="Times New Roman" w:cs="Times New Roman"/>
                <w:b/>
                <w:bCs/>
                <w:sz w:val="24"/>
                <w:szCs w:val="24"/>
              </w:rPr>
            </w:pPr>
            <w:r>
              <w:rPr>
                <w:rFonts w:ascii="Times New Roman" w:hAnsi="Times New Roman" w:cs="Times New Roman"/>
                <w:sz w:val="24"/>
                <w:szCs w:val="24"/>
              </w:rPr>
              <w:t xml:space="preserve">Melakukan pengantaran </w:t>
            </w:r>
            <w:r w:rsidR="009F745D" w:rsidRPr="009F745D">
              <w:rPr>
                <w:rFonts w:ascii="Times New Roman" w:hAnsi="Times New Roman" w:cs="Times New Roman"/>
                <w:sz w:val="24"/>
                <w:szCs w:val="24"/>
              </w:rPr>
              <w:t>barang kepada customer</w:t>
            </w:r>
          </w:p>
        </w:tc>
      </w:tr>
    </w:tbl>
    <w:p w14:paraId="24EFCDF5" w14:textId="2AACE0C0" w:rsidR="00E1682E" w:rsidRPr="00DA71E2" w:rsidRDefault="00E1682E" w:rsidP="00C71D4A">
      <w:pPr>
        <w:spacing w:after="0" w:line="360" w:lineRule="auto"/>
        <w:rPr>
          <w:rFonts w:ascii="Times New Roman" w:hAnsi="Times New Roman" w:cs="Times New Roman"/>
          <w:b/>
          <w:bCs/>
          <w:sz w:val="24"/>
          <w:szCs w:val="24"/>
        </w:rPr>
      </w:pPr>
    </w:p>
    <w:sectPr w:rsidR="00E1682E" w:rsidRPr="00DA71E2" w:rsidSect="001527B3">
      <w:headerReference w:type="default" r:id="rId13"/>
      <w:footerReference w:type="first" r:id="rId14"/>
      <w:pgSz w:w="11906" w:h="16838" w:code="9"/>
      <w:pgMar w:top="1701" w:right="1701" w:bottom="1701" w:left="2268" w:header="708" w:footer="1134" w:gutter="0"/>
      <w:pgNumType w:start="4"/>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nslman" w:date="2022-12-20T15:50:00Z" w:initials="M">
    <w:p w14:paraId="1100591F" w14:textId="1585500D" w:rsidR="003E254C" w:rsidRPr="003E254C" w:rsidRDefault="003E254C">
      <w:pPr>
        <w:pStyle w:val="CommentText"/>
        <w:rPr>
          <w:lang w:val="en-US"/>
        </w:rPr>
      </w:pPr>
      <w:r>
        <w:rPr>
          <w:rStyle w:val="CommentReference"/>
        </w:rPr>
        <w:annotationRef/>
      </w:r>
      <w:proofErr w:type="spellStart"/>
      <w:r>
        <w:rPr>
          <w:lang w:val="en-US"/>
        </w:rPr>
        <w:t>Uraikan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fungsi</w:t>
      </w:r>
      <w:proofErr w:type="spellEnd"/>
      <w:r>
        <w:rPr>
          <w:lang w:val="en-US"/>
        </w:rPr>
        <w:t xml:space="preserve"> unit dan </w:t>
      </w:r>
      <w:proofErr w:type="spellStart"/>
      <w:r>
        <w:rPr>
          <w:lang w:val="en-US"/>
        </w:rPr>
        <w:t>interaksinya</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005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C5861" w16cex:dateUtc="2022-12-20T0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00591F" w16cid:durableId="274C58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FCCE9" w14:textId="77777777" w:rsidR="007A7516" w:rsidRDefault="007A7516">
      <w:pPr>
        <w:spacing w:after="0" w:line="240" w:lineRule="auto"/>
      </w:pPr>
      <w:r>
        <w:separator/>
      </w:r>
    </w:p>
  </w:endnote>
  <w:endnote w:type="continuationSeparator" w:id="0">
    <w:p w14:paraId="77BBDC63" w14:textId="77777777" w:rsidR="007A7516" w:rsidRDefault="007A7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4324222"/>
      <w:docPartObj>
        <w:docPartGallery w:val="Page Numbers (Bottom of Page)"/>
        <w:docPartUnique/>
      </w:docPartObj>
    </w:sdtPr>
    <w:sdtEndPr>
      <w:rPr>
        <w:noProof/>
      </w:rPr>
    </w:sdtEndPr>
    <w:sdtContent>
      <w:p w14:paraId="456A990C" w14:textId="77777777" w:rsidR="00E554BA"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7E282B" w14:textId="77777777" w:rsidR="00E554BA"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19FFB" w14:textId="77777777" w:rsidR="007A7516" w:rsidRDefault="007A7516">
      <w:pPr>
        <w:spacing w:after="0" w:line="240" w:lineRule="auto"/>
      </w:pPr>
      <w:r>
        <w:separator/>
      </w:r>
    </w:p>
  </w:footnote>
  <w:footnote w:type="continuationSeparator" w:id="0">
    <w:p w14:paraId="737DF33C" w14:textId="77777777" w:rsidR="007A7516" w:rsidRDefault="007A7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387900"/>
      <w:docPartObj>
        <w:docPartGallery w:val="Page Numbers (Top of Page)"/>
        <w:docPartUnique/>
      </w:docPartObj>
    </w:sdtPr>
    <w:sdtEndPr>
      <w:rPr>
        <w:noProof/>
      </w:rPr>
    </w:sdtEndPr>
    <w:sdtContent>
      <w:p w14:paraId="4A3CA1EB" w14:textId="77777777" w:rsidR="00E554BA"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31C9C13" w14:textId="77777777" w:rsidR="00E554BA"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681"/>
    <w:multiLevelType w:val="hybridMultilevel"/>
    <w:tmpl w:val="BAD2C0C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B3205B8"/>
    <w:multiLevelType w:val="multilevel"/>
    <w:tmpl w:val="4350DF0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5C7099"/>
    <w:multiLevelType w:val="hybridMultilevel"/>
    <w:tmpl w:val="C22E05D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29F97B6D"/>
    <w:multiLevelType w:val="hybridMultilevel"/>
    <w:tmpl w:val="C472046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436E09E8"/>
    <w:multiLevelType w:val="hybridMultilevel"/>
    <w:tmpl w:val="6558815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64CB1C0B"/>
    <w:multiLevelType w:val="hybridMultilevel"/>
    <w:tmpl w:val="C67AEFE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6EE4632C"/>
    <w:multiLevelType w:val="hybridMultilevel"/>
    <w:tmpl w:val="AA0CFF4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7E4C0E8D"/>
    <w:multiLevelType w:val="hybridMultilevel"/>
    <w:tmpl w:val="0E2CFA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826774462">
    <w:abstractNumId w:val="7"/>
  </w:num>
  <w:num w:numId="2" w16cid:durableId="514226575">
    <w:abstractNumId w:val="2"/>
  </w:num>
  <w:num w:numId="3" w16cid:durableId="1634020160">
    <w:abstractNumId w:val="5"/>
  </w:num>
  <w:num w:numId="4" w16cid:durableId="1039861274">
    <w:abstractNumId w:val="4"/>
  </w:num>
  <w:num w:numId="5" w16cid:durableId="1959097778">
    <w:abstractNumId w:val="0"/>
  </w:num>
  <w:num w:numId="6" w16cid:durableId="1933272531">
    <w:abstractNumId w:val="3"/>
  </w:num>
  <w:num w:numId="7" w16cid:durableId="1062560523">
    <w:abstractNumId w:val="6"/>
  </w:num>
  <w:num w:numId="8" w16cid:durableId="103241819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nslman">
    <w15:presenceInfo w15:providerId="None" w15:userId="mnsl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393"/>
    <w:rsid w:val="00006C2B"/>
    <w:rsid w:val="0003007E"/>
    <w:rsid w:val="00034E6B"/>
    <w:rsid w:val="00063168"/>
    <w:rsid w:val="0007550C"/>
    <w:rsid w:val="000926A9"/>
    <w:rsid w:val="000D256E"/>
    <w:rsid w:val="000D36E2"/>
    <w:rsid w:val="001527B3"/>
    <w:rsid w:val="001737B4"/>
    <w:rsid w:val="001B61B8"/>
    <w:rsid w:val="001C272E"/>
    <w:rsid w:val="001D39DA"/>
    <w:rsid w:val="001E0FAB"/>
    <w:rsid w:val="00200D15"/>
    <w:rsid w:val="00201246"/>
    <w:rsid w:val="00221C4F"/>
    <w:rsid w:val="00226B30"/>
    <w:rsid w:val="002357E5"/>
    <w:rsid w:val="00242051"/>
    <w:rsid w:val="0024448F"/>
    <w:rsid w:val="00264A06"/>
    <w:rsid w:val="0027720B"/>
    <w:rsid w:val="002B0F16"/>
    <w:rsid w:val="002D3595"/>
    <w:rsid w:val="002E0AF1"/>
    <w:rsid w:val="00310F98"/>
    <w:rsid w:val="00357EC5"/>
    <w:rsid w:val="00373259"/>
    <w:rsid w:val="003820C8"/>
    <w:rsid w:val="00392B75"/>
    <w:rsid w:val="003B6554"/>
    <w:rsid w:val="003D352C"/>
    <w:rsid w:val="003E254C"/>
    <w:rsid w:val="004254F2"/>
    <w:rsid w:val="0045345F"/>
    <w:rsid w:val="004939C3"/>
    <w:rsid w:val="004A4650"/>
    <w:rsid w:val="004E06EC"/>
    <w:rsid w:val="00551A96"/>
    <w:rsid w:val="00556949"/>
    <w:rsid w:val="005A48B9"/>
    <w:rsid w:val="005B0A81"/>
    <w:rsid w:val="005B4D5A"/>
    <w:rsid w:val="005B565D"/>
    <w:rsid w:val="005C5DF6"/>
    <w:rsid w:val="005D1D88"/>
    <w:rsid w:val="005F5095"/>
    <w:rsid w:val="00602C17"/>
    <w:rsid w:val="00630B5B"/>
    <w:rsid w:val="00686444"/>
    <w:rsid w:val="006D7E16"/>
    <w:rsid w:val="0071033D"/>
    <w:rsid w:val="0071507A"/>
    <w:rsid w:val="00715D35"/>
    <w:rsid w:val="00753601"/>
    <w:rsid w:val="0077146C"/>
    <w:rsid w:val="007A2D66"/>
    <w:rsid w:val="007A7516"/>
    <w:rsid w:val="007B3C16"/>
    <w:rsid w:val="007E01F1"/>
    <w:rsid w:val="007F65DE"/>
    <w:rsid w:val="0085298B"/>
    <w:rsid w:val="00886654"/>
    <w:rsid w:val="008D60E1"/>
    <w:rsid w:val="008F5A0F"/>
    <w:rsid w:val="008F5F1D"/>
    <w:rsid w:val="009058BE"/>
    <w:rsid w:val="009220D8"/>
    <w:rsid w:val="00957219"/>
    <w:rsid w:val="00973D7F"/>
    <w:rsid w:val="0098103F"/>
    <w:rsid w:val="009C4428"/>
    <w:rsid w:val="009D1023"/>
    <w:rsid w:val="009F745D"/>
    <w:rsid w:val="00A33371"/>
    <w:rsid w:val="00AA1339"/>
    <w:rsid w:val="00AD3280"/>
    <w:rsid w:val="00B043F5"/>
    <w:rsid w:val="00B24991"/>
    <w:rsid w:val="00B53DB4"/>
    <w:rsid w:val="00B725F5"/>
    <w:rsid w:val="00B9152F"/>
    <w:rsid w:val="00BA158C"/>
    <w:rsid w:val="00BD6E50"/>
    <w:rsid w:val="00BE6617"/>
    <w:rsid w:val="00C22318"/>
    <w:rsid w:val="00C2631F"/>
    <w:rsid w:val="00C71D4A"/>
    <w:rsid w:val="00C7398E"/>
    <w:rsid w:val="00C74C7B"/>
    <w:rsid w:val="00C90000"/>
    <w:rsid w:val="00CC5C1C"/>
    <w:rsid w:val="00CD19FE"/>
    <w:rsid w:val="00CD1A2A"/>
    <w:rsid w:val="00D064F4"/>
    <w:rsid w:val="00D11B38"/>
    <w:rsid w:val="00D16C6A"/>
    <w:rsid w:val="00D404EF"/>
    <w:rsid w:val="00D43393"/>
    <w:rsid w:val="00D63102"/>
    <w:rsid w:val="00DA2C7C"/>
    <w:rsid w:val="00DA71E2"/>
    <w:rsid w:val="00DC4829"/>
    <w:rsid w:val="00DD5F60"/>
    <w:rsid w:val="00DD7030"/>
    <w:rsid w:val="00E014F5"/>
    <w:rsid w:val="00E1682E"/>
    <w:rsid w:val="00E24EB3"/>
    <w:rsid w:val="00E47EDE"/>
    <w:rsid w:val="00E6400C"/>
    <w:rsid w:val="00E762F9"/>
    <w:rsid w:val="00E82EC3"/>
    <w:rsid w:val="00E84BBD"/>
    <w:rsid w:val="00EA735E"/>
    <w:rsid w:val="00EB4772"/>
    <w:rsid w:val="00ED5B67"/>
    <w:rsid w:val="00EE3A0D"/>
    <w:rsid w:val="00EF3B8E"/>
    <w:rsid w:val="00F27833"/>
    <w:rsid w:val="00F41CF8"/>
    <w:rsid w:val="00F45827"/>
    <w:rsid w:val="00F92432"/>
    <w:rsid w:val="00FA60B8"/>
    <w:rsid w:val="00FB1C7C"/>
    <w:rsid w:val="00FF175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1587B"/>
  <w15:chartTrackingRefBased/>
  <w15:docId w15:val="{2CE57F55-3CB5-4375-BC28-363A8971D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2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393"/>
  </w:style>
  <w:style w:type="paragraph" w:styleId="Footer">
    <w:name w:val="footer"/>
    <w:basedOn w:val="Normal"/>
    <w:link w:val="FooterChar"/>
    <w:uiPriority w:val="99"/>
    <w:unhideWhenUsed/>
    <w:rsid w:val="00D43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393"/>
  </w:style>
  <w:style w:type="table" w:styleId="TableGrid">
    <w:name w:val="Table Grid"/>
    <w:basedOn w:val="TableNormal"/>
    <w:uiPriority w:val="59"/>
    <w:rsid w:val="007E0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5DF6"/>
    <w:pPr>
      <w:ind w:left="720"/>
      <w:contextualSpacing/>
    </w:pPr>
  </w:style>
  <w:style w:type="character" w:styleId="Hyperlink">
    <w:name w:val="Hyperlink"/>
    <w:basedOn w:val="DefaultParagraphFont"/>
    <w:uiPriority w:val="99"/>
    <w:semiHidden/>
    <w:unhideWhenUsed/>
    <w:rsid w:val="00973D7F"/>
    <w:rPr>
      <w:color w:val="0000FF"/>
      <w:u w:val="single"/>
    </w:rPr>
  </w:style>
  <w:style w:type="character" w:styleId="CommentReference">
    <w:name w:val="annotation reference"/>
    <w:basedOn w:val="DefaultParagraphFont"/>
    <w:uiPriority w:val="99"/>
    <w:semiHidden/>
    <w:unhideWhenUsed/>
    <w:rsid w:val="003E254C"/>
    <w:rPr>
      <w:sz w:val="16"/>
      <w:szCs w:val="16"/>
    </w:rPr>
  </w:style>
  <w:style w:type="paragraph" w:styleId="CommentText">
    <w:name w:val="annotation text"/>
    <w:basedOn w:val="Normal"/>
    <w:link w:val="CommentTextChar"/>
    <w:uiPriority w:val="99"/>
    <w:semiHidden/>
    <w:unhideWhenUsed/>
    <w:rsid w:val="003E254C"/>
    <w:pPr>
      <w:spacing w:line="240" w:lineRule="auto"/>
    </w:pPr>
    <w:rPr>
      <w:sz w:val="20"/>
      <w:szCs w:val="20"/>
    </w:rPr>
  </w:style>
  <w:style w:type="character" w:customStyle="1" w:styleId="CommentTextChar">
    <w:name w:val="Comment Text Char"/>
    <w:basedOn w:val="DefaultParagraphFont"/>
    <w:link w:val="CommentText"/>
    <w:uiPriority w:val="99"/>
    <w:semiHidden/>
    <w:rsid w:val="003E254C"/>
    <w:rPr>
      <w:sz w:val="20"/>
      <w:szCs w:val="20"/>
    </w:rPr>
  </w:style>
  <w:style w:type="paragraph" w:styleId="CommentSubject">
    <w:name w:val="annotation subject"/>
    <w:basedOn w:val="CommentText"/>
    <w:next w:val="CommentText"/>
    <w:link w:val="CommentSubjectChar"/>
    <w:uiPriority w:val="99"/>
    <w:semiHidden/>
    <w:unhideWhenUsed/>
    <w:rsid w:val="003E254C"/>
    <w:rPr>
      <w:b/>
      <w:bCs/>
    </w:rPr>
  </w:style>
  <w:style w:type="character" w:customStyle="1" w:styleId="CommentSubjectChar">
    <w:name w:val="Comment Subject Char"/>
    <w:basedOn w:val="CommentTextChar"/>
    <w:link w:val="CommentSubject"/>
    <w:uiPriority w:val="99"/>
    <w:semiHidden/>
    <w:rsid w:val="003E25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6196E-D9E8-4BE0-8FAE-F9F653BFE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4</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syah</dc:creator>
  <cp:keywords/>
  <dc:description/>
  <cp:lastModifiedBy>julian syah</cp:lastModifiedBy>
  <cp:revision>46</cp:revision>
  <cp:lastPrinted>2022-12-15T06:05:00Z</cp:lastPrinted>
  <dcterms:created xsi:type="dcterms:W3CDTF">2022-12-28T02:31:00Z</dcterms:created>
  <dcterms:modified xsi:type="dcterms:W3CDTF">2023-01-28T09:18:00Z</dcterms:modified>
</cp:coreProperties>
</file>