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09AB" w14:textId="77777777" w:rsidR="00767A14" w:rsidRPr="00AE174C" w:rsidRDefault="00AE174C" w:rsidP="00AE174C">
      <w:pPr>
        <w:spacing w:after="0" w:line="360" w:lineRule="auto"/>
        <w:jc w:val="center"/>
        <w:rPr>
          <w:rFonts w:ascii="Times New Roman" w:hAnsi="Times New Roman" w:cs="Times New Roman"/>
          <w:b/>
          <w:bCs/>
          <w:sz w:val="24"/>
          <w:szCs w:val="24"/>
        </w:rPr>
      </w:pPr>
      <w:r w:rsidRPr="00AE174C">
        <w:rPr>
          <w:rFonts w:ascii="Times New Roman" w:hAnsi="Times New Roman" w:cs="Times New Roman"/>
          <w:b/>
          <w:bCs/>
          <w:sz w:val="24"/>
          <w:szCs w:val="24"/>
        </w:rPr>
        <w:t>BERANDA WEBSITE RUMAH MOCAF</w:t>
      </w:r>
    </w:p>
    <w:p w14:paraId="4422BB97" w14:textId="77777777" w:rsidR="00AE174C" w:rsidRPr="00AE174C" w:rsidRDefault="00AE174C" w:rsidP="00AE174C">
      <w:pPr>
        <w:spacing w:after="0" w:line="360" w:lineRule="auto"/>
        <w:jc w:val="center"/>
        <w:rPr>
          <w:rFonts w:ascii="Times New Roman" w:hAnsi="Times New Roman" w:cs="Times New Roman"/>
          <w:sz w:val="24"/>
          <w:szCs w:val="24"/>
        </w:rPr>
      </w:pPr>
    </w:p>
    <w:p w14:paraId="03835ADD" w14:textId="77777777" w:rsidR="00AE174C" w:rsidRPr="00AE174C" w:rsidRDefault="00AE174C" w:rsidP="00AE174C">
      <w:pPr>
        <w:pStyle w:val="DaftarParagraf"/>
        <w:numPr>
          <w:ilvl w:val="0"/>
          <w:numId w:val="1"/>
        </w:numPr>
        <w:spacing w:after="0" w:line="360" w:lineRule="auto"/>
        <w:ind w:left="425" w:hanging="425"/>
        <w:jc w:val="both"/>
        <w:rPr>
          <w:rFonts w:ascii="Times New Roman" w:hAnsi="Times New Roman" w:cs="Times New Roman"/>
          <w:sz w:val="24"/>
          <w:szCs w:val="24"/>
        </w:rPr>
      </w:pPr>
      <w:r w:rsidRPr="00AE174C">
        <w:rPr>
          <w:rFonts w:ascii="Times New Roman" w:hAnsi="Times New Roman" w:cs="Times New Roman"/>
          <w:sz w:val="24"/>
          <w:szCs w:val="24"/>
        </w:rPr>
        <w:t xml:space="preserve">Pengertian Rumah Mocaf </w:t>
      </w:r>
      <w:r w:rsidR="00956AC4">
        <w:rPr>
          <w:rFonts w:ascii="Times New Roman" w:hAnsi="Times New Roman" w:cs="Times New Roman"/>
          <w:sz w:val="24"/>
          <w:szCs w:val="24"/>
        </w:rPr>
        <w:t>(Bagian Kanan)</w:t>
      </w:r>
    </w:p>
    <w:p w14:paraId="61417CF1" w14:textId="77777777" w:rsidR="00A60ABC" w:rsidRDefault="00A60ABC" w:rsidP="00AE174C">
      <w:pPr>
        <w:pStyle w:val="DaftarParagraf"/>
        <w:spacing w:after="0" w:line="360" w:lineRule="auto"/>
        <w:ind w:left="425"/>
        <w:jc w:val="both"/>
        <w:rPr>
          <w:rFonts w:ascii="Times New Roman" w:hAnsi="Times New Roman" w:cs="Times New Roman"/>
          <w:sz w:val="24"/>
          <w:szCs w:val="24"/>
        </w:rPr>
      </w:pPr>
      <w:r w:rsidRPr="00A60ABC">
        <w:rPr>
          <w:rFonts w:ascii="Times New Roman" w:hAnsi="Times New Roman" w:cs="Times New Roman"/>
          <w:sz w:val="24"/>
          <w:szCs w:val="24"/>
        </w:rPr>
        <w:t>Founded in 2017, Rumah Mocaf Indonesia is dedicated to transforming the lives of cassava farmers through sustainable practices and innovation, producing premium gluten-free mocaf flour for healthier, eco-friendly living.</w:t>
      </w:r>
    </w:p>
    <w:p w14:paraId="28630D48" w14:textId="77777777" w:rsidR="00C92E1F" w:rsidRDefault="00A60ABC" w:rsidP="00A60ABC">
      <w:pPr>
        <w:pStyle w:val="DaftarParagraf"/>
        <w:numPr>
          <w:ilvl w:val="0"/>
          <w:numId w:val="1"/>
        </w:numPr>
        <w:spacing w:after="0" w:line="360" w:lineRule="auto"/>
        <w:ind w:left="425" w:hanging="425"/>
        <w:jc w:val="both"/>
        <w:rPr>
          <w:rFonts w:ascii="Times New Roman" w:hAnsi="Times New Roman" w:cs="Times New Roman"/>
          <w:sz w:val="24"/>
          <w:szCs w:val="24"/>
        </w:rPr>
      </w:pPr>
      <w:r>
        <w:rPr>
          <w:rFonts w:ascii="Times New Roman" w:hAnsi="Times New Roman" w:cs="Times New Roman"/>
          <w:sz w:val="24"/>
          <w:szCs w:val="24"/>
        </w:rPr>
        <w:t>Y</w:t>
      </w:r>
      <w:r w:rsidR="00C92E1F">
        <w:rPr>
          <w:rFonts w:ascii="Times New Roman" w:hAnsi="Times New Roman" w:cs="Times New Roman"/>
          <w:sz w:val="24"/>
          <w:szCs w:val="24"/>
        </w:rPr>
        <w:t>out</w:t>
      </w:r>
      <w:r>
        <w:rPr>
          <w:rFonts w:ascii="Times New Roman" w:hAnsi="Times New Roman" w:cs="Times New Roman"/>
          <w:sz w:val="24"/>
          <w:szCs w:val="24"/>
        </w:rPr>
        <w:t>u</w:t>
      </w:r>
      <w:r w:rsidR="00C92E1F">
        <w:rPr>
          <w:rFonts w:ascii="Times New Roman" w:hAnsi="Times New Roman" w:cs="Times New Roman"/>
          <w:sz w:val="24"/>
          <w:szCs w:val="24"/>
        </w:rPr>
        <w:t>be</w:t>
      </w:r>
      <w:r w:rsidR="00956AC4">
        <w:rPr>
          <w:rFonts w:ascii="Times New Roman" w:hAnsi="Times New Roman" w:cs="Times New Roman"/>
          <w:sz w:val="24"/>
          <w:szCs w:val="24"/>
        </w:rPr>
        <w:t xml:space="preserve"> (Bagian Kiri)</w:t>
      </w:r>
    </w:p>
    <w:p w14:paraId="565F56C8" w14:textId="0F326DB2" w:rsidR="00404404" w:rsidRDefault="00404404" w:rsidP="00404404">
      <w:pPr>
        <w:pStyle w:val="DaftarParagraf"/>
        <w:spacing w:after="0" w:line="360" w:lineRule="auto"/>
        <w:ind w:left="425"/>
        <w:jc w:val="both"/>
        <w:rPr>
          <w:rFonts w:ascii="Times New Roman" w:hAnsi="Times New Roman" w:cs="Times New Roman"/>
          <w:sz w:val="24"/>
          <w:szCs w:val="24"/>
        </w:rPr>
      </w:pPr>
      <w:hyperlink r:id="rId6" w:history="1">
        <w:r w:rsidRPr="00404404">
          <w:rPr>
            <w:rStyle w:val="Hyperlink"/>
            <w:rFonts w:ascii="Times New Roman" w:hAnsi="Times New Roman" w:cs="Times New Roman"/>
            <w:sz w:val="24"/>
            <w:szCs w:val="24"/>
          </w:rPr>
          <w:t>RUMAH MOCAF MISSION : CASSAVA FOR NATIONAL FOOD SOVEREIGNTY | Rumah Mocaf Indonesia</w:t>
        </w:r>
      </w:hyperlink>
    </w:p>
    <w:p w14:paraId="7CFDA3F4" w14:textId="27D5F687" w:rsidR="00A60ABC" w:rsidRDefault="00A60ABC" w:rsidP="00A60ABC">
      <w:pPr>
        <w:pStyle w:val="DaftarParagraf"/>
        <w:numPr>
          <w:ilvl w:val="0"/>
          <w:numId w:val="1"/>
        </w:numPr>
        <w:spacing w:after="0" w:line="360" w:lineRule="auto"/>
        <w:ind w:left="425" w:hanging="425"/>
        <w:jc w:val="both"/>
        <w:rPr>
          <w:rFonts w:ascii="Times New Roman" w:hAnsi="Times New Roman" w:cs="Times New Roman"/>
          <w:sz w:val="24"/>
          <w:szCs w:val="24"/>
        </w:rPr>
      </w:pPr>
      <w:r>
        <w:rPr>
          <w:rFonts w:ascii="Times New Roman" w:hAnsi="Times New Roman" w:cs="Times New Roman"/>
          <w:sz w:val="24"/>
          <w:szCs w:val="24"/>
        </w:rPr>
        <w:t xml:space="preserve">Ekosistem </w:t>
      </w:r>
    </w:p>
    <w:p w14:paraId="5A83CE66" w14:textId="62B3D3E1" w:rsidR="008D6911" w:rsidRPr="009A1DDF" w:rsidRDefault="009A1DDF" w:rsidP="00AA4702">
      <w:pPr>
        <w:pStyle w:val="DaftarParagraf"/>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Farmers (</w:t>
      </w:r>
      <w:r w:rsidRPr="009A1DDF">
        <w:rPr>
          <w:rFonts w:ascii="Times New Roman" w:hAnsi="Times New Roman" w:cs="Times New Roman"/>
          <w:sz w:val="24"/>
          <w:szCs w:val="24"/>
        </w:rPr>
        <w:t>Sustainable Cassava Cultivation)</w:t>
      </w:r>
    </w:p>
    <w:p w14:paraId="7F884381" w14:textId="6EAF253F" w:rsidR="006E146C" w:rsidRPr="006E146C" w:rsidRDefault="006E146C" w:rsidP="006E146C">
      <w:pPr>
        <w:pStyle w:val="DaftarParagraf"/>
        <w:spacing w:before="100" w:beforeAutospacing="1" w:after="0" w:line="360" w:lineRule="auto"/>
        <w:ind w:left="785"/>
        <w:jc w:val="both"/>
        <w:rPr>
          <w:rFonts w:ascii="Times New Roman" w:eastAsia="Times New Roman" w:hAnsi="Times New Roman" w:cs="Times New Roman"/>
          <w:color w:val="000000"/>
          <w:kern w:val="0"/>
          <w:sz w:val="24"/>
          <w:szCs w:val="24"/>
          <w:lang w:eastAsia="en-ID"/>
          <w14:ligatures w14:val="none"/>
        </w:rPr>
      </w:pPr>
      <w:r w:rsidRPr="006E146C">
        <w:rPr>
          <w:rFonts w:ascii="Times New Roman" w:eastAsia="Times New Roman" w:hAnsi="Times New Roman" w:cs="Times New Roman"/>
          <w:color w:val="000000"/>
          <w:kern w:val="0"/>
          <w:sz w:val="24"/>
          <w:szCs w:val="24"/>
          <w:lang w:eastAsia="en-ID"/>
          <w14:ligatures w14:val="none"/>
        </w:rPr>
        <w:t>At the heart of Rumah Mocaf’s ecosystem are the farmers who practice integrated organic farming. These dedicated individuals manage every step of the cassava growth process, from planting high-quality seedlings to nurturing the crop through sustainable farming practices. The farmers ensure that each cassava root is cultivated and harvested with care, maintaining environmental responsibility and optimal product quality.</w:t>
      </w:r>
    </w:p>
    <w:p w14:paraId="6BDB577C" w14:textId="68DC6440" w:rsidR="00AA4702" w:rsidRDefault="009F60AC" w:rsidP="00AA4702">
      <w:pPr>
        <w:pStyle w:val="DaftarParagraf"/>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Craftmen (</w:t>
      </w:r>
      <w:r w:rsidR="00A63F12" w:rsidRPr="00A63F12">
        <w:rPr>
          <w:rFonts w:ascii="Times New Roman" w:hAnsi="Times New Roman" w:cs="Times New Roman"/>
          <w:sz w:val="24"/>
          <w:szCs w:val="24"/>
        </w:rPr>
        <w:t>Transforming Cassava into Premium Mocaf Flour</w:t>
      </w:r>
      <w:r w:rsidR="00A63F12">
        <w:rPr>
          <w:rFonts w:ascii="Times New Roman" w:hAnsi="Times New Roman" w:cs="Times New Roman"/>
          <w:sz w:val="24"/>
          <w:szCs w:val="24"/>
        </w:rPr>
        <w:t>)</w:t>
      </w:r>
    </w:p>
    <w:p w14:paraId="730339AA" w14:textId="524A5B32" w:rsidR="00A63F12" w:rsidRDefault="00A63F12" w:rsidP="00A63F12">
      <w:pPr>
        <w:pStyle w:val="DaftarParagraf"/>
        <w:spacing w:after="0" w:line="360" w:lineRule="auto"/>
        <w:ind w:left="785"/>
        <w:jc w:val="both"/>
        <w:rPr>
          <w:rFonts w:ascii="Times New Roman" w:hAnsi="Times New Roman" w:cs="Times New Roman"/>
          <w:sz w:val="24"/>
          <w:szCs w:val="24"/>
        </w:rPr>
      </w:pPr>
      <w:r w:rsidRPr="00A63F12">
        <w:rPr>
          <w:rFonts w:ascii="Times New Roman" w:hAnsi="Times New Roman" w:cs="Times New Roman"/>
          <w:sz w:val="24"/>
          <w:szCs w:val="24"/>
        </w:rPr>
        <w:t>The craftsmen are responsible for converting raw cassava into high-quality, gluten-free mocaf flour. This process involves meticulous attention to detail, ensuring quality at every stage—from soaking and pressing to drying and sieving. Their craftsmanship guarantees the superior texture and nutritional benefits of the mocaf flour, making it a healthy alternative to traditional wheat flour.</w:t>
      </w:r>
    </w:p>
    <w:p w14:paraId="3AAACF2B" w14:textId="08CEE070" w:rsidR="00AA2460" w:rsidRDefault="00585D0F" w:rsidP="00AA4702">
      <w:pPr>
        <w:pStyle w:val="DaftarParagraf"/>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Youth Innovator (</w:t>
      </w:r>
      <w:r w:rsidRPr="00585D0F">
        <w:rPr>
          <w:rFonts w:ascii="Times New Roman" w:hAnsi="Times New Roman" w:cs="Times New Roman"/>
          <w:sz w:val="24"/>
          <w:szCs w:val="24"/>
        </w:rPr>
        <w:t>Global Distribution and Innovation)</w:t>
      </w:r>
    </w:p>
    <w:p w14:paraId="19BFF74A" w14:textId="1B49E768" w:rsidR="00585D0F" w:rsidRDefault="00764055" w:rsidP="00585D0F">
      <w:pPr>
        <w:pStyle w:val="DaftarParagraf"/>
        <w:spacing w:after="0" w:line="360" w:lineRule="auto"/>
        <w:ind w:left="785"/>
        <w:jc w:val="both"/>
        <w:rPr>
          <w:rFonts w:ascii="Times New Roman" w:hAnsi="Times New Roman" w:cs="Times New Roman"/>
          <w:sz w:val="24"/>
          <w:szCs w:val="24"/>
        </w:rPr>
      </w:pPr>
      <w:r w:rsidRPr="00764055">
        <w:rPr>
          <w:rFonts w:ascii="Times New Roman" w:hAnsi="Times New Roman" w:cs="Times New Roman"/>
          <w:sz w:val="24"/>
          <w:szCs w:val="24"/>
        </w:rPr>
        <w:t>The youth in Rumah Mocaf’s ecosystem are pivotal to bringing mocaf products to a broader market. They handle quality control, ensuring that every batch of mocaf flour meets international standards. Additionally, they oversee product certification, packaging, branding, and research to drive innovation in mocaf derivatives. Their efforts enable Rumah Mocaf to reach global markets while continuously improving product offerings.</w:t>
      </w:r>
    </w:p>
    <w:p w14:paraId="2DD88FE4" w14:textId="77777777" w:rsidR="002A57F7" w:rsidRDefault="00EB0D90" w:rsidP="002A57F7">
      <w:pPr>
        <w:pStyle w:val="DaftarParagraf"/>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Farmers </w:t>
      </w:r>
      <w:r w:rsidR="00D80506">
        <w:rPr>
          <w:rFonts w:ascii="Times New Roman" w:hAnsi="Times New Roman" w:cs="Times New Roman"/>
          <w:sz w:val="24"/>
          <w:szCs w:val="24"/>
        </w:rPr>
        <w:t>(</w:t>
      </w:r>
      <w:r w:rsidRPr="00D80506">
        <w:rPr>
          <w:rFonts w:ascii="Times New Roman" w:hAnsi="Times New Roman" w:cs="Times New Roman"/>
          <w:sz w:val="24"/>
          <w:szCs w:val="24"/>
        </w:rPr>
        <w:t xml:space="preserve">Converting Mocaf Waste </w:t>
      </w:r>
      <w:r>
        <w:rPr>
          <w:rFonts w:ascii="Times New Roman" w:hAnsi="Times New Roman" w:cs="Times New Roman"/>
          <w:sz w:val="24"/>
          <w:szCs w:val="24"/>
        </w:rPr>
        <w:t>i</w:t>
      </w:r>
      <w:r w:rsidRPr="00D80506">
        <w:rPr>
          <w:rFonts w:ascii="Times New Roman" w:hAnsi="Times New Roman" w:cs="Times New Roman"/>
          <w:sz w:val="24"/>
          <w:szCs w:val="24"/>
        </w:rPr>
        <w:t xml:space="preserve">nto Livestock Feed </w:t>
      </w:r>
      <w:r>
        <w:rPr>
          <w:rFonts w:ascii="Times New Roman" w:hAnsi="Times New Roman" w:cs="Times New Roman"/>
          <w:sz w:val="24"/>
          <w:szCs w:val="24"/>
        </w:rPr>
        <w:t>a</w:t>
      </w:r>
      <w:r w:rsidRPr="00D80506">
        <w:rPr>
          <w:rFonts w:ascii="Times New Roman" w:hAnsi="Times New Roman" w:cs="Times New Roman"/>
          <w:sz w:val="24"/>
          <w:szCs w:val="24"/>
        </w:rPr>
        <w:t>nd Organic Fertilizer</w:t>
      </w:r>
      <w:r w:rsidR="00D80506">
        <w:rPr>
          <w:rFonts w:ascii="Times New Roman" w:hAnsi="Times New Roman" w:cs="Times New Roman"/>
          <w:sz w:val="24"/>
          <w:szCs w:val="24"/>
        </w:rPr>
        <w:t>)</w:t>
      </w:r>
    </w:p>
    <w:p w14:paraId="6DB5C3FA" w14:textId="77777777" w:rsidR="005B703D" w:rsidRDefault="002A57F7" w:rsidP="005B703D">
      <w:pPr>
        <w:pStyle w:val="DaftarParagraf"/>
        <w:spacing w:after="0" w:line="360" w:lineRule="auto"/>
        <w:ind w:left="785"/>
        <w:jc w:val="both"/>
        <w:rPr>
          <w:rFonts w:ascii="Times New Roman" w:hAnsi="Times New Roman" w:cs="Times New Roman"/>
          <w:sz w:val="24"/>
          <w:szCs w:val="24"/>
        </w:rPr>
      </w:pPr>
      <w:r w:rsidRPr="002A57F7">
        <w:rPr>
          <w:rFonts w:ascii="Times New Roman" w:hAnsi="Times New Roman" w:cs="Times New Roman"/>
          <w:sz w:val="24"/>
          <w:szCs w:val="24"/>
        </w:rPr>
        <w:t>Livestock farmers play an important role in the Rumah Mocaf ecosystem by processing mocaf production waste into animal feed and organic fertilizer. This utilization of waste helps reduce environmental pollution, lower agricultural and livestock production costs, and create added value for farmers. This role supports sustainable agriculture through a mutually beneficial circular economy between industry and local farming communities.</w:t>
      </w:r>
    </w:p>
    <w:p w14:paraId="58F93BFE" w14:textId="3F43548F" w:rsidR="00A60ABC" w:rsidRPr="005B703D" w:rsidRDefault="00C92E1F" w:rsidP="00B62EB6">
      <w:pPr>
        <w:pStyle w:val="DaftarParagraf"/>
        <w:numPr>
          <w:ilvl w:val="0"/>
          <w:numId w:val="1"/>
        </w:numPr>
        <w:spacing w:after="0" w:line="360" w:lineRule="auto"/>
        <w:ind w:left="425" w:hanging="425"/>
        <w:jc w:val="both"/>
        <w:rPr>
          <w:rFonts w:ascii="Times New Roman" w:hAnsi="Times New Roman" w:cs="Times New Roman"/>
          <w:sz w:val="28"/>
          <w:szCs w:val="28"/>
        </w:rPr>
      </w:pPr>
      <w:r w:rsidRPr="005B703D">
        <w:rPr>
          <w:rFonts w:ascii="Times New Roman" w:hAnsi="Times New Roman" w:cs="Times New Roman"/>
          <w:sz w:val="24"/>
          <w:szCs w:val="24"/>
        </w:rPr>
        <w:t>Sustainabily</w:t>
      </w:r>
    </w:p>
    <w:tbl>
      <w:tblPr>
        <w:tblStyle w:val="KisiTabel"/>
        <w:tblW w:w="0" w:type="auto"/>
        <w:tblInd w:w="425" w:type="dxa"/>
        <w:tblLook w:val="04A0" w:firstRow="1" w:lastRow="0" w:firstColumn="1" w:lastColumn="0" w:noHBand="0" w:noVBand="1"/>
      </w:tblPr>
      <w:tblGrid>
        <w:gridCol w:w="1476"/>
        <w:gridCol w:w="6026"/>
      </w:tblGrid>
      <w:tr w:rsidR="00473005" w14:paraId="0D92B72B" w14:textId="77777777" w:rsidTr="00661A01">
        <w:tc>
          <w:tcPr>
            <w:tcW w:w="1413" w:type="dxa"/>
          </w:tcPr>
          <w:p w14:paraId="3C5405F9" w14:textId="54E5D67D" w:rsidR="00473005" w:rsidRDefault="00473005" w:rsidP="0036396C">
            <w:pPr>
              <w:pStyle w:val="DaftarParagraf"/>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C55367" wp14:editId="24CFD9DE">
                  <wp:extent cx="796705" cy="777853"/>
                  <wp:effectExtent l="0" t="0" r="3810" b="3810"/>
                  <wp:docPr id="1985711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11202" name="Picture 1985711202"/>
                          <pic:cNvPicPr/>
                        </pic:nvPicPr>
                        <pic:blipFill rotWithShape="1">
                          <a:blip r:embed="rId7">
                            <a:extLst>
                              <a:ext uri="{28A0092B-C50C-407E-A947-70E740481C1C}">
                                <a14:useLocalDpi xmlns:a14="http://schemas.microsoft.com/office/drawing/2010/main" val="0"/>
                              </a:ext>
                            </a:extLst>
                          </a:blip>
                          <a:srcRect l="3417" t="27182" r="80757" b="52834"/>
                          <a:stretch>
                            <a:fillRect/>
                          </a:stretch>
                        </pic:blipFill>
                        <pic:spPr bwMode="auto">
                          <a:xfrm>
                            <a:off x="0" y="0"/>
                            <a:ext cx="797621" cy="778747"/>
                          </a:xfrm>
                          <a:prstGeom prst="rect">
                            <a:avLst/>
                          </a:prstGeom>
                          <a:ln>
                            <a:noFill/>
                          </a:ln>
                          <a:extLst>
                            <a:ext uri="{53640926-AAD7-44D8-BBD7-CCE9431645EC}">
                              <a14:shadowObscured xmlns:a14="http://schemas.microsoft.com/office/drawing/2010/main"/>
                            </a:ext>
                          </a:extLst>
                        </pic:spPr>
                      </pic:pic>
                    </a:graphicData>
                  </a:graphic>
                </wp:inline>
              </w:drawing>
            </w:r>
          </w:p>
        </w:tc>
        <w:tc>
          <w:tcPr>
            <w:tcW w:w="6089" w:type="dxa"/>
          </w:tcPr>
          <w:p w14:paraId="7E75F05A" w14:textId="60179591" w:rsidR="00473005" w:rsidRDefault="00661A01" w:rsidP="0036396C">
            <w:pPr>
              <w:pStyle w:val="DaftarParagraf"/>
              <w:ind w:left="0"/>
              <w:jc w:val="both"/>
              <w:rPr>
                <w:rFonts w:ascii="Times New Roman" w:hAnsi="Times New Roman" w:cs="Times New Roman"/>
                <w:sz w:val="24"/>
                <w:szCs w:val="24"/>
              </w:rPr>
            </w:pPr>
            <w:r w:rsidRPr="00661A01">
              <w:rPr>
                <w:rFonts w:ascii="Times New Roman" w:hAnsi="Times New Roman" w:cs="Times New Roman"/>
                <w:sz w:val="24"/>
                <w:szCs w:val="24"/>
              </w:rPr>
              <w:t>Salah satu permasalahan utama petani adalah kondisi ekonomi mereka yang buruk. Hal ini disebabkan harga produk yang fluktuatif, penjualan mentah dan distribusi yang lama. Rumah Mocaf berupaya mengatasi permasalahan tersebut dengan membeli produk dengan harga wajar, dan membangun industri pengolahan singkong di Banjarnegara. Dari upaya tersebut, 625 petani telah menjadi bagian dari ekosistem kami dan lebih dari 50 orang bergabung bekerja di Rumah Mocaf.</w:t>
            </w:r>
          </w:p>
        </w:tc>
      </w:tr>
      <w:tr w:rsidR="00473005" w14:paraId="3E8737DF" w14:textId="77777777" w:rsidTr="00661A01">
        <w:tc>
          <w:tcPr>
            <w:tcW w:w="1413" w:type="dxa"/>
          </w:tcPr>
          <w:p w14:paraId="50899382" w14:textId="0062DD36" w:rsidR="00473005" w:rsidRDefault="008D3431" w:rsidP="0036396C">
            <w:pPr>
              <w:pStyle w:val="DaftarParagraf"/>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C0B41A" wp14:editId="373B7E23">
                  <wp:extent cx="796290" cy="805096"/>
                  <wp:effectExtent l="0" t="0" r="3810" b="0"/>
                  <wp:docPr id="1779402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02610" name="Picture 1779402610"/>
                          <pic:cNvPicPr/>
                        </pic:nvPicPr>
                        <pic:blipFill rotWithShape="1">
                          <a:blip r:embed="rId7">
                            <a:extLst>
                              <a:ext uri="{28A0092B-C50C-407E-A947-70E740481C1C}">
                                <a14:useLocalDpi xmlns:a14="http://schemas.microsoft.com/office/drawing/2010/main" val="0"/>
                              </a:ext>
                            </a:extLst>
                          </a:blip>
                          <a:srcRect l="19232" t="26487" r="64957" b="52839"/>
                          <a:stretch>
                            <a:fillRect/>
                          </a:stretch>
                        </pic:blipFill>
                        <pic:spPr bwMode="auto">
                          <a:xfrm>
                            <a:off x="0" y="0"/>
                            <a:ext cx="796854" cy="805666"/>
                          </a:xfrm>
                          <a:prstGeom prst="rect">
                            <a:avLst/>
                          </a:prstGeom>
                          <a:ln>
                            <a:noFill/>
                          </a:ln>
                          <a:extLst>
                            <a:ext uri="{53640926-AAD7-44D8-BBD7-CCE9431645EC}">
                              <a14:shadowObscured xmlns:a14="http://schemas.microsoft.com/office/drawing/2010/main"/>
                            </a:ext>
                          </a:extLst>
                        </pic:spPr>
                      </pic:pic>
                    </a:graphicData>
                  </a:graphic>
                </wp:inline>
              </w:drawing>
            </w:r>
          </w:p>
        </w:tc>
        <w:tc>
          <w:tcPr>
            <w:tcW w:w="6089" w:type="dxa"/>
          </w:tcPr>
          <w:p w14:paraId="48ECC67B" w14:textId="31F6F550" w:rsidR="00473005" w:rsidRDefault="00C00FCC" w:rsidP="0036396C">
            <w:pPr>
              <w:pStyle w:val="DaftarParagraf"/>
              <w:ind w:left="0"/>
              <w:jc w:val="both"/>
              <w:rPr>
                <w:rFonts w:ascii="Times New Roman" w:hAnsi="Times New Roman" w:cs="Times New Roman"/>
                <w:sz w:val="24"/>
                <w:szCs w:val="24"/>
              </w:rPr>
            </w:pPr>
            <w:r w:rsidRPr="00C00FCC">
              <w:rPr>
                <w:rFonts w:ascii="Times New Roman" w:hAnsi="Times New Roman" w:cs="Times New Roman"/>
                <w:sz w:val="24"/>
                <w:szCs w:val="24"/>
              </w:rPr>
              <w:t>Mocaf memiliki karakteristik yang mirip dengan tepung sehingga mempunyai potensi besar sebagai produk substitusi maupun komplementer. Pengembangan mocaf merupakan upaya kami membangun budaya makan singkong agar masyarakat tidak hanya bergantung pada tepung atau beras saja. Dengan berkembangnya produk turunan, Rumah Mocaf berhasil menempati pasar ke-3 dalam pemasaran pasar digital untuk produk yang sama dengan pangsa pasar sekitar 27%.</w:t>
            </w:r>
          </w:p>
        </w:tc>
      </w:tr>
      <w:tr w:rsidR="00473005" w14:paraId="25399FDE" w14:textId="77777777" w:rsidTr="00661A01">
        <w:tc>
          <w:tcPr>
            <w:tcW w:w="1413" w:type="dxa"/>
          </w:tcPr>
          <w:p w14:paraId="64774206" w14:textId="07203CC6" w:rsidR="00473005" w:rsidRDefault="008D3431" w:rsidP="0036396C">
            <w:pPr>
              <w:pStyle w:val="DaftarParagraf"/>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2CD836" wp14:editId="05C8E5B0">
                  <wp:extent cx="796290" cy="786765"/>
                  <wp:effectExtent l="0" t="0" r="3810" b="0"/>
                  <wp:docPr id="258849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49486" name="Picture 258849486"/>
                          <pic:cNvPicPr/>
                        </pic:nvPicPr>
                        <pic:blipFill rotWithShape="1">
                          <a:blip r:embed="rId7">
                            <a:extLst>
                              <a:ext uri="{28A0092B-C50C-407E-A947-70E740481C1C}">
                                <a14:useLocalDpi xmlns:a14="http://schemas.microsoft.com/office/drawing/2010/main" val="0"/>
                              </a:ext>
                            </a:extLst>
                          </a:blip>
                          <a:srcRect l="35048" t="26491" r="49140" b="53304"/>
                          <a:stretch>
                            <a:fillRect/>
                          </a:stretch>
                        </pic:blipFill>
                        <pic:spPr bwMode="auto">
                          <a:xfrm>
                            <a:off x="0" y="0"/>
                            <a:ext cx="796476" cy="786949"/>
                          </a:xfrm>
                          <a:prstGeom prst="rect">
                            <a:avLst/>
                          </a:prstGeom>
                          <a:ln>
                            <a:noFill/>
                          </a:ln>
                          <a:extLst>
                            <a:ext uri="{53640926-AAD7-44D8-BBD7-CCE9431645EC}">
                              <a14:shadowObscured xmlns:a14="http://schemas.microsoft.com/office/drawing/2010/main"/>
                            </a:ext>
                          </a:extLst>
                        </pic:spPr>
                      </pic:pic>
                    </a:graphicData>
                  </a:graphic>
                </wp:inline>
              </w:drawing>
            </w:r>
          </w:p>
        </w:tc>
        <w:tc>
          <w:tcPr>
            <w:tcW w:w="6089" w:type="dxa"/>
          </w:tcPr>
          <w:p w14:paraId="4E2CBC1E" w14:textId="6EF10DA6" w:rsidR="00473005" w:rsidRDefault="00C00FCC" w:rsidP="0036396C">
            <w:pPr>
              <w:pStyle w:val="DaftarParagraf"/>
              <w:ind w:left="0"/>
              <w:jc w:val="both"/>
              <w:rPr>
                <w:rFonts w:ascii="Times New Roman" w:hAnsi="Times New Roman" w:cs="Times New Roman"/>
                <w:sz w:val="24"/>
                <w:szCs w:val="24"/>
              </w:rPr>
            </w:pPr>
            <w:r>
              <w:rPr>
                <w:rFonts w:ascii="Times New Roman" w:hAnsi="Times New Roman" w:cs="Times New Roman"/>
                <w:sz w:val="24"/>
                <w:szCs w:val="24"/>
              </w:rPr>
              <w:t>T</w:t>
            </w:r>
            <w:r w:rsidRPr="00C00FCC">
              <w:rPr>
                <w:rFonts w:ascii="Times New Roman" w:hAnsi="Times New Roman" w:cs="Times New Roman"/>
                <w:sz w:val="24"/>
                <w:szCs w:val="24"/>
              </w:rPr>
              <w:t>epung mocaf berkualitas tinggi menjadi alternatif bahan pangan yang kaya nutrisi, rendah gluten, dan ramah lingkungan. Tidak hanya itu, penggunaan tepung mocaf juga berperan penting dalam upaya menanggulangi stunting, karena kandungan gizinya yang tinggi dapat memberikan kontribusi positif pada peningkatan gizi anak-anak dan mengurangi angka stunting di masyarakat.</w:t>
            </w:r>
          </w:p>
        </w:tc>
      </w:tr>
      <w:tr w:rsidR="00473005" w14:paraId="6667BE1C" w14:textId="77777777" w:rsidTr="00661A01">
        <w:tc>
          <w:tcPr>
            <w:tcW w:w="1413" w:type="dxa"/>
          </w:tcPr>
          <w:p w14:paraId="2EB6E0BD" w14:textId="51F91F08" w:rsidR="00473005" w:rsidRDefault="000708E5" w:rsidP="0036396C">
            <w:pPr>
              <w:pStyle w:val="DaftarParagraf"/>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9928C4" wp14:editId="430C828C">
                  <wp:extent cx="796290" cy="795997"/>
                  <wp:effectExtent l="0" t="0" r="3810" b="4445"/>
                  <wp:docPr id="258271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71363" name="Picture 258271363"/>
                          <pic:cNvPicPr/>
                        </pic:nvPicPr>
                        <pic:blipFill rotWithShape="1">
                          <a:blip r:embed="rId7">
                            <a:extLst>
                              <a:ext uri="{28A0092B-C50C-407E-A947-70E740481C1C}">
                                <a14:useLocalDpi xmlns:a14="http://schemas.microsoft.com/office/drawing/2010/main" val="0"/>
                              </a:ext>
                            </a:extLst>
                          </a:blip>
                          <a:srcRect l="66149" t="26485" r="18035" b="53068"/>
                          <a:stretch>
                            <a:fillRect/>
                          </a:stretch>
                        </pic:blipFill>
                        <pic:spPr bwMode="auto">
                          <a:xfrm>
                            <a:off x="0" y="0"/>
                            <a:ext cx="797114" cy="796820"/>
                          </a:xfrm>
                          <a:prstGeom prst="rect">
                            <a:avLst/>
                          </a:prstGeom>
                          <a:ln>
                            <a:noFill/>
                          </a:ln>
                          <a:extLst>
                            <a:ext uri="{53640926-AAD7-44D8-BBD7-CCE9431645EC}">
                              <a14:shadowObscured xmlns:a14="http://schemas.microsoft.com/office/drawing/2010/main"/>
                            </a:ext>
                          </a:extLst>
                        </pic:spPr>
                      </pic:pic>
                    </a:graphicData>
                  </a:graphic>
                </wp:inline>
              </w:drawing>
            </w:r>
          </w:p>
        </w:tc>
        <w:tc>
          <w:tcPr>
            <w:tcW w:w="6089" w:type="dxa"/>
          </w:tcPr>
          <w:p w14:paraId="38D88B60" w14:textId="2C1B6362" w:rsidR="00473005" w:rsidRDefault="0036396C" w:rsidP="0036396C">
            <w:pPr>
              <w:pStyle w:val="DaftarParagraf"/>
              <w:ind w:left="0"/>
              <w:jc w:val="both"/>
              <w:rPr>
                <w:rFonts w:ascii="Times New Roman" w:hAnsi="Times New Roman" w:cs="Times New Roman"/>
                <w:sz w:val="24"/>
                <w:szCs w:val="24"/>
              </w:rPr>
            </w:pPr>
            <w:r w:rsidRPr="0036396C">
              <w:rPr>
                <w:rFonts w:ascii="Times New Roman" w:hAnsi="Times New Roman" w:cs="Times New Roman"/>
                <w:sz w:val="24"/>
                <w:szCs w:val="24"/>
              </w:rPr>
              <w:t>Kami juga memberdayakan para petani perempuan, mengintegrasikan mereka dalam proses produksi mocaf, dan menciptakan peluang yang setara dalam rantai nilai pangan. Dengan mendorong keterlibatan aktif perempuan dalam pertanian dan pengolahan tepung mocaf, kita tidak hanya menciptakan produk yang memenuhi standar gizi dan ramah lingkungan, tetapi juga mengukuhkan peran perempuan dalam mendukung ketahanan pangan keluarga.</w:t>
            </w:r>
          </w:p>
        </w:tc>
      </w:tr>
      <w:tr w:rsidR="00D744A3" w14:paraId="5D08CFE6" w14:textId="77777777" w:rsidTr="00661A01">
        <w:tc>
          <w:tcPr>
            <w:tcW w:w="1413" w:type="dxa"/>
          </w:tcPr>
          <w:p w14:paraId="308980C4" w14:textId="6798A8A0" w:rsidR="00D744A3" w:rsidRDefault="00D744A3" w:rsidP="0036396C">
            <w:pPr>
              <w:pStyle w:val="DaftarParagraf"/>
              <w:ind w:left="0"/>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3D36C574" wp14:editId="6C111D29">
                  <wp:extent cx="787400" cy="750557"/>
                  <wp:effectExtent l="0" t="0" r="0" b="0"/>
                  <wp:docPr id="1872906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6503" name="Picture 1872906503"/>
                          <pic:cNvPicPr/>
                        </pic:nvPicPr>
                        <pic:blipFill rotWithShape="1">
                          <a:blip r:embed="rId7">
                            <a:extLst>
                              <a:ext uri="{28A0092B-C50C-407E-A947-70E740481C1C}">
                                <a14:useLocalDpi xmlns:a14="http://schemas.microsoft.com/office/drawing/2010/main" val="0"/>
                              </a:ext>
                            </a:extLst>
                          </a:blip>
                          <a:srcRect l="3955" t="47168" r="80409" b="33557"/>
                          <a:stretch>
                            <a:fillRect/>
                          </a:stretch>
                        </pic:blipFill>
                        <pic:spPr bwMode="auto">
                          <a:xfrm>
                            <a:off x="0" y="0"/>
                            <a:ext cx="788030" cy="751157"/>
                          </a:xfrm>
                          <a:prstGeom prst="rect">
                            <a:avLst/>
                          </a:prstGeom>
                          <a:ln>
                            <a:noFill/>
                          </a:ln>
                          <a:extLst>
                            <a:ext uri="{53640926-AAD7-44D8-BBD7-CCE9431645EC}">
                              <a14:shadowObscured xmlns:a14="http://schemas.microsoft.com/office/drawing/2010/main"/>
                            </a:ext>
                          </a:extLst>
                        </pic:spPr>
                      </pic:pic>
                    </a:graphicData>
                  </a:graphic>
                </wp:inline>
              </w:drawing>
            </w:r>
          </w:p>
        </w:tc>
        <w:tc>
          <w:tcPr>
            <w:tcW w:w="6089" w:type="dxa"/>
          </w:tcPr>
          <w:p w14:paraId="261DB72C" w14:textId="77777777" w:rsidR="00D744A3" w:rsidRDefault="00D744A3" w:rsidP="0036396C">
            <w:pPr>
              <w:pStyle w:val="DaftarParagraf"/>
              <w:ind w:left="0"/>
              <w:jc w:val="both"/>
              <w:rPr>
                <w:rFonts w:ascii="Times New Roman" w:hAnsi="Times New Roman" w:cs="Times New Roman"/>
                <w:sz w:val="24"/>
                <w:szCs w:val="24"/>
              </w:rPr>
            </w:pPr>
          </w:p>
        </w:tc>
      </w:tr>
      <w:tr w:rsidR="00473005" w14:paraId="1639E4AA" w14:textId="77777777" w:rsidTr="00661A01">
        <w:tc>
          <w:tcPr>
            <w:tcW w:w="1413" w:type="dxa"/>
          </w:tcPr>
          <w:p w14:paraId="34F52904" w14:textId="0D42CE03" w:rsidR="00473005" w:rsidRDefault="001C6901" w:rsidP="0036396C">
            <w:pPr>
              <w:pStyle w:val="DaftarParagraf"/>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22F2DB" wp14:editId="1C36E45C">
                  <wp:extent cx="787651" cy="787347"/>
                  <wp:effectExtent l="0" t="0" r="0" b="0"/>
                  <wp:docPr id="532911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11863" name="Picture 532911863"/>
                          <pic:cNvPicPr/>
                        </pic:nvPicPr>
                        <pic:blipFill rotWithShape="1">
                          <a:blip r:embed="rId7">
                            <a:extLst>
                              <a:ext uri="{28A0092B-C50C-407E-A947-70E740481C1C}">
                                <a14:useLocalDpi xmlns:a14="http://schemas.microsoft.com/office/drawing/2010/main" val="0"/>
                              </a:ext>
                            </a:extLst>
                          </a:blip>
                          <a:srcRect l="19409" t="46464" r="64954" b="33321"/>
                          <a:stretch>
                            <a:fillRect/>
                          </a:stretch>
                        </pic:blipFill>
                        <pic:spPr bwMode="auto">
                          <a:xfrm>
                            <a:off x="0" y="0"/>
                            <a:ext cx="788078" cy="787774"/>
                          </a:xfrm>
                          <a:prstGeom prst="rect">
                            <a:avLst/>
                          </a:prstGeom>
                          <a:ln>
                            <a:noFill/>
                          </a:ln>
                          <a:extLst>
                            <a:ext uri="{53640926-AAD7-44D8-BBD7-CCE9431645EC}">
                              <a14:shadowObscured xmlns:a14="http://schemas.microsoft.com/office/drawing/2010/main"/>
                            </a:ext>
                          </a:extLst>
                        </pic:spPr>
                      </pic:pic>
                    </a:graphicData>
                  </a:graphic>
                </wp:inline>
              </w:drawing>
            </w:r>
          </w:p>
        </w:tc>
        <w:tc>
          <w:tcPr>
            <w:tcW w:w="6089" w:type="dxa"/>
          </w:tcPr>
          <w:p w14:paraId="3C33470F" w14:textId="59DCB296" w:rsidR="00473005" w:rsidRDefault="0036396C" w:rsidP="0036396C">
            <w:pPr>
              <w:pStyle w:val="DaftarParagraf"/>
              <w:ind w:left="0"/>
              <w:jc w:val="both"/>
              <w:rPr>
                <w:rFonts w:ascii="Times New Roman" w:hAnsi="Times New Roman" w:cs="Times New Roman"/>
                <w:sz w:val="24"/>
                <w:szCs w:val="24"/>
              </w:rPr>
            </w:pPr>
            <w:r w:rsidRPr="0036396C">
              <w:rPr>
                <w:rFonts w:ascii="Times New Roman" w:hAnsi="Times New Roman" w:cs="Times New Roman"/>
                <w:sz w:val="24"/>
                <w:szCs w:val="24"/>
              </w:rPr>
              <w:t>Kami berupaya membangun suasana kerja yang kondusif. Pertama, kami melakukan sertifikasi untuk menjaga keamanan produk. Kemudian kita juga menciptakan sistem penghargaan yang adil sesuai dengan kinerja dan sikap pekerja, bukan berdasarkan tingkat pendidikan atau atribut lainnya. Selain itu, kami juga memberikan kesempatan bagi perempuan untuk bergabung dalam tim kami. Yang tak kalah pentingnya, kami memberikan pelatihan dan peningkatan keterampilan untuk seluruh tim kami.</w:t>
            </w:r>
          </w:p>
        </w:tc>
      </w:tr>
      <w:tr w:rsidR="00473005" w14:paraId="3124120F" w14:textId="77777777" w:rsidTr="00661A01">
        <w:tc>
          <w:tcPr>
            <w:tcW w:w="1413" w:type="dxa"/>
          </w:tcPr>
          <w:p w14:paraId="46061BE8" w14:textId="1C148971" w:rsidR="00473005" w:rsidRDefault="00D744A3" w:rsidP="0036396C">
            <w:pPr>
              <w:pStyle w:val="DaftarParagraf"/>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73F747" wp14:editId="5485622F">
                  <wp:extent cx="787400" cy="777875"/>
                  <wp:effectExtent l="0" t="0" r="0" b="3175"/>
                  <wp:docPr id="537681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1503" name="Picture 537681503"/>
                          <pic:cNvPicPr/>
                        </pic:nvPicPr>
                        <pic:blipFill rotWithShape="1">
                          <a:blip r:embed="rId7">
                            <a:extLst>
                              <a:ext uri="{28A0092B-C50C-407E-A947-70E740481C1C}">
                                <a14:useLocalDpi xmlns:a14="http://schemas.microsoft.com/office/drawing/2010/main" val="0"/>
                              </a:ext>
                            </a:extLst>
                          </a:blip>
                          <a:srcRect l="66114" t="66456" r="18258" b="13577"/>
                          <a:stretch>
                            <a:fillRect/>
                          </a:stretch>
                        </pic:blipFill>
                        <pic:spPr bwMode="auto">
                          <a:xfrm>
                            <a:off x="0" y="0"/>
                            <a:ext cx="787632" cy="778104"/>
                          </a:xfrm>
                          <a:prstGeom prst="rect">
                            <a:avLst/>
                          </a:prstGeom>
                          <a:ln>
                            <a:noFill/>
                          </a:ln>
                          <a:extLst>
                            <a:ext uri="{53640926-AAD7-44D8-BBD7-CCE9431645EC}">
                              <a14:shadowObscured xmlns:a14="http://schemas.microsoft.com/office/drawing/2010/main"/>
                            </a:ext>
                          </a:extLst>
                        </pic:spPr>
                      </pic:pic>
                    </a:graphicData>
                  </a:graphic>
                </wp:inline>
              </w:drawing>
            </w:r>
          </w:p>
        </w:tc>
        <w:tc>
          <w:tcPr>
            <w:tcW w:w="6089" w:type="dxa"/>
          </w:tcPr>
          <w:p w14:paraId="73697E6D" w14:textId="720EBE0D" w:rsidR="00473005" w:rsidRDefault="0050224C" w:rsidP="0036396C">
            <w:pPr>
              <w:pStyle w:val="DaftarParagraf"/>
              <w:ind w:left="0"/>
              <w:jc w:val="both"/>
              <w:rPr>
                <w:rFonts w:ascii="Times New Roman" w:hAnsi="Times New Roman" w:cs="Times New Roman"/>
                <w:sz w:val="24"/>
                <w:szCs w:val="24"/>
              </w:rPr>
            </w:pPr>
            <w:r>
              <w:rPr>
                <w:rFonts w:ascii="Times New Roman" w:hAnsi="Times New Roman" w:cs="Times New Roman"/>
                <w:sz w:val="24"/>
                <w:szCs w:val="24"/>
              </w:rPr>
              <w:t xml:space="preserve">Kami melakukan kerjasama dengan </w:t>
            </w:r>
            <w:r w:rsidR="00FC670C">
              <w:rPr>
                <w:rFonts w:ascii="Times New Roman" w:hAnsi="Times New Roman" w:cs="Times New Roman"/>
                <w:sz w:val="24"/>
                <w:szCs w:val="24"/>
              </w:rPr>
              <w:t>berbagai pihak terutama petani singkong, pengrajin</w:t>
            </w:r>
            <w:r w:rsidR="0015570A">
              <w:rPr>
                <w:rFonts w:ascii="Times New Roman" w:hAnsi="Times New Roman" w:cs="Times New Roman"/>
                <w:sz w:val="24"/>
                <w:szCs w:val="24"/>
              </w:rPr>
              <w:t xml:space="preserve"> mocaf, dan anak muda untuk me</w:t>
            </w:r>
            <w:r w:rsidR="0051741F">
              <w:rPr>
                <w:rFonts w:ascii="Times New Roman" w:hAnsi="Times New Roman" w:cs="Times New Roman"/>
                <w:sz w:val="24"/>
                <w:szCs w:val="24"/>
              </w:rPr>
              <w:t>ncapai tujuan usaha Rumah Mocaf.</w:t>
            </w:r>
            <w:r w:rsidR="00261664">
              <w:rPr>
                <w:rFonts w:ascii="Times New Roman" w:hAnsi="Times New Roman" w:cs="Times New Roman"/>
                <w:sz w:val="24"/>
                <w:szCs w:val="24"/>
              </w:rPr>
              <w:t xml:space="preserve"> M</w:t>
            </w:r>
            <w:r w:rsidR="0051741F">
              <w:rPr>
                <w:rFonts w:ascii="Times New Roman" w:hAnsi="Times New Roman" w:cs="Times New Roman"/>
                <w:sz w:val="24"/>
                <w:szCs w:val="24"/>
              </w:rPr>
              <w:t>elalui kerjasama ini</w:t>
            </w:r>
            <w:r w:rsidR="00261664">
              <w:rPr>
                <w:rFonts w:ascii="Times New Roman" w:hAnsi="Times New Roman" w:cs="Times New Roman"/>
                <w:sz w:val="24"/>
                <w:szCs w:val="24"/>
              </w:rPr>
              <w:t xml:space="preserve">, </w:t>
            </w:r>
            <w:r w:rsidR="00261664" w:rsidRPr="00261664">
              <w:rPr>
                <w:rFonts w:ascii="Times New Roman" w:hAnsi="Times New Roman" w:cs="Times New Roman"/>
                <w:sz w:val="24"/>
                <w:szCs w:val="24"/>
              </w:rPr>
              <w:t>Rumah Mocaf tidak hanya memastikan ketersediaan bahan baku yang berkelanjutan, tetapi juga meningkatkan kapasitas petani melalui pelatihan, pendampingan, dan akses pasar yang lebih luas.</w:t>
            </w:r>
          </w:p>
        </w:tc>
      </w:tr>
    </w:tbl>
    <w:p w14:paraId="6B796B7E" w14:textId="3BBA90AE" w:rsidR="00956AC4" w:rsidRPr="00AD149D" w:rsidRDefault="00956AC4" w:rsidP="00AD149D">
      <w:pPr>
        <w:spacing w:after="0" w:line="360" w:lineRule="auto"/>
        <w:jc w:val="both"/>
        <w:rPr>
          <w:rFonts w:ascii="Times New Roman" w:hAnsi="Times New Roman" w:cs="Times New Roman"/>
          <w:sz w:val="24"/>
          <w:szCs w:val="24"/>
        </w:rPr>
      </w:pPr>
    </w:p>
    <w:p w14:paraId="2C1DA21B" w14:textId="77777777" w:rsidR="00A60ABC" w:rsidRDefault="007624ED" w:rsidP="00A60ABC">
      <w:pPr>
        <w:pStyle w:val="DaftarParagraf"/>
        <w:numPr>
          <w:ilvl w:val="0"/>
          <w:numId w:val="1"/>
        </w:numPr>
        <w:spacing w:after="0" w:line="360" w:lineRule="auto"/>
        <w:ind w:left="425" w:hanging="425"/>
        <w:jc w:val="both"/>
        <w:rPr>
          <w:rFonts w:ascii="Times New Roman" w:hAnsi="Times New Roman" w:cs="Times New Roman"/>
          <w:sz w:val="24"/>
          <w:szCs w:val="24"/>
        </w:rPr>
      </w:pPr>
      <w:r>
        <w:rPr>
          <w:rFonts w:ascii="Times New Roman" w:hAnsi="Times New Roman" w:cs="Times New Roman"/>
          <w:sz w:val="24"/>
          <w:szCs w:val="24"/>
        </w:rPr>
        <w:t>Pameran</w:t>
      </w:r>
    </w:p>
    <w:p w14:paraId="3D480083" w14:textId="77777777" w:rsidR="00C17DE0" w:rsidRDefault="00C17DE0" w:rsidP="00C17DE0">
      <w:pPr>
        <w:pStyle w:val="DaftarParagraf"/>
        <w:numPr>
          <w:ilvl w:val="0"/>
          <w:numId w:val="2"/>
        </w:numPr>
        <w:spacing w:line="360" w:lineRule="auto"/>
        <w:jc w:val="both"/>
        <w:rPr>
          <w:rFonts w:ascii="Times New Roman" w:hAnsi="Times New Roman" w:cs="Times New Roman"/>
          <w:b/>
          <w:bCs/>
          <w:sz w:val="24"/>
          <w:szCs w:val="24"/>
        </w:rPr>
      </w:pPr>
      <w:r w:rsidRPr="00C17DE0">
        <w:rPr>
          <w:rFonts w:ascii="Times New Roman" w:hAnsi="Times New Roman" w:cs="Times New Roman"/>
          <w:b/>
          <w:bCs/>
          <w:sz w:val="24"/>
          <w:szCs w:val="24"/>
        </w:rPr>
        <w:t>MIHAS (Malaysia Halal International Showcase)</w:t>
      </w:r>
    </w:p>
    <w:p w14:paraId="3DBA0FB6" w14:textId="144B8984" w:rsidR="00C73C9A" w:rsidRDefault="005C2C4C" w:rsidP="005C2C4C">
      <w:pPr>
        <w:pStyle w:val="DaftarParagraf"/>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0E74B5F" wp14:editId="2E16635A">
            <wp:extent cx="1440000" cy="1440000"/>
            <wp:effectExtent l="0" t="0" r="8255" b="8255"/>
            <wp:docPr id="418579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79118" name="Picture 418579118"/>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1F838745" w14:textId="77777777" w:rsidR="00721EC9" w:rsidRDefault="00721EC9" w:rsidP="005C2C4C">
      <w:pPr>
        <w:pStyle w:val="DaftarParagraf"/>
        <w:spacing w:line="360" w:lineRule="auto"/>
        <w:jc w:val="center"/>
        <w:rPr>
          <w:rFonts w:ascii="Times New Roman" w:hAnsi="Times New Roman" w:cs="Times New Roman"/>
          <w:b/>
          <w:bCs/>
          <w:sz w:val="24"/>
          <w:szCs w:val="24"/>
        </w:rPr>
      </w:pPr>
    </w:p>
    <w:p w14:paraId="70034621" w14:textId="77777777" w:rsidR="00721EC9" w:rsidRDefault="00721EC9" w:rsidP="005C2C4C">
      <w:pPr>
        <w:pStyle w:val="DaftarParagraf"/>
        <w:spacing w:line="360" w:lineRule="auto"/>
        <w:jc w:val="center"/>
        <w:rPr>
          <w:rFonts w:ascii="Times New Roman" w:hAnsi="Times New Roman" w:cs="Times New Roman"/>
          <w:b/>
          <w:bCs/>
          <w:sz w:val="24"/>
          <w:szCs w:val="24"/>
        </w:rPr>
      </w:pPr>
    </w:p>
    <w:p w14:paraId="3282C103" w14:textId="77777777" w:rsidR="00721EC9" w:rsidRPr="00C73C9A" w:rsidRDefault="00721EC9" w:rsidP="005C2C4C">
      <w:pPr>
        <w:pStyle w:val="DaftarParagraf"/>
        <w:spacing w:line="360" w:lineRule="auto"/>
        <w:jc w:val="center"/>
        <w:rPr>
          <w:rFonts w:ascii="Times New Roman" w:hAnsi="Times New Roman" w:cs="Times New Roman"/>
          <w:b/>
          <w:bCs/>
          <w:sz w:val="24"/>
          <w:szCs w:val="24"/>
        </w:rPr>
      </w:pPr>
    </w:p>
    <w:p w14:paraId="3ECE6281" w14:textId="77777777" w:rsidR="00C17DE0" w:rsidRDefault="00C17DE0" w:rsidP="00C17DE0">
      <w:pPr>
        <w:pStyle w:val="DaftarParagraf"/>
        <w:numPr>
          <w:ilvl w:val="0"/>
          <w:numId w:val="2"/>
        </w:numPr>
        <w:spacing w:line="360" w:lineRule="auto"/>
        <w:jc w:val="both"/>
        <w:rPr>
          <w:rFonts w:ascii="Times New Roman" w:hAnsi="Times New Roman" w:cs="Times New Roman"/>
          <w:b/>
          <w:bCs/>
          <w:sz w:val="24"/>
          <w:szCs w:val="24"/>
        </w:rPr>
      </w:pPr>
      <w:r w:rsidRPr="00C17DE0">
        <w:rPr>
          <w:rFonts w:ascii="Times New Roman" w:hAnsi="Times New Roman" w:cs="Times New Roman"/>
          <w:b/>
          <w:bCs/>
          <w:sz w:val="24"/>
          <w:szCs w:val="24"/>
        </w:rPr>
        <w:t>FHA (Food Hotel Asia) Singapore</w:t>
      </w:r>
    </w:p>
    <w:p w14:paraId="288519B4" w14:textId="4924468A" w:rsidR="002E5C4E" w:rsidRDefault="002E5C4E" w:rsidP="0054376A">
      <w:pPr>
        <w:pStyle w:val="DaftarParagraf"/>
        <w:spacing w:line="360" w:lineRule="auto"/>
        <w:jc w:val="center"/>
        <w:rPr>
          <w:rFonts w:ascii="Times New Roman" w:hAnsi="Times New Roman" w:cs="Times New Roman"/>
          <w:b/>
          <w:bCs/>
          <w:sz w:val="24"/>
          <w:szCs w:val="24"/>
        </w:rPr>
      </w:pPr>
      <w:r>
        <w:rPr>
          <w:noProof/>
        </w:rPr>
        <w:drawing>
          <wp:inline distT="0" distB="0" distL="0" distR="0" wp14:anchorId="2C71F9FA" wp14:editId="6593660A">
            <wp:extent cx="2724863" cy="1084521"/>
            <wp:effectExtent l="0" t="0" r="0" b="1905"/>
            <wp:docPr id="1936474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7839" cy="1089686"/>
                    </a:xfrm>
                    <a:prstGeom prst="rect">
                      <a:avLst/>
                    </a:prstGeom>
                    <a:noFill/>
                    <a:ln>
                      <a:noFill/>
                    </a:ln>
                  </pic:spPr>
                </pic:pic>
              </a:graphicData>
            </a:graphic>
          </wp:inline>
        </w:drawing>
      </w:r>
    </w:p>
    <w:p w14:paraId="7D384048" w14:textId="77777777" w:rsidR="00C17DE0" w:rsidRPr="00CB0612" w:rsidRDefault="00C17DE0" w:rsidP="00C17DE0">
      <w:pPr>
        <w:pStyle w:val="DaftarParagraf"/>
        <w:numPr>
          <w:ilvl w:val="0"/>
          <w:numId w:val="2"/>
        </w:numPr>
        <w:spacing w:line="360" w:lineRule="auto"/>
        <w:jc w:val="both"/>
        <w:rPr>
          <w:rFonts w:ascii="Times New Roman" w:hAnsi="Times New Roman" w:cs="Times New Roman"/>
          <w:sz w:val="24"/>
          <w:szCs w:val="24"/>
        </w:rPr>
      </w:pPr>
      <w:r w:rsidRPr="00C17DE0">
        <w:rPr>
          <w:rFonts w:ascii="Times New Roman" w:hAnsi="Times New Roman" w:cs="Times New Roman"/>
          <w:b/>
          <w:bCs/>
          <w:sz w:val="24"/>
          <w:szCs w:val="24"/>
        </w:rPr>
        <w:t>Hannover Messe Germany</w:t>
      </w:r>
    </w:p>
    <w:p w14:paraId="75A99638" w14:textId="082FDA85" w:rsidR="00CB0612" w:rsidRPr="00C17DE0" w:rsidRDefault="00CB0612" w:rsidP="00CB0612">
      <w:pPr>
        <w:pStyle w:val="DaftarParagraf"/>
        <w:spacing w:line="360" w:lineRule="auto"/>
        <w:jc w:val="center"/>
        <w:rPr>
          <w:rFonts w:ascii="Times New Roman" w:hAnsi="Times New Roman" w:cs="Times New Roman"/>
          <w:sz w:val="24"/>
          <w:szCs w:val="24"/>
        </w:rPr>
      </w:pPr>
      <w:r>
        <w:rPr>
          <w:noProof/>
        </w:rPr>
        <w:lastRenderedPageBreak/>
        <w:drawing>
          <wp:inline distT="0" distB="0" distL="0" distR="0" wp14:anchorId="747C9142" wp14:editId="7820AADD">
            <wp:extent cx="1440000" cy="1440000"/>
            <wp:effectExtent l="0" t="0" r="8255" b="8255"/>
            <wp:docPr id="312781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782CC4C6" w14:textId="50406442" w:rsidR="00C17DE0" w:rsidRPr="00C17DE0" w:rsidRDefault="00C17DE0" w:rsidP="00C17DE0">
      <w:pPr>
        <w:pStyle w:val="DaftarParagraf"/>
        <w:spacing w:line="360" w:lineRule="auto"/>
        <w:jc w:val="both"/>
        <w:rPr>
          <w:rFonts w:ascii="Times New Roman" w:hAnsi="Times New Roman" w:cs="Times New Roman"/>
          <w:sz w:val="24"/>
          <w:szCs w:val="24"/>
        </w:rPr>
      </w:pPr>
    </w:p>
    <w:p w14:paraId="380459BA" w14:textId="77777777" w:rsidR="00C17DE0" w:rsidRDefault="00C17DE0" w:rsidP="00C17DE0">
      <w:pPr>
        <w:pStyle w:val="DaftarParagraf"/>
        <w:numPr>
          <w:ilvl w:val="0"/>
          <w:numId w:val="2"/>
        </w:numPr>
        <w:spacing w:line="360" w:lineRule="auto"/>
        <w:jc w:val="both"/>
        <w:rPr>
          <w:rFonts w:ascii="Times New Roman" w:hAnsi="Times New Roman" w:cs="Times New Roman"/>
          <w:b/>
          <w:bCs/>
          <w:sz w:val="24"/>
          <w:szCs w:val="24"/>
        </w:rPr>
      </w:pPr>
      <w:r w:rsidRPr="00C17DE0">
        <w:rPr>
          <w:rFonts w:ascii="Times New Roman" w:hAnsi="Times New Roman" w:cs="Times New Roman"/>
          <w:b/>
          <w:bCs/>
          <w:sz w:val="24"/>
          <w:szCs w:val="24"/>
        </w:rPr>
        <w:t>Odicoff Turkiye</w:t>
      </w:r>
    </w:p>
    <w:p w14:paraId="70B10BF9" w14:textId="4FB71033" w:rsidR="00CB0612" w:rsidRDefault="00DB1366" w:rsidP="00DB1366">
      <w:pPr>
        <w:pStyle w:val="DaftarParagraf"/>
        <w:spacing w:line="360" w:lineRule="auto"/>
        <w:jc w:val="center"/>
        <w:rPr>
          <w:rFonts w:ascii="Times New Roman" w:hAnsi="Times New Roman" w:cs="Times New Roman"/>
          <w:b/>
          <w:bCs/>
          <w:sz w:val="24"/>
          <w:szCs w:val="24"/>
        </w:rPr>
      </w:pPr>
      <w:r>
        <w:rPr>
          <w:noProof/>
        </w:rPr>
        <w:drawing>
          <wp:inline distT="0" distB="0" distL="0" distR="0" wp14:anchorId="18CCFA22" wp14:editId="36121E41">
            <wp:extent cx="1440000" cy="1440000"/>
            <wp:effectExtent l="0" t="0" r="8255" b="8255"/>
            <wp:docPr id="893247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0E2CAE6E" w14:textId="77777777" w:rsidR="00C17DE0" w:rsidRDefault="00C17DE0" w:rsidP="00C17DE0">
      <w:pPr>
        <w:pStyle w:val="DaftarParagraf"/>
        <w:numPr>
          <w:ilvl w:val="0"/>
          <w:numId w:val="2"/>
        </w:numPr>
        <w:spacing w:line="360" w:lineRule="auto"/>
        <w:jc w:val="both"/>
        <w:rPr>
          <w:rFonts w:ascii="Times New Roman" w:hAnsi="Times New Roman" w:cs="Times New Roman"/>
          <w:b/>
          <w:bCs/>
          <w:sz w:val="24"/>
          <w:szCs w:val="24"/>
        </w:rPr>
      </w:pPr>
      <w:r w:rsidRPr="00C17DE0">
        <w:rPr>
          <w:rFonts w:ascii="Times New Roman" w:hAnsi="Times New Roman" w:cs="Times New Roman"/>
          <w:b/>
          <w:bCs/>
          <w:sz w:val="24"/>
          <w:szCs w:val="24"/>
        </w:rPr>
        <w:t>SIAL Interfood </w:t>
      </w:r>
    </w:p>
    <w:p w14:paraId="270034B6" w14:textId="1C5D9DF9" w:rsidR="00CD0142" w:rsidRDefault="00B00FF7" w:rsidP="00B00FF7">
      <w:pPr>
        <w:pStyle w:val="DaftarParagraf"/>
        <w:spacing w:line="360" w:lineRule="auto"/>
        <w:jc w:val="center"/>
        <w:rPr>
          <w:rFonts w:ascii="Times New Roman" w:hAnsi="Times New Roman" w:cs="Times New Roman"/>
          <w:b/>
          <w:bCs/>
          <w:sz w:val="24"/>
          <w:szCs w:val="24"/>
        </w:rPr>
      </w:pPr>
      <w:r>
        <w:rPr>
          <w:noProof/>
        </w:rPr>
        <w:drawing>
          <wp:inline distT="0" distB="0" distL="0" distR="0" wp14:anchorId="6134770B" wp14:editId="3A7AFE81">
            <wp:extent cx="1440000" cy="1440000"/>
            <wp:effectExtent l="0" t="0" r="8255" b="8255"/>
            <wp:docPr id="1104973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0DDC3FDC" w14:textId="77777777" w:rsidR="00721EC9" w:rsidRDefault="00721EC9" w:rsidP="00721EC9">
      <w:pPr>
        <w:pStyle w:val="DaftarParagraf"/>
        <w:spacing w:line="360" w:lineRule="auto"/>
        <w:jc w:val="both"/>
        <w:rPr>
          <w:rFonts w:ascii="Times New Roman" w:hAnsi="Times New Roman" w:cs="Times New Roman"/>
          <w:sz w:val="24"/>
          <w:szCs w:val="24"/>
        </w:rPr>
      </w:pPr>
    </w:p>
    <w:p w14:paraId="76106785" w14:textId="77777777" w:rsidR="00721EC9" w:rsidRDefault="00721EC9" w:rsidP="00721EC9">
      <w:pPr>
        <w:pStyle w:val="DaftarParagraf"/>
        <w:spacing w:line="360" w:lineRule="auto"/>
        <w:jc w:val="both"/>
        <w:rPr>
          <w:rFonts w:ascii="Times New Roman" w:hAnsi="Times New Roman" w:cs="Times New Roman"/>
          <w:sz w:val="24"/>
          <w:szCs w:val="24"/>
        </w:rPr>
      </w:pPr>
    </w:p>
    <w:p w14:paraId="006E3F9E" w14:textId="77777777" w:rsidR="00721EC9" w:rsidRDefault="00721EC9" w:rsidP="00721EC9">
      <w:pPr>
        <w:pStyle w:val="DaftarParagraf"/>
        <w:spacing w:line="360" w:lineRule="auto"/>
        <w:jc w:val="both"/>
        <w:rPr>
          <w:rFonts w:ascii="Times New Roman" w:hAnsi="Times New Roman" w:cs="Times New Roman"/>
          <w:sz w:val="24"/>
          <w:szCs w:val="24"/>
        </w:rPr>
      </w:pPr>
    </w:p>
    <w:p w14:paraId="1A08366E" w14:textId="77777777" w:rsidR="00721EC9" w:rsidRPr="00721EC9" w:rsidRDefault="00721EC9" w:rsidP="00721EC9">
      <w:pPr>
        <w:pStyle w:val="DaftarParagraf"/>
        <w:spacing w:line="360" w:lineRule="auto"/>
        <w:jc w:val="both"/>
        <w:rPr>
          <w:rFonts w:ascii="Times New Roman" w:hAnsi="Times New Roman" w:cs="Times New Roman"/>
          <w:sz w:val="24"/>
          <w:szCs w:val="24"/>
        </w:rPr>
      </w:pPr>
    </w:p>
    <w:p w14:paraId="14897DF8" w14:textId="60E35FBA" w:rsidR="00C17DE0" w:rsidRPr="0021273F" w:rsidRDefault="00C17DE0" w:rsidP="00C17DE0">
      <w:pPr>
        <w:pStyle w:val="DaftarParagraf"/>
        <w:numPr>
          <w:ilvl w:val="0"/>
          <w:numId w:val="2"/>
        </w:numPr>
        <w:spacing w:line="360" w:lineRule="auto"/>
        <w:jc w:val="both"/>
        <w:rPr>
          <w:rFonts w:ascii="Times New Roman" w:hAnsi="Times New Roman" w:cs="Times New Roman"/>
          <w:sz w:val="24"/>
          <w:szCs w:val="24"/>
        </w:rPr>
      </w:pPr>
      <w:r w:rsidRPr="00C17DE0">
        <w:rPr>
          <w:rFonts w:ascii="Times New Roman" w:hAnsi="Times New Roman" w:cs="Times New Roman"/>
          <w:b/>
          <w:bCs/>
          <w:sz w:val="24"/>
          <w:szCs w:val="24"/>
        </w:rPr>
        <w:t>TEI (Trade Expo Indonesia)</w:t>
      </w:r>
    </w:p>
    <w:p w14:paraId="355108D0" w14:textId="27AC14A5" w:rsidR="0021273F" w:rsidRPr="00C17DE0" w:rsidRDefault="0021273F" w:rsidP="0075021B">
      <w:pPr>
        <w:pStyle w:val="DaftarParagraf"/>
        <w:spacing w:line="360" w:lineRule="auto"/>
        <w:jc w:val="center"/>
        <w:rPr>
          <w:rFonts w:ascii="Times New Roman" w:hAnsi="Times New Roman" w:cs="Times New Roman"/>
          <w:sz w:val="24"/>
          <w:szCs w:val="24"/>
        </w:rPr>
      </w:pPr>
      <w:r>
        <w:rPr>
          <w:noProof/>
        </w:rPr>
        <w:drawing>
          <wp:inline distT="0" distB="0" distL="0" distR="0" wp14:anchorId="2C7B9580" wp14:editId="740A56CC">
            <wp:extent cx="2679405" cy="1209564"/>
            <wp:effectExtent l="0" t="0" r="6985" b="0"/>
            <wp:docPr id="1169926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2166" cy="1210811"/>
                    </a:xfrm>
                    <a:prstGeom prst="rect">
                      <a:avLst/>
                    </a:prstGeom>
                    <a:noFill/>
                    <a:ln>
                      <a:noFill/>
                    </a:ln>
                  </pic:spPr>
                </pic:pic>
              </a:graphicData>
            </a:graphic>
          </wp:inline>
        </w:drawing>
      </w:r>
    </w:p>
    <w:p w14:paraId="7BD0925F" w14:textId="77777777" w:rsidR="00C17DE0" w:rsidRDefault="00C17DE0" w:rsidP="00C17DE0">
      <w:pPr>
        <w:pStyle w:val="DaftarParagraf"/>
        <w:numPr>
          <w:ilvl w:val="0"/>
          <w:numId w:val="2"/>
        </w:numPr>
        <w:spacing w:line="360" w:lineRule="auto"/>
        <w:jc w:val="both"/>
        <w:rPr>
          <w:rFonts w:ascii="Times New Roman" w:hAnsi="Times New Roman" w:cs="Times New Roman"/>
          <w:b/>
          <w:bCs/>
          <w:sz w:val="24"/>
          <w:szCs w:val="24"/>
        </w:rPr>
      </w:pPr>
      <w:r w:rsidRPr="00C17DE0">
        <w:rPr>
          <w:rFonts w:ascii="Times New Roman" w:hAnsi="Times New Roman" w:cs="Times New Roman"/>
          <w:b/>
          <w:bCs/>
          <w:sz w:val="24"/>
          <w:szCs w:val="24"/>
        </w:rPr>
        <w:t>Amazing Indonesia Jeddah-Saudi Arabia</w:t>
      </w:r>
    </w:p>
    <w:p w14:paraId="3EFE3462" w14:textId="53120B83" w:rsidR="00EF0074" w:rsidRDefault="00EF0074" w:rsidP="00EF0074">
      <w:pPr>
        <w:pStyle w:val="DaftarParagraf"/>
        <w:spacing w:line="360" w:lineRule="auto"/>
        <w:jc w:val="center"/>
        <w:rPr>
          <w:rFonts w:ascii="Times New Roman" w:hAnsi="Times New Roman" w:cs="Times New Roman"/>
          <w:b/>
          <w:bCs/>
          <w:sz w:val="24"/>
          <w:szCs w:val="24"/>
        </w:rPr>
      </w:pPr>
      <w:r>
        <w:rPr>
          <w:noProof/>
        </w:rPr>
        <w:lastRenderedPageBreak/>
        <w:drawing>
          <wp:inline distT="0" distB="0" distL="0" distR="0" wp14:anchorId="598C671F" wp14:editId="3A2061AB">
            <wp:extent cx="1440000" cy="1440000"/>
            <wp:effectExtent l="0" t="0" r="8255" b="8255"/>
            <wp:docPr id="1192875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07E0BDDA" w14:textId="77777777" w:rsidR="007624ED" w:rsidRDefault="007624ED" w:rsidP="00A60ABC">
      <w:pPr>
        <w:pStyle w:val="DaftarParagraf"/>
        <w:numPr>
          <w:ilvl w:val="0"/>
          <w:numId w:val="1"/>
        </w:numPr>
        <w:spacing w:after="0" w:line="360" w:lineRule="auto"/>
        <w:ind w:left="425" w:hanging="425"/>
        <w:jc w:val="both"/>
        <w:rPr>
          <w:rFonts w:ascii="Times New Roman" w:hAnsi="Times New Roman" w:cs="Times New Roman"/>
          <w:sz w:val="24"/>
          <w:szCs w:val="24"/>
        </w:rPr>
      </w:pPr>
      <w:r>
        <w:rPr>
          <w:rFonts w:ascii="Times New Roman" w:hAnsi="Times New Roman" w:cs="Times New Roman"/>
          <w:sz w:val="24"/>
          <w:szCs w:val="24"/>
        </w:rPr>
        <w:t>Product</w:t>
      </w:r>
    </w:p>
    <w:p w14:paraId="0A22D80E" w14:textId="796D10AB" w:rsidR="00940BC3" w:rsidRDefault="00940BC3" w:rsidP="00940BC3">
      <w:pPr>
        <w:pStyle w:val="DaftarParagraf"/>
        <w:spacing w:after="0" w:line="360" w:lineRule="auto"/>
        <w:ind w:left="42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257A36" wp14:editId="202DD5EE">
            <wp:extent cx="5039995" cy="2520315"/>
            <wp:effectExtent l="0" t="0" r="0" b="0"/>
            <wp:docPr id="17283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45000" name="Picture 17283450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2520315"/>
                    </a:xfrm>
                    <a:prstGeom prst="rect">
                      <a:avLst/>
                    </a:prstGeom>
                  </pic:spPr>
                </pic:pic>
              </a:graphicData>
            </a:graphic>
          </wp:inline>
        </w:drawing>
      </w:r>
    </w:p>
    <w:p w14:paraId="53E01814" w14:textId="77777777" w:rsidR="007624ED" w:rsidRDefault="007624ED" w:rsidP="00A60ABC">
      <w:pPr>
        <w:pStyle w:val="DaftarParagraf"/>
        <w:numPr>
          <w:ilvl w:val="0"/>
          <w:numId w:val="1"/>
        </w:numPr>
        <w:spacing w:after="0" w:line="360" w:lineRule="auto"/>
        <w:ind w:left="425" w:hanging="425"/>
        <w:jc w:val="both"/>
        <w:rPr>
          <w:rFonts w:ascii="Times New Roman" w:hAnsi="Times New Roman" w:cs="Times New Roman"/>
          <w:sz w:val="24"/>
          <w:szCs w:val="24"/>
        </w:rPr>
      </w:pPr>
      <w:r>
        <w:rPr>
          <w:rFonts w:ascii="Times New Roman" w:hAnsi="Times New Roman" w:cs="Times New Roman"/>
          <w:sz w:val="24"/>
          <w:szCs w:val="24"/>
        </w:rPr>
        <w:t>Impact</w:t>
      </w:r>
    </w:p>
    <w:p w14:paraId="65BEF89C" w14:textId="66DAF05F" w:rsidR="00666243" w:rsidRDefault="006847AA" w:rsidP="00666243">
      <w:pPr>
        <w:pStyle w:val="DaftarParagraf"/>
        <w:spacing w:after="0" w:line="360" w:lineRule="auto"/>
        <w:ind w:left="425"/>
        <w:jc w:val="both"/>
        <w:rPr>
          <w:rFonts w:ascii="Times New Roman" w:hAnsi="Times New Roman" w:cs="Times New Roman"/>
          <w:sz w:val="24"/>
          <w:szCs w:val="24"/>
        </w:rPr>
      </w:pPr>
      <w:r w:rsidRPr="006847AA">
        <w:rPr>
          <w:rFonts w:ascii="Times New Roman" w:hAnsi="Times New Roman" w:cs="Times New Roman"/>
          <w:sz w:val="24"/>
          <w:szCs w:val="24"/>
        </w:rPr>
        <w:t>At Rumah Mocaf Indonesia, we believe in making a difference through collaboration and empowerment. Our mission is to create sustainable opportunities for communities by fostering innovation, supporting local craftsmanship, and inspiring the younger generation to lead the change. Together, we are building a brighter future for Indonesia, one step at a time.</w:t>
      </w:r>
    </w:p>
    <w:p w14:paraId="2B28BDE6" w14:textId="7070EADA" w:rsidR="006847AA" w:rsidRDefault="00756FA9" w:rsidP="00756FA9">
      <w:pPr>
        <w:pStyle w:val="DaftarParagraf"/>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Farmers </w:t>
      </w:r>
    </w:p>
    <w:p w14:paraId="07D98B12" w14:textId="1A78C175" w:rsidR="001F5356" w:rsidRDefault="001F5356" w:rsidP="001F5356">
      <w:pPr>
        <w:pStyle w:val="DaftarParagraf"/>
        <w:spacing w:after="0" w:line="360" w:lineRule="auto"/>
        <w:ind w:left="785"/>
        <w:jc w:val="both"/>
        <w:rPr>
          <w:rFonts w:ascii="Times New Roman" w:hAnsi="Times New Roman" w:cs="Times New Roman"/>
          <w:sz w:val="24"/>
          <w:szCs w:val="24"/>
        </w:rPr>
      </w:pPr>
      <w:r w:rsidRPr="001F5356">
        <w:rPr>
          <w:rFonts w:ascii="Times New Roman" w:hAnsi="Times New Roman" w:cs="Times New Roman"/>
          <w:sz w:val="24"/>
          <w:szCs w:val="24"/>
        </w:rPr>
        <w:t xml:space="preserve">Over </w:t>
      </w:r>
      <w:r>
        <w:rPr>
          <w:rFonts w:ascii="Times New Roman" w:hAnsi="Times New Roman" w:cs="Times New Roman"/>
          <w:sz w:val="24"/>
          <w:szCs w:val="24"/>
        </w:rPr>
        <w:t xml:space="preserve">625 </w:t>
      </w:r>
      <w:r w:rsidRPr="001F5356">
        <w:rPr>
          <w:rFonts w:ascii="Times New Roman" w:hAnsi="Times New Roman" w:cs="Times New Roman"/>
          <w:sz w:val="24"/>
          <w:szCs w:val="24"/>
        </w:rPr>
        <w:t xml:space="preserve">cassava farmers in </w:t>
      </w:r>
      <w:r>
        <w:rPr>
          <w:rFonts w:ascii="Times New Roman" w:hAnsi="Times New Roman" w:cs="Times New Roman"/>
          <w:sz w:val="24"/>
          <w:szCs w:val="24"/>
        </w:rPr>
        <w:t>Banjarnegara, Central Java</w:t>
      </w:r>
      <w:r w:rsidRPr="001F5356">
        <w:rPr>
          <w:rFonts w:ascii="Times New Roman" w:hAnsi="Times New Roman" w:cs="Times New Roman"/>
          <w:sz w:val="24"/>
          <w:szCs w:val="24"/>
        </w:rPr>
        <w:t xml:space="preserve"> have been empowered to improve their livelihoods through sustainable initiatives</w:t>
      </w:r>
    </w:p>
    <w:p w14:paraId="64868C74" w14:textId="445C6774" w:rsidR="001F5356" w:rsidRDefault="001F5356" w:rsidP="001F5356">
      <w:pPr>
        <w:pStyle w:val="DaftarParagraf"/>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Craft</w:t>
      </w:r>
      <w:r w:rsidR="000A2FE2">
        <w:rPr>
          <w:rFonts w:ascii="Times New Roman" w:hAnsi="Times New Roman" w:cs="Times New Roman"/>
          <w:sz w:val="24"/>
          <w:szCs w:val="24"/>
        </w:rPr>
        <w:t>smen</w:t>
      </w:r>
    </w:p>
    <w:p w14:paraId="2DA7B274" w14:textId="2735D3E9" w:rsidR="000A2FE2" w:rsidRDefault="000A2FE2" w:rsidP="000A2FE2">
      <w:pPr>
        <w:pStyle w:val="DaftarParagraf"/>
        <w:spacing w:after="0" w:line="360" w:lineRule="auto"/>
        <w:ind w:left="785"/>
        <w:jc w:val="both"/>
        <w:rPr>
          <w:rFonts w:ascii="Times New Roman" w:hAnsi="Times New Roman" w:cs="Times New Roman"/>
          <w:sz w:val="24"/>
          <w:szCs w:val="24"/>
        </w:rPr>
      </w:pPr>
      <w:r w:rsidRPr="000A2FE2">
        <w:rPr>
          <w:rFonts w:ascii="Times New Roman" w:hAnsi="Times New Roman" w:cs="Times New Roman"/>
          <w:sz w:val="24"/>
          <w:szCs w:val="24"/>
        </w:rPr>
        <w:t xml:space="preserve">We collaborate with more than </w:t>
      </w:r>
      <w:r w:rsidR="00D47A4F">
        <w:rPr>
          <w:rFonts w:ascii="Times New Roman" w:hAnsi="Times New Roman" w:cs="Times New Roman"/>
          <w:sz w:val="24"/>
          <w:szCs w:val="24"/>
        </w:rPr>
        <w:t xml:space="preserve">265 </w:t>
      </w:r>
      <w:r w:rsidRPr="000A2FE2">
        <w:rPr>
          <w:rFonts w:ascii="Times New Roman" w:hAnsi="Times New Roman" w:cs="Times New Roman"/>
          <w:sz w:val="24"/>
          <w:szCs w:val="24"/>
        </w:rPr>
        <w:t>craftsmen to create high-quality products made from local resources</w:t>
      </w:r>
    </w:p>
    <w:p w14:paraId="00B5FE1C" w14:textId="3712C3BE" w:rsidR="00D47A4F" w:rsidRDefault="00D47A4F" w:rsidP="00D47A4F">
      <w:pPr>
        <w:pStyle w:val="DaftarParagraf"/>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Youth Inno</w:t>
      </w:r>
      <w:r w:rsidR="00EE7C66">
        <w:rPr>
          <w:rFonts w:ascii="Times New Roman" w:hAnsi="Times New Roman" w:cs="Times New Roman"/>
          <w:sz w:val="24"/>
          <w:szCs w:val="24"/>
        </w:rPr>
        <w:t>vator</w:t>
      </w:r>
    </w:p>
    <w:p w14:paraId="7701A9B6" w14:textId="687920C3" w:rsidR="00D47A4F" w:rsidRDefault="00D47A4F" w:rsidP="00D47A4F">
      <w:pPr>
        <w:pStyle w:val="DaftarParagraf"/>
        <w:spacing w:after="0" w:line="360" w:lineRule="auto"/>
        <w:ind w:left="785"/>
        <w:jc w:val="both"/>
        <w:rPr>
          <w:rFonts w:ascii="Times New Roman" w:hAnsi="Times New Roman" w:cs="Times New Roman"/>
          <w:sz w:val="24"/>
          <w:szCs w:val="24"/>
        </w:rPr>
      </w:pPr>
      <w:r w:rsidRPr="00D47A4F">
        <w:rPr>
          <w:rFonts w:ascii="Times New Roman" w:hAnsi="Times New Roman" w:cs="Times New Roman"/>
          <w:sz w:val="24"/>
          <w:szCs w:val="24"/>
        </w:rPr>
        <w:t xml:space="preserve">More than </w:t>
      </w:r>
      <w:r w:rsidR="00EE7C66">
        <w:rPr>
          <w:rFonts w:ascii="Times New Roman" w:hAnsi="Times New Roman" w:cs="Times New Roman"/>
          <w:sz w:val="24"/>
          <w:szCs w:val="24"/>
        </w:rPr>
        <w:t xml:space="preserve">124 </w:t>
      </w:r>
      <w:r w:rsidRPr="00D47A4F">
        <w:rPr>
          <w:rFonts w:ascii="Times New Roman" w:hAnsi="Times New Roman" w:cs="Times New Roman"/>
          <w:sz w:val="24"/>
          <w:szCs w:val="24"/>
        </w:rPr>
        <w:t>young individuals are actively contributing to the development of their local economies through our programs.</w:t>
      </w:r>
    </w:p>
    <w:p w14:paraId="1CDF7A1D" w14:textId="77777777" w:rsidR="000A2FE2" w:rsidRDefault="000A2FE2" w:rsidP="000A2FE2">
      <w:pPr>
        <w:pStyle w:val="DaftarParagraf"/>
        <w:spacing w:after="0" w:line="360" w:lineRule="auto"/>
        <w:ind w:left="785"/>
        <w:jc w:val="both"/>
        <w:rPr>
          <w:rFonts w:ascii="Times New Roman" w:hAnsi="Times New Roman" w:cs="Times New Roman"/>
          <w:sz w:val="24"/>
          <w:szCs w:val="24"/>
        </w:rPr>
      </w:pPr>
    </w:p>
    <w:p w14:paraId="7A45F8D7" w14:textId="77777777" w:rsidR="00756FA9" w:rsidRDefault="00756FA9" w:rsidP="00756FA9">
      <w:pPr>
        <w:pStyle w:val="DaftarParagraf"/>
        <w:spacing w:after="0" w:line="360" w:lineRule="auto"/>
        <w:ind w:left="785"/>
        <w:jc w:val="both"/>
        <w:rPr>
          <w:rFonts w:ascii="Times New Roman" w:hAnsi="Times New Roman" w:cs="Times New Roman"/>
          <w:sz w:val="24"/>
          <w:szCs w:val="24"/>
        </w:rPr>
      </w:pPr>
    </w:p>
    <w:p w14:paraId="6F3A8FCE" w14:textId="77777777" w:rsidR="00120529" w:rsidRPr="00AE174C" w:rsidRDefault="00120529" w:rsidP="00AE174C">
      <w:pPr>
        <w:pStyle w:val="DaftarParagraf"/>
        <w:spacing w:after="0" w:line="360" w:lineRule="auto"/>
        <w:ind w:left="425"/>
        <w:jc w:val="both"/>
        <w:rPr>
          <w:rFonts w:ascii="Times New Roman" w:hAnsi="Times New Roman" w:cs="Times New Roman"/>
          <w:sz w:val="24"/>
          <w:szCs w:val="24"/>
        </w:rPr>
      </w:pPr>
    </w:p>
    <w:sectPr w:rsidR="00120529" w:rsidRPr="00AE174C" w:rsidSect="00AE174C">
      <w:pgSz w:w="11906" w:h="16838" w:code="9"/>
      <w:pgMar w:top="1701" w:right="1701" w:bottom="2268"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05E1"/>
    <w:multiLevelType w:val="multilevel"/>
    <w:tmpl w:val="65F4AB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70848"/>
    <w:multiLevelType w:val="hybridMultilevel"/>
    <w:tmpl w:val="0B529E76"/>
    <w:lvl w:ilvl="0" w:tplc="A4143776">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2" w15:restartNumberingAfterBreak="0">
    <w:nsid w:val="1ABF4F37"/>
    <w:multiLevelType w:val="multilevel"/>
    <w:tmpl w:val="4E7C75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71394"/>
    <w:multiLevelType w:val="multilevel"/>
    <w:tmpl w:val="95B60C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433336"/>
    <w:multiLevelType w:val="multilevel"/>
    <w:tmpl w:val="DE7001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41153B"/>
    <w:multiLevelType w:val="hybridMultilevel"/>
    <w:tmpl w:val="C666CCC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B0A1638"/>
    <w:multiLevelType w:val="hybridMultilevel"/>
    <w:tmpl w:val="14323DB2"/>
    <w:lvl w:ilvl="0" w:tplc="C7CA3442">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7" w15:restartNumberingAfterBreak="0">
    <w:nsid w:val="4C7571AA"/>
    <w:multiLevelType w:val="multilevel"/>
    <w:tmpl w:val="89700E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EF0D1E"/>
    <w:multiLevelType w:val="multilevel"/>
    <w:tmpl w:val="B3B8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06599D"/>
    <w:multiLevelType w:val="multilevel"/>
    <w:tmpl w:val="27FC62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532914">
    <w:abstractNumId w:val="5"/>
  </w:num>
  <w:num w:numId="2" w16cid:durableId="1161122324">
    <w:abstractNumId w:val="8"/>
  </w:num>
  <w:num w:numId="3" w16cid:durableId="1183327542">
    <w:abstractNumId w:val="3"/>
    <w:lvlOverride w:ilvl="0">
      <w:lvl w:ilvl="0">
        <w:numFmt w:val="decimal"/>
        <w:lvlText w:val="%1."/>
        <w:lvlJc w:val="left"/>
      </w:lvl>
    </w:lvlOverride>
  </w:num>
  <w:num w:numId="4" w16cid:durableId="471947238">
    <w:abstractNumId w:val="7"/>
    <w:lvlOverride w:ilvl="0">
      <w:lvl w:ilvl="0">
        <w:numFmt w:val="decimal"/>
        <w:lvlText w:val="%1."/>
        <w:lvlJc w:val="left"/>
      </w:lvl>
    </w:lvlOverride>
  </w:num>
  <w:num w:numId="5" w16cid:durableId="453790973">
    <w:abstractNumId w:val="4"/>
    <w:lvlOverride w:ilvl="0">
      <w:lvl w:ilvl="0">
        <w:numFmt w:val="decimal"/>
        <w:lvlText w:val="%1."/>
        <w:lvlJc w:val="left"/>
      </w:lvl>
    </w:lvlOverride>
  </w:num>
  <w:num w:numId="6" w16cid:durableId="1619601987">
    <w:abstractNumId w:val="2"/>
    <w:lvlOverride w:ilvl="0">
      <w:lvl w:ilvl="0">
        <w:numFmt w:val="decimal"/>
        <w:lvlText w:val="%1."/>
        <w:lvlJc w:val="left"/>
      </w:lvl>
    </w:lvlOverride>
  </w:num>
  <w:num w:numId="7" w16cid:durableId="167602513">
    <w:abstractNumId w:val="9"/>
    <w:lvlOverride w:ilvl="0">
      <w:lvl w:ilvl="0">
        <w:numFmt w:val="decimal"/>
        <w:lvlText w:val="%1."/>
        <w:lvlJc w:val="left"/>
      </w:lvl>
    </w:lvlOverride>
  </w:num>
  <w:num w:numId="8" w16cid:durableId="1639794793">
    <w:abstractNumId w:val="0"/>
    <w:lvlOverride w:ilvl="0">
      <w:lvl w:ilvl="0">
        <w:numFmt w:val="decimal"/>
        <w:lvlText w:val="%1."/>
        <w:lvlJc w:val="left"/>
      </w:lvl>
    </w:lvlOverride>
  </w:num>
  <w:num w:numId="9" w16cid:durableId="855385919">
    <w:abstractNumId w:val="6"/>
  </w:num>
  <w:num w:numId="10" w16cid:durableId="1212688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4C"/>
    <w:rsid w:val="000708E5"/>
    <w:rsid w:val="00090DF7"/>
    <w:rsid w:val="000A2FE2"/>
    <w:rsid w:val="000C4079"/>
    <w:rsid w:val="00113CC7"/>
    <w:rsid w:val="00120529"/>
    <w:rsid w:val="0015570A"/>
    <w:rsid w:val="00175605"/>
    <w:rsid w:val="001C6901"/>
    <w:rsid w:val="001F5356"/>
    <w:rsid w:val="0021273F"/>
    <w:rsid w:val="00261664"/>
    <w:rsid w:val="002A57F7"/>
    <w:rsid w:val="002C1553"/>
    <w:rsid w:val="002E5C4E"/>
    <w:rsid w:val="0036396C"/>
    <w:rsid w:val="00404404"/>
    <w:rsid w:val="00473005"/>
    <w:rsid w:val="0050224C"/>
    <w:rsid w:val="0051741F"/>
    <w:rsid w:val="0054376A"/>
    <w:rsid w:val="00585D0F"/>
    <w:rsid w:val="005B703D"/>
    <w:rsid w:val="005C2C4C"/>
    <w:rsid w:val="00661A01"/>
    <w:rsid w:val="00666243"/>
    <w:rsid w:val="006847AA"/>
    <w:rsid w:val="006E146C"/>
    <w:rsid w:val="006E6E83"/>
    <w:rsid w:val="00721EC9"/>
    <w:rsid w:val="00727635"/>
    <w:rsid w:val="0075021B"/>
    <w:rsid w:val="00756FA9"/>
    <w:rsid w:val="007624ED"/>
    <w:rsid w:val="00763487"/>
    <w:rsid w:val="00764055"/>
    <w:rsid w:val="00767A14"/>
    <w:rsid w:val="008958A3"/>
    <w:rsid w:val="008D3431"/>
    <w:rsid w:val="008D6911"/>
    <w:rsid w:val="00940BC3"/>
    <w:rsid w:val="00956AC4"/>
    <w:rsid w:val="00987D95"/>
    <w:rsid w:val="009A1DDF"/>
    <w:rsid w:val="009F60AC"/>
    <w:rsid w:val="00A60ABC"/>
    <w:rsid w:val="00A63F12"/>
    <w:rsid w:val="00AA2460"/>
    <w:rsid w:val="00AA4702"/>
    <w:rsid w:val="00AB0554"/>
    <w:rsid w:val="00AD149D"/>
    <w:rsid w:val="00AE174C"/>
    <w:rsid w:val="00B00FF7"/>
    <w:rsid w:val="00B62EB6"/>
    <w:rsid w:val="00B765EA"/>
    <w:rsid w:val="00C00FCC"/>
    <w:rsid w:val="00C17DE0"/>
    <w:rsid w:val="00C73C9A"/>
    <w:rsid w:val="00C92E1F"/>
    <w:rsid w:val="00CB0612"/>
    <w:rsid w:val="00CC2476"/>
    <w:rsid w:val="00CC5EB7"/>
    <w:rsid w:val="00CD0142"/>
    <w:rsid w:val="00CD02DD"/>
    <w:rsid w:val="00CD3CD0"/>
    <w:rsid w:val="00D47A4F"/>
    <w:rsid w:val="00D744A3"/>
    <w:rsid w:val="00D80506"/>
    <w:rsid w:val="00D81122"/>
    <w:rsid w:val="00DB1366"/>
    <w:rsid w:val="00DF3EAD"/>
    <w:rsid w:val="00E32B94"/>
    <w:rsid w:val="00EB0D90"/>
    <w:rsid w:val="00EC6A95"/>
    <w:rsid w:val="00EE7C66"/>
    <w:rsid w:val="00EF0074"/>
    <w:rsid w:val="00FC670C"/>
    <w:rsid w:val="00FD5D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267A"/>
  <w15:chartTrackingRefBased/>
  <w15:docId w15:val="{63328D9B-33BC-4DCD-B726-C191AA31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AE1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AE1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AE174C"/>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AE174C"/>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unhideWhenUsed/>
    <w:qFormat/>
    <w:rsid w:val="00AE174C"/>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AE174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AE174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AE174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AE174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AE174C"/>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AE174C"/>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AE174C"/>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AE174C"/>
    <w:rPr>
      <w:rFonts w:eastAsiaTheme="majorEastAsia" w:cstheme="majorBidi"/>
      <w:i/>
      <w:iCs/>
      <w:color w:val="2F5496" w:themeColor="accent1" w:themeShade="BF"/>
    </w:rPr>
  </w:style>
  <w:style w:type="character" w:customStyle="1" w:styleId="Judul5KAR">
    <w:name w:val="Judul 5 KAR"/>
    <w:basedOn w:val="FontParagrafDefault"/>
    <w:link w:val="Judul5"/>
    <w:uiPriority w:val="9"/>
    <w:rsid w:val="00AE174C"/>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AE174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AE174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AE174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AE174C"/>
    <w:rPr>
      <w:rFonts w:eastAsiaTheme="majorEastAsia" w:cstheme="majorBidi"/>
      <w:color w:val="272727" w:themeColor="text1" w:themeTint="D8"/>
    </w:rPr>
  </w:style>
  <w:style w:type="paragraph" w:styleId="Judul">
    <w:name w:val="Title"/>
    <w:basedOn w:val="Normal"/>
    <w:next w:val="Normal"/>
    <w:link w:val="JudulKAR"/>
    <w:uiPriority w:val="10"/>
    <w:qFormat/>
    <w:rsid w:val="00AE1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AE174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AE174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AE174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AE174C"/>
    <w:pPr>
      <w:spacing w:before="160"/>
      <w:jc w:val="center"/>
    </w:pPr>
    <w:rPr>
      <w:i/>
      <w:iCs/>
      <w:color w:val="404040" w:themeColor="text1" w:themeTint="BF"/>
    </w:rPr>
  </w:style>
  <w:style w:type="character" w:customStyle="1" w:styleId="KutipanKAR">
    <w:name w:val="Kutipan KAR"/>
    <w:basedOn w:val="FontParagrafDefault"/>
    <w:link w:val="Kutipan"/>
    <w:uiPriority w:val="29"/>
    <w:rsid w:val="00AE174C"/>
    <w:rPr>
      <w:i/>
      <w:iCs/>
      <w:color w:val="404040" w:themeColor="text1" w:themeTint="BF"/>
    </w:rPr>
  </w:style>
  <w:style w:type="paragraph" w:styleId="DaftarParagraf">
    <w:name w:val="List Paragraph"/>
    <w:basedOn w:val="Normal"/>
    <w:uiPriority w:val="34"/>
    <w:qFormat/>
    <w:rsid w:val="00AE174C"/>
    <w:pPr>
      <w:ind w:left="720"/>
      <w:contextualSpacing/>
    </w:pPr>
  </w:style>
  <w:style w:type="character" w:styleId="PenekananKeras">
    <w:name w:val="Intense Emphasis"/>
    <w:basedOn w:val="FontParagrafDefault"/>
    <w:uiPriority w:val="21"/>
    <w:qFormat/>
    <w:rsid w:val="00AE174C"/>
    <w:rPr>
      <w:i/>
      <w:iCs/>
      <w:color w:val="2F5496" w:themeColor="accent1" w:themeShade="BF"/>
    </w:rPr>
  </w:style>
  <w:style w:type="paragraph" w:styleId="KutipanyangSering">
    <w:name w:val="Intense Quote"/>
    <w:basedOn w:val="Normal"/>
    <w:next w:val="Normal"/>
    <w:link w:val="KutipanyangSeringKAR"/>
    <w:uiPriority w:val="30"/>
    <w:qFormat/>
    <w:rsid w:val="00AE1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AE174C"/>
    <w:rPr>
      <w:i/>
      <w:iCs/>
      <w:color w:val="2F5496" w:themeColor="accent1" w:themeShade="BF"/>
    </w:rPr>
  </w:style>
  <w:style w:type="character" w:styleId="ReferensiyangSering">
    <w:name w:val="Intense Reference"/>
    <w:basedOn w:val="FontParagrafDefault"/>
    <w:uiPriority w:val="32"/>
    <w:qFormat/>
    <w:rsid w:val="00AE174C"/>
    <w:rPr>
      <w:b/>
      <w:bCs/>
      <w:smallCaps/>
      <w:color w:val="2F5496" w:themeColor="accent1" w:themeShade="BF"/>
      <w:spacing w:val="5"/>
    </w:rPr>
  </w:style>
  <w:style w:type="character" w:styleId="Hyperlink">
    <w:name w:val="Hyperlink"/>
    <w:basedOn w:val="FontParagrafDefault"/>
    <w:uiPriority w:val="99"/>
    <w:unhideWhenUsed/>
    <w:rsid w:val="00A60ABC"/>
    <w:rPr>
      <w:color w:val="0563C1" w:themeColor="hyperlink"/>
      <w:u w:val="single"/>
    </w:rPr>
  </w:style>
  <w:style w:type="character" w:styleId="SebutanYangBelumTerselesaikan">
    <w:name w:val="Unresolved Mention"/>
    <w:basedOn w:val="FontParagrafDefault"/>
    <w:uiPriority w:val="99"/>
    <w:semiHidden/>
    <w:unhideWhenUsed/>
    <w:rsid w:val="00A60ABC"/>
    <w:rPr>
      <w:color w:val="605E5C"/>
      <w:shd w:val="clear" w:color="auto" w:fill="E1DFDD"/>
    </w:rPr>
  </w:style>
  <w:style w:type="character" w:styleId="Kuat">
    <w:name w:val="Strong"/>
    <w:basedOn w:val="FontParagrafDefault"/>
    <w:uiPriority w:val="22"/>
    <w:qFormat/>
    <w:rsid w:val="00956AC4"/>
    <w:rPr>
      <w:b/>
      <w:bCs/>
    </w:rPr>
  </w:style>
  <w:style w:type="table" w:styleId="KisiTabel">
    <w:name w:val="Table Grid"/>
    <w:basedOn w:val="TabelNormal"/>
    <w:uiPriority w:val="39"/>
    <w:rsid w:val="00473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s-text-align-center">
    <w:name w:val="has-text-align-center"/>
    <w:basedOn w:val="Normal"/>
    <w:rsid w:val="006E146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semiHidden/>
    <w:unhideWhenUsed/>
    <w:rsid w:val="002A57F7"/>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styles" Target="styles.xml" /><Relationship Id="rId7" Type="http://schemas.openxmlformats.org/officeDocument/2006/relationships/image" Target="media/image1.png" /><Relationship Id="rId12" Type="http://schemas.openxmlformats.org/officeDocument/2006/relationships/image" Target="media/image6.jpe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hyperlink" Target="https://www.youtube.com/watch?v=Lfhs6obH-lo" TargetMode="External" /><Relationship Id="rId11" Type="http://schemas.openxmlformats.org/officeDocument/2006/relationships/image" Target="media/image5.png" /><Relationship Id="rId5" Type="http://schemas.openxmlformats.org/officeDocument/2006/relationships/webSettings" Target="webSettings.xml" /><Relationship Id="rId15" Type="http://schemas.openxmlformats.org/officeDocument/2006/relationships/image" Target="media/image9.png" /><Relationship Id="rId10" Type="http://schemas.openxmlformats.org/officeDocument/2006/relationships/image" Target="media/image4.png" /><Relationship Id="rId4" Type="http://schemas.openxmlformats.org/officeDocument/2006/relationships/settings" Target="settings.xml" /><Relationship Id="rId9" Type="http://schemas.openxmlformats.org/officeDocument/2006/relationships/image" Target="media/image3.png" /><Relationship Id="rId14" Type="http://schemas.openxmlformats.org/officeDocument/2006/relationships/image" Target="media/image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BA0AD-666E-4874-A5F8-0E3E96EC47F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Nadya Yaaaaa</dc:creator>
  <cp:keywords/>
  <dc:description/>
  <cp:lastModifiedBy>Nadya Yaaaaa</cp:lastModifiedBy>
  <cp:revision>2</cp:revision>
  <dcterms:created xsi:type="dcterms:W3CDTF">2026-01-05T07:33:00Z</dcterms:created>
  <dcterms:modified xsi:type="dcterms:W3CDTF">2026-01-05T07:33:00Z</dcterms:modified>
</cp:coreProperties>
</file>