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have 2 datasets which are logs from access control system (unlocking doors).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rpc data from device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2)Metadata from device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a database export formatted as a text table with | separators. We converted both files to .csv format.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1a) First set of data: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unique identifier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(event,  unlock swipe)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_uuid – device identifier,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door lock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_timestamp – event time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rpc – the type of action/event (always “unlock”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_ack_timestamp – acknowledgement time (when the system confirmed the event).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_ack_status – acknowledgement result (0 means success, empty means not acknowledged).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2a) Second dataset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a diagnostic telemetry from a Nordic nRF91 cellular IoT device (LTE-M/NB-IoT).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It’s recording resets, uptime, firmware versions, and network signal strength.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_id – unique row identifier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event,  unlock swipe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_uuid – device identifier (same one as 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first file: 359404230082423)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timestamp – when the record was captured.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just_booted – t means the device had just restarted when the log was recorded.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reset_reason – numeric code for why the device reset (e.g., 0, 2, 16 … probably mapped to watchdog, power cycle, etc.).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uptime – how many seconds the device had been running before the log.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fw_version – firmware version running on the device.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modem_fw_version – modem firmware version (mfw_nrf91x1_2.0.1).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rsrp – signal strength (Reference Signal Received Power, typical for LTE/5G modules).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