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test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date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prior to sample processing,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analyst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name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xml:space="preserve">{{ </w:t>
            </w:r>
            <w:proofErr w:type="spellStart"/>
            <w:r w:rsidR="0010747C" w:rsidRPr="00D46A4B">
              <w:rPr>
                <w:rFonts w:ascii="Times New Roman" w:hAnsi="Times New Roman"/>
                <w:bCs/>
                <w:sz w:val="22"/>
                <w:szCs w:val="22"/>
              </w:rPr>
              <w:t>bsc_id</w:t>
            </w:r>
            <w:proofErr w:type="spellEnd"/>
            <w:r w:rsidR="0010747C" w:rsidRPr="00D46A4B">
              <w:rPr>
                <w:rFonts w:ascii="Times New Roman" w:hAnsi="Times New Roman"/>
                <w:bCs/>
                <w:sz w:val="22"/>
                <w:szCs w:val="22"/>
              </w:rPr>
              <w:t xml:space="preserve">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xml:space="preserve">{{ </w:t>
            </w:r>
            <w:proofErr w:type="spellStart"/>
            <w:r w:rsidR="0091216F" w:rsidRPr="00D46A4B">
              <w:rPr>
                <w:rFonts w:ascii="Times New Roman" w:hAnsi="Times New Roman"/>
                <w:bCs/>
                <w:sz w:val="22"/>
                <w:szCs w:val="22"/>
              </w:rPr>
              <w:t>bsc_loc</w:t>
            </w:r>
            <w:r w:rsidR="007F34D4" w:rsidRPr="00D46A4B">
              <w:rPr>
                <w:rFonts w:ascii="Times New Roman" w:hAnsi="Times New Roman"/>
                <w:bCs/>
                <w:sz w:val="22"/>
                <w:szCs w:val="22"/>
              </w:rPr>
              <w:t>ation</w:t>
            </w:r>
            <w:proofErr w:type="spellEnd"/>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w:t>
            </w:r>
            <w:proofErr w:type="spellStart"/>
            <w:r w:rsidR="00621365" w:rsidRPr="00D46A4B">
              <w:rPr>
                <w:rFonts w:ascii="Times New Roman" w:hAnsi="Times New Roman"/>
                <w:bCs/>
                <w:sz w:val="22"/>
                <w:szCs w:val="22"/>
              </w:rPr>
              <w:t>cr_suit</w:t>
            </w:r>
            <w:proofErr w:type="spellEnd"/>
            <w:r w:rsidR="00621365" w:rsidRPr="00D46A4B">
              <w:rPr>
                <w:rFonts w:ascii="Times New Roman" w:hAnsi="Times New Roman"/>
                <w:bCs/>
                <w:sz w:val="22"/>
                <w:szCs w:val="22"/>
              </w:rPr>
              <w:t xml:space="preserve">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2CAD581B"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test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date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 rapid sterility test was conducted on the sample using the </w:t>
            </w:r>
            <w:proofErr w:type="spellStart"/>
            <w:r w:rsidRPr="007D604A">
              <w:rPr>
                <w:rFonts w:ascii="Times New Roman" w:hAnsi="Times New Roman"/>
                <w:bCs/>
                <w:sz w:val="22"/>
                <w:szCs w:val="22"/>
              </w:rPr>
              <w:t>ScanRDI</w:t>
            </w:r>
            <w:proofErr w:type="spellEnd"/>
            <w:r w:rsidRPr="007D604A">
              <w:rPr>
                <w:rFonts w:ascii="Times New Roman" w:hAnsi="Times New Roman"/>
                <w:bCs/>
                <w:sz w:val="22"/>
                <w:szCs w:val="22"/>
              </w:rPr>
              <w:t xml:space="preserve"> method. The sample was initially prepared by Analyst </w:t>
            </w:r>
            <w:proofErr w:type="gramStart"/>
            <w:r w:rsidR="00562588" w:rsidRPr="007D604A">
              <w:rPr>
                <w:rFonts w:ascii="Times New Roman" w:hAnsi="Times New Roman"/>
                <w:bCs/>
                <w:sz w:val="22"/>
                <w:szCs w:val="22"/>
              </w:rPr>
              <w:t xml:space="preserve">{{ </w:t>
            </w:r>
            <w:proofErr w:type="spellStart"/>
            <w:r w:rsidR="00562588" w:rsidRPr="007D604A">
              <w:rPr>
                <w:rFonts w:ascii="Times New Roman" w:hAnsi="Times New Roman"/>
                <w:bCs/>
                <w:sz w:val="22"/>
                <w:szCs w:val="22"/>
              </w:rPr>
              <w:t>prepper</w:t>
            </w:r>
            <w:proofErr w:type="gramEnd"/>
            <w:r w:rsidR="00562588" w:rsidRPr="007D604A">
              <w:rPr>
                <w:rFonts w:ascii="Times New Roman" w:hAnsi="Times New Roman"/>
                <w:bCs/>
                <w:sz w:val="22"/>
                <w:szCs w:val="22"/>
              </w:rPr>
              <w:t>_</w:t>
            </w:r>
            <w:proofErr w:type="gramStart"/>
            <w:r w:rsidR="00562588" w:rsidRPr="007D604A">
              <w:rPr>
                <w:rFonts w:ascii="Times New Roman" w:hAnsi="Times New Roman"/>
                <w:bCs/>
                <w:sz w:val="22"/>
                <w:szCs w:val="22"/>
              </w:rPr>
              <w:t>name</w:t>
            </w:r>
            <w:proofErr w:type="spellEnd"/>
            <w:r w:rsidR="00562588" w:rsidRPr="007D604A">
              <w:rPr>
                <w:rFonts w:ascii="Times New Roman" w:hAnsi="Times New Roman"/>
                <w:bCs/>
                <w:sz w:val="22"/>
                <w:szCs w:val="22"/>
              </w:rPr>
              <w:t xml:space="preserve"> }</w:t>
            </w:r>
            <w:proofErr w:type="gramEnd"/>
            <w:r w:rsidR="00562588" w:rsidRPr="007D604A">
              <w:rPr>
                <w:rFonts w:ascii="Times New Roman" w:hAnsi="Times New Roman"/>
                <w:bCs/>
                <w:sz w:val="22"/>
                <w:szCs w:val="22"/>
              </w:rPr>
              <w:t>}</w:t>
            </w:r>
            <w:r w:rsidRPr="007D604A">
              <w:rPr>
                <w:rFonts w:ascii="Times New Roman" w:hAnsi="Times New Roman"/>
                <w:bCs/>
                <w:sz w:val="22"/>
                <w:szCs w:val="22"/>
              </w:rPr>
              <w:t xml:space="preserve">, processed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and subsequently read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The test revealed </w:t>
            </w:r>
            <w:proofErr w:type="gramStart"/>
            <w:r w:rsidR="00216C71" w:rsidRPr="007D604A">
              <w:rPr>
                <w:rFonts w:ascii="Times New Roman" w:hAnsi="Times New Roman"/>
                <w:bCs/>
                <w:sz w:val="22"/>
                <w:szCs w:val="22"/>
              </w:rPr>
              <w:t xml:space="preserve">{{ </w:t>
            </w:r>
            <w:proofErr w:type="spellStart"/>
            <w:r w:rsidR="00216C71" w:rsidRPr="007D604A">
              <w:rPr>
                <w:rFonts w:ascii="Times New Roman" w:hAnsi="Times New Roman"/>
                <w:bCs/>
                <w:sz w:val="22"/>
                <w:szCs w:val="22"/>
              </w:rPr>
              <w:t>organism</w:t>
            </w:r>
            <w:proofErr w:type="gramEnd"/>
            <w:r w:rsidR="00216C71" w:rsidRPr="007D604A">
              <w:rPr>
                <w:rFonts w:ascii="Times New Roman" w:hAnsi="Times New Roman"/>
                <w:bCs/>
                <w:sz w:val="22"/>
                <w:szCs w:val="22"/>
              </w:rPr>
              <w:t>_</w:t>
            </w:r>
            <w:proofErr w:type="gramStart"/>
            <w:r w:rsidR="00216C71" w:rsidRPr="007D604A">
              <w:rPr>
                <w:rFonts w:ascii="Times New Roman" w:hAnsi="Times New Roman"/>
                <w:bCs/>
                <w:sz w:val="22"/>
                <w:szCs w:val="22"/>
              </w:rPr>
              <w:t>morphology</w:t>
            </w:r>
            <w:proofErr w:type="spellEnd"/>
            <w:r w:rsidR="00216C71" w:rsidRPr="007D604A">
              <w:rPr>
                <w:rFonts w:ascii="Times New Roman" w:hAnsi="Times New Roman"/>
                <w:bCs/>
                <w:sz w:val="22"/>
                <w:szCs w:val="22"/>
              </w:rPr>
              <w:t xml:space="preserve"> }}</w:t>
            </w:r>
            <w:r w:rsidRPr="007D604A">
              <w:rPr>
                <w:rFonts w:ascii="Times New Roman" w:hAnsi="Times New Roman"/>
                <w:bCs/>
                <w:sz w:val="22"/>
                <w:szCs w:val="22"/>
              </w:rPr>
              <w:t>-</w:t>
            </w:r>
            <w:proofErr w:type="gramEnd"/>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00107043"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1 (see attached tables) presents the environmental monitoring results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w:t>
            </w:r>
            <w:proofErr w:type="gramEnd"/>
            <w:r w:rsidRPr="007D604A">
              <w:rPr>
                <w:rFonts w:ascii="Times New Roman" w:hAnsi="Times New Roman"/>
                <w:bCs/>
                <w:sz w:val="22"/>
                <w:szCs w:val="22"/>
              </w:rPr>
              <w:t>_cleaning_</w:t>
            </w:r>
            <w:proofErr w:type="gramStart"/>
            <w:r w:rsidRPr="007D604A">
              <w:rPr>
                <w:rFonts w:ascii="Times New Roman" w:hAnsi="Times New Roman"/>
                <w:bCs/>
                <w:sz w:val="22"/>
                <w:szCs w:val="22"/>
              </w:rPr>
              <w:t>date</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 xml:space="preserve">},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7D604A">
              <w:rPr>
                <w:rFonts w:ascii="Times New Roman" w:hAnsi="Times New Roman"/>
                <w:bCs/>
                <w:sz w:val="22"/>
                <w:szCs w:val="22"/>
              </w:rPr>
              <w:t xml:space="preserve">{{ </w:t>
            </w:r>
            <w:proofErr w:type="spellStart"/>
            <w:r w:rsidR="006961EA" w:rsidRPr="007D604A">
              <w:rPr>
                <w:rFonts w:ascii="Times New Roman" w:hAnsi="Times New Roman"/>
                <w:bCs/>
                <w:sz w:val="22"/>
                <w:szCs w:val="22"/>
              </w:rPr>
              <w:t>cross</w:t>
            </w:r>
            <w:proofErr w:type="gramEnd"/>
            <w:r w:rsidR="006961EA" w:rsidRPr="007D604A">
              <w:rPr>
                <w:rFonts w:ascii="Times New Roman" w:hAnsi="Times New Roman"/>
                <w:bCs/>
                <w:sz w:val="22"/>
                <w:szCs w:val="22"/>
              </w:rPr>
              <w:t>_contamination_</w:t>
            </w:r>
            <w:proofErr w:type="gramStart"/>
            <w:r w:rsidR="006961EA" w:rsidRPr="007D604A">
              <w:rPr>
                <w:rFonts w:ascii="Times New Roman" w:hAnsi="Times New Roman"/>
                <w:bCs/>
                <w:sz w:val="22"/>
                <w:szCs w:val="22"/>
              </w:rPr>
              <w:t>summary</w:t>
            </w:r>
            <w:proofErr w:type="spellEnd"/>
            <w:r w:rsidR="006961EA" w:rsidRPr="007D604A">
              <w:rPr>
                <w:rFonts w:ascii="Times New Roman" w:hAnsi="Times New Roman"/>
                <w:bCs/>
                <w:sz w:val="22"/>
                <w:szCs w:val="22"/>
              </w:rPr>
              <w:t xml:space="preserve"> }</w:t>
            </w:r>
            <w:proofErr w:type="gramEnd"/>
            <w:r w:rsidR="006961EA" w:rsidRPr="007D604A">
              <w:rPr>
                <w:rFonts w:ascii="Times New Roman" w:hAnsi="Times New Roman"/>
                <w:bCs/>
                <w:sz w:val="22"/>
                <w:szCs w:val="22"/>
              </w:rPr>
              <w:t>}</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Pr="005A4D3B">
        <w:rPr>
          <w:rFonts w:ascii="Times New Roman" w:eastAsiaTheme="minorHAnsi" w:hAnsi="Times New Roman"/>
          <w:bCs/>
          <w:color w:val="000000"/>
          <w:sz w:val="18"/>
          <w:szCs w:val="18"/>
          <w:u w:val="single"/>
        </w:rPr>
        <w:t xml:space="preserve">{{ </w:t>
      </w:r>
      <w:proofErr w:type="spellStart"/>
      <w:r w:rsidRPr="005A4D3B">
        <w:rPr>
          <w:rFonts w:ascii="Times New Roman" w:eastAsiaTheme="minorHAnsi" w:hAnsi="Times New Roman"/>
          <w:bCs/>
          <w:color w:val="000000"/>
          <w:sz w:val="18"/>
          <w:szCs w:val="18"/>
          <w:u w:val="single"/>
        </w:rPr>
        <w:t>sample</w:t>
      </w:r>
      <w:proofErr w:type="gramEnd"/>
      <w:r w:rsidRPr="005A4D3B">
        <w:rPr>
          <w:rFonts w:ascii="Times New Roman" w:eastAsiaTheme="minorHAnsi" w:hAnsi="Times New Roman"/>
          <w:bCs/>
          <w:color w:val="000000"/>
          <w:sz w:val="18"/>
          <w:szCs w:val="18"/>
          <w:u w:val="single"/>
        </w:rPr>
        <w:t>_</w:t>
      </w:r>
      <w:proofErr w:type="gramStart"/>
      <w:r w:rsidRPr="005A4D3B">
        <w:rPr>
          <w:rFonts w:ascii="Times New Roman" w:eastAsiaTheme="minorHAnsi" w:hAnsi="Times New Roman"/>
          <w:bCs/>
          <w:color w:val="000000"/>
          <w:sz w:val="18"/>
          <w:szCs w:val="18"/>
          <w:u w:val="single"/>
        </w:rPr>
        <w:t>id</w:t>
      </w:r>
      <w:proofErr w:type="spellEnd"/>
      <w:r w:rsidRPr="005A4D3B">
        <w:rPr>
          <w:rFonts w:ascii="Times New Roman" w:eastAsiaTheme="minorHAnsi" w:hAnsi="Times New Roman"/>
          <w:bCs/>
          <w:color w:val="000000"/>
          <w:sz w:val="18"/>
          <w:szCs w:val="18"/>
          <w:u w:val="single"/>
        </w:rPr>
        <w:t xml:space="preserve"> }</w:t>
      </w:r>
      <w:proofErr w:type="gramEnd"/>
      <w:r w:rsidRPr="005A4D3B">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05" w:type="dxa"/>
        <w:jc w:val="center"/>
        <w:tblLayout w:type="fixed"/>
        <w:tblLook w:val="04A0" w:firstRow="1" w:lastRow="0" w:firstColumn="1" w:lastColumn="0" w:noHBand="0" w:noVBand="1"/>
      </w:tblPr>
      <w:tblGrid>
        <w:gridCol w:w="1615"/>
        <w:gridCol w:w="1530"/>
        <w:gridCol w:w="1453"/>
        <w:gridCol w:w="1427"/>
        <w:gridCol w:w="1625"/>
        <w:gridCol w:w="2155"/>
      </w:tblGrid>
      <w:tr w:rsidR="00FB28D7" w:rsidRPr="00A54DCC" w14:paraId="66E883F6" w14:textId="77777777" w:rsidTr="001C2E3A">
        <w:trPr>
          <w:trHeight w:val="191"/>
          <w:jc w:val="center"/>
        </w:trPr>
        <w:tc>
          <w:tcPr>
            <w:tcW w:w="1615"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1C2E3A">
        <w:trPr>
          <w:cantSplit/>
          <w:trHeight w:val="864"/>
          <w:jc w:val="center"/>
        </w:trPr>
        <w:tc>
          <w:tcPr>
            <w:tcW w:w="1615"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proofErr w:type="gramStart"/>
            <w:r w:rsidRPr="006765AF">
              <w:rPr>
                <w:rFonts w:ascii="Times New Roman" w:hAnsi="Times New Roman"/>
                <w:sz w:val="14"/>
                <w:szCs w:val="14"/>
              </w:rPr>
              <w:t xml:space="preserve">{{ </w:t>
            </w:r>
            <w:proofErr w:type="spellStart"/>
            <w:r w:rsidRPr="006765AF">
              <w:rPr>
                <w:rFonts w:ascii="Times New Roman" w:hAnsi="Times New Roman"/>
                <w:sz w:val="14"/>
                <w:szCs w:val="14"/>
              </w:rPr>
              <w:t>sample</w:t>
            </w:r>
            <w:proofErr w:type="gramEnd"/>
            <w:r w:rsidRPr="006765AF">
              <w:rPr>
                <w:rFonts w:ascii="Times New Roman" w:hAnsi="Times New Roman"/>
                <w:sz w:val="14"/>
                <w:szCs w:val="14"/>
              </w:rPr>
              <w:t>_id</w:t>
            </w:r>
            <w:proofErr w:type="spellEnd"/>
            <w:r w:rsidRPr="006765AF">
              <w:rPr>
                <w:rFonts w:ascii="Times New Roman" w:hAnsi="Times New Roman"/>
                <w:sz w:val="14"/>
                <w:szCs w:val="14"/>
              </w:rPr>
              <w:t xml:space="preserve">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proofErr w:type="gramStart"/>
            <w:r w:rsidRPr="006765AF">
              <w:rPr>
                <w:rFonts w:ascii="Times New Roman" w:hAnsi="Times New Roman"/>
                <w:sz w:val="14"/>
                <w:szCs w:val="14"/>
              </w:rPr>
              <w:t xml:space="preserve">{{ </w:t>
            </w:r>
            <w:proofErr w:type="spellStart"/>
            <w:r>
              <w:rPr>
                <w:rFonts w:ascii="Times New Roman" w:hAnsi="Times New Roman" w:hint="eastAsia"/>
                <w:sz w:val="14"/>
                <w:szCs w:val="14"/>
                <w:lang w:eastAsia="zh-CN"/>
              </w:rPr>
              <w:t>event</w:t>
            </w:r>
            <w:proofErr w:type="gramEnd"/>
            <w:r w:rsidRPr="006765AF">
              <w:rPr>
                <w:rFonts w:ascii="Times New Roman" w:hAnsi="Times New Roman"/>
                <w:sz w:val="14"/>
                <w:szCs w:val="14"/>
              </w:rPr>
              <w:t>_</w:t>
            </w:r>
            <w:r>
              <w:rPr>
                <w:rFonts w:ascii="Times New Roman" w:hAnsi="Times New Roman" w:hint="eastAsia"/>
                <w:sz w:val="14"/>
                <w:szCs w:val="14"/>
                <w:lang w:eastAsia="zh-CN"/>
              </w:rPr>
              <w:t>number</w:t>
            </w:r>
            <w:proofErr w:type="spellEnd"/>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proofErr w:type="gramStart"/>
            <w:r w:rsidRPr="006765AF">
              <w:rPr>
                <w:sz w:val="14"/>
                <w:szCs w:val="14"/>
              </w:rPr>
              <w:t xml:space="preserve">{{ </w:t>
            </w:r>
            <w:proofErr w:type="spellStart"/>
            <w:r>
              <w:rPr>
                <w:rFonts w:eastAsiaTheme="minorEastAsia" w:hint="eastAsia"/>
                <w:sz w:val="14"/>
                <w:szCs w:val="14"/>
                <w:lang w:eastAsia="zh-CN"/>
              </w:rPr>
              <w:t>confirm</w:t>
            </w:r>
            <w:proofErr w:type="gramEnd"/>
            <w:r w:rsidRPr="006765AF">
              <w:rPr>
                <w:sz w:val="14"/>
                <w:szCs w:val="14"/>
              </w:rPr>
              <w:t>_</w:t>
            </w:r>
            <w:r>
              <w:rPr>
                <w:rFonts w:hint="eastAsia"/>
                <w:sz w:val="14"/>
                <w:szCs w:val="14"/>
                <w:lang w:eastAsia="zh-CN"/>
              </w:rPr>
              <w:t>number</w:t>
            </w:r>
            <w:proofErr w:type="spellEnd"/>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proofErr w:type="gramStart"/>
            <w:r w:rsidRPr="000D7186">
              <w:rPr>
                <w:sz w:val="14"/>
                <w:szCs w:val="14"/>
              </w:rPr>
              <w:t xml:space="preserve">{{ </w:t>
            </w:r>
            <w:proofErr w:type="spellStart"/>
            <w:r w:rsidRPr="000D7186">
              <w:rPr>
                <w:sz w:val="14"/>
                <w:szCs w:val="14"/>
              </w:rPr>
              <w:t>organism</w:t>
            </w:r>
            <w:proofErr w:type="gramEnd"/>
            <w:r w:rsidRPr="000D7186">
              <w:rPr>
                <w:sz w:val="14"/>
                <w:szCs w:val="14"/>
              </w:rPr>
              <w:t>_</w:t>
            </w:r>
            <w:proofErr w:type="gramStart"/>
            <w:r w:rsidRPr="000D7186">
              <w:rPr>
                <w:sz w:val="14"/>
                <w:szCs w:val="14"/>
              </w:rPr>
              <w:t>morphology</w:t>
            </w:r>
            <w:proofErr w:type="spellEnd"/>
            <w:r w:rsidRPr="000D7186">
              <w:rPr>
                <w:sz w:val="14"/>
                <w:szCs w:val="14"/>
              </w:rPr>
              <w:t xml:space="preserve"> }}</w:t>
            </w:r>
            <w:r>
              <w:rPr>
                <w:rFonts w:eastAsiaTheme="minorEastAsia" w:hint="eastAsia"/>
                <w:sz w:val="14"/>
                <w:szCs w:val="14"/>
                <w:lang w:eastAsia="zh-CN"/>
              </w:rPr>
              <w:t>-</w:t>
            </w:r>
            <w:proofErr w:type="gramEnd"/>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Pr="00A34AB6">
        <w:rPr>
          <w:rFonts w:ascii="Times New Roman" w:hAnsi="Times New Roman"/>
          <w:bCs/>
          <w:sz w:val="18"/>
          <w:szCs w:val="18"/>
          <w:u w:val="single"/>
        </w:rPr>
        <w:t>test</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0" w:type="auto"/>
        <w:tblLayout w:type="fixed"/>
        <w:tblCellMar>
          <w:left w:w="0" w:type="dxa"/>
          <w:right w:w="0" w:type="dxa"/>
        </w:tblCellMar>
        <w:tblLook w:val="04A0" w:firstRow="1" w:lastRow="0" w:firstColumn="1" w:lastColumn="0" w:noHBand="0" w:noVBand="1"/>
      </w:tblPr>
      <w:tblGrid>
        <w:gridCol w:w="1087"/>
        <w:gridCol w:w="136"/>
        <w:gridCol w:w="951"/>
        <w:gridCol w:w="272"/>
        <w:gridCol w:w="815"/>
        <w:gridCol w:w="408"/>
        <w:gridCol w:w="1001"/>
        <w:gridCol w:w="360"/>
        <w:gridCol w:w="406"/>
        <w:gridCol w:w="679"/>
        <w:gridCol w:w="408"/>
        <w:gridCol w:w="815"/>
        <w:gridCol w:w="272"/>
        <w:gridCol w:w="951"/>
        <w:gridCol w:w="136"/>
        <w:gridCol w:w="1088"/>
      </w:tblGrid>
      <w:tr w:rsidR="00FB28D7" w14:paraId="5136ADD9" w14:textId="77777777" w:rsidTr="001C5398">
        <w:trPr>
          <w:trHeight w:val="644"/>
        </w:trPr>
        <w:tc>
          <w:tcPr>
            <w:tcW w:w="1087"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F36BDA4"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(EM) Sampling Site</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2162421" w14:textId="77777777" w:rsidR="00FB28D7" w:rsidRPr="0061565E" w:rsidRDefault="00FB28D7" w:rsidP="001C5398">
            <w:pPr>
              <w:jc w:val="center"/>
            </w:pPr>
            <w:r w:rsidRPr="0061565E">
              <w:rPr>
                <w:rFonts w:ascii="Times New Roman" w:hAnsi="Times New Roman"/>
                <w:color w:val="000000" w:themeColor="text1"/>
                <w:sz w:val="12"/>
                <w:szCs w:val="12"/>
              </w:rPr>
              <w:t>Frequency</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674E0E1"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3CE3D7E1"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0BDD98CD" w14:textId="77777777" w:rsidR="00FB28D7" w:rsidRPr="0061565E" w:rsidRDefault="00FB28D7" w:rsidP="001C5398">
            <w:pPr>
              <w:jc w:val="center"/>
            </w:pPr>
            <w:r w:rsidRPr="0061565E">
              <w:rPr>
                <w:rFonts w:ascii="Times New Roman" w:hAnsi="Times New Roman"/>
                <w:color w:val="000000" w:themeColor="text1"/>
                <w:sz w:val="12"/>
                <w:szCs w:val="12"/>
              </w:rPr>
              <w:t>YYYY)</w:t>
            </w:r>
          </w:p>
        </w:tc>
        <w:tc>
          <w:tcPr>
            <w:tcW w:w="1409"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F3B9D94" w14:textId="77777777" w:rsidR="00FB28D7" w:rsidRPr="0061565E" w:rsidRDefault="00FB28D7" w:rsidP="001C5398">
            <w:pPr>
              <w:jc w:val="center"/>
            </w:pPr>
            <w:r w:rsidRPr="0061565E">
              <w:rPr>
                <w:rFonts w:ascii="Times New Roman" w:hAnsi="Times New Roman"/>
                <w:color w:val="000000" w:themeColor="text1"/>
                <w:sz w:val="12"/>
                <w:szCs w:val="12"/>
              </w:rPr>
              <w:t>Analyst (Initials)</w:t>
            </w:r>
          </w:p>
        </w:tc>
        <w:tc>
          <w:tcPr>
            <w:tcW w:w="766"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D191DF1" w14:textId="77777777" w:rsidR="00FB28D7" w:rsidRPr="0061565E" w:rsidRDefault="00FB28D7" w:rsidP="001C5398">
            <w:pPr>
              <w:jc w:val="center"/>
            </w:pPr>
            <w:r w:rsidRPr="0061565E">
              <w:rPr>
                <w:rFonts w:ascii="Times New Roman" w:hAnsi="Times New Roman"/>
                <w:color w:val="000000" w:themeColor="text1"/>
                <w:sz w:val="12"/>
                <w:szCs w:val="12"/>
              </w:rPr>
              <w:t>Day /Week(s)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79E84F7" w14:textId="77777777" w:rsidR="00FB28D7" w:rsidRPr="0061565E" w:rsidRDefault="00FB28D7" w:rsidP="001C5398">
            <w:pPr>
              <w:jc w:val="center"/>
            </w:pPr>
            <w:r w:rsidRPr="0061565E">
              <w:rPr>
                <w:rFonts w:ascii="Times New Roman" w:hAnsi="Times New Roman"/>
                <w:color w:val="000000" w:themeColor="text1"/>
                <w:sz w:val="12"/>
                <w:szCs w:val="12"/>
              </w:rPr>
              <w:t>Observation</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75FA61C"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Plate ETX ID</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B746AB8" w14:textId="77777777" w:rsidR="00FB28D7" w:rsidRPr="0061565E" w:rsidRDefault="00FB28D7" w:rsidP="001C5398">
            <w:pPr>
              <w:jc w:val="center"/>
            </w:pPr>
            <w:r w:rsidRPr="0061565E">
              <w:rPr>
                <w:rFonts w:ascii="Times New Roman" w:hAnsi="Times New Roman"/>
                <w:color w:val="000000" w:themeColor="text1"/>
                <w:sz w:val="12"/>
                <w:szCs w:val="12"/>
              </w:rPr>
              <w:t>Microbial ID</w:t>
            </w:r>
          </w:p>
        </w:tc>
        <w:tc>
          <w:tcPr>
            <w:tcW w:w="1088"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C2EF9ED" w14:textId="77777777" w:rsidR="00FB28D7" w:rsidRPr="0061565E" w:rsidRDefault="00FB28D7" w:rsidP="001C5398">
            <w:pPr>
              <w:jc w:val="center"/>
            </w:pPr>
            <w:r w:rsidRPr="0061565E">
              <w:rPr>
                <w:rFonts w:ascii="Times New Roman" w:hAnsi="Times New Roman"/>
                <w:color w:val="000000" w:themeColor="text1"/>
                <w:sz w:val="12"/>
                <w:szCs w:val="12"/>
              </w:rPr>
              <w:t>Notes</w:t>
            </w:r>
          </w:p>
        </w:tc>
      </w:tr>
      <w:tr w:rsidR="00FB28D7" w14:paraId="6A849B6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9B832E0"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Personnel EM Bracketing</w:t>
            </w:r>
          </w:p>
        </w:tc>
      </w:tr>
      <w:tr w:rsidR="00FB28D7" w14:paraId="589AAB0D"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4BC5EA" w14:textId="77777777" w:rsidR="00FB28D7" w:rsidRDefault="00FB28D7" w:rsidP="001C5398">
            <w:pPr>
              <w:jc w:val="center"/>
            </w:pPr>
            <w:r w:rsidRPr="1A62E859">
              <w:rPr>
                <w:rFonts w:ascii="Times New Roman" w:hAnsi="Times New Roman"/>
                <w:color w:val="000000" w:themeColor="text1"/>
                <w:sz w:val="14"/>
                <w:szCs w:val="14"/>
              </w:rPr>
              <w:t>Personal (Left Touch and Right Touch)</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F4A4F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6A1E8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21153A" w14:textId="09AEA446" w:rsidR="00FB28D7" w:rsidRPr="00B8151E" w:rsidRDefault="00231491" w:rsidP="001C5398">
            <w:pPr>
              <w:jc w:val="center"/>
              <w:rPr>
                <w:rFonts w:ascii="Times New Roman" w:eastAsiaTheme="minorEastAsia" w:hAnsi="Times New Roman"/>
                <w:color w:val="000000" w:themeColor="text1"/>
                <w:sz w:val="14"/>
                <w:szCs w:val="14"/>
                <w:lang w:eastAsia="zh-CN"/>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338452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C20FB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E270F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14B37C" w14:textId="77777777" w:rsidR="00FB28D7"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366A5A"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FB28D7" w14:paraId="7B87A1C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0A0FFF1"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17359C5E"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575333" w14:textId="77777777" w:rsidR="00FB28D7" w:rsidRDefault="00FB28D7" w:rsidP="001C5398">
            <w:pPr>
              <w:jc w:val="cente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t xml:space="preserve"> </w:t>
            </w:r>
            <w:r w:rsidRPr="1A62E859">
              <w:rPr>
                <w:rFonts w:ascii="Times New Roman" w:hAnsi="Times New Roman"/>
                <w:color w:val="000000" w:themeColor="text1"/>
                <w:sz w:val="14"/>
                <w:szCs w:val="14"/>
              </w:rPr>
              <w:t>(4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1F8CA4"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63437F"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2149C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178386"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1D82AB"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A2AD5E7"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5CDB75"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p w14:paraId="5D5BD77E"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p w14:paraId="2766DB43"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F64EB1"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3A015C8"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BC813C" w14:textId="77777777" w:rsidR="00FB28D7" w:rsidRDefault="00FB28D7" w:rsidP="001C5398">
            <w:pPr>
              <w:jc w:val="center"/>
            </w:pPr>
            <w:r w:rsidRPr="1A62E859">
              <w:rPr>
                <w:rFonts w:ascii="Times New Roman" w:hAnsi="Times New Roman"/>
                <w:color w:val="000000" w:themeColor="text1"/>
                <w:sz w:val="14"/>
                <w:szCs w:val="14"/>
              </w:rPr>
              <w:t>Settling Sampling of ISO 5 (2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B6D8C1"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A624A1"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DD7F705"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2C8668"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2D2CE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0940D"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DC936A"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90FF112"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A297864"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F70819F"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68E19961"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3FC870B" w14:textId="77777777" w:rsidR="00FB28D7" w:rsidRDefault="00FB28D7" w:rsidP="001C5398">
            <w:pPr>
              <w:jc w:val="center"/>
            </w:pPr>
            <w:r w:rsidRPr="0061565E">
              <w:rPr>
                <w:rFonts w:ascii="Times New Roman" w:hAnsi="Times New Roman"/>
                <w:color w:val="000000" w:themeColor="text1"/>
                <w:sz w:val="12"/>
                <w:szCs w:val="12"/>
              </w:rPr>
              <w:t>Environmental Monitoring (EM) Sampling Site</w:t>
            </w:r>
          </w:p>
        </w:tc>
        <w:tc>
          <w:tcPr>
            <w:tcW w:w="1223" w:type="dxa"/>
            <w:gridSpan w:val="2"/>
            <w:tcBorders>
              <w:top w:val="nil"/>
              <w:left w:val="nil"/>
              <w:bottom w:val="single" w:sz="8" w:space="0" w:color="auto"/>
              <w:right w:val="single" w:sz="8" w:space="0" w:color="auto"/>
            </w:tcBorders>
            <w:shd w:val="clear" w:color="auto" w:fill="EEECE1" w:themeFill="background2"/>
            <w:vAlign w:val="center"/>
          </w:tcPr>
          <w:p w14:paraId="19D58E5C" w14:textId="77777777" w:rsidR="00FB28D7" w:rsidRDefault="00FB28D7" w:rsidP="001C5398">
            <w:pPr>
              <w:jc w:val="center"/>
            </w:pPr>
            <w:r w:rsidRPr="0061565E">
              <w:rPr>
                <w:rFonts w:ascii="Times New Roman" w:hAnsi="Times New Roman"/>
                <w:color w:val="000000" w:themeColor="text1"/>
                <w:sz w:val="12"/>
                <w:szCs w:val="12"/>
              </w:rPr>
              <w:t>Frequency</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0C31F56"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4895FDC2"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3D34DB4F" w14:textId="77777777" w:rsidR="00FB28D7" w:rsidRDefault="00FB28D7" w:rsidP="001C5398">
            <w:pPr>
              <w:jc w:val="center"/>
            </w:pPr>
            <w:r w:rsidRPr="0061565E">
              <w:rPr>
                <w:rFonts w:ascii="Times New Roman" w:hAnsi="Times New Roman"/>
                <w:color w:val="000000" w:themeColor="text1"/>
                <w:sz w:val="12"/>
                <w:szCs w:val="12"/>
              </w:rPr>
              <w:t>YYYY)</w:t>
            </w:r>
          </w:p>
        </w:tc>
        <w:tc>
          <w:tcPr>
            <w:tcW w:w="136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FCE4BC1" w14:textId="77777777" w:rsidR="00FB28D7" w:rsidRDefault="00FB28D7" w:rsidP="001C5398">
            <w:pPr>
              <w:jc w:val="center"/>
            </w:pPr>
            <w:r w:rsidRPr="0061565E">
              <w:rPr>
                <w:rFonts w:ascii="Times New Roman" w:hAnsi="Times New Roman"/>
                <w:color w:val="000000" w:themeColor="text1"/>
                <w:sz w:val="12"/>
                <w:szCs w:val="12"/>
              </w:rPr>
              <w:t>Analyst (Initials)</w:t>
            </w:r>
          </w:p>
        </w:tc>
        <w:tc>
          <w:tcPr>
            <w:tcW w:w="1085"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3CEDBA" w14:textId="77777777" w:rsidR="00FB28D7" w:rsidRDefault="00FB28D7" w:rsidP="001C5398">
            <w:pPr>
              <w:jc w:val="center"/>
            </w:pPr>
            <w:r w:rsidRPr="0061565E">
              <w:rPr>
                <w:rFonts w:ascii="Times New Roman" w:hAnsi="Times New Roman"/>
                <w:color w:val="000000" w:themeColor="text1"/>
                <w:sz w:val="12"/>
                <w:szCs w:val="12"/>
              </w:rPr>
              <w:t>Observation</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478BE67" w14:textId="77777777" w:rsidR="00FB28D7" w:rsidRDefault="00FB28D7" w:rsidP="001C5398">
            <w:pPr>
              <w:jc w:val="center"/>
            </w:pPr>
            <w:r w:rsidRPr="0061565E">
              <w:rPr>
                <w:rFonts w:ascii="Times New Roman" w:hAnsi="Times New Roman"/>
                <w:color w:val="000000" w:themeColor="text1"/>
                <w:sz w:val="12"/>
                <w:szCs w:val="12"/>
              </w:rPr>
              <w:t>Environmental Monitoring Plate ETX ID</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72D5A58" w14:textId="77777777" w:rsidR="00FB28D7" w:rsidRDefault="00FB28D7" w:rsidP="001C5398">
            <w:pPr>
              <w:jc w:val="center"/>
            </w:pPr>
            <w:r w:rsidRPr="0061565E">
              <w:rPr>
                <w:rFonts w:ascii="Times New Roman" w:hAnsi="Times New Roman"/>
                <w:color w:val="000000" w:themeColor="text1"/>
                <w:sz w:val="12"/>
                <w:szCs w:val="12"/>
              </w:rPr>
              <w:t>Microbial ID</w:t>
            </w:r>
          </w:p>
        </w:tc>
        <w:tc>
          <w:tcPr>
            <w:tcW w:w="1224" w:type="dxa"/>
            <w:gridSpan w:val="2"/>
            <w:tcBorders>
              <w:top w:val="nil"/>
              <w:left w:val="nil"/>
              <w:bottom w:val="single" w:sz="8" w:space="0" w:color="auto"/>
              <w:right w:val="single" w:sz="8" w:space="0" w:color="000000" w:themeColor="text1"/>
            </w:tcBorders>
            <w:shd w:val="clear" w:color="auto" w:fill="EEECE1" w:themeFill="background2"/>
            <w:vAlign w:val="center"/>
          </w:tcPr>
          <w:p w14:paraId="01EFD596" w14:textId="77777777" w:rsidR="00FB28D7" w:rsidRDefault="00FB28D7" w:rsidP="001C5398">
            <w:pPr>
              <w:jc w:val="center"/>
            </w:pPr>
            <w:r w:rsidRPr="0061565E">
              <w:rPr>
                <w:rFonts w:ascii="Times New Roman" w:hAnsi="Times New Roman"/>
                <w:color w:val="000000" w:themeColor="text1"/>
                <w:sz w:val="12"/>
                <w:szCs w:val="12"/>
              </w:rPr>
              <w:t>Notes</w:t>
            </w:r>
          </w:p>
        </w:tc>
      </w:tr>
      <w:tr w:rsidR="00FB28D7" w14:paraId="63F0C93E"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auto"/>
            </w:tcBorders>
            <w:vAlign w:val="center"/>
          </w:tcPr>
          <w:p w14:paraId="31C61FCB" w14:textId="77777777" w:rsidR="00FB28D7" w:rsidRDefault="00FB28D7" w:rsidP="001C5398">
            <w:pPr>
              <w:jc w:val="center"/>
            </w:pPr>
            <w:r w:rsidRPr="1A62E859">
              <w:rPr>
                <w:rFonts w:ascii="Times New Roman" w:hAnsi="Times New Roman"/>
                <w:color w:val="000000" w:themeColor="text1"/>
                <w:sz w:val="14"/>
                <w:szCs w:val="14"/>
              </w:rPr>
              <w:lastRenderedPageBreak/>
              <w:t>Active Air Sampling of Cleanrooms</w:t>
            </w:r>
          </w:p>
        </w:tc>
        <w:tc>
          <w:tcPr>
            <w:tcW w:w="1223" w:type="dxa"/>
            <w:gridSpan w:val="2"/>
            <w:tcBorders>
              <w:top w:val="single" w:sz="8" w:space="0" w:color="auto"/>
              <w:left w:val="nil"/>
              <w:bottom w:val="single" w:sz="8" w:space="0" w:color="auto"/>
              <w:right w:val="single" w:sz="8" w:space="0" w:color="auto"/>
            </w:tcBorders>
            <w:vAlign w:val="center"/>
          </w:tcPr>
          <w:p w14:paraId="18BE7B6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E90CAED"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1361" w:type="dxa"/>
            <w:gridSpan w:val="2"/>
            <w:tcBorders>
              <w:top w:val="single" w:sz="8" w:space="0" w:color="auto"/>
              <w:left w:val="single" w:sz="8" w:space="0" w:color="auto"/>
              <w:bottom w:val="single" w:sz="8" w:space="0" w:color="auto"/>
              <w:right w:val="single" w:sz="8" w:space="0" w:color="auto"/>
            </w:tcBorders>
            <w:vAlign w:val="center"/>
          </w:tcPr>
          <w:p w14:paraId="73C5BBE3"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085" w:type="dxa"/>
            <w:gridSpan w:val="2"/>
            <w:tcBorders>
              <w:top w:val="single" w:sz="8" w:space="0" w:color="auto"/>
              <w:left w:val="single" w:sz="8" w:space="0" w:color="auto"/>
              <w:bottom w:val="single" w:sz="8" w:space="0" w:color="auto"/>
              <w:right w:val="single" w:sz="8" w:space="0" w:color="auto"/>
            </w:tcBorders>
            <w:vAlign w:val="center"/>
          </w:tcPr>
          <w:p w14:paraId="03C5F2D9"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C021A37"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7B49056"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4" w:type="dxa"/>
            <w:gridSpan w:val="2"/>
            <w:tcBorders>
              <w:top w:val="single" w:sz="8" w:space="0" w:color="auto"/>
              <w:left w:val="nil"/>
              <w:bottom w:val="single" w:sz="8" w:space="0" w:color="auto"/>
              <w:right w:val="single" w:sz="8" w:space="0" w:color="auto"/>
            </w:tcBorders>
            <w:vAlign w:val="center"/>
          </w:tcPr>
          <w:p w14:paraId="451223B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FB28D7" w14:paraId="7215823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7653E58" w14:textId="3C4A8AE1"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35B4A84F"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vAlign w:val="center"/>
          </w:tcPr>
          <w:p w14:paraId="3E32814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1223" w:type="dxa"/>
            <w:gridSpan w:val="2"/>
            <w:tcBorders>
              <w:top w:val="nil"/>
              <w:left w:val="nil"/>
              <w:bottom w:val="single" w:sz="8" w:space="0" w:color="auto"/>
              <w:right w:val="single" w:sz="8" w:space="0" w:color="auto"/>
            </w:tcBorders>
            <w:vAlign w:val="center"/>
          </w:tcPr>
          <w:p w14:paraId="32966B44"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223" w:type="dxa"/>
            <w:gridSpan w:val="2"/>
            <w:tcBorders>
              <w:top w:val="nil"/>
              <w:left w:val="single" w:sz="8" w:space="0" w:color="auto"/>
              <w:bottom w:val="single" w:sz="8" w:space="0" w:color="auto"/>
              <w:right w:val="single" w:sz="8" w:space="0" w:color="auto"/>
            </w:tcBorders>
            <w:vAlign w:val="center"/>
          </w:tcPr>
          <w:p w14:paraId="4F9DEDD0"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1361" w:type="dxa"/>
            <w:gridSpan w:val="2"/>
            <w:tcBorders>
              <w:top w:val="nil"/>
              <w:left w:val="single" w:sz="8" w:space="0" w:color="auto"/>
              <w:bottom w:val="single" w:sz="8" w:space="0" w:color="auto"/>
              <w:right w:val="single" w:sz="8" w:space="0" w:color="auto"/>
            </w:tcBorders>
            <w:vAlign w:val="center"/>
          </w:tcPr>
          <w:p w14:paraId="78B923CB"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1085" w:type="dxa"/>
            <w:gridSpan w:val="2"/>
            <w:tcBorders>
              <w:top w:val="nil"/>
              <w:left w:val="single" w:sz="8" w:space="0" w:color="auto"/>
              <w:bottom w:val="single" w:sz="8" w:space="0" w:color="auto"/>
              <w:right w:val="single" w:sz="8" w:space="0" w:color="auto"/>
            </w:tcBorders>
            <w:vAlign w:val="center"/>
          </w:tcPr>
          <w:p w14:paraId="719F1DC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00463F0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21EC9A08"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4" w:type="dxa"/>
            <w:gridSpan w:val="2"/>
            <w:tcBorders>
              <w:top w:val="nil"/>
              <w:left w:val="nil"/>
              <w:bottom w:val="single" w:sz="8" w:space="0" w:color="auto"/>
              <w:right w:val="single" w:sz="8" w:space="0" w:color="000000" w:themeColor="text1"/>
            </w:tcBorders>
            <w:vAlign w:val="center"/>
          </w:tcPr>
          <w:p w14:paraId="0CDDD803"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F6D6" w14:textId="77777777" w:rsidR="00FC2582" w:rsidRDefault="00FC2582" w:rsidP="00312331">
      <w:r>
        <w:separator/>
      </w:r>
    </w:p>
  </w:endnote>
  <w:endnote w:type="continuationSeparator" w:id="0">
    <w:p w14:paraId="4315EE0D" w14:textId="77777777" w:rsidR="00FC2582" w:rsidRDefault="00FC258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D146B" w14:textId="77777777" w:rsidR="00FC2582" w:rsidRDefault="00FC2582" w:rsidP="00312331">
      <w:r>
        <w:separator/>
      </w:r>
    </w:p>
  </w:footnote>
  <w:footnote w:type="continuationSeparator" w:id="0">
    <w:p w14:paraId="63DB9E3B" w14:textId="77777777" w:rsidR="00FC2582" w:rsidRDefault="00FC258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6</Pages>
  <Words>1503</Words>
  <Characters>10116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111</cp:revision>
  <cp:lastPrinted>2026-01-06T15:59:00Z</cp:lastPrinted>
  <dcterms:created xsi:type="dcterms:W3CDTF">2026-01-06T16:06:00Z</dcterms:created>
  <dcterms:modified xsi:type="dcterms:W3CDTF">2026-01-15T22:33:00Z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