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(EM) Sampling Site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Frequency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Analyst (Initials)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Day /Week(s)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Observation*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Plate ETX ID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Microbial ID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Notes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Personnel EM Bracketing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08MAY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Biological Safety Cabinet EM Bracketing Biological Safety Cabinet (BSC) 1309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CGS, DT,</w:t>
              <w:br/>
              <w:t>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 CFU on S1 for CGS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ETX-260518-0273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 White, shiny, hardened, smooth area embeded on agar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</w:t>
              <w:br/>
              <w:t>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</w:t>
              <w:br/>
              <w:t>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CGS, DT,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</w:t>
              <w:br/>
              <w:t>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Weekly Active Air Sampling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 CFU for 117 Air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ETX-260518-0263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Gram (+) cocci  Gram (+) pleomorphic rods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Surface Sampling of Anteroom and Cleanroom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