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proofErr w:type="gramStart"/>
            <w:r w:rsidRPr="00397FE3">
              <w:rPr>
                <w:rFonts w:ascii="Times New Roman" w:hAnsi="Times New Roman"/>
                <w:bCs/>
                <w:sz w:val="22"/>
                <w:szCs w:val="22"/>
              </w:rPr>
              <w:t xml:space="preserve">{{ </w:t>
            </w:r>
            <w:proofErr w:type="spellStart"/>
            <w:r w:rsidRPr="00397FE3">
              <w:rPr>
                <w:rFonts w:ascii="Times New Roman" w:hAnsi="Times New Roman"/>
                <w:bCs/>
                <w:sz w:val="22"/>
                <w:szCs w:val="22"/>
              </w:rPr>
              <w:t>analyst</w:t>
            </w:r>
            <w:proofErr w:type="gramEnd"/>
            <w:r w:rsidRPr="00397FE3">
              <w:rPr>
                <w:rFonts w:ascii="Times New Roman" w:hAnsi="Times New Roman"/>
                <w:bCs/>
                <w:sz w:val="22"/>
                <w:szCs w:val="22"/>
              </w:rPr>
              <w:t>_</w:t>
            </w:r>
            <w:proofErr w:type="gramStart"/>
            <w:r w:rsidRPr="00397FE3">
              <w:rPr>
                <w:rFonts w:ascii="Times New Roman" w:hAnsi="Times New Roman"/>
                <w:bCs/>
                <w:sz w:val="22"/>
                <w:szCs w:val="22"/>
              </w:rPr>
              <w:t>name</w:t>
            </w:r>
            <w:proofErr w:type="spellEnd"/>
            <w:r w:rsidRPr="00397FE3">
              <w:rPr>
                <w:rFonts w:ascii="Times New Roman" w:hAnsi="Times New Roman"/>
                <w:bCs/>
                <w:sz w:val="22"/>
                <w:szCs w:val="22"/>
              </w:rPr>
              <w:t xml:space="preserve"> }</w:t>
            </w:r>
            <w:proofErr w:type="gramEnd"/>
            <w:r w:rsidRPr="00397FE3">
              <w:rPr>
                <w:rFonts w:ascii="Times New Roman" w:hAnsi="Times New Roman"/>
                <w:bCs/>
                <w:sz w:val="22"/>
                <w:szCs w:val="22"/>
              </w:rPr>
              <w:t>}</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sidR="00A16F93">
              <w:rPr>
                <w:rFonts w:ascii="Times New Roman" w:hAnsi="Times New Roman"/>
                <w:bCs/>
                <w:sz w:val="22"/>
                <w:szCs w:val="22"/>
              </w:rPr>
              <w:t>process</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Processor:</w:t>
            </w:r>
          </w:p>
          <w:p w14:paraId="478A6EE0" w14:textId="7F3F771E" w:rsidR="009C1D56" w:rsidRPr="008D39D7" w:rsidRDefault="009C1D56" w:rsidP="009C1D56">
            <w:pPr>
              <w:rPr>
                <w:rFonts w:ascii="Times New Roman" w:hAnsi="Times New Roman"/>
                <w:bCs/>
                <w:sz w:val="22"/>
                <w:szCs w:val="22"/>
              </w:rPr>
            </w:pPr>
            <w:proofErr w:type="gramStart"/>
            <w:r>
              <w:rPr>
                <w:rFonts w:ascii="Times New Roman" w:hAnsi="Times New Roman"/>
                <w:bCs/>
                <w:sz w:val="22"/>
                <w:szCs w:val="22"/>
              </w:rPr>
              <w:t xml:space="preserve">{{ </w:t>
            </w:r>
            <w:bookmarkStart w:id="2" w:name="OLE_LINK19"/>
            <w:proofErr w:type="spellStart"/>
            <w:r>
              <w:rPr>
                <w:rFonts w:ascii="Times New Roman" w:eastAsiaTheme="minorEastAsia" w:hAnsi="Times New Roman" w:hint="eastAsia"/>
                <w:bCs/>
                <w:sz w:val="22"/>
                <w:szCs w:val="22"/>
                <w:lang w:eastAsia="zh-CN"/>
              </w:rPr>
              <w:t>subculture</w:t>
            </w:r>
            <w:bookmarkEnd w:id="2"/>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 (</w:t>
            </w:r>
            <w:r w:rsidRPr="008D39D7">
              <w:rPr>
                <w:rFonts w:ascii="Times New Roman" w:hAnsi="Times New Roman"/>
                <w:bCs/>
                <w:sz w:val="22"/>
                <w:szCs w:val="22"/>
              </w:rPr>
              <w:t>{{</w:t>
            </w:r>
            <w:r>
              <w:rPr>
                <w:rFonts w:ascii="Times New Roman" w:eastAsiaTheme="minorEastAsia" w:hAnsi="Times New Roman" w:hint="eastAsia"/>
                <w:bCs/>
                <w:sz w:val="22"/>
                <w:szCs w:val="22"/>
                <w:lang w:eastAsia="zh-CN"/>
              </w:rPr>
              <w:t>subculture</w:t>
            </w:r>
            <w:r w:rsidRPr="008D39D7">
              <w:rPr>
                <w:rFonts w:ascii="Times New Roman" w:hAnsi="Times New Roman"/>
                <w:bCs/>
                <w:sz w:val="22"/>
                <w:szCs w:val="22"/>
              </w:rPr>
              <w:t xml:space="preserve"> _</w:t>
            </w:r>
            <w:proofErr w:type="gramStart"/>
            <w:r w:rsidRPr="008D39D7">
              <w:rPr>
                <w:rFonts w:ascii="Times New Roman" w:hAnsi="Times New Roman"/>
                <w:bCs/>
                <w:sz w:val="22"/>
                <w:szCs w:val="22"/>
              </w:rPr>
              <w:t>initial }</w:t>
            </w:r>
            <w:proofErr w:type="gramEnd"/>
            <w:r w:rsidRPr="008D39D7">
              <w:rPr>
                <w:rFonts w:ascii="Times New Roman" w:hAnsi="Times New Roman"/>
                <w:bCs/>
                <w:sz w:val="22"/>
                <w:szCs w:val="22"/>
              </w:rPr>
              <w:t>})</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Analyst</w:t>
            </w:r>
            <w:r w:rsidR="000E1C2E">
              <w:rPr>
                <w:rFonts w:ascii="Times New Roman" w:hAnsi="Times New Roman"/>
                <w:bCs/>
                <w:sz w:val="22"/>
                <w:szCs w:val="22"/>
              </w:rPr>
              <w:t>:</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proofErr w:type="gramStart"/>
            <w:r>
              <w:rPr>
                <w:rFonts w:ascii="Times New Roman" w:hAnsi="Times New Roman"/>
                <w:bCs/>
                <w:sz w:val="22"/>
                <w:szCs w:val="22"/>
              </w:rPr>
              <w:t xml:space="preserve">{{ </w:t>
            </w:r>
            <w:proofErr w:type="spellStart"/>
            <w:r w:rsidR="009C1D56">
              <w:rPr>
                <w:rFonts w:ascii="Times New Roman" w:hAnsi="Times New Roman"/>
                <w:bCs/>
                <w:sz w:val="22"/>
                <w:szCs w:val="22"/>
              </w:rPr>
              <w:t>reading</w:t>
            </w:r>
            <w:proofErr w:type="gramEnd"/>
            <w:r w:rsidR="00EF20E8">
              <w:rPr>
                <w:rFonts w:ascii="Times New Roman" w:hAnsi="Times New Roman"/>
                <w:bCs/>
                <w:sz w:val="22"/>
                <w:szCs w:val="22"/>
              </w:rPr>
              <w:t>_</w:t>
            </w:r>
            <w:proofErr w:type="gramStart"/>
            <w:r w:rsidR="00EF20E8">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bookmarkEnd w:id="3"/>
            <w:r w:rsidR="0099173B">
              <w:rPr>
                <w:rFonts w:ascii="Times New Roman" w:hAnsi="Times New Roman"/>
                <w:bCs/>
                <w:sz w:val="22"/>
                <w:szCs w:val="22"/>
              </w:rPr>
              <w:t>(</w:t>
            </w:r>
            <w:proofErr w:type="gramStart"/>
            <w:r w:rsidR="0099173B" w:rsidRPr="008D39D7">
              <w:rPr>
                <w:rFonts w:ascii="Times New Roman" w:hAnsi="Times New Roman"/>
                <w:bCs/>
                <w:sz w:val="22"/>
                <w:szCs w:val="22"/>
              </w:rPr>
              <w:t xml:space="preserve">{{ </w:t>
            </w:r>
            <w:proofErr w:type="spellStart"/>
            <w:r w:rsidR="009C1D56">
              <w:rPr>
                <w:rFonts w:ascii="Times New Roman" w:hAnsi="Times New Roman"/>
                <w:bCs/>
                <w:sz w:val="22"/>
                <w:szCs w:val="22"/>
              </w:rPr>
              <w:t>reading</w:t>
            </w:r>
            <w:proofErr w:type="gramEnd"/>
            <w:r w:rsidR="00EF20E8">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w:t>
            </w:r>
            <w:proofErr w:type="gramStart"/>
            <w:r>
              <w:t xml:space="preserve">{{ </w:t>
            </w:r>
            <w:proofErr w:type="spellStart"/>
            <w:r>
              <w:t>test</w:t>
            </w:r>
            <w:proofErr w:type="gramEnd"/>
            <w:r>
              <w:t>_</w:t>
            </w:r>
            <w:proofErr w:type="gramStart"/>
            <w:r>
              <w:t>date</w:t>
            </w:r>
            <w:proofErr w:type="spellEnd"/>
            <w:r>
              <w:t xml:space="preserve"> }</w:t>
            </w:r>
            <w:proofErr w:type="gramEnd"/>
            <w:r>
              <w:t xml:space="preserve">}, sample </w:t>
            </w:r>
            <w:proofErr w:type="gramStart"/>
            <w:r>
              <w:t xml:space="preserve">{{ </w:t>
            </w:r>
            <w:proofErr w:type="spellStart"/>
            <w:r>
              <w:t>sample</w:t>
            </w:r>
            <w:proofErr w:type="gramEnd"/>
            <w:r>
              <w:t>_</w:t>
            </w:r>
            <w:proofErr w:type="gramStart"/>
            <w:r>
              <w:t>id</w:t>
            </w:r>
            <w:proofErr w:type="spellEnd"/>
            <w:r>
              <w:t xml:space="preserve"> }</w:t>
            </w:r>
            <w:proofErr w:type="gramEnd"/>
            <w:r>
              <w:t xml:space="preserve">}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EF20E8">
              <w:rPr>
                <w:rFonts w:ascii="Times New Roman" w:hAnsi="Times New Roman"/>
                <w:bCs/>
                <w:sz w:val="22"/>
                <w:szCs w:val="22"/>
              </w:rPr>
              <w:t xml:space="preserve">, </w:t>
            </w:r>
            <w:proofErr w:type="gramStart"/>
            <w:r w:rsidR="009C1D56">
              <w:rPr>
                <w:rFonts w:ascii="Times New Roman" w:hAnsi="Times New Roman"/>
                <w:bCs/>
                <w:sz w:val="22"/>
                <w:szCs w:val="22"/>
              </w:rPr>
              <w:t xml:space="preserve">{{ </w:t>
            </w:r>
            <w:proofErr w:type="spellStart"/>
            <w:r w:rsidR="009C1D56">
              <w:rPr>
                <w:rFonts w:ascii="Times New Roman" w:eastAsiaTheme="minorEastAsia" w:hAnsi="Times New Roman" w:hint="eastAsia"/>
                <w:bCs/>
                <w:sz w:val="22"/>
                <w:szCs w:val="22"/>
                <w:lang w:eastAsia="zh-CN"/>
              </w:rPr>
              <w:t>subculture</w:t>
            </w:r>
            <w:proofErr w:type="gramEnd"/>
            <w:r w:rsidR="009C1D56">
              <w:rPr>
                <w:rFonts w:ascii="Times New Roman" w:hAnsi="Times New Roman"/>
                <w:bCs/>
                <w:sz w:val="22"/>
                <w:szCs w:val="22"/>
              </w:rPr>
              <w:t>_</w:t>
            </w:r>
            <w:proofErr w:type="gramStart"/>
            <w:r w:rsidR="009C1D56">
              <w:rPr>
                <w:rFonts w:ascii="Times New Roman" w:hAnsi="Times New Roman"/>
                <w:bCs/>
                <w:sz w:val="22"/>
                <w:szCs w:val="22"/>
              </w:rPr>
              <w:t>name</w:t>
            </w:r>
            <w:proofErr w:type="spellEnd"/>
            <w:r w:rsidR="009C1D56">
              <w:rPr>
                <w:rFonts w:ascii="Times New Roman" w:hAnsi="Times New Roman"/>
                <w:bCs/>
                <w:sz w:val="22"/>
                <w:szCs w:val="22"/>
              </w:rPr>
              <w:t xml:space="preserve"> }</w:t>
            </w:r>
            <w:proofErr w:type="gramEnd"/>
            <w:r w:rsidR="009C1D56">
              <w:rPr>
                <w:rFonts w:ascii="Times New Roman" w:hAnsi="Times New Roman"/>
                <w:bCs/>
                <w:sz w:val="22"/>
                <w:szCs w:val="22"/>
              </w:rPr>
              <w:t>}</w:t>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proofErr w:type="gramStart"/>
            <w:r w:rsidR="00EF20E8">
              <w:rPr>
                <w:rFonts w:ascii="Times New Roman" w:hAnsi="Times New Roman"/>
                <w:bCs/>
                <w:sz w:val="22"/>
                <w:szCs w:val="22"/>
              </w:rPr>
              <w:t xml:space="preserve">{{ </w:t>
            </w:r>
            <w:proofErr w:type="spellStart"/>
            <w:r w:rsidR="009C1D56">
              <w:rPr>
                <w:rFonts w:ascii="Times New Roman" w:hAnsi="Times New Roman"/>
                <w:bCs/>
                <w:sz w:val="22"/>
                <w:szCs w:val="22"/>
              </w:rPr>
              <w:t>reading</w:t>
            </w:r>
            <w:proofErr w:type="gramEnd"/>
            <w:r w:rsidR="00EF20E8">
              <w:rPr>
                <w:rFonts w:ascii="Times New Roman" w:hAnsi="Times New Roman"/>
                <w:bCs/>
                <w:sz w:val="22"/>
                <w:szCs w:val="22"/>
              </w:rPr>
              <w:t>_</w:t>
            </w:r>
            <w:proofErr w:type="gramStart"/>
            <w:r w:rsidR="00EF20E8">
              <w:rPr>
                <w:rFonts w:ascii="Times New Roman" w:hAnsi="Times New Roman"/>
                <w:bCs/>
                <w:sz w:val="22"/>
                <w:szCs w:val="22"/>
              </w:rPr>
              <w:t>name</w:t>
            </w:r>
            <w:proofErr w:type="spellEnd"/>
            <w:r w:rsidR="00EF20E8">
              <w:rPr>
                <w:rFonts w:ascii="Times New Roman" w:hAnsi="Times New Roman"/>
                <w:bCs/>
                <w:sz w:val="22"/>
                <w:szCs w:val="22"/>
              </w:rPr>
              <w:t xml:space="preserve"> }</w:t>
            </w:r>
            <w:proofErr w:type="gramEnd"/>
            <w:r w:rsidR="00EF20E8">
              <w:rPr>
                <w:rFonts w:ascii="Times New Roman" w:hAnsi="Times New Roman"/>
                <w:bCs/>
                <w:sz w:val="22"/>
                <w:szCs w:val="22"/>
              </w:rPr>
              <w:t xml:space="preserve">}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w:t>
            </w:r>
            <w:proofErr w:type="gramStart"/>
            <w:r w:rsidR="006B2F7F">
              <w:rPr>
                <w:rFonts w:ascii="Times New Roman" w:hAnsi="Times New Roman"/>
                <w:bCs/>
                <w:sz w:val="22"/>
                <w:szCs w:val="22"/>
              </w:rPr>
              <w:t>id</w:t>
            </w:r>
            <w:proofErr w:type="spellEnd"/>
            <w:r w:rsidR="006B2F7F">
              <w:rPr>
                <w:rFonts w:ascii="Times New Roman" w:hAnsi="Times New Roman"/>
                <w:bCs/>
                <w:sz w:val="22"/>
                <w:szCs w:val="22"/>
              </w:rPr>
              <w:t xml:space="preserve"> }</w:t>
            </w:r>
            <w:proofErr w:type="gramEnd"/>
            <w:r w:rsidR="006B2F7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w:t>
            </w:r>
            <w:proofErr w:type="spellStart"/>
            <w:r w:rsidR="00100DD9" w:rsidRPr="00100DD9">
              <w:rPr>
                <w:rFonts w:ascii="Times New Roman" w:hAnsi="Times New Roman"/>
                <w:sz w:val="22"/>
                <w:szCs w:val="22"/>
              </w:rPr>
              <w:t>EagleTrax</w:t>
            </w:r>
            <w:proofErr w:type="spellEnd"/>
            <w:r w:rsidR="00100DD9" w:rsidRPr="00100DD9">
              <w:rPr>
                <w:rFonts w:ascii="Times New Roman" w:hAnsi="Times New Roman"/>
                <w:sz w:val="22"/>
                <w:szCs w:val="22"/>
              </w:rPr>
              <w:t xml:space="preserve"> under</w:t>
            </w:r>
            <w:r w:rsidR="00100DD9">
              <w:rPr>
                <w:rFonts w:ascii="Times New Roman" w:hAnsi="Times New Roman"/>
                <w:sz w:val="22"/>
                <w:szCs w:val="22"/>
              </w:rPr>
              <w:t xml:space="preserve">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_id</w:t>
            </w:r>
            <w:proofErr w:type="spellEnd"/>
            <w:r w:rsidR="006B2F7F">
              <w:rPr>
                <w:rFonts w:ascii="Times New Roman" w:hAnsi="Times New Roman"/>
                <w:bCs/>
                <w:sz w:val="22"/>
                <w:szCs w:val="22"/>
              </w:rPr>
              <w:t xml:space="preserve"> }}</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w:t>
            </w:r>
            <w:proofErr w:type="spellStart"/>
            <w:r w:rsidRPr="006551B6">
              <w:rPr>
                <w:rFonts w:ascii="Times New Roman" w:hAnsi="Times New Roman"/>
                <w:sz w:val="22"/>
                <w:szCs w:val="22"/>
              </w:rPr>
              <w:t>EagleTrax</w:t>
            </w:r>
            <w:proofErr w:type="spellEnd"/>
            <w:r w:rsidRPr="006551B6">
              <w:rPr>
                <w:rFonts w:ascii="Times New Roman" w:hAnsi="Times New Roman"/>
                <w:sz w:val="22"/>
                <w:szCs w:val="22"/>
              </w:rPr>
              <w:t xml:space="preserve"> Sample</w:t>
            </w:r>
            <w:bookmarkEnd w:id="7"/>
            <w:r w:rsidRPr="006551B6">
              <w:rPr>
                <w:rFonts w:ascii="Times New Roman" w:hAnsi="Times New Roman"/>
                <w:sz w:val="22"/>
                <w:szCs w:val="22"/>
              </w:rPr>
              <w:t xml:space="preserve"> Location History under </w:t>
            </w:r>
            <w:proofErr w:type="gramStart"/>
            <w:r w:rsidR="006B2F7F">
              <w:rPr>
                <w:rFonts w:ascii="Times New Roman" w:hAnsi="Times New Roman"/>
                <w:bCs/>
                <w:sz w:val="22"/>
                <w:szCs w:val="22"/>
              </w:rPr>
              <w:t xml:space="preserve">{{ </w:t>
            </w:r>
            <w:proofErr w:type="spellStart"/>
            <w:r w:rsidR="006B2F7F">
              <w:rPr>
                <w:rFonts w:ascii="Times New Roman" w:hAnsi="Times New Roman"/>
                <w:bCs/>
                <w:sz w:val="22"/>
                <w:szCs w:val="22"/>
              </w:rPr>
              <w:t>sample</w:t>
            </w:r>
            <w:proofErr w:type="gramEnd"/>
            <w:r w:rsidR="006B2F7F">
              <w:rPr>
                <w:rFonts w:ascii="Times New Roman" w:hAnsi="Times New Roman"/>
                <w:bCs/>
                <w:sz w:val="22"/>
                <w:szCs w:val="22"/>
              </w:rPr>
              <w:t>_id</w:t>
            </w:r>
            <w:proofErr w:type="spellEnd"/>
            <w:r w:rsidR="006B2F7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 xml:space="preserve">Information is available in </w:t>
            </w:r>
            <w:proofErr w:type="spellStart"/>
            <w:r w:rsidRPr="006551B6">
              <w:rPr>
                <w:rFonts w:ascii="Times New Roman" w:hAnsi="Times New Roman"/>
                <w:sz w:val="22"/>
                <w:szCs w:val="22"/>
              </w:rPr>
              <w:t>EagleTrax</w:t>
            </w:r>
            <w:proofErr w:type="spellEnd"/>
            <w:r w:rsidRPr="006551B6">
              <w:rPr>
                <w:rFonts w:ascii="Times New Roman" w:hAnsi="Times New Roman"/>
                <w:sz w:val="22"/>
                <w:szCs w:val="22"/>
              </w:rPr>
              <w:t xml:space="preserve">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 xml:space="preserve">Information is available in </w:t>
            </w:r>
            <w:proofErr w:type="spellStart"/>
            <w:r w:rsidRPr="006551B6">
              <w:rPr>
                <w:rFonts w:ascii="Times New Roman" w:hAnsi="Times New Roman"/>
                <w:sz w:val="22"/>
                <w:szCs w:val="22"/>
              </w:rPr>
              <w:t>EagleTrax</w:t>
            </w:r>
            <w:proofErr w:type="spellEnd"/>
            <w:r w:rsidRPr="006551B6">
              <w:rPr>
                <w:rFonts w:ascii="Times New Roman" w:hAnsi="Times New Roman"/>
                <w:sz w:val="22"/>
                <w:szCs w:val="22"/>
              </w:rPr>
              <w:t xml:space="preserve">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ISO 5 BSC E00</w:t>
            </w:r>
            <w:r w:rsidR="00002DF9" w:rsidRPr="005D418C">
              <w:rPr>
                <w:rFonts w:ascii="Times New Roman" w:eastAsiaTheme="minorEastAsia" w:hAnsi="Times New Roman"/>
                <w:bCs/>
                <w:sz w:val="22"/>
                <w:szCs w:val="22"/>
                <w:lang w:eastAsia="zh-CN"/>
              </w:rPr>
              <w:t>{{</w:t>
            </w:r>
            <w:proofErr w:type="spellStart"/>
            <w:r w:rsidR="00002DF9" w:rsidRPr="005D418C">
              <w:rPr>
                <w:rFonts w:ascii="Times New Roman" w:eastAsiaTheme="minorEastAsia" w:hAnsi="Times New Roman"/>
                <w:bCs/>
                <w:sz w:val="22"/>
                <w:szCs w:val="22"/>
                <w:lang w:eastAsia="zh-CN"/>
              </w:rPr>
              <w:t>bsc_id</w:t>
            </w:r>
            <w:proofErr w:type="spellEnd"/>
            <w:r w:rsidR="00002DF9" w:rsidRPr="005D418C">
              <w:rPr>
                <w:rFonts w:ascii="Times New Roman" w:eastAsiaTheme="minorEastAsia" w:hAnsi="Times New Roman"/>
                <w:bCs/>
                <w:sz w:val="22"/>
                <w:szCs w:val="22"/>
                <w:lang w:eastAsia="zh-CN"/>
              </w:rPr>
              <w:t>}}</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rsidRPr="00804329">
              <w:rPr>
                <w:rFonts w:ascii="Times New Roman" w:hAnsi="Times New Roman"/>
                <w:sz w:val="22"/>
                <w:szCs w:val="22"/>
              </w:rPr>
              <w:t>E00</w:t>
            </w:r>
            <w:bookmarkStart w:id="11" w:name="OLE_LINK6"/>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w:t>
            </w:r>
            <w:bookmarkEnd w:id="11"/>
            <w:r w:rsidRPr="00804329">
              <w:rPr>
                <w:rFonts w:ascii="Times New Roman" w:hAnsi="Times New Roman"/>
                <w:sz w:val="22"/>
                <w:szCs w:val="22"/>
              </w:rPr>
              <w:t xml:space="preserve"> </w:t>
            </w:r>
            <w:bookmarkStart w:id="12" w:name="OLE_LINK7"/>
            <w:r w:rsidRPr="00804329">
              <w:rPr>
                <w:rFonts w:ascii="Times New Roman" w:hAnsi="Times New Roman"/>
                <w:sz w:val="22"/>
                <w:szCs w:val="22"/>
              </w:rPr>
              <w:t>(</w:t>
            </w:r>
            <w:proofErr w:type="gramStart"/>
            <w:r w:rsidRPr="00804329">
              <w:rPr>
                <w:rFonts w:ascii="Times New Roman" w:hAnsi="Times New Roman"/>
                <w:sz w:val="22"/>
                <w:szCs w:val="22"/>
              </w:rPr>
              <w:t>CR</w:t>
            </w:r>
            <w:bookmarkStart w:id="13" w:name="OLE_LINK14"/>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suit</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w:t>
            </w:r>
            <w:bookmarkEnd w:id="13"/>
            <w:r w:rsidRPr="00804329">
              <w:rPr>
                <w:rFonts w:ascii="Times New Roman" w:hAnsi="Times New Roman"/>
                <w:sz w:val="22"/>
                <w:szCs w:val="22"/>
              </w:rPr>
              <w:t>)</w:t>
            </w:r>
            <w:bookmarkEnd w:id="12"/>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proofErr w:type="gramStart"/>
            <w:r w:rsidRPr="00BA7279">
              <w:rPr>
                <w:rFonts w:ascii="Times New Roman" w:hAnsi="Times New Roman"/>
                <w:sz w:val="22"/>
                <w:szCs w:val="22"/>
              </w:rPr>
              <w:t>Is</w:t>
            </w:r>
            <w:proofErr w:type="gramEnd"/>
            <w:r w:rsidRPr="00BA7279">
              <w:rPr>
                <w:rFonts w:ascii="Times New Roman" w:hAnsi="Times New Roman"/>
                <w:sz w:val="22"/>
                <w:szCs w:val="22"/>
              </w:rPr>
              <w:t xml:space="preserve">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lastRenderedPageBreak/>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58A0B737" w14:textId="77777777" w:rsidR="005D418C" w:rsidRPr="005D418C" w:rsidRDefault="005D418C" w:rsidP="005D418C">
            <w:pPr>
              <w:outlineLvl w:val="0"/>
              <w:rPr>
                <w:rFonts w:ascii="Times New Roman" w:eastAsiaTheme="minorEastAsia" w:hAnsi="Times New Roman"/>
                <w:bCs/>
                <w:sz w:val="22"/>
                <w:szCs w:val="22"/>
                <w:lang w:eastAsia="zh-CN"/>
              </w:rPr>
            </w:pPr>
          </w:p>
          <w:p w14:paraId="28A193B8"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All the analysts involved in the testing, the processing analyst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analyst</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name</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and the reading analyst who confirmed the positive result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reading</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name</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xml:space="preserve">}), were interviewed comprehensively. Their answers are recorded throughout this document. </w:t>
            </w:r>
          </w:p>
          <w:p w14:paraId="59ACD268" w14:textId="77777777" w:rsidR="005D418C" w:rsidRPr="005D418C" w:rsidRDefault="005D418C" w:rsidP="005D418C">
            <w:pPr>
              <w:outlineLvl w:val="0"/>
              <w:rPr>
                <w:rFonts w:ascii="Times New Roman" w:eastAsiaTheme="minorEastAsia" w:hAnsi="Times New Roman"/>
                <w:bCs/>
                <w:sz w:val="22"/>
                <w:szCs w:val="22"/>
                <w:lang w:eastAsia="zh-CN"/>
              </w:rPr>
            </w:pPr>
          </w:p>
          <w:p w14:paraId="5610D472"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Upon arrival, the sample was stored in accordance with the Client’s instructions. Analyst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prepper</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name</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verified the sample’s integrity throughout both the preparation and processing stages. No leaks or turbidity were observed at any point, verifying the integrity of the sample.</w:t>
            </w:r>
          </w:p>
          <w:p w14:paraId="5EB2EC22" w14:textId="77777777" w:rsidR="005D418C" w:rsidRPr="005D418C" w:rsidRDefault="005D418C" w:rsidP="005D418C">
            <w:pPr>
              <w:outlineLvl w:val="0"/>
              <w:rPr>
                <w:rFonts w:ascii="Times New Roman" w:eastAsiaTheme="minorEastAsia" w:hAnsi="Times New Roman"/>
                <w:bCs/>
                <w:sz w:val="22"/>
                <w:szCs w:val="22"/>
                <w:lang w:eastAsia="zh-CN"/>
              </w:rPr>
            </w:pPr>
          </w:p>
          <w:p w14:paraId="1119C29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244A3C4C" w14:textId="77777777" w:rsidR="005D418C" w:rsidRPr="005D418C" w:rsidRDefault="005D418C" w:rsidP="005D418C">
            <w:pPr>
              <w:outlineLvl w:val="0"/>
              <w:rPr>
                <w:rFonts w:ascii="Times New Roman" w:eastAsiaTheme="minorEastAsia" w:hAnsi="Times New Roman"/>
                <w:bCs/>
                <w:sz w:val="22"/>
                <w:szCs w:val="22"/>
                <w:lang w:eastAsia="zh-CN"/>
              </w:rPr>
            </w:pP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equipment</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summary</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w:t>
            </w:r>
          </w:p>
          <w:p w14:paraId="4EF8009B" w14:textId="77777777" w:rsidR="005D418C" w:rsidRPr="005D418C" w:rsidRDefault="005D418C" w:rsidP="005D418C">
            <w:pPr>
              <w:outlineLvl w:val="0"/>
              <w:rPr>
                <w:rFonts w:ascii="Times New Roman" w:eastAsiaTheme="minorEastAsia" w:hAnsi="Times New Roman"/>
                <w:bCs/>
                <w:sz w:val="22"/>
                <w:szCs w:val="22"/>
                <w:lang w:eastAsia="zh-CN"/>
              </w:rPr>
            </w:pPr>
          </w:p>
          <w:p w14:paraId="1B3C21B6"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On {{</w:t>
            </w:r>
            <w:proofErr w:type="spellStart"/>
            <w:r w:rsidRPr="005D418C">
              <w:rPr>
                <w:rFonts w:ascii="Times New Roman" w:eastAsiaTheme="minorEastAsia" w:hAnsi="Times New Roman"/>
                <w:bCs/>
                <w:sz w:val="22"/>
                <w:szCs w:val="22"/>
                <w:lang w:eastAsia="zh-CN"/>
              </w:rPr>
              <w:t>received_</w:t>
            </w:r>
            <w:proofErr w:type="gramStart"/>
            <w:r w:rsidRPr="005D418C">
              <w:rPr>
                <w:rFonts w:ascii="Times New Roman" w:eastAsiaTheme="minorEastAsia" w:hAnsi="Times New Roman"/>
                <w:bCs/>
                <w:sz w:val="22"/>
                <w:szCs w:val="22"/>
                <w:lang w:eastAsia="zh-CN"/>
              </w:rPr>
              <w:t>data</w:t>
            </w:r>
            <w:proofErr w:type="spellEnd"/>
            <w:r w:rsidRPr="005D418C">
              <w:rPr>
                <w:rFonts w:ascii="Times New Roman" w:eastAsiaTheme="minorEastAsia" w:hAnsi="Times New Roman"/>
                <w:bCs/>
                <w:sz w:val="22"/>
                <w:szCs w:val="22"/>
                <w:lang w:eastAsia="zh-CN"/>
              </w:rPr>
              <w:t>}},</w:t>
            </w:r>
            <w:proofErr w:type="gramEnd"/>
            <w:r w:rsidRPr="005D418C">
              <w:rPr>
                <w:rFonts w:ascii="Times New Roman" w:eastAsiaTheme="minorEastAsia" w:hAnsi="Times New Roman"/>
                <w:bCs/>
                <w:sz w:val="22"/>
                <w:szCs w:val="22"/>
                <w:lang w:eastAsia="zh-CN"/>
              </w:rPr>
              <w:t xml:space="preserve"> the sample vials for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sample</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id</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xml:space="preserve">}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cr</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suit</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xml:space="preserve">})), where the vials were again treated with acidified bleach and provided a 10‑minute contact time before processing. Subsequently, the vials were moved into the ISO 7 cleanroom Suite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cr</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suit</w:t>
            </w:r>
            <w:proofErr w:type="spellEnd"/>
            <w:r w:rsidRPr="005D418C">
              <w:rPr>
                <w:rFonts w:ascii="Times New Roman" w:eastAsiaTheme="minorEastAsia" w:hAnsi="Times New Roman"/>
                <w:bCs/>
                <w:sz w:val="22"/>
                <w:szCs w:val="22"/>
                <w:lang w:eastAsia="zh-CN"/>
              </w:rPr>
              <w:t xml:space="preserve"> }}({{ suit</w:t>
            </w:r>
            <w:proofErr w:type="gramEnd"/>
            <w:r w:rsidRPr="005D418C">
              <w:rPr>
                <w:rFonts w:ascii="Times New Roman" w:eastAsiaTheme="minorEastAsia" w:hAnsi="Times New Roman"/>
                <w:bCs/>
                <w:sz w:val="22"/>
                <w:szCs w:val="22"/>
                <w:lang w:eastAsia="zh-CN"/>
              </w:rPr>
              <w:t xml:space="preserve"> }}). Inside this cleanroom, the processing analyst,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analyst</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name</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performed a final disinfection step, allowing an additional 10-minute contact time. Once fully disinfected, the vials were transferred into the ISO 5 BSC E00{{</w:t>
            </w:r>
            <w:proofErr w:type="spellStart"/>
            <w:r w:rsidRPr="005D418C">
              <w:rPr>
                <w:rFonts w:ascii="Times New Roman" w:eastAsiaTheme="minorEastAsia" w:hAnsi="Times New Roman"/>
                <w:bCs/>
                <w:sz w:val="22"/>
                <w:szCs w:val="22"/>
                <w:lang w:eastAsia="zh-CN"/>
              </w:rPr>
              <w:t>bsc_id</w:t>
            </w:r>
            <w:proofErr w:type="spellEnd"/>
            <w:r w:rsidRPr="005D418C">
              <w:rPr>
                <w:rFonts w:ascii="Times New Roman" w:eastAsiaTheme="minorEastAsia" w:hAnsi="Times New Roman"/>
                <w:bCs/>
                <w:sz w:val="22"/>
                <w:szCs w:val="22"/>
                <w:lang w:eastAsia="zh-CN"/>
              </w:rPr>
              <w:t>}}.</w:t>
            </w:r>
          </w:p>
          <w:p w14:paraId="6CE61011" w14:textId="77777777" w:rsidR="005D418C" w:rsidRPr="005D418C" w:rsidRDefault="005D418C" w:rsidP="005D418C">
            <w:pPr>
              <w:outlineLvl w:val="0"/>
              <w:rPr>
                <w:rFonts w:ascii="Times New Roman" w:eastAsiaTheme="minorEastAsia" w:hAnsi="Times New Roman"/>
                <w:bCs/>
                <w:sz w:val="22"/>
                <w:szCs w:val="22"/>
                <w:lang w:eastAsia="zh-CN"/>
              </w:rPr>
            </w:pPr>
          </w:p>
          <w:p w14:paraId="51034AEB"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Once transferred into the ISO 5 BSC, the vials were placed on the disinfected working surface of the BSC E00{{</w:t>
            </w:r>
            <w:proofErr w:type="spellStart"/>
            <w:r w:rsidRPr="005D418C">
              <w:rPr>
                <w:rFonts w:ascii="Times New Roman" w:eastAsiaTheme="minorEastAsia" w:hAnsi="Times New Roman"/>
                <w:bCs/>
                <w:sz w:val="22"/>
                <w:szCs w:val="22"/>
                <w:lang w:eastAsia="zh-CN"/>
              </w:rPr>
              <w:t>bsc_id</w:t>
            </w:r>
            <w:proofErr w:type="spellEnd"/>
            <w:r w:rsidRPr="005D418C">
              <w:rPr>
                <w:rFonts w:ascii="Times New Roman" w:eastAsiaTheme="minorEastAsia" w:hAnsi="Times New Roman"/>
                <w:bCs/>
                <w:sz w:val="22"/>
                <w:szCs w:val="22"/>
                <w:lang w:eastAsia="zh-CN"/>
              </w:rPr>
              <w:t xml:space="preserve">}} and aseptically opened and tested in accordance with SOP 2.600.008 (USP / EP 2.6.1 Sterility Test). Following testing, the media bottles were subsequently transferred into designated incubators, E001356 and E001357, to initiate incubation. </w:t>
            </w:r>
          </w:p>
          <w:p w14:paraId="065E0532" w14:textId="77777777" w:rsidR="005D418C" w:rsidRPr="005D418C" w:rsidRDefault="005D418C" w:rsidP="005D418C">
            <w:pPr>
              <w:outlineLvl w:val="0"/>
              <w:rPr>
                <w:rFonts w:ascii="Times New Roman" w:eastAsiaTheme="minorEastAsia" w:hAnsi="Times New Roman"/>
                <w:bCs/>
                <w:sz w:val="22"/>
                <w:szCs w:val="22"/>
                <w:lang w:eastAsia="zh-CN"/>
              </w:rPr>
            </w:pPr>
          </w:p>
          <w:p w14:paraId="5FFA1140"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test</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date</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(Day {{</w:t>
            </w:r>
            <w:proofErr w:type="spellStart"/>
            <w:r w:rsidRPr="005D418C">
              <w:rPr>
                <w:rFonts w:ascii="Times New Roman" w:eastAsiaTheme="minorEastAsia" w:hAnsi="Times New Roman"/>
                <w:bCs/>
                <w:sz w:val="22"/>
                <w:szCs w:val="22"/>
                <w:lang w:eastAsia="zh-CN"/>
              </w:rPr>
              <w:t>incubation_time</w:t>
            </w:r>
            <w:proofErr w:type="spellEnd"/>
            <w:r w:rsidRPr="005D418C">
              <w:rPr>
                <w:rFonts w:ascii="Times New Roman" w:eastAsiaTheme="minorEastAsia" w:hAnsi="Times New Roman"/>
                <w:bCs/>
                <w:sz w:val="22"/>
                <w:szCs w:val="22"/>
                <w:lang w:eastAsia="zh-CN"/>
              </w:rPr>
              <w:t xml:space="preserve">}} of incubation), microbial growth was observed in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positive</w:t>
            </w:r>
            <w:proofErr w:type="gramEnd"/>
            <w:r w:rsidRPr="005D418C">
              <w:rPr>
                <w:rFonts w:ascii="Times New Roman" w:eastAsiaTheme="minorEastAsia" w:hAnsi="Times New Roman"/>
                <w:bCs/>
                <w:sz w:val="22"/>
                <w:szCs w:val="22"/>
                <w:lang w:eastAsia="zh-CN"/>
              </w:rPr>
              <w:t>_media</w:t>
            </w:r>
            <w:proofErr w:type="spellEnd"/>
            <w:r w:rsidRPr="005D418C">
              <w:rPr>
                <w:rFonts w:ascii="Times New Roman" w:eastAsiaTheme="minorEastAsia" w:hAnsi="Times New Roman"/>
                <w:bCs/>
                <w:sz w:val="22"/>
                <w:szCs w:val="22"/>
                <w:lang w:eastAsia="zh-CN"/>
              </w:rPr>
              <w:t xml:space="preserve">}} media bottle by analyst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reading</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name</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xml:space="preserve">} and confirmed by Microbiology Lab Supervisor Robin Seymour. The organism was identified as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positive</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org</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(see Table 1).</w:t>
            </w:r>
          </w:p>
          <w:p w14:paraId="1774A609"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t>
            </w:r>
          </w:p>
          <w:p w14:paraId="71125C51"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The culture media used were within expiry. Negative control media bottles were processed and incubated under identical conditions and showed no microbial growth, confirming the integrity of the test procedure.</w:t>
            </w:r>
          </w:p>
          <w:p w14:paraId="686C8057" w14:textId="77777777" w:rsidR="005D418C" w:rsidRPr="005D418C" w:rsidRDefault="005D418C" w:rsidP="005D418C">
            <w:pPr>
              <w:outlineLvl w:val="0"/>
              <w:rPr>
                <w:rFonts w:ascii="Times New Roman" w:eastAsiaTheme="minorEastAsia" w:hAnsi="Times New Roman"/>
                <w:bCs/>
                <w:sz w:val="22"/>
                <w:szCs w:val="22"/>
                <w:lang w:eastAsia="zh-CN"/>
              </w:rPr>
            </w:pPr>
          </w:p>
          <w:p w14:paraId="25847F9F" w14:textId="77777777" w:rsidR="005D418C" w:rsidRPr="005D418C" w:rsidRDefault="005D418C" w:rsidP="005D418C">
            <w:pPr>
              <w:outlineLvl w:val="0"/>
              <w:rPr>
                <w:rFonts w:ascii="Times New Roman" w:eastAsiaTheme="minorEastAsia" w:hAnsi="Times New Roman"/>
                <w:bCs/>
                <w:sz w:val="22"/>
                <w:szCs w:val="22"/>
                <w:lang w:eastAsia="zh-CN"/>
              </w:rPr>
            </w:pP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narrative</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summary</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xml:space="preserve">} </w:t>
            </w:r>
          </w:p>
          <w:p w14:paraId="6720AD75" w14:textId="77777777" w:rsidR="005D418C" w:rsidRPr="005D418C" w:rsidRDefault="005D418C" w:rsidP="005D418C">
            <w:pPr>
              <w:outlineLvl w:val="0"/>
              <w:rPr>
                <w:rFonts w:ascii="Times New Roman" w:eastAsiaTheme="minorEastAsia" w:hAnsi="Times New Roman"/>
                <w:bCs/>
                <w:sz w:val="22"/>
                <w:szCs w:val="22"/>
                <w:lang w:eastAsia="zh-CN"/>
              </w:rPr>
            </w:pPr>
          </w:p>
          <w:p w14:paraId="6BAB524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analysts confirmed full compliance with cleaning procedures as outlined in SOPs 2.600.018 (Cleaning and Disinfecting Procedure for Microbiology) and 2.600.008 (USP &lt;71&gt; / EP 2.6.1 Sterility Test). </w:t>
            </w:r>
          </w:p>
          <w:p w14:paraId="26800912" w14:textId="77777777" w:rsidR="005D418C" w:rsidRPr="005D418C" w:rsidRDefault="005D418C" w:rsidP="005D418C">
            <w:pPr>
              <w:outlineLvl w:val="0"/>
              <w:rPr>
                <w:rFonts w:ascii="Times New Roman" w:eastAsiaTheme="minorEastAsia" w:hAnsi="Times New Roman"/>
                <w:bCs/>
                <w:sz w:val="22"/>
                <w:szCs w:val="22"/>
                <w:lang w:eastAsia="zh-CN"/>
              </w:rPr>
            </w:pPr>
          </w:p>
          <w:p w14:paraId="18E8AF8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cr</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suit</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xml:space="preserve">} was performed on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monthly</w:t>
            </w:r>
            <w:proofErr w:type="gramEnd"/>
            <w:r w:rsidRPr="005D418C">
              <w:rPr>
                <w:rFonts w:ascii="Times New Roman" w:eastAsiaTheme="minorEastAsia" w:hAnsi="Times New Roman"/>
                <w:bCs/>
                <w:sz w:val="22"/>
                <w:szCs w:val="22"/>
                <w:lang w:eastAsia="zh-CN"/>
              </w:rPr>
              <w:t>_cleaning_</w:t>
            </w:r>
            <w:proofErr w:type="gramStart"/>
            <w:r w:rsidRPr="005D418C">
              <w:rPr>
                <w:rFonts w:ascii="Times New Roman" w:eastAsiaTheme="minorEastAsia" w:hAnsi="Times New Roman"/>
                <w:bCs/>
                <w:sz w:val="22"/>
                <w:szCs w:val="22"/>
                <w:lang w:eastAsia="zh-CN"/>
              </w:rPr>
              <w:t>date</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xml:space="preserve">}, as per SOP 2.600.018 (Cleaning and Disinfecting Procedure for Microbiology) During </w:t>
            </w:r>
            <w:r w:rsidRPr="005D418C">
              <w:rPr>
                <w:rFonts w:ascii="Times New Roman" w:eastAsiaTheme="minorEastAsia" w:hAnsi="Times New Roman"/>
                <w:bCs/>
                <w:sz w:val="22"/>
                <w:szCs w:val="22"/>
                <w:lang w:eastAsia="zh-CN"/>
              </w:rPr>
              <w:lastRenderedPageBreak/>
              <w:t xml:space="preserve">both cleaning cycles, it was documented that all H₂O₂ indicators passed. This confirms the efficient monthly cleaning of all three parts of Cleanrooms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cr</w:t>
            </w:r>
            <w:proofErr w:type="gramEnd"/>
            <w:r w:rsidRPr="005D418C">
              <w:rPr>
                <w:rFonts w:ascii="Times New Roman" w:eastAsiaTheme="minorEastAsia" w:hAnsi="Times New Roman"/>
                <w:bCs/>
                <w:sz w:val="22"/>
                <w:szCs w:val="22"/>
                <w:lang w:eastAsia="zh-CN"/>
              </w:rPr>
              <w:t>_</w:t>
            </w:r>
            <w:proofErr w:type="gramStart"/>
            <w:r w:rsidRPr="005D418C">
              <w:rPr>
                <w:rFonts w:ascii="Times New Roman" w:eastAsiaTheme="minorEastAsia" w:hAnsi="Times New Roman"/>
                <w:bCs/>
                <w:sz w:val="22"/>
                <w:szCs w:val="22"/>
                <w:lang w:eastAsia="zh-CN"/>
              </w:rPr>
              <w:t>suit</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 xml:space="preserve">}. </w:t>
            </w:r>
          </w:p>
          <w:p w14:paraId="31A2025E" w14:textId="77777777" w:rsidR="005D418C" w:rsidRPr="005D418C" w:rsidRDefault="005D418C" w:rsidP="005D418C">
            <w:pPr>
              <w:outlineLvl w:val="0"/>
              <w:rPr>
                <w:rFonts w:ascii="Times New Roman" w:eastAsiaTheme="minorEastAsia" w:hAnsi="Times New Roman"/>
                <w:bCs/>
                <w:sz w:val="22"/>
                <w:szCs w:val="22"/>
                <w:lang w:eastAsia="zh-CN"/>
              </w:rPr>
            </w:pPr>
          </w:p>
          <w:p w14:paraId="2F419875" w14:textId="77777777" w:rsidR="005D418C" w:rsidRPr="005D418C" w:rsidRDefault="005D418C" w:rsidP="005D418C">
            <w:pPr>
              <w:outlineLvl w:val="0"/>
              <w:rPr>
                <w:rFonts w:ascii="Times New Roman" w:eastAsiaTheme="minorEastAsia" w:hAnsi="Times New Roman"/>
                <w:bCs/>
                <w:sz w:val="22"/>
                <w:szCs w:val="22"/>
                <w:lang w:eastAsia="zh-CN"/>
              </w:rPr>
            </w:pP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sample</w:t>
            </w:r>
            <w:proofErr w:type="gramEnd"/>
            <w:r w:rsidRPr="005D418C">
              <w:rPr>
                <w:rFonts w:ascii="Times New Roman" w:eastAsiaTheme="minorEastAsia" w:hAnsi="Times New Roman"/>
                <w:bCs/>
                <w:sz w:val="22"/>
                <w:szCs w:val="22"/>
                <w:lang w:eastAsia="zh-CN"/>
              </w:rPr>
              <w:t>_history_</w:t>
            </w:r>
            <w:proofErr w:type="gramStart"/>
            <w:r w:rsidRPr="005D418C">
              <w:rPr>
                <w:rFonts w:ascii="Times New Roman" w:eastAsiaTheme="minorEastAsia" w:hAnsi="Times New Roman"/>
                <w:bCs/>
                <w:sz w:val="22"/>
                <w:szCs w:val="22"/>
                <w:lang w:eastAsia="zh-CN"/>
              </w:rPr>
              <w:t>paragraph</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w:t>
            </w:r>
          </w:p>
          <w:p w14:paraId="02827ED9" w14:textId="77777777" w:rsidR="005D418C" w:rsidRPr="005D418C" w:rsidRDefault="005D418C" w:rsidP="005D418C">
            <w:pPr>
              <w:outlineLvl w:val="0"/>
              <w:rPr>
                <w:rFonts w:ascii="Times New Roman" w:eastAsiaTheme="minorEastAsia" w:hAnsi="Times New Roman"/>
                <w:bCs/>
                <w:sz w:val="22"/>
                <w:szCs w:val="22"/>
                <w:lang w:eastAsia="zh-CN"/>
              </w:rPr>
            </w:pPr>
          </w:p>
          <w:p w14:paraId="6349031A"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To assess the potential for sample-to-sample contamination contributing to the positive results, a comprehensive review was conducted of all samples processed on the same day. </w:t>
            </w:r>
            <w:proofErr w:type="gramStart"/>
            <w:r w:rsidRPr="005D418C">
              <w:rPr>
                <w:rFonts w:ascii="Times New Roman" w:eastAsiaTheme="minorEastAsia" w:hAnsi="Times New Roman"/>
                <w:bCs/>
                <w:sz w:val="22"/>
                <w:szCs w:val="22"/>
                <w:lang w:eastAsia="zh-CN"/>
              </w:rPr>
              <w:t xml:space="preserve">{{ </w:t>
            </w:r>
            <w:proofErr w:type="spellStart"/>
            <w:r w:rsidRPr="005D418C">
              <w:rPr>
                <w:rFonts w:ascii="Times New Roman" w:eastAsiaTheme="minorEastAsia" w:hAnsi="Times New Roman"/>
                <w:bCs/>
                <w:sz w:val="22"/>
                <w:szCs w:val="22"/>
                <w:lang w:eastAsia="zh-CN"/>
              </w:rPr>
              <w:t>cross</w:t>
            </w:r>
            <w:proofErr w:type="gramEnd"/>
            <w:r w:rsidRPr="005D418C">
              <w:rPr>
                <w:rFonts w:ascii="Times New Roman" w:eastAsiaTheme="minorEastAsia" w:hAnsi="Times New Roman"/>
                <w:bCs/>
                <w:sz w:val="22"/>
                <w:szCs w:val="22"/>
                <w:lang w:eastAsia="zh-CN"/>
              </w:rPr>
              <w:t>_contamination_</w:t>
            </w:r>
            <w:proofErr w:type="gramStart"/>
            <w:r w:rsidRPr="005D418C">
              <w:rPr>
                <w:rFonts w:ascii="Times New Roman" w:eastAsiaTheme="minorEastAsia" w:hAnsi="Times New Roman"/>
                <w:bCs/>
                <w:sz w:val="22"/>
                <w:szCs w:val="22"/>
                <w:lang w:eastAsia="zh-CN"/>
              </w:rPr>
              <w:t>summary</w:t>
            </w:r>
            <w:proofErr w:type="spellEnd"/>
            <w:r w:rsidRPr="005D418C">
              <w:rPr>
                <w:rFonts w:ascii="Times New Roman" w:eastAsiaTheme="minorEastAsia" w:hAnsi="Times New Roman"/>
                <w:bCs/>
                <w:sz w:val="22"/>
                <w:szCs w:val="22"/>
                <w:lang w:eastAsia="zh-CN"/>
              </w:rPr>
              <w:t xml:space="preserve"> }</w:t>
            </w:r>
            <w:proofErr w:type="gramEnd"/>
            <w:r w:rsidRPr="005D418C">
              <w:rPr>
                <w:rFonts w:ascii="Times New Roman" w:eastAsiaTheme="minorEastAsia" w:hAnsi="Times New Roman"/>
                <w:bCs/>
                <w:sz w:val="22"/>
                <w:szCs w:val="22"/>
                <w:lang w:eastAsia="zh-CN"/>
              </w:rPr>
              <w:t>}</w:t>
            </w:r>
          </w:p>
          <w:p w14:paraId="0308E61A" w14:textId="77777777" w:rsidR="005D418C" w:rsidRPr="005D418C" w:rsidRDefault="005D418C" w:rsidP="005D418C">
            <w:pPr>
              <w:outlineLvl w:val="0"/>
              <w:rPr>
                <w:rFonts w:ascii="Times New Roman" w:eastAsiaTheme="minorEastAsia" w:hAnsi="Times New Roman"/>
                <w:bCs/>
                <w:sz w:val="22"/>
                <w:szCs w:val="22"/>
                <w:lang w:eastAsia="zh-CN"/>
              </w:rPr>
            </w:pPr>
          </w:p>
          <w:p w14:paraId="4D44A13D" w14:textId="77777777" w:rsidR="00380004"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07701BE9" w:rsidR="005D418C" w:rsidRPr="00380004" w:rsidRDefault="005D418C" w:rsidP="005D418C">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46B37" w14:textId="77777777" w:rsidR="0056568E" w:rsidRDefault="0056568E" w:rsidP="00312331">
      <w:r>
        <w:separator/>
      </w:r>
    </w:p>
  </w:endnote>
  <w:endnote w:type="continuationSeparator" w:id="0">
    <w:p w14:paraId="6F1AC0E7" w14:textId="77777777" w:rsidR="0056568E" w:rsidRDefault="0056568E"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4E869" w14:textId="77777777" w:rsidR="0056568E" w:rsidRDefault="0056568E" w:rsidP="00312331">
      <w:r>
        <w:separator/>
      </w:r>
    </w:p>
  </w:footnote>
  <w:footnote w:type="continuationSeparator" w:id="0">
    <w:p w14:paraId="1C4E152B" w14:textId="77777777" w:rsidR="0056568E" w:rsidRDefault="0056568E"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5</Pages>
  <Words>1612</Words>
  <Characters>9195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50</cp:revision>
  <cp:lastPrinted>2026-01-06T15:59:00Z</cp:lastPrinted>
  <dcterms:created xsi:type="dcterms:W3CDTF">2026-04-03T16:14:00Z</dcterms:created>
  <dcterms:modified xsi:type="dcterms:W3CDTF">2026-07-01T22:36:00Z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