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ABE3A41" w:rsidP="07DBC2C0" w:rsidRDefault="4ABE3A41" w14:paraId="1C3300D4" w14:textId="2EFD704F">
      <w:pPr>
        <w:ind w:left="-540" w:hanging="9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7DBC2C0" w:rsidR="42F2DC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6"/>
          <w:szCs w:val="16"/>
          <w:u w:val="single"/>
          <w:lang w:val="en-US"/>
        </w:rPr>
        <w:t>Table 1: Read Dates &amp; Incubation Observation</w:t>
      </w:r>
    </w:p>
    <w:tbl>
      <w:tblPr>
        <w:tblStyle w:val="TableGrid"/>
        <w:bidiVisual w:val="0"/>
        <w:tblW w:w="0" w:type="auto"/>
        <w:jc w:val="left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515"/>
        <w:gridCol w:w="1050"/>
        <w:gridCol w:w="1215"/>
        <w:gridCol w:w="825"/>
        <w:gridCol w:w="1395"/>
        <w:gridCol w:w="780"/>
        <w:gridCol w:w="1320"/>
        <w:gridCol w:w="1935"/>
      </w:tblGrid>
      <w:tr w:rsidR="75245E6B" w:rsidTr="17FB2E6F" w14:paraId="67B20513">
        <w:trPr>
          <w:trHeight w:val="1050"/>
        </w:trPr>
        <w:tc>
          <w:tcPr>
            <w:tcW w:w="151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519CB909" w14:textId="6FD6CAF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ETX Submission ID</w:t>
            </w:r>
          </w:p>
        </w:tc>
        <w:tc>
          <w:tcPr>
            <w:tcW w:w="105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0A6E907A" w14:textId="3287D1E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Set-up Analyst &amp; Date</w:t>
            </w:r>
          </w:p>
        </w:tc>
        <w:tc>
          <w:tcPr>
            <w:tcW w:w="12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17CCCD66" w14:textId="7C8A658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Sampling Site &amp; Location</w:t>
            </w:r>
          </w:p>
        </w:tc>
        <w:tc>
          <w:tcPr>
            <w:tcW w:w="82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2A45ABC" w14:textId="70C2B35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Plate Reading Analyst (≥ 48H)</w:t>
            </w:r>
          </w:p>
        </w:tc>
        <w:tc>
          <w:tcPr>
            <w:tcW w:w="139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894749C" w14:textId="2973611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CFUs Observed after 48 Hour Incubation at 30–35°C (E001031)</w:t>
            </w:r>
          </w:p>
        </w:tc>
        <w:tc>
          <w:tcPr>
            <w:tcW w:w="78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5D9D8DF3" w14:textId="15B8C91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Plate</w:t>
            </w:r>
          </w:p>
          <w:p w:rsidR="75245E6B" w:rsidP="75245E6B" w:rsidRDefault="75245E6B" w14:paraId="38FAF3E0" w14:textId="4CA9B3B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Reading</w:t>
            </w:r>
          </w:p>
          <w:p w:rsidR="75245E6B" w:rsidP="75245E6B" w:rsidRDefault="75245E6B" w14:paraId="758E6F0B" w14:textId="74E234C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Analyst (NLT 5 days)</w:t>
            </w:r>
          </w:p>
        </w:tc>
        <w:tc>
          <w:tcPr>
            <w:tcW w:w="132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3B5F2D6C" w14:textId="030DD0B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CFUs Observed after NLT 5-day Incubation at</w:t>
            </w:r>
          </w:p>
          <w:p w:rsidR="75245E6B" w:rsidP="75245E6B" w:rsidRDefault="75245E6B" w14:paraId="610F2EEE" w14:textId="6B0D7A8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20–25°C (E001034)</w:t>
            </w:r>
          </w:p>
        </w:tc>
        <w:tc>
          <w:tcPr>
            <w:tcW w:w="193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1BAF83E0" w14:textId="5EF9D86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Microbial Identification</w:t>
            </w:r>
          </w:p>
        </w:tc>
      </w:tr>
      <w:tr w:rsidR="75245E6B" w:rsidTr="17FB2E6F" w14:paraId="5FA1E80F">
        <w:trPr>
          <w:trHeight w:val="915"/>
        </w:trPr>
        <w:tc>
          <w:tcPr>
            <w:tcW w:w="151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1F3C2E72" w14:textId="51C6B114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</w:t>
            </w:r>
            <w:r w:rsidRPr="75245E6B" w:rsidR="003938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26-0395</w:t>
            </w:r>
          </w:p>
        </w:tc>
        <w:tc>
          <w:tcPr>
            <w:tcW w:w="105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78FAED9F" w14:textId="20C72ADB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SMO</w:t>
            </w:r>
          </w:p>
          <w:p w:rsidR="3C9218D3" w:rsidP="75245E6B" w:rsidRDefault="3C9218D3" w14:paraId="53E15BBC" w14:textId="5880CEC5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75245E6B" w:rsidR="3C9218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14</w:t>
            </w: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MAY   2026</w:t>
            </w:r>
          </w:p>
        </w:tc>
        <w:tc>
          <w:tcPr>
            <w:tcW w:w="121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3A7D03D7" w14:textId="1321ABCB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Active air sampling plate</w:t>
            </w:r>
          </w:p>
        </w:tc>
        <w:tc>
          <w:tcPr>
            <w:tcW w:w="82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A74086D" w14:textId="25AEA10F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SAS</w:t>
            </w:r>
          </w:p>
        </w:tc>
        <w:tc>
          <w:tcPr>
            <w:tcW w:w="139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5603B005" w:rsidP="17FB2E6F" w:rsidRDefault="5603B005" w14:paraId="52009CF5" w14:textId="169B3A9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17FB2E6F" w:rsidR="71814FA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11</w:t>
            </w:r>
            <w:r w:rsidRPr="17FB2E6F" w:rsidR="65B9063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 xml:space="preserve">CFUs </w:t>
            </w:r>
            <w:r w:rsidRPr="17FB2E6F" w:rsidR="18927D7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 xml:space="preserve">on </w:t>
            </w:r>
            <w:r w:rsidRPr="17FB2E6F" w:rsidR="028263F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a</w:t>
            </w:r>
            <w:r w:rsidRPr="17FB2E6F" w:rsidR="18927D7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ctive air sample plate</w:t>
            </w:r>
          </w:p>
        </w:tc>
        <w:tc>
          <w:tcPr>
            <w:tcW w:w="78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038107F1" w14:textId="5368B196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SAS</w:t>
            </w:r>
          </w:p>
        </w:tc>
        <w:tc>
          <w:tcPr>
            <w:tcW w:w="132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08B9D407" w:rsidP="17FB2E6F" w:rsidRDefault="08B9D407" w14:paraId="7AC24B8A" w14:textId="075B0F8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17FB2E6F" w:rsidR="268CDCC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11</w:t>
            </w:r>
            <w:r w:rsidRPr="17FB2E6F" w:rsidR="15E291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 xml:space="preserve"> CFU</w:t>
            </w:r>
            <w:r w:rsidRPr="17FB2E6F" w:rsidR="7794124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s</w:t>
            </w:r>
            <w:r w:rsidRPr="17FB2E6F" w:rsidR="15E291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 xml:space="preserve"> on </w:t>
            </w:r>
            <w:r w:rsidRPr="17FB2E6F" w:rsidR="52E6D2B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a</w:t>
            </w:r>
            <w:r w:rsidRPr="17FB2E6F" w:rsidR="15E291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ctive air sample plate</w:t>
            </w:r>
          </w:p>
        </w:tc>
        <w:tc>
          <w:tcPr>
            <w:tcW w:w="193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35182E0" w:rsidP="75245E6B" w:rsidRDefault="135182E0" w14:paraId="35881DE0" w14:textId="02CC133F">
            <w:pPr>
              <w:pStyle w:val="Normal"/>
              <w:bidi w:val="0"/>
              <w:spacing w:before="0" w:beforeAutospacing="off" w:after="0" w:afterAutospacing="off"/>
              <w:jc w:val="center"/>
            </w:pPr>
            <w:r w:rsidRPr="75245E6B" w:rsidR="135182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Candida orthopsilosis</w:t>
            </w:r>
          </w:p>
        </w:tc>
      </w:tr>
    </w:tbl>
    <w:p w:rsidR="75245E6B" w:rsidP="07DBC2C0" w:rsidRDefault="75245E6B" w14:paraId="0055DCBD" w14:textId="4351729C">
      <w:p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ABE3A41" w:rsidP="07DBC2C0" w:rsidRDefault="4ABE3A41" w14:paraId="6268BB1D" w14:textId="1F909E21">
      <w:pPr>
        <w:bidi w:val="0"/>
        <w:ind w:left="-540" w:hanging="9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7DBC2C0" w:rsidR="42F2DC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6"/>
          <w:szCs w:val="16"/>
          <w:u w:val="single"/>
          <w:lang w:val="en-US"/>
        </w:rPr>
        <w:t xml:space="preserve">Table 2: Environmental Monitoring for Analyst &amp; Cleanroom </w:t>
      </w:r>
    </w:p>
    <w:tbl>
      <w:tblPr>
        <w:tblStyle w:val="TableNormal"/>
        <w:bidiVisual w:val="0"/>
        <w:tblW w:w="9390" w:type="dxa"/>
        <w:jc w:val="left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575"/>
        <w:gridCol w:w="765"/>
        <w:gridCol w:w="750"/>
        <w:gridCol w:w="915"/>
        <w:gridCol w:w="1080"/>
        <w:gridCol w:w="1320"/>
        <w:gridCol w:w="1305"/>
        <w:gridCol w:w="1140"/>
        <w:gridCol w:w="540"/>
      </w:tblGrid>
      <w:tr w:rsidR="75245E6B" w:rsidTr="7B246A32" w14:paraId="1E46C096">
        <w:trPr>
          <w:trHeight w:val="285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21D7D175" w14:textId="4AE4DA13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Environmental Monitoring (EM) Sampling Site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674DA9C9" w14:textId="01C10EA1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Frequency</w:t>
            </w:r>
          </w:p>
        </w:tc>
        <w:tc>
          <w:tcPr>
            <w:tcW w:w="7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6269C49F" w14:textId="680DE89F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Date</w:t>
            </w:r>
          </w:p>
          <w:p w:rsidR="75245E6B" w:rsidP="7FDB6832" w:rsidRDefault="75245E6B" w14:paraId="7BADF09B" w14:textId="3BB57D10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FDB6832" w:rsidR="269B1B2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(DDMM</w:t>
            </w:r>
            <w:r w:rsidRPr="7FDB6832" w:rsidR="7AC9DE5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M</w:t>
            </w:r>
          </w:p>
          <w:p w:rsidR="75245E6B" w:rsidP="75245E6B" w:rsidRDefault="75245E6B" w14:paraId="1B00E07F" w14:textId="7EF49885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YYYY)</w:t>
            </w:r>
          </w:p>
        </w:tc>
        <w:tc>
          <w:tcPr>
            <w:tcW w:w="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728F2393" w14:textId="0D91F13F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Analyst (Initials)</w:t>
            </w:r>
          </w:p>
        </w:tc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388BFEA" w14:textId="360259DC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Day /Week(s)</w:t>
            </w:r>
          </w:p>
        </w:tc>
        <w:tc>
          <w:tcPr>
            <w:tcW w:w="1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9664A6A" w14:textId="2693BF71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Observation*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7E083A40" w14:textId="14CB09EF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Environmental Monitoring Plate ETX ID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32A6887" w14:textId="0E89A2FF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Microbial ID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0C44DF53" w14:textId="2D956E63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Notes</w:t>
            </w:r>
          </w:p>
        </w:tc>
      </w:tr>
      <w:tr w:rsidR="75245E6B" w:rsidTr="7B246A32" w14:paraId="6A438F35">
        <w:trPr>
          <w:trHeight w:val="285"/>
        </w:trPr>
        <w:tc>
          <w:tcPr>
            <w:tcW w:w="9390" w:type="dxa"/>
            <w:gridSpan w:val="9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="75245E6B" w:rsidP="7B246A32" w:rsidRDefault="75245E6B" w14:paraId="40BAAAD1" w14:textId="5CAB7542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B246A32" w:rsidR="3F02C39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 Active Air Sampling Bracketing 11</w:t>
            </w:r>
            <w:r w:rsidRPr="7B246A32" w:rsidR="7929DF5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5</w:t>
            </w:r>
          </w:p>
        </w:tc>
      </w:tr>
      <w:tr w:rsidR="75245E6B" w:rsidTr="7B246A32" w14:paraId="216B0395">
        <w:trPr>
          <w:trHeight w:val="450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70DCA521" w14:textId="70C1DF81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Active Air Sampling of Cleanrooms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509F308" w14:textId="422EB3B2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7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0B445EB9" w:rsidP="75245E6B" w:rsidRDefault="0B445EB9" w14:paraId="0C48120D" w14:textId="5E03F3F8">
            <w:pPr>
              <w:bidi w:val="0"/>
              <w:spacing w:before="0" w:beforeAutospacing="off" w:after="0" w:afterAutospacing="off"/>
              <w:jc w:val="center"/>
            </w:pPr>
            <w:r w:rsidRPr="75245E6B" w:rsidR="0B445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08MAY 2026</w:t>
            </w:r>
          </w:p>
        </w:tc>
        <w:tc>
          <w:tcPr>
            <w:tcW w:w="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74B4AD0D" w14:textId="4B59219F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17FB2E6F" w:rsidRDefault="75245E6B" w14:paraId="330F7F8B" w14:textId="2027BA07">
            <w:pPr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7FB2E6F" w:rsidR="78935A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 Before Testing Date</w:t>
            </w:r>
          </w:p>
        </w:tc>
        <w:tc>
          <w:tcPr>
            <w:tcW w:w="1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2EA43D04" w:rsidP="75245E6B" w:rsidRDefault="2EA43D04" w14:paraId="35150571" w14:textId="4F1F1FF2">
            <w:pPr>
              <w:bidi w:val="0"/>
              <w:spacing w:after="0"/>
              <w:jc w:val="center"/>
            </w:pPr>
            <w:r w:rsidRPr="7FDB6832" w:rsidR="57AFC6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1 CFU in ISO 7 115A and 11 CFU</w:t>
            </w:r>
            <w:r w:rsidRPr="7FDB6832" w:rsidR="39D3280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</w:t>
            </w:r>
            <w:r w:rsidRPr="7FDB6832" w:rsidR="57AFC6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 in ISO 7 115B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2EA43D04" w:rsidP="75245E6B" w:rsidRDefault="2EA43D04" w14:paraId="425A1A37" w14:textId="0F2D1A3C">
            <w:pPr>
              <w:bidi w:val="0"/>
              <w:spacing w:after="0"/>
              <w:jc w:val="center"/>
            </w:pPr>
            <w:r w:rsidRPr="75245E6B" w:rsidR="2EA43D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ETX-260518-0249</w:t>
            </w:r>
          </w:p>
          <w:p w:rsidR="2EA43D04" w:rsidP="75245E6B" w:rsidRDefault="2EA43D04" w14:paraId="612533A1" w14:textId="32EA9A22">
            <w:pPr>
              <w:bidi w:val="0"/>
              <w:spacing w:after="0"/>
              <w:jc w:val="center"/>
            </w:pPr>
            <w:r w:rsidRPr="75245E6B" w:rsidR="2EA43D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ETX-260518-0250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5F0C963F" w:rsidP="75245E6B" w:rsidRDefault="5F0C963F" w14:paraId="7A381D9B" w14:textId="56C45D8E">
            <w:pPr>
              <w:bidi w:val="0"/>
              <w:spacing w:after="0"/>
              <w:jc w:val="center"/>
            </w:pPr>
            <w:r w:rsidRPr="75245E6B" w:rsidR="5F0C963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Staphylococcus aureus</w:t>
            </w:r>
          </w:p>
          <w:p w:rsidR="5F0C963F" w:rsidP="75245E6B" w:rsidRDefault="5F0C963F" w14:paraId="6ED5B70A" w14:textId="24E57FBB">
            <w:pPr>
              <w:bidi w:val="0"/>
              <w:spacing w:after="0"/>
              <w:jc w:val="center"/>
            </w:pPr>
            <w:r w:rsidRPr="75245E6B" w:rsidR="5F0C963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Penicillium decumbens</w:t>
            </w:r>
          </w:p>
          <w:p w:rsidR="5F0C963F" w:rsidP="75245E6B" w:rsidRDefault="5F0C963F" w14:paraId="0C7F1ACC" w14:textId="4E8CD21F">
            <w:pPr>
              <w:bidi w:val="0"/>
              <w:spacing w:after="0"/>
              <w:jc w:val="center"/>
            </w:pPr>
            <w:r w:rsidRPr="75245E6B" w:rsidR="5F0C963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Cladosporium tenuissimum</w:t>
            </w:r>
          </w:p>
          <w:p w:rsidR="5F0C963F" w:rsidP="75245E6B" w:rsidRDefault="5F0C963F" w14:paraId="2787820D" w14:textId="48626DC9">
            <w:pPr>
              <w:bidi w:val="0"/>
              <w:spacing w:after="0"/>
              <w:jc w:val="center"/>
            </w:pPr>
            <w:r w:rsidRPr="75245E6B" w:rsidR="5F0C963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Cladosporium langeronii</w:t>
            </w:r>
          </w:p>
          <w:p w:rsidR="5F0C963F" w:rsidP="75245E6B" w:rsidRDefault="5F0C963F" w14:paraId="6F85F414" w14:textId="55F9ACAB">
            <w:pPr>
              <w:bidi w:val="0"/>
              <w:spacing w:after="0"/>
              <w:jc w:val="center"/>
            </w:pPr>
            <w:r w:rsidRPr="75245E6B" w:rsidR="5F0C963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Cladosporium halotolerans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10D59631" w:rsidP="75245E6B" w:rsidRDefault="10D59631" w14:paraId="2F304E62" w14:textId="751A80E6">
            <w:pPr>
              <w:bidi w:val="0"/>
              <w:spacing w:after="0"/>
              <w:jc w:val="center"/>
            </w:pPr>
            <w:r w:rsidRPr="75245E6B" w:rsidR="10D5963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  <w:tr w:rsidR="75245E6B" w:rsidTr="7B246A32" w14:paraId="59F86460">
        <w:trPr>
          <w:trHeight w:val="450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0EBCDF0" w14:textId="369C1AAF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Active Air Sampling of Cleanrooms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1623AF74" w14:textId="6371E96E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7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51AFF1B4" w:rsidP="75245E6B" w:rsidRDefault="51AFF1B4" w14:paraId="6186BC83" w14:textId="17548163">
            <w:pPr>
              <w:bidi w:val="0"/>
              <w:jc w:val="center"/>
            </w:pPr>
            <w:r w:rsidRPr="75245E6B" w:rsidR="51AFF1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14MAY 2026</w:t>
            </w:r>
          </w:p>
        </w:tc>
        <w:tc>
          <w:tcPr>
            <w:tcW w:w="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132D662" w14:textId="508D81F7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17FB2E6F" w:rsidRDefault="75245E6B" w14:paraId="6AEAE617" w14:textId="09C824E9">
            <w:pPr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</w:pPr>
            <w:r w:rsidRPr="17FB2E6F" w:rsidR="78935A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Week </w:t>
            </w:r>
            <w:r w:rsidRPr="17FB2E6F" w:rsidR="47F61F3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of </w:t>
            </w:r>
            <w:r w:rsidRPr="17FB2E6F" w:rsidR="78935A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Testing Date</w:t>
            </w:r>
          </w:p>
        </w:tc>
        <w:tc>
          <w:tcPr>
            <w:tcW w:w="1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0F8BE804" w:rsidP="75245E6B" w:rsidRDefault="0F8BE804" w14:paraId="6C974FA4" w14:textId="2672BC6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</w:pPr>
            <w:r w:rsidRPr="7FDB6832" w:rsidR="26D822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1 CFU in ISO 8 115 and 11 CFU</w:t>
            </w:r>
            <w:r w:rsidRPr="7FDB6832" w:rsidR="46DAD0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</w:t>
            </w:r>
            <w:r w:rsidRPr="7FDB6832" w:rsidR="26D822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 in ISO 7 115B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0F8BE804" w:rsidP="75245E6B" w:rsidRDefault="0F8BE804" w14:paraId="062150A6" w14:textId="15EF5A15">
            <w:pPr>
              <w:bidi w:val="0"/>
              <w:spacing w:line="240" w:lineRule="auto"/>
              <w:jc w:val="center"/>
            </w:pPr>
            <w:r w:rsidRPr="75245E6B" w:rsidR="0F8BE8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ETX-260526-0391</w:t>
            </w:r>
          </w:p>
          <w:p w:rsidR="0F8BE804" w:rsidP="75245E6B" w:rsidRDefault="0F8BE804" w14:paraId="39BEED4A" w14:textId="1C6A4DAB">
            <w:pPr>
              <w:bidi w:val="0"/>
              <w:spacing w:line="240" w:lineRule="auto"/>
              <w:jc w:val="center"/>
            </w:pPr>
            <w:r w:rsidRPr="75245E6B" w:rsidR="0F8BE8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ETX-260526-0395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534093F6" w:rsidP="75245E6B" w:rsidRDefault="534093F6" w14:paraId="52A66D51" w14:textId="02097C5A">
            <w:pPr>
              <w:bidi w:val="0"/>
              <w:jc w:val="center"/>
            </w:pPr>
            <w:r w:rsidRPr="75245E6B" w:rsidR="534093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Gram (+) cocci</w:t>
            </w:r>
          </w:p>
          <w:p w:rsidR="534093F6" w:rsidP="75245E6B" w:rsidRDefault="534093F6" w14:paraId="4F1AB6BC" w14:textId="5DFCD31B">
            <w:pPr>
              <w:bidi w:val="0"/>
              <w:jc w:val="center"/>
            </w:pPr>
            <w:r w:rsidRPr="75245E6B" w:rsidR="534093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Candida orthopsilosis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54DF556B" w:rsidP="75245E6B" w:rsidRDefault="54DF556B" w14:paraId="757498E8" w14:textId="0A9D2D95">
            <w:pPr>
              <w:pStyle w:val="Normal"/>
              <w:bidi w:val="0"/>
              <w:jc w:val="center"/>
            </w:pPr>
            <w:r w:rsidRPr="75245E6B" w:rsidR="54DF55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  <w:tr w:rsidR="75245E6B" w:rsidTr="7B246A32" w14:paraId="46175878">
        <w:trPr>
          <w:trHeight w:val="285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6CF39678" w14:textId="00629709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Active Air Sampling of Cleanrooms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104D1BDB" w14:textId="5BB31F87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7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3418FE0" w:rsidP="75245E6B" w:rsidRDefault="73418FE0" w14:paraId="52B00471" w14:textId="61CE7CB0">
            <w:pPr>
              <w:bidi w:val="0"/>
              <w:spacing w:before="0" w:beforeAutospacing="off" w:after="0" w:afterAutospacing="off"/>
              <w:jc w:val="center"/>
            </w:pPr>
            <w:r w:rsidRPr="75245E6B" w:rsidR="73418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22MAY 2026</w:t>
            </w:r>
          </w:p>
        </w:tc>
        <w:tc>
          <w:tcPr>
            <w:tcW w:w="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2AC1641F" w14:textId="3EA78FBE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17FB2E6F" w:rsidRDefault="75245E6B" w14:paraId="154C7EA6" w14:textId="48DF252C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7FB2E6F" w:rsidR="78935A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 After Testing Date</w:t>
            </w:r>
          </w:p>
        </w:tc>
        <w:tc>
          <w:tcPr>
            <w:tcW w:w="1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2AD79696" w:rsidP="75245E6B" w:rsidRDefault="2AD79696" w14:paraId="0C095C5F" w14:textId="3EDEC227">
            <w:pPr>
              <w:bidi w:val="0"/>
              <w:spacing w:after="0"/>
              <w:jc w:val="center"/>
            </w:pPr>
            <w:r w:rsidRPr="75245E6B" w:rsidR="2AD796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No growth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2AD79696" w:rsidP="75245E6B" w:rsidRDefault="2AD79696" w14:paraId="14ECBC5E" w14:textId="22F119C5">
            <w:pPr>
              <w:bidi w:val="0"/>
              <w:spacing w:before="0" w:beforeAutospacing="off" w:after="0" w:afterAutospacing="off"/>
              <w:jc w:val="center"/>
            </w:pPr>
            <w:r w:rsidRPr="75245E6B" w:rsidR="2AD796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2AD79696" w:rsidP="75245E6B" w:rsidRDefault="2AD79696" w14:paraId="695F1620" w14:textId="0E5D1A46">
            <w:pPr>
              <w:bidi w:val="0"/>
              <w:spacing w:before="0" w:beforeAutospacing="off" w:after="0" w:afterAutospacing="off"/>
              <w:jc w:val="center"/>
            </w:pPr>
            <w:r w:rsidRPr="75245E6B" w:rsidR="2AD796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54DF556B" w:rsidP="75245E6B" w:rsidRDefault="54DF556B" w14:paraId="5BF0340E" w14:textId="33A2284B">
            <w:pPr>
              <w:pStyle w:val="Normal"/>
              <w:bidi w:val="0"/>
              <w:spacing w:after="0"/>
              <w:jc w:val="center"/>
            </w:pPr>
            <w:r w:rsidRPr="75245E6B" w:rsidR="54DF55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  <w:tr w:rsidR="75245E6B" w:rsidTr="7B246A32" w14:paraId="3C7A83C7">
        <w:trPr>
          <w:trHeight w:val="285"/>
        </w:trPr>
        <w:tc>
          <w:tcPr>
            <w:tcW w:w="9390" w:type="dxa"/>
            <w:gridSpan w:val="9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="75245E6B" w:rsidP="7B246A32" w:rsidRDefault="75245E6B" w14:paraId="5E37F629" w14:textId="4B6A2582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</w:pPr>
            <w:r w:rsidRPr="7B246A32" w:rsidR="5770C80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Surface Sampling of Anteroom and Cleanroom Bracketing 11</w:t>
            </w:r>
            <w:r w:rsidRPr="7B246A32" w:rsidR="69E368F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5</w:t>
            </w:r>
          </w:p>
        </w:tc>
      </w:tr>
      <w:tr w:rsidR="75245E6B" w:rsidTr="7B246A32" w14:paraId="3B91149D">
        <w:trPr>
          <w:trHeight w:val="240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3787D06B" w14:textId="77B95052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Surface Sampling of Cleanrooms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1D027A0C" w14:textId="2F4928D8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7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551F814F" w14:textId="5E03F3F8">
            <w:pPr>
              <w:bidi w:val="0"/>
              <w:spacing w:before="0" w:beforeAutospacing="off" w:after="0" w:afterAutospacing="off"/>
              <w:jc w:val="center"/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08MAY 2026</w:t>
            </w:r>
          </w:p>
        </w:tc>
        <w:tc>
          <w:tcPr>
            <w:tcW w:w="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87BB58B" w14:textId="36BCA61B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7FB2E6F" w:rsidP="17FB2E6F" w:rsidRDefault="17FB2E6F" w14:paraId="33B82F10" w14:textId="2027BA07">
            <w:pPr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7FB2E6F" w:rsidR="17FB2E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 Before Testing Date</w:t>
            </w:r>
          </w:p>
        </w:tc>
        <w:tc>
          <w:tcPr>
            <w:tcW w:w="1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5EA94ACD" w:rsidP="75245E6B" w:rsidRDefault="5EA94ACD" w14:paraId="5454E5CA" w14:textId="615F9C13">
            <w:pPr>
              <w:bidi w:val="0"/>
              <w:spacing w:after="0"/>
              <w:jc w:val="center"/>
            </w:pPr>
            <w:r w:rsidRPr="75245E6B" w:rsidR="5EA94AC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No growth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5EA94ACD" w:rsidP="75245E6B" w:rsidRDefault="5EA94ACD" w14:paraId="0DC2ECFA" w14:textId="718B9A98">
            <w:pPr>
              <w:bidi w:val="0"/>
              <w:spacing w:before="0" w:beforeAutospacing="off" w:after="0" w:afterAutospacing="off"/>
              <w:jc w:val="center"/>
            </w:pPr>
            <w:r w:rsidRPr="75245E6B" w:rsidR="5EA94AC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5EA94ACD" w:rsidP="75245E6B" w:rsidRDefault="5EA94ACD" w14:paraId="6281CEFB" w14:textId="624B4363">
            <w:pPr>
              <w:bidi w:val="0"/>
              <w:spacing w:before="0" w:beforeAutospacing="off" w:after="0" w:afterAutospacing="off"/>
              <w:jc w:val="center"/>
            </w:pPr>
            <w:r w:rsidRPr="75245E6B" w:rsidR="5EA94AC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6C7589AE" w14:textId="751A80E6">
            <w:pPr>
              <w:bidi w:val="0"/>
              <w:spacing w:after="0"/>
              <w:jc w:val="center"/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  <w:tr w:rsidR="75245E6B" w:rsidTr="7B246A32" w14:paraId="1DD015C4">
        <w:trPr>
          <w:trHeight w:val="240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5A5F84E0" w14:textId="195E135F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Surface Sampling of Cleanrooms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7C4F3F4" w14:textId="7EB3C42C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7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3271A11E" w14:textId="17548163">
            <w:pPr>
              <w:bidi w:val="0"/>
              <w:jc w:val="center"/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14MAY 2026</w:t>
            </w:r>
          </w:p>
        </w:tc>
        <w:tc>
          <w:tcPr>
            <w:tcW w:w="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3A6457E5" w14:textId="6CE36432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7FB2E6F" w:rsidP="17FB2E6F" w:rsidRDefault="17FB2E6F" w14:paraId="55C57B58" w14:textId="09C824E9">
            <w:pPr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</w:pPr>
            <w:r w:rsidRPr="17FB2E6F" w:rsidR="17FB2E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Week </w:t>
            </w:r>
            <w:r w:rsidRPr="17FB2E6F" w:rsidR="17FB2E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of </w:t>
            </w:r>
            <w:r w:rsidRPr="17FB2E6F" w:rsidR="17FB2E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Testing Date</w:t>
            </w:r>
          </w:p>
        </w:tc>
        <w:tc>
          <w:tcPr>
            <w:tcW w:w="1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E84CA6A" w:rsidP="75245E6B" w:rsidRDefault="1E84CA6A" w14:paraId="056AE7E1" w14:textId="393381DE">
            <w:pPr>
              <w:bidi w:val="0"/>
              <w:spacing w:after="0"/>
              <w:jc w:val="center"/>
            </w:pPr>
            <w:r w:rsidRPr="17FB2E6F" w:rsidR="31BB0A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1 CFU</w:t>
            </w:r>
            <w:r w:rsidRPr="17FB2E6F" w:rsidR="288BE0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</w:t>
            </w:r>
            <w:r w:rsidRPr="17FB2E6F" w:rsidR="31BB0A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 on </w:t>
            </w:r>
            <w:r w:rsidRPr="17FB2E6F" w:rsidR="31BB0A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table  in</w:t>
            </w:r>
            <w:r w:rsidRPr="17FB2E6F" w:rsidR="31BB0A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 115 ISO 8 and 1 CFU</w:t>
            </w:r>
            <w:r w:rsidRPr="17FB2E6F" w:rsidR="0EB7AB5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</w:t>
            </w:r>
            <w:r w:rsidRPr="17FB2E6F" w:rsidR="31BB0A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 on cart in 115 ISO 8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E84CA6A" w:rsidP="75245E6B" w:rsidRDefault="1E84CA6A" w14:paraId="1018965E" w14:textId="6761EDB1">
            <w:pPr>
              <w:bidi w:val="0"/>
              <w:spacing w:before="0" w:beforeAutospacing="off" w:after="0" w:afterAutospacing="off"/>
              <w:jc w:val="center"/>
            </w:pPr>
            <w:r w:rsidRPr="75245E6B" w:rsidR="1E84CA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ETX-260526-0424</w:t>
            </w:r>
          </w:p>
          <w:p w:rsidR="1E84CA6A" w:rsidP="75245E6B" w:rsidRDefault="1E84CA6A" w14:paraId="79B81EA2" w14:textId="7CB2A1B4">
            <w:pPr>
              <w:bidi w:val="0"/>
              <w:spacing w:before="0" w:beforeAutospacing="off" w:after="0" w:afterAutospacing="off"/>
              <w:jc w:val="center"/>
            </w:pPr>
            <w:r w:rsidRPr="75245E6B" w:rsidR="1E84CA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ETX-260526-0425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DCBDAC6" w:rsidP="75245E6B" w:rsidRDefault="1DCBDAC6" w14:paraId="7ABBA591" w14:textId="32F55D01">
            <w:pPr>
              <w:bidi w:val="0"/>
              <w:spacing w:before="0" w:beforeAutospacing="off" w:after="0" w:afterAutospacing="off"/>
              <w:jc w:val="center"/>
            </w:pPr>
            <w:r w:rsidRPr="75245E6B" w:rsidR="1DCBDAC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Gram (+) rods</w:t>
            </w:r>
          </w:p>
          <w:p w:rsidR="1DCBDAC6" w:rsidP="75245E6B" w:rsidRDefault="1DCBDAC6" w14:paraId="358EA7C0" w14:textId="0B54AB2C">
            <w:pPr>
              <w:bidi w:val="0"/>
              <w:spacing w:before="0" w:beforeAutospacing="off" w:after="0" w:afterAutospacing="off"/>
              <w:jc w:val="center"/>
            </w:pPr>
            <w:r w:rsidRPr="75245E6B" w:rsidR="1DCBDAC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Staphylococcus capitis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7F8FA8F3" w14:textId="0A9D2D95">
            <w:pPr>
              <w:pStyle w:val="Normal"/>
              <w:bidi w:val="0"/>
              <w:jc w:val="center"/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  <w:tr w:rsidR="75245E6B" w:rsidTr="7B246A32" w14:paraId="17EFD70F">
        <w:trPr>
          <w:trHeight w:val="360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7CEDB49F" w14:textId="600EEDFA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Surface Sampling of Cleanrooms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2DD67282" w14:textId="475033C7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7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1142EE69" w14:textId="61CE7CB0">
            <w:pPr>
              <w:bidi w:val="0"/>
              <w:spacing w:before="0" w:beforeAutospacing="off" w:after="0" w:afterAutospacing="off"/>
              <w:jc w:val="center"/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22MAY 2026</w:t>
            </w:r>
          </w:p>
        </w:tc>
        <w:tc>
          <w:tcPr>
            <w:tcW w:w="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0E1AAE83" w14:textId="1D3D4477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7FB2E6F" w:rsidP="17FB2E6F" w:rsidRDefault="17FB2E6F" w14:paraId="3FA4545E" w14:textId="48DF252C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7FB2E6F" w:rsidR="17FB2E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 After Testing Date</w:t>
            </w:r>
          </w:p>
        </w:tc>
        <w:tc>
          <w:tcPr>
            <w:tcW w:w="1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007988E8" w14:textId="615F9C13">
            <w:pPr>
              <w:bidi w:val="0"/>
              <w:spacing w:after="0"/>
              <w:jc w:val="center"/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No growth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1CB09D4C" w14:textId="718B9A98">
            <w:pPr>
              <w:bidi w:val="0"/>
              <w:spacing w:before="0" w:beforeAutospacing="off" w:after="0" w:afterAutospacing="off"/>
              <w:jc w:val="center"/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21BC760D" w14:textId="624B4363">
            <w:pPr>
              <w:bidi w:val="0"/>
              <w:spacing w:before="0" w:beforeAutospacing="off" w:after="0" w:afterAutospacing="off"/>
              <w:jc w:val="center"/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71F492C0" w14:textId="33A2284B">
            <w:pPr>
              <w:pStyle w:val="Normal"/>
              <w:bidi w:val="0"/>
              <w:spacing w:after="0"/>
              <w:jc w:val="center"/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</w:tbl>
    <w:p w:rsidR="75245E6B" w:rsidP="75245E6B" w:rsidRDefault="75245E6B" w14:paraId="1EEA581F" w14:textId="30B34F70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B6CE45"/>
    <w:rsid w:val="00393810"/>
    <w:rsid w:val="028263F7"/>
    <w:rsid w:val="05EB6C73"/>
    <w:rsid w:val="06F7E13C"/>
    <w:rsid w:val="0778D516"/>
    <w:rsid w:val="07DBC2C0"/>
    <w:rsid w:val="08B9D407"/>
    <w:rsid w:val="09421929"/>
    <w:rsid w:val="0B445EB9"/>
    <w:rsid w:val="0EB7AB5C"/>
    <w:rsid w:val="0F8BE804"/>
    <w:rsid w:val="10D59631"/>
    <w:rsid w:val="10FDFAF5"/>
    <w:rsid w:val="1109BAEE"/>
    <w:rsid w:val="135182E0"/>
    <w:rsid w:val="137A2BD3"/>
    <w:rsid w:val="137A2BD3"/>
    <w:rsid w:val="140FFBC9"/>
    <w:rsid w:val="15E291F4"/>
    <w:rsid w:val="1629C1F0"/>
    <w:rsid w:val="16755E77"/>
    <w:rsid w:val="16755E77"/>
    <w:rsid w:val="17FB2E6F"/>
    <w:rsid w:val="18927D7E"/>
    <w:rsid w:val="1C5FA534"/>
    <w:rsid w:val="1DAA67CE"/>
    <w:rsid w:val="1DCBDAC6"/>
    <w:rsid w:val="1E84CA6A"/>
    <w:rsid w:val="236CF670"/>
    <w:rsid w:val="268CDCC3"/>
    <w:rsid w:val="269B1B24"/>
    <w:rsid w:val="26D822E7"/>
    <w:rsid w:val="288BE0C8"/>
    <w:rsid w:val="2AD79696"/>
    <w:rsid w:val="2D5ABBA5"/>
    <w:rsid w:val="2D5ABBA5"/>
    <w:rsid w:val="2DB6CE45"/>
    <w:rsid w:val="2DBCF99B"/>
    <w:rsid w:val="2E1C54D9"/>
    <w:rsid w:val="2EA43D04"/>
    <w:rsid w:val="2F96AF32"/>
    <w:rsid w:val="31134ED7"/>
    <w:rsid w:val="31BB0A0D"/>
    <w:rsid w:val="3294053D"/>
    <w:rsid w:val="3973890F"/>
    <w:rsid w:val="39D3280C"/>
    <w:rsid w:val="3C9218D3"/>
    <w:rsid w:val="3CDFD28A"/>
    <w:rsid w:val="3F02C394"/>
    <w:rsid w:val="41C27D7B"/>
    <w:rsid w:val="42F2DC72"/>
    <w:rsid w:val="43BFFDD0"/>
    <w:rsid w:val="46DAD06B"/>
    <w:rsid w:val="47F61F3D"/>
    <w:rsid w:val="4ABE3A41"/>
    <w:rsid w:val="50F68526"/>
    <w:rsid w:val="50F68526"/>
    <w:rsid w:val="51AFF1B4"/>
    <w:rsid w:val="52E6D2B6"/>
    <w:rsid w:val="534093F6"/>
    <w:rsid w:val="54DF556B"/>
    <w:rsid w:val="555991CA"/>
    <w:rsid w:val="5603B005"/>
    <w:rsid w:val="5770C809"/>
    <w:rsid w:val="57AFC66B"/>
    <w:rsid w:val="57E64C09"/>
    <w:rsid w:val="5EA94ACD"/>
    <w:rsid w:val="5F0C963F"/>
    <w:rsid w:val="637007C3"/>
    <w:rsid w:val="65B90635"/>
    <w:rsid w:val="69E368FA"/>
    <w:rsid w:val="6B322DCB"/>
    <w:rsid w:val="6B322DCB"/>
    <w:rsid w:val="71720E92"/>
    <w:rsid w:val="71814FAC"/>
    <w:rsid w:val="73418FE0"/>
    <w:rsid w:val="75245E6B"/>
    <w:rsid w:val="7794124E"/>
    <w:rsid w:val="78935A07"/>
    <w:rsid w:val="7929DF58"/>
    <w:rsid w:val="7AC9DE59"/>
    <w:rsid w:val="7B246A32"/>
    <w:rsid w:val="7BD72DB2"/>
    <w:rsid w:val="7E07B58A"/>
    <w:rsid w:val="7E3CF315"/>
    <w:rsid w:val="7FDB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E7974"/>
  <w15:chartTrackingRefBased/>
  <w15:docId w15:val="{6EF3D2BB-7E0C-4EAD-8EEF-9707CF53D0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2026-08-18T18:52:52.0294205Z</dcterms:created>
  <dcterms:modified xsi:type="dcterms:W3CDTF">2026-08-26T17:25:01.0297854Z</dcterms:modified>
  <dc:creator>Simin Mohammad</dc:creator>
  <lastModifiedBy>Simin Mohammad</lastModifiedBy>
</coreProperties>
</file>