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2FDF3" w14:textId="7FFA44F5" w:rsidR="00852A98" w:rsidRDefault="00420D7B" w:rsidP="0022361D">
      <w:pPr>
        <w:ind w:hanging="810"/>
        <w:rPr>
          <w:rFonts w:ascii="Times New Roman" w:hAnsi="Times New Roman"/>
          <w:color w:val="000000" w:themeColor="text1"/>
          <w:sz w:val="22"/>
          <w:szCs w:val="22"/>
        </w:rPr>
      </w:pPr>
      <w:r>
        <w:rPr>
          <w:rFonts w:ascii="Times New Roman" w:hAnsi="Times New Roman"/>
          <w:b/>
          <w:sz w:val="22"/>
          <w:szCs w:val="22"/>
        </w:rPr>
        <w:t>Phase I</w:t>
      </w:r>
    </w:p>
    <w:tbl>
      <w:tblPr>
        <w:tblW w:w="10980" w:type="dxa"/>
        <w:tblInd w:w="-8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727"/>
        <w:gridCol w:w="2503"/>
        <w:gridCol w:w="1170"/>
        <w:gridCol w:w="270"/>
        <w:gridCol w:w="258"/>
        <w:gridCol w:w="900"/>
        <w:gridCol w:w="211"/>
        <w:gridCol w:w="791"/>
        <w:gridCol w:w="1009"/>
        <w:gridCol w:w="161"/>
        <w:gridCol w:w="180"/>
        <w:gridCol w:w="1800"/>
      </w:tblGrid>
      <w:tr w:rsidR="00BF3FA3" w:rsidRPr="00BA7279" w14:paraId="2EF9EAEC" w14:textId="77777777" w:rsidTr="000D4DC7">
        <w:tc>
          <w:tcPr>
            <w:tcW w:w="10980" w:type="dxa"/>
            <w:gridSpan w:val="12"/>
            <w:shd w:val="clear" w:color="auto" w:fill="D9D9D9" w:themeFill="background1" w:themeFillShade="D9"/>
          </w:tcPr>
          <w:p w14:paraId="6A753EDF" w14:textId="7CF1D632" w:rsidR="00BF3FA3" w:rsidRPr="00BA7279" w:rsidRDefault="00BF3FA3" w:rsidP="00081862">
            <w:pPr>
              <w:jc w:val="center"/>
              <w:outlineLvl w:val="0"/>
              <w:rPr>
                <w:rFonts w:ascii="Times New Roman" w:hAnsi="Times New Roman"/>
                <w:sz w:val="22"/>
                <w:szCs w:val="22"/>
                <w:u w:val="single"/>
              </w:rPr>
            </w:pPr>
            <w:r w:rsidRPr="00BA7279">
              <w:rPr>
                <w:rFonts w:ascii="Times New Roman" w:hAnsi="Times New Roman"/>
                <w:b/>
                <w:sz w:val="22"/>
                <w:szCs w:val="22"/>
              </w:rPr>
              <w:t>Section A</w:t>
            </w:r>
            <w:r w:rsidR="00420D7B" w:rsidRPr="00BA7279">
              <w:rPr>
                <w:rFonts w:ascii="Times New Roman" w:hAnsi="Times New Roman"/>
                <w:b/>
                <w:sz w:val="22"/>
                <w:szCs w:val="22"/>
              </w:rPr>
              <w:t xml:space="preserve"> –</w:t>
            </w:r>
            <w:r w:rsidR="008D02AF" w:rsidRPr="00BA7279">
              <w:rPr>
                <w:rFonts w:ascii="Times New Roman" w:hAnsi="Times New Roman"/>
                <w:b/>
                <w:sz w:val="22"/>
                <w:szCs w:val="22"/>
              </w:rPr>
              <w:t xml:space="preserve"> </w:t>
            </w:r>
            <w:r w:rsidR="00874B1D" w:rsidRPr="00BA7279">
              <w:rPr>
                <w:rFonts w:ascii="Times New Roman" w:hAnsi="Times New Roman"/>
                <w:b/>
                <w:sz w:val="22"/>
                <w:szCs w:val="22"/>
              </w:rPr>
              <w:t xml:space="preserve">Test </w:t>
            </w:r>
            <w:r w:rsidR="00420D7B" w:rsidRPr="00BA7279">
              <w:rPr>
                <w:rFonts w:ascii="Times New Roman" w:hAnsi="Times New Roman"/>
                <w:b/>
                <w:sz w:val="22"/>
                <w:szCs w:val="22"/>
              </w:rPr>
              <w:t>Detail</w:t>
            </w:r>
            <w:r w:rsidR="00711900" w:rsidRPr="00BA7279">
              <w:rPr>
                <w:rFonts w:ascii="Times New Roman" w:hAnsi="Times New Roman"/>
                <w:b/>
                <w:sz w:val="22"/>
                <w:szCs w:val="22"/>
              </w:rPr>
              <w:t>s</w:t>
            </w:r>
          </w:p>
        </w:tc>
      </w:tr>
      <w:tr w:rsidR="00F57392" w:rsidRPr="00BA7279" w14:paraId="1F3C3261" w14:textId="77777777" w:rsidTr="000D4DC7">
        <w:trPr>
          <w:trHeight w:val="387"/>
        </w:trPr>
        <w:tc>
          <w:tcPr>
            <w:tcW w:w="1727" w:type="dxa"/>
            <w:shd w:val="clear" w:color="auto" w:fill="F2F2F2" w:themeFill="background1" w:themeFillShade="F2"/>
          </w:tcPr>
          <w:p w14:paraId="44B62784"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Initiator:</w:t>
            </w:r>
          </w:p>
        </w:tc>
        <w:tc>
          <w:tcPr>
            <w:tcW w:w="2503" w:type="dxa"/>
          </w:tcPr>
          <w:p w14:paraId="1B16CD3F" w14:textId="432CD491" w:rsidR="009C712C" w:rsidRPr="00BA7279" w:rsidRDefault="005F65EB" w:rsidP="00F57392">
            <w:pPr>
              <w:outlineLvl w:val="0"/>
              <w:rPr>
                <w:rFonts w:ascii="Times New Roman" w:hAnsi="Times New Roman"/>
                <w:bCs/>
                <w:sz w:val="22"/>
                <w:szCs w:val="22"/>
              </w:rPr>
            </w:pPr>
            <w:r w:rsidRPr="005F65EB">
              <w:rPr>
                <w:rFonts w:ascii="Times New Roman" w:hAnsi="Times New Roman"/>
                <w:bCs/>
                <w:sz w:val="22"/>
                <w:szCs w:val="22"/>
              </w:rPr>
              <w:t xml:space="preserve">Clea S. Garza (Written by: Qiyue Chen)</w:t>
            </w:r>
          </w:p>
        </w:tc>
        <w:tc>
          <w:tcPr>
            <w:tcW w:w="1440" w:type="dxa"/>
            <w:gridSpan w:val="2"/>
            <w:shd w:val="clear" w:color="auto" w:fill="FBD4B4" w:themeFill="accent6" w:themeFillTint="66"/>
          </w:tcPr>
          <w:p w14:paraId="54CC98A4"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Test Date:</w:t>
            </w:r>
          </w:p>
        </w:tc>
        <w:tc>
          <w:tcPr>
            <w:tcW w:w="2160" w:type="dxa"/>
            <w:gridSpan w:val="4"/>
          </w:tcPr>
          <w:p w14:paraId="652C529D" w14:textId="122CC5F2" w:rsidR="00F57392" w:rsidRPr="00BA7279" w:rsidRDefault="00A9525F" w:rsidP="00F57392">
            <w:pPr>
              <w:outlineLvl w:val="0"/>
              <w:rPr>
                <w:rFonts w:ascii="Times New Roman" w:hAnsi="Times New Roman"/>
                <w:bCs/>
                <w:sz w:val="22"/>
                <w:szCs w:val="22"/>
              </w:rPr>
            </w:pPr>
            <w:r>
              <w:rPr>
                <w:rFonts w:ascii="Times New Roman" w:hAnsi="Times New Roman"/>
                <w:bCs/>
                <w:sz w:val="22"/>
                <w:szCs w:val="22"/>
              </w:rPr>
              <w:t xml:space="preserve">11-May-2026</w:t>
            </w:r>
          </w:p>
          <w:p w14:paraId="4808B29B" w14:textId="49ED0723" w:rsidR="00F57392" w:rsidRPr="00BA7279" w:rsidRDefault="00F57392" w:rsidP="00F57392">
            <w:pPr>
              <w:outlineLvl w:val="0"/>
              <w:rPr>
                <w:rFonts w:ascii="Times New Roman" w:hAnsi="Times New Roman"/>
                <w:bCs/>
                <w:sz w:val="22"/>
                <w:szCs w:val="22"/>
              </w:rPr>
            </w:pPr>
          </w:p>
        </w:tc>
        <w:tc>
          <w:tcPr>
            <w:tcW w:w="1170" w:type="dxa"/>
            <w:gridSpan w:val="2"/>
            <w:shd w:val="clear" w:color="auto" w:fill="FBD4B4" w:themeFill="accent6" w:themeFillTint="66"/>
          </w:tcPr>
          <w:p w14:paraId="10B8B4C9"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Date Initiated:</w:t>
            </w:r>
          </w:p>
        </w:tc>
        <w:tc>
          <w:tcPr>
            <w:tcW w:w="1980" w:type="dxa"/>
            <w:gridSpan w:val="2"/>
          </w:tcPr>
          <w:p>
            <w:r>
              <w:t xml:space="preserve">18-May-2026</w:t>
            </w:r>
          </w:p>
        </w:tc>
      </w:tr>
      <w:tr w:rsidR="00F57392" w:rsidRPr="00BA7279" w14:paraId="4508E5CE" w14:textId="77777777" w:rsidTr="000D4DC7">
        <w:trPr>
          <w:trHeight w:val="387"/>
        </w:trPr>
        <w:tc>
          <w:tcPr>
            <w:tcW w:w="1727" w:type="dxa"/>
            <w:shd w:val="clear" w:color="auto" w:fill="F2F2F2" w:themeFill="background1" w:themeFillShade="F2"/>
          </w:tcPr>
          <w:p w14:paraId="636578FF"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 xml:space="preserve">Date of Incident: </w:t>
            </w:r>
          </w:p>
        </w:tc>
        <w:tc>
          <w:tcPr>
            <w:tcW w:w="2503" w:type="dxa"/>
          </w:tcPr>
          <w:p>
            <w:r>
              <w:t xml:space="preserve">18-May-2026</w:t>
            </w:r>
          </w:p>
        </w:tc>
        <w:tc>
          <w:tcPr>
            <w:tcW w:w="1440" w:type="dxa"/>
            <w:gridSpan w:val="2"/>
          </w:tcPr>
          <w:p w14:paraId="0DED3AE2"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Test Name:</w:t>
            </w:r>
          </w:p>
        </w:tc>
        <w:tc>
          <w:tcPr>
            <w:tcW w:w="2160" w:type="dxa"/>
            <w:gridSpan w:val="4"/>
          </w:tcPr>
          <w:p>
            <w:r>
              <w:t>Environmental Monitoring</w:t>
            </w:r>
          </w:p>
        </w:tc>
        <w:tc>
          <w:tcPr>
            <w:tcW w:w="1170" w:type="dxa"/>
            <w:gridSpan w:val="2"/>
          </w:tcPr>
          <w:p w14:paraId="3E1E1123" w14:textId="539ED6C3"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Sample ID</w:t>
            </w:r>
            <w:r w:rsidR="00D23211">
              <w:rPr>
                <w:rFonts w:ascii="Times New Roman" w:hAnsi="Times New Roman"/>
                <w:b/>
                <w:sz w:val="22"/>
                <w:szCs w:val="22"/>
              </w:rPr>
              <w:t>:</w:t>
            </w:r>
          </w:p>
        </w:tc>
        <w:tc>
          <w:tcPr>
            <w:tcW w:w="1980" w:type="dxa"/>
            <w:gridSpan w:val="2"/>
          </w:tcPr>
          <w:p w14:paraId="22843599" w14:textId="5BA3E554" w:rsidR="003465A8" w:rsidRPr="00E92F71" w:rsidRDefault="00B01308" w:rsidP="00D66BF2">
            <w:pPr>
              <w:outlineLvl w:val="0"/>
              <w:rPr>
                <w:rFonts w:ascii="Times New Roman" w:eastAsiaTheme="minorEastAsia" w:hAnsi="Times New Roman"/>
                <w:bCs/>
                <w:sz w:val="22"/>
                <w:szCs w:val="22"/>
                <w:lang w:eastAsia="zh-CN"/>
              </w:rPr>
            </w:pPr>
            <w:r w:rsidRPr="00B01308">
              <w:rPr>
                <w:rFonts w:ascii="Times New Roman" w:hAnsi="Times New Roman"/>
                <w:bCs/>
                <w:sz w:val="22"/>
                <w:szCs w:val="22"/>
              </w:rPr>
              <w:t xml:space="preserve">ETX-260518-0273</w:t>
            </w:r>
          </w:p>
        </w:tc>
      </w:tr>
      <w:tr w:rsidR="00F57392" w:rsidRPr="00BA7279" w14:paraId="3CD0C4FE" w14:textId="77777777" w:rsidTr="000D4DC7">
        <w:trPr>
          <w:trHeight w:val="436"/>
        </w:trPr>
        <w:tc>
          <w:tcPr>
            <w:tcW w:w="1727" w:type="dxa"/>
            <w:vMerge w:val="restart"/>
            <w:shd w:val="clear" w:color="auto" w:fill="F2F2F2" w:themeFill="background1" w:themeFillShade="F2"/>
          </w:tcPr>
          <w:p w14:paraId="0164E4A9"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Name of Analyst who Performed the Test:</w:t>
            </w:r>
          </w:p>
        </w:tc>
        <w:tc>
          <w:tcPr>
            <w:tcW w:w="2503" w:type="dxa"/>
            <w:vMerge w:val="restart"/>
          </w:tcPr>
          <w:p w14:paraId="2C375F58" w14:textId="238F9B90" w:rsidR="000A1D33" w:rsidRPr="00BA7279" w:rsidRDefault="008D4CAD" w:rsidP="000A1D33">
            <w:pPr>
              <w:outlineLvl w:val="0"/>
              <w:rPr>
                <w:rFonts w:ascii="Times New Roman" w:hAnsi="Times New Roman"/>
                <w:bCs/>
                <w:sz w:val="22"/>
                <w:szCs w:val="22"/>
              </w:rPr>
            </w:pPr>
            <w:r w:rsidRPr="008D4CAD">
              <w:rPr>
                <w:rFonts w:ascii="Times New Roman" w:hAnsi="Times New Roman"/>
                <w:bCs/>
                <w:sz w:val="22"/>
                <w:szCs w:val="22"/>
              </w:rPr>
              <w:t xml:space="preserve">Clea S. Garza</w:t>
              <w:br/>
              <w:t xml:space="preserve">(Changeover Surface Sampling Analyst)</w:t>
              <w:br/>
              <w:t xml:space="preserve"/>
              <w:br/>
              <w:t xml:space="preserve">Maraya Chukwumerije and Sophia Santamaria</w:t>
              <w:br/>
              <w:t xml:space="preserve">(Changeover Surface Sampling Plate Reader)</w:t>
            </w:r>
          </w:p>
          <w:p w14:paraId="16A4CC30" w14:textId="79760F03" w:rsidR="00772C19" w:rsidRPr="00BA7279" w:rsidRDefault="00772C19" w:rsidP="00B23652">
            <w:pPr>
              <w:rPr>
                <w:rFonts w:ascii="Times New Roman" w:hAnsi="Times New Roman"/>
                <w:bCs/>
                <w:sz w:val="22"/>
                <w:szCs w:val="22"/>
              </w:rPr>
            </w:pPr>
          </w:p>
        </w:tc>
        <w:tc>
          <w:tcPr>
            <w:tcW w:w="1440" w:type="dxa"/>
            <w:gridSpan w:val="2"/>
            <w:shd w:val="clear" w:color="auto" w:fill="FBD4B4" w:themeFill="accent6" w:themeFillTint="66"/>
          </w:tcPr>
          <w:p w14:paraId="4B3A0808"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Sample / Active Name</w:t>
            </w:r>
          </w:p>
        </w:tc>
        <w:tc>
          <w:tcPr>
            <w:tcW w:w="2160" w:type="dxa"/>
            <w:gridSpan w:val="4"/>
          </w:tcPr>
          <w:p w14:paraId="0C5301E6" w14:textId="473BEFE3" w:rsidR="003465A8" w:rsidRPr="00BA7279" w:rsidRDefault="00A9525F" w:rsidP="00F57392">
            <w:pPr>
              <w:outlineLvl w:val="0"/>
              <w:rPr>
                <w:rFonts w:ascii="Times New Roman" w:hAnsi="Times New Roman"/>
                <w:bCs/>
                <w:sz w:val="22"/>
                <w:szCs w:val="22"/>
              </w:rPr>
            </w:pPr>
            <w:r>
              <w:rPr>
                <w:rFonts w:ascii="Times New Roman" w:hAnsi="Times New Roman"/>
                <w:bCs/>
                <w:sz w:val="22"/>
                <w:szCs w:val="22"/>
              </w:rPr>
              <w:t xml:space="preserve">ScanC/O CGS E001309 S1 11MAY2026</w:t>
            </w:r>
          </w:p>
        </w:tc>
        <w:tc>
          <w:tcPr>
            <w:tcW w:w="1170" w:type="dxa"/>
            <w:gridSpan w:val="2"/>
            <w:vMerge w:val="restart"/>
            <w:shd w:val="clear" w:color="auto" w:fill="FBD4B4" w:themeFill="accent6" w:themeFillTint="66"/>
          </w:tcPr>
          <w:p w14:paraId="677C8E66"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Lot #:</w:t>
            </w:r>
          </w:p>
        </w:tc>
        <w:tc>
          <w:tcPr>
            <w:tcW w:w="1980" w:type="dxa"/>
            <w:gridSpan w:val="2"/>
            <w:vMerge w:val="restart"/>
          </w:tcPr>
          <w:p w14:paraId="4A626BDC" w14:textId="0FF829A5" w:rsidR="00F57392" w:rsidRPr="00BA7279" w:rsidRDefault="00302E63" w:rsidP="00973CD7">
            <w:pPr>
              <w:outlineLvl w:val="0"/>
              <w:rPr>
                <w:rFonts w:ascii="Times New Roman" w:hAnsi="Times New Roman"/>
                <w:bCs/>
                <w:sz w:val="22"/>
                <w:szCs w:val="22"/>
              </w:rPr>
            </w:pPr>
            <w:r>
              <w:rPr>
                <w:rFonts w:ascii="Times New Roman" w:hAnsi="Times New Roman"/>
                <w:bCs/>
                <w:sz w:val="22"/>
                <w:szCs w:val="22"/>
              </w:rPr>
              <w:t xml:space="preserve">ScanC/O CGS E001309 S1 11MAY2026</w:t>
            </w:r>
          </w:p>
        </w:tc>
      </w:tr>
      <w:tr w:rsidR="00F57392" w:rsidRPr="00BA7279" w14:paraId="04A33BB8" w14:textId="77777777" w:rsidTr="000D4DC7">
        <w:trPr>
          <w:trHeight w:val="390"/>
        </w:trPr>
        <w:tc>
          <w:tcPr>
            <w:tcW w:w="1727" w:type="dxa"/>
            <w:vMerge/>
          </w:tcPr>
          <w:p w14:paraId="30221798" w14:textId="2851BBA4" w:rsidR="00F57392" w:rsidRPr="00BA7279" w:rsidRDefault="00F57392" w:rsidP="00F57392">
            <w:pPr>
              <w:outlineLvl w:val="0"/>
              <w:rPr>
                <w:rFonts w:ascii="Times New Roman" w:hAnsi="Times New Roman"/>
                <w:b/>
                <w:sz w:val="22"/>
                <w:szCs w:val="22"/>
              </w:rPr>
            </w:pPr>
          </w:p>
        </w:tc>
        <w:tc>
          <w:tcPr>
            <w:tcW w:w="2503" w:type="dxa"/>
            <w:vMerge/>
          </w:tcPr>
          <w:p w14:paraId="26EFFB76" w14:textId="77777777" w:rsidR="00F57392" w:rsidRPr="00BA7279" w:rsidRDefault="00F57392" w:rsidP="00F57392">
            <w:pPr>
              <w:outlineLvl w:val="0"/>
              <w:rPr>
                <w:rFonts w:ascii="Times New Roman" w:hAnsi="Times New Roman"/>
                <w:b/>
                <w:sz w:val="22"/>
                <w:szCs w:val="22"/>
                <w:u w:val="single"/>
              </w:rPr>
            </w:pPr>
          </w:p>
        </w:tc>
        <w:tc>
          <w:tcPr>
            <w:tcW w:w="1440" w:type="dxa"/>
            <w:gridSpan w:val="2"/>
            <w:shd w:val="clear" w:color="auto" w:fill="FBD4B4" w:themeFill="accent6" w:themeFillTint="66"/>
          </w:tcPr>
          <w:p w14:paraId="5F8E9E27"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color w:val="000000" w:themeColor="text1"/>
                <w:sz w:val="22"/>
                <w:szCs w:val="22"/>
              </w:rPr>
              <w:t>Dosage Form</w:t>
            </w:r>
          </w:p>
        </w:tc>
        <w:tc>
          <w:tcPr>
            <w:tcW w:w="2160" w:type="dxa"/>
            <w:gridSpan w:val="4"/>
          </w:tcPr>
          <w:p w14:paraId="7D563886" w14:textId="77AE27E0" w:rsidR="00F57392" w:rsidRPr="00BA7279" w:rsidRDefault="00A9525F" w:rsidP="00F57392">
            <w:pPr>
              <w:outlineLvl w:val="0"/>
              <w:rPr>
                <w:rFonts w:ascii="Times New Roman" w:hAnsi="Times New Roman"/>
                <w:bCs/>
                <w:sz w:val="22"/>
                <w:szCs w:val="22"/>
              </w:rPr>
            </w:pPr>
            <w:r>
              <w:rPr>
                <w:rFonts w:ascii="Times New Roman" w:hAnsi="Times New Roman"/>
                <w:bCs/>
                <w:sz w:val="22"/>
                <w:szCs w:val="22"/>
              </w:rPr>
              <w:t xml:space="preserve">Plate</w:t>
            </w:r>
          </w:p>
        </w:tc>
        <w:tc>
          <w:tcPr>
            <w:tcW w:w="1170" w:type="dxa"/>
            <w:gridSpan w:val="2"/>
            <w:vMerge/>
          </w:tcPr>
          <w:p w14:paraId="6FC35E45" w14:textId="77777777" w:rsidR="00F57392" w:rsidRPr="00BA7279" w:rsidRDefault="00F57392" w:rsidP="00F57392">
            <w:pPr>
              <w:outlineLvl w:val="0"/>
              <w:rPr>
                <w:rFonts w:ascii="Times New Roman" w:hAnsi="Times New Roman"/>
                <w:b/>
                <w:sz w:val="22"/>
                <w:szCs w:val="22"/>
              </w:rPr>
            </w:pPr>
          </w:p>
        </w:tc>
        <w:tc>
          <w:tcPr>
            <w:tcW w:w="1980" w:type="dxa"/>
            <w:gridSpan w:val="2"/>
            <w:vMerge/>
          </w:tcPr>
          <w:p w14:paraId="350464FE" w14:textId="77777777" w:rsidR="00F57392" w:rsidRPr="00BA7279" w:rsidRDefault="00F57392" w:rsidP="00F57392">
            <w:pPr>
              <w:outlineLvl w:val="0"/>
              <w:rPr>
                <w:rFonts w:ascii="Times New Roman" w:hAnsi="Times New Roman"/>
                <w:b/>
                <w:sz w:val="22"/>
                <w:szCs w:val="22"/>
              </w:rPr>
            </w:pPr>
          </w:p>
        </w:tc>
      </w:tr>
      <w:tr w:rsidR="00E54A59" w:rsidRPr="00BA7279" w14:paraId="6D099B3E" w14:textId="77777777" w:rsidTr="000D4DC7">
        <w:trPr>
          <w:trHeight w:val="750"/>
        </w:trPr>
        <w:tc>
          <w:tcPr>
            <w:tcW w:w="1727" w:type="dxa"/>
            <w:shd w:val="clear" w:color="auto" w:fill="F2F2F2" w:themeFill="background1" w:themeFillShade="F2"/>
          </w:tcPr>
          <w:p w14:paraId="0536B459" w14:textId="77777777" w:rsidR="00E54A59" w:rsidRPr="00BA7279" w:rsidRDefault="008D02AF" w:rsidP="00816C5E">
            <w:pPr>
              <w:outlineLvl w:val="0"/>
              <w:rPr>
                <w:rFonts w:ascii="Times New Roman" w:hAnsi="Times New Roman"/>
                <w:b/>
                <w:sz w:val="22"/>
                <w:szCs w:val="22"/>
              </w:rPr>
            </w:pPr>
            <w:r w:rsidRPr="00BA7279">
              <w:rPr>
                <w:rFonts w:ascii="Times New Roman" w:hAnsi="Times New Roman"/>
                <w:b/>
                <w:sz w:val="22"/>
                <w:szCs w:val="22"/>
              </w:rPr>
              <w:t xml:space="preserve">Description of </w:t>
            </w:r>
          </w:p>
          <w:p w14:paraId="1EB17E25" w14:textId="77777777" w:rsidR="008D02AF" w:rsidRPr="00BA7279" w:rsidRDefault="008D02AF" w:rsidP="00816C5E">
            <w:pPr>
              <w:outlineLvl w:val="0"/>
              <w:rPr>
                <w:rFonts w:ascii="Times New Roman" w:hAnsi="Times New Roman"/>
                <w:b/>
                <w:sz w:val="22"/>
                <w:szCs w:val="22"/>
              </w:rPr>
            </w:pPr>
            <w:r w:rsidRPr="00BA7279">
              <w:rPr>
                <w:rFonts w:ascii="Times New Roman" w:hAnsi="Times New Roman"/>
                <w:b/>
                <w:sz w:val="22"/>
                <w:szCs w:val="22"/>
              </w:rPr>
              <w:t>Incident:</w:t>
            </w:r>
          </w:p>
        </w:tc>
        <w:tc>
          <w:tcPr>
            <w:tcW w:w="4201" w:type="dxa"/>
            <w:gridSpan w:val="4"/>
          </w:tcPr>
          <w:p w14:paraId="1A4113AE" w14:textId="37C3A054" w:rsidR="00E54A59" w:rsidRPr="00BA7279" w:rsidRDefault="009B7919" w:rsidP="000C49BF">
            <w:pPr>
              <w:outlineLvl w:val="0"/>
              <w:rPr>
                <w:rFonts w:ascii="Times New Roman" w:hAnsi="Times New Roman"/>
                <w:bCs/>
                <w:color w:val="000000"/>
                <w:sz w:val="22"/>
                <w:szCs w:val="22"/>
                <w:shd w:val="clear" w:color="auto" w:fill="FFFFFF"/>
              </w:rPr>
            </w:pPr>
            <w:r w:rsidRPr="009B7919">
              <w:rPr>
                <w:rFonts w:ascii="Times New Roman" w:hAnsi="Times New Roman"/>
                <w:bCs/>
                <w:sz w:val="22"/>
                <w:szCs w:val="22"/>
              </w:rPr>
              <w:t xml:space="preserve">The CFU count for the environmental monitoring plate exceeded the action level.</w:t>
            </w:r>
          </w:p>
        </w:tc>
        <w:tc>
          <w:tcPr>
            <w:tcW w:w="5052" w:type="dxa"/>
            <w:gridSpan w:val="7"/>
          </w:tcPr>
          <w:p w14:paraId="4D9CC391" w14:textId="45D42E8E" w:rsidR="00E54A59" w:rsidRPr="00BA7279" w:rsidRDefault="007204D6" w:rsidP="00816C5E">
            <w:pPr>
              <w:outlineLvl w:val="0"/>
              <w:rPr>
                <w:rFonts w:ascii="Times New Roman" w:hAnsi="Times New Roman"/>
                <w:bCs/>
                <w:sz w:val="22"/>
                <w:szCs w:val="22"/>
              </w:rPr>
            </w:pPr>
            <w:r w:rsidRPr="00BA7279">
              <w:rPr>
                <w:rFonts w:ascii="Times New Roman" w:hAnsi="Times New Roman"/>
                <w:bCs/>
                <w:sz w:val="22"/>
                <w:szCs w:val="22"/>
              </w:rPr>
              <w:fldChar w:fldCharType="begin">
                <w:ffData>
                  <w:name w:val=""/>
                  <w:enabled/>
                  <w:calcOnExit w:val="0"/>
                  <w:checkBox>
                    <w:sizeAuto/>
                    <w:default w:val="0"/>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r w:rsidR="00E54A59" w:rsidRPr="00BA7279">
              <w:rPr>
                <w:rFonts w:ascii="Times New Roman" w:hAnsi="Times New Roman"/>
                <w:bCs/>
                <w:sz w:val="22"/>
                <w:szCs w:val="22"/>
              </w:rPr>
              <w:t xml:space="preserve"> Client Care notified of OOS</w:t>
            </w:r>
          </w:p>
          <w:p w14:paraId="120764D9" w14:textId="77777777" w:rsidR="00E54A59" w:rsidRPr="00BA7279" w:rsidRDefault="00E54A59" w:rsidP="00816C5E">
            <w:pPr>
              <w:outlineLvl w:val="0"/>
              <w:rPr>
                <w:rFonts w:ascii="Times New Roman" w:hAnsi="Times New Roman"/>
                <w:bCs/>
                <w:sz w:val="22"/>
                <w:szCs w:val="22"/>
              </w:rPr>
            </w:pPr>
          </w:p>
          <w:p w14:paraId="40B4A423" w14:textId="2FCEC75D" w:rsidR="00E54A59" w:rsidRPr="00BA7279" w:rsidRDefault="00075131" w:rsidP="00FA46FC">
            <w:pPr>
              <w:outlineLvl w:val="0"/>
              <w:rPr>
                <w:rFonts w:ascii="Times New Roman" w:hAnsi="Times New Roman"/>
                <w:bCs/>
                <w:sz w:val="22"/>
                <w:szCs w:val="22"/>
              </w:rPr>
            </w:pPr>
            <w:r w:rsidRPr="00BA7279">
              <w:rPr>
                <w:rFonts w:ascii="Times New Roman" w:hAnsi="Times New Roman"/>
                <w:bCs/>
                <w:sz w:val="22"/>
                <w:szCs w:val="22"/>
              </w:rPr>
              <w:fldChar w:fldCharType="begin">
                <w:ffData>
                  <w:name w:val=""/>
                  <w:enabled w:val="0"/>
                  <w:calcOnExit w:val="0"/>
                  <w:checkBox>
                    <w:sizeAuto/>
                    <w:default w:val="0"/>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r w:rsidR="00FA46FC" w:rsidRPr="00BA7279">
              <w:rPr>
                <w:rFonts w:ascii="Times New Roman" w:hAnsi="Times New Roman"/>
                <w:bCs/>
                <w:sz w:val="22"/>
                <w:szCs w:val="22"/>
              </w:rPr>
              <w:t xml:space="preserve"> Sterility </w:t>
            </w:r>
            <w:r w:rsidR="00AF3BA7" w:rsidRPr="00BA7279">
              <w:rPr>
                <w:rFonts w:ascii="Times New Roman" w:hAnsi="Times New Roman"/>
                <w:bCs/>
                <w:sz w:val="22"/>
                <w:szCs w:val="22"/>
              </w:rPr>
              <w:t xml:space="preserve">and Endotoxin </w:t>
            </w:r>
            <w:r w:rsidR="00FA46FC" w:rsidRPr="00BA7279">
              <w:rPr>
                <w:rFonts w:ascii="Times New Roman" w:hAnsi="Times New Roman"/>
                <w:bCs/>
                <w:sz w:val="22"/>
                <w:szCs w:val="22"/>
              </w:rPr>
              <w:t>test</w:t>
            </w:r>
            <w:r w:rsidR="00E54A59" w:rsidRPr="00BA7279">
              <w:rPr>
                <w:rFonts w:ascii="Times New Roman" w:hAnsi="Times New Roman"/>
                <w:bCs/>
                <w:sz w:val="22"/>
                <w:szCs w:val="22"/>
              </w:rPr>
              <w:t xml:space="preserve"> related OOS</w:t>
            </w:r>
            <w:r w:rsidR="001E06B1" w:rsidRPr="00BA7279">
              <w:rPr>
                <w:rFonts w:ascii="Times New Roman" w:hAnsi="Times New Roman"/>
                <w:bCs/>
                <w:sz w:val="22"/>
                <w:szCs w:val="22"/>
              </w:rPr>
              <w:t xml:space="preserve">; </w:t>
            </w:r>
            <w:r w:rsidR="00FA46FC" w:rsidRPr="00BA7279">
              <w:rPr>
                <w:rFonts w:ascii="Times New Roman" w:hAnsi="Times New Roman"/>
                <w:bCs/>
                <w:sz w:val="22"/>
                <w:szCs w:val="22"/>
              </w:rPr>
              <w:t xml:space="preserve">Client </w:t>
            </w:r>
            <w:r w:rsidR="00695271" w:rsidRPr="00BA7279">
              <w:rPr>
                <w:rFonts w:ascii="Times New Roman" w:hAnsi="Times New Roman"/>
                <w:bCs/>
                <w:sz w:val="22"/>
                <w:szCs w:val="22"/>
              </w:rPr>
              <w:t xml:space="preserve">must </w:t>
            </w:r>
            <w:r w:rsidR="00FA46FC" w:rsidRPr="00BA7279">
              <w:rPr>
                <w:rFonts w:ascii="Times New Roman" w:hAnsi="Times New Roman"/>
                <w:bCs/>
                <w:sz w:val="22"/>
                <w:szCs w:val="22"/>
              </w:rPr>
              <w:t>be</w:t>
            </w:r>
            <w:r w:rsidR="00E54A59" w:rsidRPr="00BA7279">
              <w:rPr>
                <w:rFonts w:ascii="Times New Roman" w:hAnsi="Times New Roman"/>
                <w:bCs/>
                <w:sz w:val="22"/>
                <w:szCs w:val="22"/>
              </w:rPr>
              <w:t xml:space="preserve"> notified within 24 hours of OOS</w:t>
            </w:r>
          </w:p>
        </w:tc>
      </w:tr>
      <w:tr w:rsidR="00CE719F" w:rsidRPr="00BA7279" w14:paraId="72A895AC" w14:textId="77777777" w:rsidTr="000D4DC7">
        <w:trPr>
          <w:trHeight w:val="544"/>
        </w:trPr>
        <w:tc>
          <w:tcPr>
            <w:tcW w:w="1727" w:type="dxa"/>
            <w:shd w:val="clear" w:color="auto" w:fill="000000" w:themeFill="text1"/>
          </w:tcPr>
          <w:p w14:paraId="24959322" w14:textId="77777777" w:rsidR="00CE719F" w:rsidRPr="00BA7279" w:rsidRDefault="00CE719F" w:rsidP="00CE719F">
            <w:pPr>
              <w:outlineLvl w:val="0"/>
              <w:rPr>
                <w:rFonts w:ascii="Times New Roman" w:hAnsi="Times New Roman"/>
                <w:b/>
                <w:sz w:val="22"/>
                <w:szCs w:val="22"/>
              </w:rPr>
            </w:pPr>
          </w:p>
        </w:tc>
        <w:tc>
          <w:tcPr>
            <w:tcW w:w="2503" w:type="dxa"/>
          </w:tcPr>
          <w:p>
            <w:r>
              <w:t>SOP / Test Method #:</w:t>
              <w:br/>
              <w:t>MICRO-SOP-2</w:t>
              <w:br/>
            </w:r>
          </w:p>
        </w:tc>
        <w:tc>
          <w:tcPr>
            <w:tcW w:w="2809" w:type="dxa"/>
            <w:gridSpan w:val="5"/>
          </w:tcPr>
          <w:p>
            <w:r>
              <w:t>Effective Date:</w:t>
              <w:br/>
              <w:t>23-Jul-2026</w:t>
              <w:br/>
            </w:r>
          </w:p>
        </w:tc>
        <w:tc>
          <w:tcPr>
            <w:tcW w:w="1800" w:type="dxa"/>
            <w:gridSpan w:val="2"/>
          </w:tcPr>
          <w:p>
            <w:r>
              <w:t>SOP / Test Method Rev:</w:t>
              <w:br/>
              <w:t>16</w:t>
              <w:br/>
            </w:r>
          </w:p>
        </w:tc>
        <w:tc>
          <w:tcPr>
            <w:tcW w:w="2141" w:type="dxa"/>
            <w:gridSpan w:val="3"/>
          </w:tcPr>
          <w:p w14:paraId="5A12D008"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Limits/Specification:</w:t>
            </w:r>
          </w:p>
          <w:p w14:paraId="6F92ED5A" w14:textId="74244FBF"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&lt;1 event</w:t>
            </w:r>
          </w:p>
        </w:tc>
      </w:tr>
      <w:tr w:rsidR="00CE719F" w:rsidRPr="00BA7279" w14:paraId="364E5D8E" w14:textId="77777777" w:rsidTr="000D4DC7">
        <w:trPr>
          <w:trHeight w:val="391"/>
        </w:trPr>
        <w:tc>
          <w:tcPr>
            <w:tcW w:w="1727" w:type="dxa"/>
            <w:shd w:val="clear" w:color="auto" w:fill="FFFFFF" w:themeFill="background1"/>
          </w:tcPr>
          <w:p w14:paraId="4882CA9D" w14:textId="77777777" w:rsidR="00CE719F" w:rsidRPr="00BA7279" w:rsidRDefault="00CE719F" w:rsidP="00CE719F">
            <w:pPr>
              <w:outlineLvl w:val="0"/>
              <w:rPr>
                <w:rFonts w:ascii="Times New Roman" w:hAnsi="Times New Roman"/>
                <w:b/>
                <w:sz w:val="22"/>
                <w:szCs w:val="22"/>
              </w:rPr>
            </w:pPr>
            <w:r w:rsidRPr="00BA7279">
              <w:rPr>
                <w:rFonts w:ascii="Times New Roman" w:hAnsi="Times New Roman"/>
                <w:b/>
                <w:sz w:val="22"/>
                <w:szCs w:val="22"/>
              </w:rPr>
              <w:t>Manager notified</w:t>
            </w:r>
          </w:p>
        </w:tc>
        <w:tc>
          <w:tcPr>
            <w:tcW w:w="2503" w:type="dxa"/>
          </w:tcPr>
          <w:p w14:paraId="2D607748"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Manager/designee name:</w:t>
            </w:r>
          </w:p>
          <w:p w14:paraId="28203485" w14:textId="02EA4ECA" w:rsidR="00CE719F" w:rsidRPr="00BA7279" w:rsidRDefault="00973CD7" w:rsidP="00CE719F">
            <w:pPr>
              <w:outlineLvl w:val="0"/>
              <w:rPr>
                <w:rFonts w:ascii="Times New Roman" w:hAnsi="Times New Roman"/>
                <w:bCs/>
                <w:sz w:val="22"/>
                <w:szCs w:val="22"/>
              </w:rPr>
            </w:pPr>
            <w:r w:rsidRPr="00BA7279">
              <w:rPr>
                <w:rFonts w:ascii="Times New Roman" w:hAnsi="Times New Roman"/>
                <w:bCs/>
                <w:sz w:val="22"/>
                <w:szCs w:val="22"/>
              </w:rPr>
              <w:t>Kathan Parikh</w:t>
            </w:r>
          </w:p>
          <w:p w14:paraId="1343C85C" w14:textId="3AE0DD1D" w:rsidR="00734271" w:rsidRPr="00BA7279" w:rsidRDefault="00734271" w:rsidP="00CE719F">
            <w:pPr>
              <w:outlineLvl w:val="0"/>
              <w:rPr>
                <w:rFonts w:ascii="Times New Roman" w:hAnsi="Times New Roman"/>
                <w:bCs/>
                <w:sz w:val="22"/>
                <w:szCs w:val="22"/>
              </w:rPr>
            </w:pPr>
          </w:p>
        </w:tc>
        <w:tc>
          <w:tcPr>
            <w:tcW w:w="2809" w:type="dxa"/>
            <w:gridSpan w:val="5"/>
          </w:tcPr>
          <w:p>
            <w:r>
              <w:t>Date:</w:t>
              <w:br/>
              <w:t xml:space="preserve">18-May-2026</w:t>
              <w:br/>
            </w:r>
          </w:p>
        </w:tc>
        <w:tc>
          <w:tcPr>
            <w:tcW w:w="1800" w:type="dxa"/>
            <w:gridSpan w:val="2"/>
          </w:tcPr>
          <w:p w14:paraId="15F5229D" w14:textId="69AE80C5" w:rsidR="00CE719F" w:rsidRPr="00BA7279" w:rsidRDefault="00CE719F" w:rsidP="00CE719F">
            <w:pPr>
              <w:outlineLvl w:val="0"/>
              <w:rPr>
                <w:rFonts w:ascii="Times New Roman" w:hAnsi="Times New Roman"/>
                <w:bCs/>
                <w:noProof/>
                <w:sz w:val="22"/>
                <w:szCs w:val="22"/>
              </w:rPr>
            </w:pPr>
            <w:r w:rsidRPr="00BA7279">
              <w:rPr>
                <w:rFonts w:ascii="Times New Roman" w:hAnsi="Times New Roman"/>
                <w:bCs/>
                <w:noProof/>
                <w:sz w:val="22"/>
                <w:szCs w:val="22"/>
              </w:rPr>
              <w:t xml:space="preserve">Quality Assurance Department </w:t>
            </w:r>
            <w:r w:rsidR="00A0327F" w:rsidRPr="00BA7279">
              <w:rPr>
                <w:rFonts w:ascii="Times New Roman" w:hAnsi="Times New Roman"/>
                <w:bCs/>
                <w:noProof/>
                <w:sz w:val="22"/>
                <w:szCs w:val="22"/>
              </w:rPr>
              <w:t>N</w:t>
            </w:r>
            <w:r w:rsidRPr="00BA7279">
              <w:rPr>
                <w:rFonts w:ascii="Times New Roman" w:hAnsi="Times New Roman"/>
                <w:bCs/>
                <w:noProof/>
                <w:sz w:val="22"/>
                <w:szCs w:val="22"/>
              </w:rPr>
              <w:t>otified:</w:t>
            </w:r>
          </w:p>
        </w:tc>
        <w:tc>
          <w:tcPr>
            <w:tcW w:w="2141" w:type="dxa"/>
            <w:gridSpan w:val="3"/>
          </w:tcPr>
          <w:p w14:paraId="717F28D5" w14:textId="6716C51E"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 xml:space="preserve">Yes   </w:t>
            </w:r>
            <w:r w:rsidRPr="00BA7279">
              <w:rPr>
                <w:rFonts w:ascii="Times New Roman" w:hAnsi="Times New Roman"/>
                <w:bCs/>
                <w:sz w:val="22"/>
                <w:szCs w:val="22"/>
              </w:rPr>
              <w:fldChar w:fldCharType="begin">
                <w:ffData>
                  <w:name w:val="Check1"/>
                  <w:enabled/>
                  <w:calcOnExit w:val="0"/>
                  <w:checkBox>
                    <w:sizeAuto/>
                    <w:default w:val="1"/>
                  </w:checkBox>
                </w:ffData>
              </w:fldChar>
            </w:r>
            <w:bookmarkStart w:id="0" w:name="Check1"/>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bookmarkEnd w:id="0"/>
            <w:r w:rsidRPr="00BA7279">
              <w:rPr>
                <w:rFonts w:ascii="Times New Roman" w:hAnsi="Times New Roman"/>
                <w:bCs/>
                <w:sz w:val="22"/>
                <w:szCs w:val="22"/>
              </w:rPr>
              <w:t xml:space="preserve">       No </w:t>
            </w:r>
            <w:r w:rsidRPr="00BA7279">
              <w:rPr>
                <w:rFonts w:ascii="Times New Roman" w:hAnsi="Times New Roman"/>
                <w:bCs/>
                <w:sz w:val="22"/>
                <w:szCs w:val="22"/>
              </w:rPr>
              <w:fldChar w:fldCharType="begin">
                <w:ffData>
                  <w:name w:val="Check1"/>
                  <w:enabled/>
                  <w:calcOnExit w:val="0"/>
                  <w:checkBox>
                    <w:sizeAuto/>
                    <w:default w:val="0"/>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p>
        </w:tc>
      </w:tr>
      <w:tr w:rsidR="00AB0C9F" w:rsidRPr="00BA7279" w14:paraId="651291E0" w14:textId="77777777" w:rsidTr="000D4DC7">
        <w:tc>
          <w:tcPr>
            <w:tcW w:w="10980" w:type="dxa"/>
            <w:gridSpan w:val="12"/>
            <w:shd w:val="clear" w:color="auto" w:fill="D9D9D9" w:themeFill="background1" w:themeFillShade="D9"/>
          </w:tcPr>
          <w:p w14:paraId="7767D2E5" w14:textId="77777777" w:rsidR="00AB0C9F" w:rsidRPr="00BA7279" w:rsidRDefault="003A0DDE" w:rsidP="00AB0C9F">
            <w:pPr>
              <w:jc w:val="center"/>
              <w:outlineLvl w:val="0"/>
              <w:rPr>
                <w:rFonts w:ascii="Times New Roman" w:hAnsi="Times New Roman"/>
                <w:sz w:val="22"/>
                <w:szCs w:val="22"/>
                <w:u w:val="single"/>
              </w:rPr>
            </w:pPr>
            <w:r w:rsidRPr="00BA7279">
              <w:rPr>
                <w:rFonts w:ascii="Times New Roman" w:hAnsi="Times New Roman"/>
                <w:b/>
                <w:sz w:val="22"/>
                <w:szCs w:val="22"/>
              </w:rPr>
              <w:t xml:space="preserve">                </w:t>
            </w:r>
            <w:r w:rsidR="00AB0C9F" w:rsidRPr="00BA7279">
              <w:rPr>
                <w:rFonts w:ascii="Times New Roman" w:hAnsi="Times New Roman"/>
                <w:b/>
                <w:sz w:val="22"/>
                <w:szCs w:val="22"/>
              </w:rPr>
              <w:t xml:space="preserve">Section </w:t>
            </w:r>
            <w:r w:rsidRPr="00BA7279">
              <w:rPr>
                <w:rFonts w:ascii="Times New Roman" w:hAnsi="Times New Roman"/>
                <w:b/>
                <w:sz w:val="22"/>
                <w:szCs w:val="22"/>
              </w:rPr>
              <w:t>B</w:t>
            </w:r>
            <w:r w:rsidR="00AB0C9F" w:rsidRPr="00BA7279">
              <w:rPr>
                <w:rFonts w:ascii="Times New Roman" w:hAnsi="Times New Roman"/>
                <w:b/>
                <w:sz w:val="22"/>
                <w:szCs w:val="22"/>
              </w:rPr>
              <w:t xml:space="preserve"> – Investigation and Root Cause Analysis</w:t>
            </w:r>
          </w:p>
        </w:tc>
      </w:tr>
      <w:tr w:rsidR="00AB0C9F" w:rsidRPr="00BA7279" w14:paraId="065462D3" w14:textId="77777777" w:rsidTr="000D4DC7">
        <w:trPr>
          <w:trHeight w:val="312"/>
        </w:trPr>
        <w:tc>
          <w:tcPr>
            <w:tcW w:w="6828" w:type="dxa"/>
            <w:gridSpan w:val="6"/>
            <w:shd w:val="clear" w:color="auto" w:fill="FDE9D9" w:themeFill="accent6" w:themeFillTint="33"/>
          </w:tcPr>
          <w:p w14:paraId="147333CA" w14:textId="77777777" w:rsidR="00AB0C9F" w:rsidRPr="00BA7279" w:rsidRDefault="00AB0C9F" w:rsidP="00AB0C9F">
            <w:pPr>
              <w:jc w:val="center"/>
              <w:outlineLvl w:val="0"/>
              <w:rPr>
                <w:rFonts w:ascii="Times New Roman" w:hAnsi="Times New Roman"/>
                <w:b/>
                <w:sz w:val="22"/>
                <w:szCs w:val="22"/>
              </w:rPr>
            </w:pPr>
            <w:r w:rsidRPr="00BA7279">
              <w:rPr>
                <w:rFonts w:ascii="Times New Roman" w:hAnsi="Times New Roman"/>
                <w:b/>
                <w:sz w:val="22"/>
                <w:szCs w:val="22"/>
              </w:rPr>
              <w:t>Personnel Discrepancy</w:t>
            </w:r>
          </w:p>
        </w:tc>
        <w:tc>
          <w:tcPr>
            <w:tcW w:w="4152" w:type="dxa"/>
            <w:gridSpan w:val="6"/>
            <w:shd w:val="clear" w:color="auto" w:fill="FDE9D9" w:themeFill="accent6" w:themeFillTint="33"/>
          </w:tcPr>
          <w:p w14:paraId="22969810" w14:textId="77777777" w:rsidR="00AB0C9F" w:rsidRPr="00BA7279" w:rsidRDefault="00A82FDE" w:rsidP="00AB0C9F">
            <w:pPr>
              <w:jc w:val="center"/>
              <w:outlineLvl w:val="0"/>
              <w:rPr>
                <w:rFonts w:ascii="Times New Roman" w:hAnsi="Times New Roman"/>
                <w:b/>
                <w:sz w:val="22"/>
                <w:szCs w:val="22"/>
              </w:rPr>
            </w:pPr>
            <w:r w:rsidRPr="00BA7279">
              <w:rPr>
                <w:rFonts w:ascii="Times New Roman" w:hAnsi="Times New Roman"/>
                <w:b/>
                <w:sz w:val="22"/>
                <w:szCs w:val="22"/>
              </w:rPr>
              <w:t>Comments</w:t>
            </w:r>
          </w:p>
        </w:tc>
      </w:tr>
      <w:tr w:rsidR="00F57392" w:rsidRPr="00BA7279" w14:paraId="05272E68" w14:textId="77777777" w:rsidTr="000D4DC7">
        <w:trPr>
          <w:trHeight w:val="312"/>
        </w:trPr>
        <w:tc>
          <w:tcPr>
            <w:tcW w:w="4230" w:type="dxa"/>
            <w:gridSpan w:val="2"/>
            <w:shd w:val="clear" w:color="auto" w:fill="FFFFFF" w:themeFill="background1"/>
          </w:tcPr>
          <w:p w14:paraId="6E5FF74A"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sz w:val="22"/>
                <w:szCs w:val="22"/>
              </w:rPr>
              <w:t>Analyst interviewed?</w:t>
            </w:r>
          </w:p>
        </w:tc>
        <w:tc>
          <w:tcPr>
            <w:tcW w:w="2598" w:type="dxa"/>
            <w:gridSpan w:val="4"/>
            <w:shd w:val="clear" w:color="auto" w:fill="FFFFFF" w:themeFill="background1"/>
          </w:tcPr>
          <w:p w14:paraId="729ECC63" w14:textId="5CD30CF3"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14:paraId="5113F191" w14:textId="50347030" w:rsidR="00F57392" w:rsidRPr="00BA7279" w:rsidRDefault="0035546B" w:rsidP="00ED40A7">
            <w:pPr>
              <w:jc w:val="center"/>
              <w:outlineLvl w:val="0"/>
              <w:rPr>
                <w:rFonts w:ascii="Times New Roman" w:hAnsi="Times New Roman"/>
                <w:bCs/>
                <w:sz w:val="22"/>
                <w:szCs w:val="22"/>
              </w:rPr>
            </w:pPr>
            <w:r w:rsidRPr="0035546B">
              <w:rPr>
                <w:rFonts w:ascii="Times New Roman" w:hAnsi="Times New Roman"/>
                <w:sz w:val="22"/>
                <w:szCs w:val="22"/>
              </w:rPr>
              <w:t xml:space="preserve">Yes, analysts Clea S. Garza and Maraya Chukwumerije and Sophia Santamaria were comprehensively interviewed.</w:t>
            </w:r>
          </w:p>
        </w:tc>
      </w:tr>
      <w:tr w:rsidR="00F57392" w:rsidRPr="00BA7279" w14:paraId="5A537AEE" w14:textId="77777777" w:rsidTr="000D4DC7">
        <w:trPr>
          <w:trHeight w:val="312"/>
        </w:trPr>
        <w:tc>
          <w:tcPr>
            <w:tcW w:w="4230" w:type="dxa"/>
            <w:gridSpan w:val="2"/>
            <w:shd w:val="clear" w:color="auto" w:fill="FFFFFF" w:themeFill="background1"/>
          </w:tcPr>
          <w:p w14:paraId="4B2C0061"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t>Correct samples analyzed?</w:t>
            </w:r>
          </w:p>
        </w:tc>
        <w:tc>
          <w:tcPr>
            <w:tcW w:w="2598" w:type="dxa"/>
            <w:gridSpan w:val="4"/>
            <w:shd w:val="clear" w:color="auto" w:fill="FFFFFF" w:themeFill="background1"/>
          </w:tcPr>
          <w:p w14:paraId="721776B5" w14:textId="768A3AD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0931E60F" w14:textId="70BFE8FF" w:rsidR="00F57392" w:rsidRPr="00BA7279" w:rsidRDefault="00ED40A7" w:rsidP="00ED40A7">
            <w:pPr>
              <w:jc w:val="center"/>
              <w:outlineLvl w:val="0"/>
              <w:rPr>
                <w:rFonts w:ascii="Times New Roman" w:hAnsi="Times New Roman"/>
                <w:bCs/>
                <w:sz w:val="22"/>
                <w:szCs w:val="22"/>
              </w:rPr>
            </w:pPr>
            <w:r w:rsidRPr="00ED40A7">
              <w:rPr>
                <w:rFonts w:ascii="Times New Roman" w:hAnsi="Times New Roman"/>
                <w:bCs/>
                <w:sz w:val="22"/>
                <w:szCs w:val="22"/>
              </w:rPr>
              <w:t xml:space="preserve">Yes, as per MICRO-SOP-2</w:t>
            </w:r>
          </w:p>
        </w:tc>
      </w:tr>
      <w:tr w:rsidR="00F57392" w:rsidRPr="00BA7279" w14:paraId="313C9DAB" w14:textId="77777777" w:rsidTr="000D4DC7">
        <w:trPr>
          <w:trHeight w:val="312"/>
        </w:trPr>
        <w:tc>
          <w:tcPr>
            <w:tcW w:w="4230" w:type="dxa"/>
            <w:gridSpan w:val="2"/>
            <w:shd w:val="clear" w:color="auto" w:fill="FFFFFF" w:themeFill="background1"/>
          </w:tcPr>
          <w:p w14:paraId="4F9FE01D"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t>Correct SOP / Test Method used/followed?</w:t>
            </w:r>
          </w:p>
        </w:tc>
        <w:tc>
          <w:tcPr>
            <w:tcW w:w="2598" w:type="dxa"/>
            <w:gridSpan w:val="4"/>
            <w:shd w:val="clear" w:color="auto" w:fill="FFFFFF" w:themeFill="background1"/>
          </w:tcPr>
          <w:p w14:paraId="4365A8B4" w14:textId="7C562996"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r>
              <w:t>Yes, as per MICRO-SOP-2</w:t>
            </w:r>
          </w:p>
        </w:tc>
      </w:tr>
      <w:tr w:rsidR="00F57392" w:rsidRPr="00BA7279" w14:paraId="19B6E186" w14:textId="77777777" w:rsidTr="000D4DC7">
        <w:trPr>
          <w:trHeight w:val="312"/>
        </w:trPr>
        <w:tc>
          <w:tcPr>
            <w:tcW w:w="4230" w:type="dxa"/>
            <w:gridSpan w:val="2"/>
            <w:shd w:val="clear" w:color="auto" w:fill="FFFFFF" w:themeFill="background1"/>
          </w:tcPr>
          <w:p w14:paraId="7D7973E5"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t>Correct sample collection/technique?</w:t>
            </w:r>
          </w:p>
        </w:tc>
        <w:tc>
          <w:tcPr>
            <w:tcW w:w="2598" w:type="dxa"/>
            <w:gridSpan w:val="4"/>
            <w:shd w:val="clear" w:color="auto" w:fill="FFFFFF" w:themeFill="background1"/>
          </w:tcPr>
          <w:p w14:paraId="37602309" w14:textId="16DAF751"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r>
              <w:t>Yes, as per MICRO-SOP-2</w:t>
            </w:r>
          </w:p>
        </w:tc>
      </w:tr>
      <w:tr w:rsidR="00183CD4" w:rsidRPr="00BA7279" w14:paraId="5E6952F2" w14:textId="77777777" w:rsidTr="000D4DC7">
        <w:trPr>
          <w:trHeight w:val="312"/>
        </w:trPr>
        <w:tc>
          <w:tcPr>
            <w:tcW w:w="4230" w:type="dxa"/>
            <w:gridSpan w:val="2"/>
            <w:shd w:val="clear" w:color="auto" w:fill="FFFFFF" w:themeFill="background1"/>
          </w:tcPr>
          <w:p w14:paraId="17F68442"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the Test Result Records Attached &amp; Calculations Verified and Correct?</w:t>
            </w:r>
          </w:p>
        </w:tc>
        <w:tc>
          <w:tcPr>
            <w:tcW w:w="2598" w:type="dxa"/>
            <w:gridSpan w:val="4"/>
            <w:shd w:val="clear" w:color="auto" w:fill="FFFFFF" w:themeFill="background1"/>
          </w:tcPr>
          <w:p w14:paraId="673CA2C1" w14:textId="6170AEB5"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1C3CAA98" w14:textId="749E7CAC" w:rsidR="00183CD4" w:rsidRPr="00BA7279" w:rsidRDefault="00C92383" w:rsidP="767CC900">
            <w:pPr>
              <w:jc w:val="center"/>
              <w:outlineLvl w:val="0"/>
              <w:rPr>
                <w:rFonts w:ascii="Times New Roman" w:hAnsi="Times New Roman"/>
                <w:sz w:val="22"/>
                <w:szCs w:val="22"/>
              </w:rPr>
            </w:pPr>
            <w:r w:rsidRPr="00C92383">
              <w:rPr>
                <w:rFonts w:ascii="Times New Roman" w:hAnsi="Times New Roman"/>
                <w:sz w:val="22"/>
                <w:szCs w:val="22"/>
              </w:rPr>
              <w:t xml:space="preserve">Yes, Information is available on Eagletrax under ETX-260518-0273</w:t>
            </w:r>
          </w:p>
        </w:tc>
      </w:tr>
      <w:tr w:rsidR="00183CD4" w:rsidRPr="00BA7279" w14:paraId="5B84569C" w14:textId="77777777" w:rsidTr="000D4DC7">
        <w:trPr>
          <w:trHeight w:val="312"/>
        </w:trPr>
        <w:tc>
          <w:tcPr>
            <w:tcW w:w="4230" w:type="dxa"/>
            <w:gridSpan w:val="2"/>
            <w:shd w:val="clear" w:color="auto" w:fill="FFFFFF" w:themeFill="background1"/>
          </w:tcPr>
          <w:p w14:paraId="09A003EE" w14:textId="03EAA9C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 xml:space="preserve">Is the analyst </w:t>
            </w:r>
            <w:r w:rsidR="009B6B4D" w:rsidRPr="009B6B4D">
              <w:rPr>
                <w:rFonts w:ascii="Times New Roman" w:hAnsi="Times New Roman"/>
                <w:sz w:val="22"/>
                <w:szCs w:val="22"/>
              </w:rPr>
              <w:t xml:space="preserve">qualified </w:t>
            </w:r>
            <w:r w:rsidRPr="00BA7279">
              <w:rPr>
                <w:rFonts w:ascii="Times New Roman" w:hAnsi="Times New Roman"/>
                <w:sz w:val="22"/>
                <w:szCs w:val="22"/>
              </w:rPr>
              <w:t>to perform the test?</w:t>
            </w:r>
          </w:p>
        </w:tc>
        <w:tc>
          <w:tcPr>
            <w:tcW w:w="2598" w:type="dxa"/>
            <w:gridSpan w:val="4"/>
            <w:shd w:val="clear" w:color="auto" w:fill="FFFFFF" w:themeFill="background1"/>
          </w:tcPr>
          <w:p w14:paraId="5AC37828" w14:textId="6DE03A8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r>
              <w:t>Yes, the analysts are trained and qualified by quality to perform the test</w:t>
            </w:r>
          </w:p>
        </w:tc>
      </w:tr>
      <w:tr w:rsidR="00183CD4" w:rsidRPr="00BA7279" w14:paraId="051E7A12" w14:textId="77777777" w:rsidTr="000D4DC7">
        <w:trPr>
          <w:trHeight w:val="312"/>
        </w:trPr>
        <w:tc>
          <w:tcPr>
            <w:tcW w:w="4230" w:type="dxa"/>
            <w:gridSpan w:val="2"/>
            <w:shd w:val="clear" w:color="auto" w:fill="FFFFFF" w:themeFill="background1"/>
          </w:tcPr>
          <w:p w14:paraId="7EFB7D01"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formula worksheet provided and verified?</w:t>
            </w:r>
          </w:p>
        </w:tc>
        <w:tc>
          <w:tcPr>
            <w:tcW w:w="2598" w:type="dxa"/>
            <w:gridSpan w:val="4"/>
            <w:shd w:val="clear" w:color="auto" w:fill="FFFFFF" w:themeFill="background1"/>
          </w:tcPr>
          <w:p w14:paraId="10F78381" w14:textId="638CBB09"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027CB453" w14:textId="7A832249"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74648577" w14:textId="77777777" w:rsidTr="000D4DC7">
        <w:trPr>
          <w:trHeight w:val="312"/>
        </w:trPr>
        <w:tc>
          <w:tcPr>
            <w:tcW w:w="4230" w:type="dxa"/>
            <w:gridSpan w:val="2"/>
            <w:shd w:val="clear" w:color="auto" w:fill="FFFFFF" w:themeFill="background1"/>
          </w:tcPr>
          <w:p w14:paraId="7D3DB491"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Does the processing method/ method set conform to the required specification?</w:t>
            </w:r>
          </w:p>
        </w:tc>
        <w:tc>
          <w:tcPr>
            <w:tcW w:w="2598" w:type="dxa"/>
            <w:gridSpan w:val="4"/>
            <w:shd w:val="clear" w:color="auto" w:fill="FFFFFF" w:themeFill="background1"/>
          </w:tcPr>
          <w:p w14:paraId="43452011" w14:textId="2820086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4DEC1167" w14:textId="5A9D61F0"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6551B6" w:rsidRPr="00BA7279" w14:paraId="55F749F1" w14:textId="77777777" w:rsidTr="000D4DC7">
        <w:trPr>
          <w:trHeight w:val="312"/>
        </w:trPr>
        <w:tc>
          <w:tcPr>
            <w:tcW w:w="4230" w:type="dxa"/>
            <w:gridSpan w:val="2"/>
            <w:shd w:val="clear" w:color="auto" w:fill="FFFFFF" w:themeFill="background1"/>
          </w:tcPr>
          <w:p w14:paraId="67439209" w14:textId="1F7D6EFF" w:rsidR="006551B6" w:rsidRPr="00BA7279" w:rsidRDefault="006551B6" w:rsidP="00183CD4">
            <w:pPr>
              <w:outlineLvl w:val="0"/>
              <w:rPr>
                <w:rFonts w:ascii="Times New Roman" w:hAnsi="Times New Roman"/>
                <w:sz w:val="22"/>
                <w:szCs w:val="22"/>
              </w:rPr>
            </w:pPr>
            <w:r>
              <w:rPr>
                <w:rFonts w:ascii="Times New Roman" w:hAnsi="Times New Roman"/>
                <w:sz w:val="22"/>
                <w:szCs w:val="22"/>
              </w:rPr>
              <w:t>Was the sample stored appropriately?</w:t>
            </w:r>
          </w:p>
        </w:tc>
        <w:tc>
          <w:tcPr>
            <w:tcW w:w="2598" w:type="dxa"/>
            <w:gridSpan w:val="4"/>
            <w:shd w:val="clear" w:color="auto" w:fill="FFFFFF" w:themeFill="background1"/>
          </w:tcPr>
          <w:p w14:paraId="26464547" w14:textId="7489E156" w:rsidR="006551B6" w:rsidRPr="00BA7279" w:rsidRDefault="006551B6"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r>
              <w:t>Yes, as per MICRO-SOP-2</w:t>
            </w:r>
          </w:p>
        </w:tc>
      </w:tr>
      <w:tr w:rsidR="00183CD4" w:rsidRPr="00BA7279" w14:paraId="5AFE9A60" w14:textId="77777777" w:rsidTr="000D4DC7">
        <w:trPr>
          <w:trHeight w:val="330"/>
        </w:trPr>
        <w:tc>
          <w:tcPr>
            <w:tcW w:w="6828" w:type="dxa"/>
            <w:gridSpan w:val="6"/>
            <w:shd w:val="clear" w:color="auto" w:fill="FDE9D9" w:themeFill="accent6" w:themeFillTint="33"/>
          </w:tcPr>
          <w:p w14:paraId="4F611965"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Material Discrepancy</w:t>
            </w:r>
          </w:p>
        </w:tc>
        <w:tc>
          <w:tcPr>
            <w:tcW w:w="2352" w:type="dxa"/>
            <w:gridSpan w:val="5"/>
            <w:shd w:val="clear" w:color="auto" w:fill="FDE9D9" w:themeFill="accent6" w:themeFillTint="33"/>
          </w:tcPr>
          <w:p w14:paraId="5B181893"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Lot Number</w:t>
            </w:r>
          </w:p>
        </w:tc>
        <w:tc>
          <w:tcPr>
            <w:tcW w:w="1800" w:type="dxa"/>
            <w:shd w:val="clear" w:color="auto" w:fill="FDE9D9" w:themeFill="accent6" w:themeFillTint="33"/>
          </w:tcPr>
          <w:p w14:paraId="467393EC"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Expiry Date</w:t>
            </w:r>
          </w:p>
        </w:tc>
      </w:tr>
      <w:tr w:rsidR="00183CD4" w:rsidRPr="00BA7279" w14:paraId="4A5A7E39" w14:textId="77777777" w:rsidTr="000D4DC7">
        <w:trPr>
          <w:trHeight w:val="312"/>
        </w:trPr>
        <w:tc>
          <w:tcPr>
            <w:tcW w:w="4230" w:type="dxa"/>
            <w:gridSpan w:val="2"/>
            <w:shd w:val="clear" w:color="auto" w:fill="FFFFFF" w:themeFill="background1"/>
          </w:tcPr>
          <w:p w14:paraId="74754650"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the integrity of the sample(s) questionable?</w:t>
            </w:r>
          </w:p>
        </w:tc>
        <w:tc>
          <w:tcPr>
            <w:tcW w:w="2598" w:type="dxa"/>
            <w:gridSpan w:val="4"/>
            <w:shd w:val="clear" w:color="auto" w:fill="FFFFFF" w:themeFill="background1"/>
          </w:tcPr>
          <w:p w14:paraId="52176B6A" w14:textId="61A1C429"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000000" w:themeFill="text1"/>
          </w:tcPr>
          <w:p w14:paraId="6780A130" w14:textId="77777777" w:rsidR="00183CD4" w:rsidRPr="00BA7279" w:rsidRDefault="00183CD4" w:rsidP="00183CD4">
            <w:pPr>
              <w:jc w:val="center"/>
              <w:outlineLvl w:val="0"/>
              <w:rPr>
                <w:rFonts w:ascii="Times New Roman" w:hAnsi="Times New Roman"/>
                <w:b/>
                <w:color w:val="0D0D0D" w:themeColor="text1" w:themeTint="F2"/>
                <w:sz w:val="22"/>
                <w:szCs w:val="22"/>
              </w:rPr>
            </w:pPr>
          </w:p>
        </w:tc>
        <w:tc>
          <w:tcPr>
            <w:tcW w:w="1800" w:type="dxa"/>
            <w:shd w:val="clear" w:color="auto" w:fill="000000" w:themeFill="text1"/>
          </w:tcPr>
          <w:p w14:paraId="4CB4ACEA" w14:textId="77777777" w:rsidR="00183CD4" w:rsidRPr="00BA7279" w:rsidRDefault="00183CD4" w:rsidP="00183CD4">
            <w:pPr>
              <w:jc w:val="center"/>
              <w:outlineLvl w:val="0"/>
              <w:rPr>
                <w:rFonts w:ascii="Times New Roman" w:hAnsi="Times New Roman"/>
                <w:b/>
                <w:color w:val="0D0D0D" w:themeColor="text1" w:themeTint="F2"/>
                <w:sz w:val="22"/>
                <w:szCs w:val="22"/>
              </w:rPr>
            </w:pPr>
          </w:p>
        </w:tc>
      </w:tr>
      <w:tr w:rsidR="00183CD4" w:rsidRPr="00BA7279" w14:paraId="672A0FFC" w14:textId="77777777" w:rsidTr="000D4DC7">
        <w:trPr>
          <w:trHeight w:val="312"/>
        </w:trPr>
        <w:tc>
          <w:tcPr>
            <w:tcW w:w="4230" w:type="dxa"/>
            <w:gridSpan w:val="2"/>
            <w:shd w:val="clear" w:color="auto" w:fill="FFFFFF" w:themeFill="background1"/>
          </w:tcPr>
          <w:p w14:paraId="0CA93C28"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the other test results from this run under investigation?</w:t>
            </w:r>
          </w:p>
        </w:tc>
        <w:tc>
          <w:tcPr>
            <w:tcW w:w="2598" w:type="dxa"/>
            <w:gridSpan w:val="4"/>
            <w:shd w:val="clear" w:color="auto" w:fill="FFFFFF" w:themeFill="background1"/>
          </w:tcPr>
          <w:p w14:paraId="53759024" w14:textId="13163A7D" w:rsidR="00183CD4" w:rsidRPr="00BA7279" w:rsidRDefault="009A4FC2"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 (See Phase I summary)</w:t>
            </w:r>
          </w:p>
        </w:tc>
        <w:tc>
          <w:tcPr>
            <w:tcW w:w="4152" w:type="dxa"/>
            <w:gridSpan w:val="6"/>
            <w:shd w:val="clear" w:color="auto" w:fill="000000" w:themeFill="text1"/>
          </w:tcPr>
          <w:p w14:paraId="6027851A" w14:textId="77777777" w:rsidR="00183CD4" w:rsidRPr="00BA7279" w:rsidRDefault="00183CD4" w:rsidP="00183CD4">
            <w:pPr>
              <w:jc w:val="center"/>
              <w:outlineLvl w:val="0"/>
              <w:rPr>
                <w:rFonts w:ascii="Times New Roman" w:hAnsi="Times New Roman"/>
                <w:b/>
                <w:sz w:val="22"/>
                <w:szCs w:val="22"/>
              </w:rPr>
            </w:pPr>
          </w:p>
        </w:tc>
      </w:tr>
      <w:tr w:rsidR="00183CD4" w:rsidRPr="00BA7279" w14:paraId="3C4798F7" w14:textId="77777777" w:rsidTr="000D4DC7">
        <w:trPr>
          <w:trHeight w:val="312"/>
        </w:trPr>
        <w:tc>
          <w:tcPr>
            <w:tcW w:w="4230" w:type="dxa"/>
            <w:gridSpan w:val="2"/>
            <w:shd w:val="clear" w:color="auto" w:fill="FFFFFF" w:themeFill="background1"/>
          </w:tcPr>
          <w:p w14:paraId="53B412B5"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lastRenderedPageBreak/>
              <w:t>Appropriate /correct glassware used?</w:t>
            </w:r>
          </w:p>
        </w:tc>
        <w:tc>
          <w:tcPr>
            <w:tcW w:w="2598" w:type="dxa"/>
            <w:gridSpan w:val="4"/>
            <w:shd w:val="clear" w:color="auto" w:fill="FFFFFF" w:themeFill="background1"/>
          </w:tcPr>
          <w:p w14:paraId="3E3E93A1" w14:textId="546AA670"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000000" w:themeFill="text1"/>
          </w:tcPr>
          <w:p w14:paraId="01B25438" w14:textId="77777777" w:rsidR="00183CD4" w:rsidRPr="00BA7279" w:rsidRDefault="00183CD4" w:rsidP="00183CD4">
            <w:pPr>
              <w:jc w:val="center"/>
              <w:outlineLvl w:val="0"/>
              <w:rPr>
                <w:rFonts w:ascii="Times New Roman" w:hAnsi="Times New Roman"/>
                <w:b/>
                <w:sz w:val="22"/>
                <w:szCs w:val="22"/>
              </w:rPr>
            </w:pPr>
          </w:p>
        </w:tc>
        <w:tc>
          <w:tcPr>
            <w:tcW w:w="1800" w:type="dxa"/>
            <w:shd w:val="clear" w:color="auto" w:fill="000000" w:themeFill="text1"/>
          </w:tcPr>
          <w:p w14:paraId="31559BD2" w14:textId="77777777" w:rsidR="00183CD4" w:rsidRPr="00BA7279" w:rsidRDefault="00183CD4" w:rsidP="00183CD4">
            <w:pPr>
              <w:jc w:val="center"/>
              <w:outlineLvl w:val="0"/>
              <w:rPr>
                <w:rFonts w:ascii="Times New Roman" w:hAnsi="Times New Roman"/>
                <w:b/>
                <w:sz w:val="22"/>
                <w:szCs w:val="22"/>
              </w:rPr>
            </w:pPr>
          </w:p>
        </w:tc>
      </w:tr>
      <w:tr w:rsidR="00183CD4" w:rsidRPr="00BA7279" w14:paraId="4ACBE5C7" w14:textId="77777777" w:rsidTr="000D4DC7">
        <w:trPr>
          <w:trHeight w:val="312"/>
        </w:trPr>
        <w:tc>
          <w:tcPr>
            <w:tcW w:w="4230" w:type="dxa"/>
            <w:gridSpan w:val="2"/>
            <w:shd w:val="clear" w:color="auto" w:fill="FFFFFF" w:themeFill="background1"/>
          </w:tcPr>
          <w:p w14:paraId="21C405C3"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reagents stored in proper condition and not expired?</w:t>
            </w:r>
          </w:p>
        </w:tc>
        <w:tc>
          <w:tcPr>
            <w:tcW w:w="2598" w:type="dxa"/>
            <w:gridSpan w:val="4"/>
            <w:shd w:val="clear" w:color="auto" w:fill="FFFFFF" w:themeFill="background1"/>
          </w:tcPr>
          <w:p w14:paraId="781DCEFF" w14:textId="56CE85AE"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r w:rsidR="009A4FC2" w:rsidRPr="00BA7279">
              <w:rPr>
                <w:rFonts w:ascii="Times New Roman" w:hAnsi="Times New Roman"/>
                <w:sz w:val="22"/>
                <w:szCs w:val="22"/>
              </w:rPr>
              <w:t xml:space="preserve"> </w:t>
            </w:r>
          </w:p>
        </w:tc>
        <w:tc>
          <w:tcPr>
            <w:tcW w:w="2352" w:type="dxa"/>
            <w:gridSpan w:val="5"/>
          </w:tcPr>
          <w:p>
            <w:r>
              <w:t xml:space="preserve">Contact Plate:</w:t>
              <w:br/>
              <w:t xml:space="preserve">1011543730</w:t>
            </w:r>
          </w:p>
        </w:tc>
        <w:tc>
          <w:tcPr>
            <w:tcW w:w="1800" w:type="dxa"/>
          </w:tcPr>
          <w:p>
            <w:r>
              <w:t xml:space="preserve">Contact Plate:</w:t>
              <w:br/>
              <w:t xml:space="preserve">29SEP2026</w:t>
            </w:r>
          </w:p>
        </w:tc>
      </w:tr>
      <w:tr w:rsidR="00787B2F" w:rsidRPr="00BA7279" w14:paraId="1C7464E9" w14:textId="77777777" w:rsidTr="000D4DC7">
        <w:trPr>
          <w:trHeight w:val="312"/>
        </w:trPr>
        <w:tc>
          <w:tcPr>
            <w:tcW w:w="4230" w:type="dxa"/>
            <w:gridSpan w:val="2"/>
            <w:shd w:val="clear" w:color="auto" w:fill="FFFFFF" w:themeFill="background1"/>
          </w:tcPr>
          <w:p w14:paraId="0B3AD3B2" w14:textId="77777777" w:rsidR="00787B2F" w:rsidRPr="00BA7279" w:rsidRDefault="00787B2F" w:rsidP="00787B2F">
            <w:pPr>
              <w:outlineLvl w:val="0"/>
              <w:rPr>
                <w:rFonts w:ascii="Times New Roman" w:hAnsi="Times New Roman"/>
                <w:sz w:val="22"/>
                <w:szCs w:val="22"/>
              </w:rPr>
            </w:pPr>
            <w:r w:rsidRPr="00BA7279">
              <w:rPr>
                <w:rFonts w:ascii="Times New Roman" w:hAnsi="Times New Roman"/>
                <w:sz w:val="22"/>
                <w:szCs w:val="22"/>
              </w:rPr>
              <w:t xml:space="preserve">Standard Used</w:t>
            </w:r>
          </w:p>
        </w:tc>
        <w:tc>
          <w:tcPr>
            <w:tcW w:w="2598" w:type="dxa"/>
            <w:gridSpan w:val="4"/>
            <w:shd w:val="clear" w:color="auto" w:fill="FFFFFF" w:themeFill="background1"/>
          </w:tcPr>
          <w:p w14:paraId="6AD80351" w14:textId="4E637E6B" w:rsidR="00787B2F" w:rsidRPr="00311E37" w:rsidRDefault="00311E37" w:rsidP="00E028BF">
            <w:pPr>
              <w:jc w:val="center"/>
              <w:outlineLvl w:val="0"/>
              <w:rPr>
                <w:rFonts w:ascii="Times New Roman" w:hAnsi="Times New Roman"/>
                <w:i/>
                <w:iCs/>
                <w:sz w:val="22"/>
                <w:szCs w:val="22"/>
              </w:rPr>
            </w:pPr>
            <w:r w:rsidRPr="00E028BF">
              <w:rPr>
                <w:rFonts w:ascii="Times New Roman" w:eastAsiaTheme="minorEastAsia" w:hAnsi="Times New Roman"/>
                <w:sz w:val="22"/>
                <w:szCs w:val="22"/>
                <w:lang w:eastAsia="zh-CN"/>
              </w:rPr>
              <w:t xml:space="preserve">  </w:t>
            </w:r>
          </w:p>
        </w:tc>
        <w:tc>
          <w:tcPr>
            <w:tcW w:w="2352" w:type="dxa"/>
            <w:gridSpan w:val="5"/>
            <w:shd w:val="clear" w:color="auto" w:fill="FFFFFF" w:themeFill="background1"/>
          </w:tcPr>
          <w:p w14:paraId="7C042858" w14:textId="31E2B928" w:rsidR="00787B2F" w:rsidRPr="00F45BAB" w:rsidRDefault="00E028BF" w:rsidP="00787B2F">
            <w:pPr>
              <w:jc w:val="center"/>
              <w:outlineLvl w:val="0"/>
              <w:rPr>
                <w:rFonts w:ascii="Times New Roman" w:eastAsiaTheme="minorEastAsia" w:hAnsi="Times New Roman"/>
                <w:sz w:val="22"/>
                <w:szCs w:val="22"/>
                <w:lang w:eastAsia="zh-CN"/>
              </w:rPr>
            </w:pPr>
            <w:r w:rsidRPr="00E028BF">
              <w:rPr>
                <w:rFonts w:ascii="Times New Roman" w:eastAsiaTheme="minorEastAsia" w:hAnsi="Times New Roman"/>
                <w:sz w:val="22"/>
                <w:szCs w:val="22"/>
                <w:lang w:eastAsia="zh-CN"/>
              </w:rPr>
              <w:t xml:space="preserve"/>
            </w:r>
          </w:p>
        </w:tc>
        <w:tc>
          <w:tcPr>
            <w:tcW w:w="1800" w:type="dxa"/>
            <w:shd w:val="clear" w:color="auto" w:fill="FFFFFF" w:themeFill="background1"/>
          </w:tcPr>
          <w:p w14:paraId="468CA3CA" w14:textId="422980D7" w:rsidR="00787B2F" w:rsidRPr="001125CD" w:rsidRDefault="00E028BF" w:rsidP="00787B2F">
            <w:pPr>
              <w:jc w:val="center"/>
              <w:outlineLvl w:val="0"/>
              <w:rPr>
                <w:rFonts w:ascii="Times New Roman" w:hAnsi="Times New Roman"/>
                <w:sz w:val="22"/>
                <w:szCs w:val="22"/>
              </w:rPr>
            </w:pPr>
            <w:r w:rsidRPr="00E028BF">
              <w:rPr>
                <w:rFonts w:ascii="Times New Roman" w:hAnsi="Times New Roman"/>
                <w:sz w:val="22"/>
                <w:szCs w:val="22"/>
              </w:rPr>
              <w:t xml:space="preserve"/>
            </w:r>
          </w:p>
        </w:tc>
      </w:tr>
      <w:tr w:rsidR="00183CD4" w:rsidRPr="00BA7279" w14:paraId="266ADD70" w14:textId="77777777" w:rsidTr="000D4DC7">
        <w:trPr>
          <w:trHeight w:val="312"/>
        </w:trPr>
        <w:tc>
          <w:tcPr>
            <w:tcW w:w="4230" w:type="dxa"/>
            <w:gridSpan w:val="2"/>
            <w:shd w:val="clear" w:color="auto" w:fill="FFFFFF" w:themeFill="background1"/>
          </w:tcPr>
          <w:p w14:paraId="38500108" w14:textId="45922F3D"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 xml:space="preserve">Solvent Used </w:t>
            </w:r>
          </w:p>
        </w:tc>
        <w:tc>
          <w:tcPr>
            <w:tcW w:w="2598" w:type="dxa"/>
            <w:gridSpan w:val="4"/>
            <w:shd w:val="clear" w:color="auto" w:fill="FFFFFF" w:themeFill="background1"/>
          </w:tcPr>
          <w:p w14:paraId="70446732" w14:textId="32B5EA09" w:rsidR="00183CD4" w:rsidRPr="00BA7279" w:rsidRDefault="00183CD4" w:rsidP="00183CD4">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2352" w:type="dxa"/>
            <w:gridSpan w:val="5"/>
            <w:shd w:val="clear" w:color="auto" w:fill="FFFFFF" w:themeFill="background1"/>
          </w:tcPr>
          <w:p w14:paraId="0B37DA76" w14:textId="3B62F2E2"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8C4868E" w14:textId="27009CF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54296AF0" w14:textId="77777777" w:rsidTr="000D4DC7">
        <w:trPr>
          <w:trHeight w:val="312"/>
        </w:trPr>
        <w:tc>
          <w:tcPr>
            <w:tcW w:w="4230" w:type="dxa"/>
            <w:gridSpan w:val="2"/>
            <w:shd w:val="clear" w:color="auto" w:fill="FFFFFF" w:themeFill="background1"/>
          </w:tcPr>
          <w:p w14:paraId="6CBDE23C" w14:textId="08EFDA4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the standard the source of the root cause?</w:t>
            </w:r>
          </w:p>
        </w:tc>
        <w:tc>
          <w:tcPr>
            <w:tcW w:w="2598" w:type="dxa"/>
            <w:gridSpan w:val="4"/>
            <w:shd w:val="clear" w:color="auto" w:fill="FFFFFF" w:themeFill="background1"/>
          </w:tcPr>
          <w:p w14:paraId="4B9CFBC0" w14:textId="5D39EEEB"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6072DA93" w14:textId="4B9E9568"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313833D6" w14:textId="16F8E4B3"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156D8C4F" w14:textId="77777777" w:rsidTr="000D4DC7">
        <w:trPr>
          <w:trHeight w:val="312"/>
        </w:trPr>
        <w:tc>
          <w:tcPr>
            <w:tcW w:w="4230" w:type="dxa"/>
            <w:gridSpan w:val="2"/>
            <w:shd w:val="clear" w:color="auto" w:fill="FFFFFF" w:themeFill="background1"/>
          </w:tcPr>
          <w:p w14:paraId="53F85CFE"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Has the analyst been instructed to keep the original test solution for possible retesting?</w:t>
            </w:r>
          </w:p>
        </w:tc>
        <w:tc>
          <w:tcPr>
            <w:tcW w:w="2598" w:type="dxa"/>
            <w:gridSpan w:val="4"/>
            <w:shd w:val="clear" w:color="auto" w:fill="FFFFFF" w:themeFill="background1"/>
          </w:tcPr>
          <w:p w14:paraId="7A145403" w14:textId="64E377B4"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78E7EBD3" w14:textId="4C3D4C82"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44EFDDA" w14:textId="3DD6A4C0"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51CCDAE4" w14:textId="77777777" w:rsidTr="000D4DC7">
        <w:trPr>
          <w:trHeight w:val="346"/>
        </w:trPr>
        <w:tc>
          <w:tcPr>
            <w:tcW w:w="6828" w:type="dxa"/>
            <w:gridSpan w:val="6"/>
            <w:shd w:val="clear" w:color="auto" w:fill="FDE9D9" w:themeFill="accent6" w:themeFillTint="33"/>
          </w:tcPr>
          <w:p w14:paraId="26AC6CC5" w14:textId="77777777" w:rsidR="00183CD4" w:rsidRPr="00BA7279" w:rsidRDefault="00183CD4" w:rsidP="00183CD4">
            <w:pPr>
              <w:jc w:val="center"/>
              <w:outlineLvl w:val="0"/>
              <w:rPr>
                <w:rFonts w:ascii="Times New Roman" w:hAnsi="Times New Roman"/>
                <w:b/>
                <w:sz w:val="22"/>
                <w:szCs w:val="22"/>
              </w:rPr>
            </w:pPr>
          </w:p>
          <w:p w14:paraId="3FD592A4" w14:textId="77777777" w:rsidR="00183CD4" w:rsidRPr="00BA7279" w:rsidRDefault="00183CD4" w:rsidP="00183CD4">
            <w:pPr>
              <w:jc w:val="center"/>
              <w:outlineLvl w:val="0"/>
              <w:rPr>
                <w:rFonts w:ascii="Times New Roman" w:hAnsi="Times New Roman"/>
                <w:b/>
                <w:sz w:val="22"/>
                <w:szCs w:val="22"/>
              </w:rPr>
            </w:pPr>
          </w:p>
          <w:p w14:paraId="7F676595"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Equipment Discrepancy</w:t>
            </w:r>
          </w:p>
        </w:tc>
        <w:tc>
          <w:tcPr>
            <w:tcW w:w="2352" w:type="dxa"/>
            <w:gridSpan w:val="5"/>
            <w:shd w:val="clear" w:color="auto" w:fill="FDE9D9" w:themeFill="accent6" w:themeFillTint="33"/>
          </w:tcPr>
          <w:p w14:paraId="3CB0F453" w14:textId="77777777" w:rsidR="00183CD4" w:rsidRPr="00BA7279" w:rsidRDefault="00183CD4" w:rsidP="00183CD4">
            <w:pPr>
              <w:jc w:val="center"/>
              <w:outlineLvl w:val="0"/>
              <w:rPr>
                <w:rFonts w:ascii="Times New Roman" w:hAnsi="Times New Roman"/>
                <w:b/>
                <w:sz w:val="22"/>
                <w:szCs w:val="22"/>
              </w:rPr>
            </w:pPr>
          </w:p>
          <w:p w14:paraId="6B99DCE8" w14:textId="77777777" w:rsidR="00183CD4" w:rsidRPr="00BA7279" w:rsidRDefault="00183CD4" w:rsidP="00183CD4">
            <w:pPr>
              <w:jc w:val="center"/>
              <w:outlineLvl w:val="0"/>
              <w:rPr>
                <w:rFonts w:ascii="Times New Roman" w:hAnsi="Times New Roman"/>
                <w:b/>
                <w:sz w:val="22"/>
                <w:szCs w:val="22"/>
              </w:rPr>
            </w:pPr>
          </w:p>
          <w:p w14:paraId="08BC986F"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Equipment ID</w:t>
            </w:r>
          </w:p>
        </w:tc>
        <w:tc>
          <w:tcPr>
            <w:tcW w:w="1800" w:type="dxa"/>
            <w:shd w:val="clear" w:color="auto" w:fill="FDE9D9" w:themeFill="accent6" w:themeFillTint="33"/>
          </w:tcPr>
          <w:p w14:paraId="4630A062" w14:textId="77777777" w:rsidR="00183CD4" w:rsidRPr="00BA7279" w:rsidRDefault="00183CD4" w:rsidP="00183CD4">
            <w:pPr>
              <w:jc w:val="center"/>
              <w:outlineLvl w:val="0"/>
              <w:rPr>
                <w:rFonts w:ascii="Times New Roman" w:hAnsi="Times New Roman"/>
                <w:b/>
                <w:sz w:val="22"/>
                <w:szCs w:val="22"/>
              </w:rPr>
            </w:pPr>
          </w:p>
          <w:p w14:paraId="5285A312" w14:textId="77777777" w:rsidR="00183CD4" w:rsidRPr="00BA7279" w:rsidRDefault="00183CD4" w:rsidP="00183CD4">
            <w:pPr>
              <w:jc w:val="center"/>
              <w:outlineLvl w:val="0"/>
              <w:rPr>
                <w:rFonts w:ascii="Times New Roman" w:hAnsi="Times New Roman"/>
                <w:b/>
                <w:sz w:val="22"/>
                <w:szCs w:val="22"/>
              </w:rPr>
            </w:pPr>
          </w:p>
          <w:p w14:paraId="6BCDD0B7"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Calibration Due Date</w:t>
            </w:r>
          </w:p>
        </w:tc>
      </w:tr>
      <w:tr w:rsidR="00183CD4" w:rsidRPr="00BA7279" w14:paraId="437C8836" w14:textId="77777777" w:rsidTr="000D4DC7">
        <w:trPr>
          <w:trHeight w:val="312"/>
        </w:trPr>
        <w:tc>
          <w:tcPr>
            <w:tcW w:w="4230" w:type="dxa"/>
            <w:gridSpan w:val="2"/>
            <w:shd w:val="clear" w:color="auto" w:fill="FFFFFF" w:themeFill="background1"/>
          </w:tcPr>
          <w:p w14:paraId="3AF63193"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Was the instrument set up correctly?</w:t>
            </w:r>
          </w:p>
        </w:tc>
        <w:tc>
          <w:tcPr>
            <w:tcW w:w="2598" w:type="dxa"/>
            <w:gridSpan w:val="4"/>
            <w:shd w:val="clear" w:color="auto" w:fill="FFFFFF" w:themeFill="background1"/>
          </w:tcPr>
          <w:p w14:paraId="11D89897" w14:textId="5B2AB06F"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r>
              <w:t>Please see below</w:t>
            </w:r>
          </w:p>
        </w:tc>
        <w:tc>
          <w:tcPr>
            <w:tcW w:w="1800" w:type="dxa"/>
            <w:shd w:val="clear" w:color="auto" w:fill="FFFFFF" w:themeFill="background1"/>
          </w:tcPr>
          <w:p>
            <w:r>
              <w:t>Please see below</w:t>
            </w:r>
          </w:p>
        </w:tc>
      </w:tr>
      <w:tr w:rsidR="00183CD4" w:rsidRPr="00BA7279" w14:paraId="0F033DEC" w14:textId="77777777" w:rsidTr="000D4DC7">
        <w:trPr>
          <w:trHeight w:val="312"/>
        </w:trPr>
        <w:tc>
          <w:tcPr>
            <w:tcW w:w="4230" w:type="dxa"/>
            <w:gridSpan w:val="2"/>
            <w:shd w:val="clear" w:color="auto" w:fill="FFFFFF" w:themeFill="background1"/>
          </w:tcPr>
          <w:p w14:paraId="1B825FAE"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color w:val="000000" w:themeColor="text1"/>
                <w:sz w:val="22"/>
                <w:szCs w:val="22"/>
              </w:rPr>
              <w:t>Is the clean room facility certified?</w:t>
            </w:r>
          </w:p>
        </w:tc>
        <w:tc>
          <w:tcPr>
            <w:tcW w:w="2598" w:type="dxa"/>
            <w:gridSpan w:val="4"/>
            <w:shd w:val="clear" w:color="auto" w:fill="FFFFFF" w:themeFill="background1"/>
          </w:tcPr>
          <w:p w14:paraId="739D4470" w14:textId="2D9FDF52" w:rsidR="00183CD4" w:rsidRPr="00BA7279" w:rsidRDefault="00183CD4" w:rsidP="00183CD4">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2352" w:type="dxa"/>
            <w:gridSpan w:val="5"/>
            <w:shd w:val="clear" w:color="auto" w:fill="FFFFFF" w:themeFill="background1"/>
          </w:tcPr>
          <w:p>
            <w:r>
              <w:t xml:space="preserve">CR117 (E001739)</w:t>
            </w:r>
          </w:p>
        </w:tc>
        <w:tc>
          <w:tcPr>
            <w:tcW w:w="1800" w:type="dxa"/>
            <w:shd w:val="clear" w:color="auto" w:fill="FFFFFF" w:themeFill="background1"/>
          </w:tcPr>
          <w:p>
            <w:r>
              <w:t xml:space="preserve">Dec 2026</w:t>
            </w:r>
          </w:p>
        </w:tc>
      </w:tr>
      <w:tr w:rsidR="00C63E4C" w:rsidRPr="00BA7279" w14:paraId="6DF2E089" w14:textId="77777777" w:rsidTr="000D4DC7">
        <w:trPr>
          <w:trHeight w:val="312"/>
        </w:trPr>
        <w:tc>
          <w:tcPr>
            <w:tcW w:w="4230" w:type="dxa"/>
            <w:gridSpan w:val="2"/>
            <w:shd w:val="clear" w:color="auto" w:fill="FFFFFF" w:themeFill="background1"/>
          </w:tcPr>
          <w:p w14:paraId="0A6B4381" w14:textId="60E7B942" w:rsidR="00C63E4C" w:rsidRPr="00BA7279" w:rsidRDefault="00C63E4C" w:rsidP="00C63E4C">
            <w:pPr>
              <w:outlineLvl w:val="0"/>
              <w:rPr>
                <w:rFonts w:ascii="Times New Roman" w:hAnsi="Times New Roman"/>
                <w:sz w:val="22"/>
                <w:szCs w:val="22"/>
              </w:rPr>
            </w:pPr>
            <w:r w:rsidRPr="00BA7279">
              <w:rPr>
                <w:rFonts w:ascii="Times New Roman" w:hAnsi="Times New Roman"/>
                <w:sz w:val="22"/>
                <w:szCs w:val="22"/>
              </w:rPr>
              <w:t>System Performance Check (if applicable)?</w:t>
            </w:r>
          </w:p>
        </w:tc>
        <w:tc>
          <w:tcPr>
            <w:tcW w:w="2598" w:type="dxa"/>
            <w:gridSpan w:val="4"/>
            <w:shd w:val="clear" w:color="auto" w:fill="FFFFFF" w:themeFill="background1"/>
          </w:tcPr>
          <w:p w14:paraId="50096B41" w14:textId="59C38E1B" w:rsidR="00C63E4C" w:rsidRPr="00BA7279" w:rsidRDefault="00C63E4C" w:rsidP="00C63E4C">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r>
              <w:t>N/A</w:t>
            </w:r>
          </w:p>
        </w:tc>
        <w:tc>
          <w:tcPr>
            <w:tcW w:w="1800" w:type="dxa"/>
            <w:shd w:val="clear" w:color="auto" w:fill="FFFFFF" w:themeFill="background1"/>
          </w:tcPr>
          <w:p>
            <w:r>
              <w:t>N/A</w:t>
            </w:r>
          </w:p>
        </w:tc>
      </w:tr>
      <w:tr w:rsidR="00CE6055" w:rsidRPr="00BA7279" w14:paraId="06400392" w14:textId="77777777" w:rsidTr="000D4DC7">
        <w:trPr>
          <w:trHeight w:val="312"/>
        </w:trPr>
        <w:tc>
          <w:tcPr>
            <w:tcW w:w="4230" w:type="dxa"/>
            <w:gridSpan w:val="2"/>
            <w:shd w:val="clear" w:color="auto" w:fill="FFFFFF" w:themeFill="background1"/>
          </w:tcPr>
          <w:p w14:paraId="199CE979" w14:textId="431E3F7A" w:rsidR="00CE6055" w:rsidRPr="00BA7279" w:rsidRDefault="00CE6055" w:rsidP="00CE6055">
            <w:pPr>
              <w:outlineLvl w:val="0"/>
              <w:rPr>
                <w:rFonts w:ascii="Times New Roman" w:hAnsi="Times New Roman"/>
                <w:color w:val="FF0000"/>
                <w:sz w:val="22"/>
                <w:szCs w:val="22"/>
              </w:rPr>
            </w:pPr>
            <w:r w:rsidRPr="00BA7279">
              <w:rPr>
                <w:rFonts w:ascii="Times New Roman" w:hAnsi="Times New Roman"/>
                <w:color w:val="000000" w:themeColor="text1"/>
                <w:sz w:val="22"/>
                <w:szCs w:val="22"/>
              </w:rPr>
              <w:t>System Suitability RSD &lt; 2% (PDA)?</w:t>
            </w:r>
          </w:p>
        </w:tc>
        <w:tc>
          <w:tcPr>
            <w:tcW w:w="2598" w:type="dxa"/>
            <w:gridSpan w:val="4"/>
            <w:shd w:val="clear" w:color="auto" w:fill="FFFFFF" w:themeFill="background1"/>
          </w:tcPr>
          <w:p w14:paraId="33B58A9E" w14:textId="1648ADAC"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5693AA10" w14:textId="7869DC60"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9EFF968" w14:textId="58086900"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CE6055" w:rsidRPr="00BA7279" w14:paraId="22763070" w14:textId="77777777" w:rsidTr="000D4DC7">
        <w:trPr>
          <w:trHeight w:val="312"/>
        </w:trPr>
        <w:tc>
          <w:tcPr>
            <w:tcW w:w="4230" w:type="dxa"/>
            <w:gridSpan w:val="2"/>
            <w:shd w:val="clear" w:color="auto" w:fill="FFFFFF" w:themeFill="background1"/>
          </w:tcPr>
          <w:p w14:paraId="60D5A405" w14:textId="7495922F" w:rsidR="00CE6055" w:rsidRPr="00BA7279" w:rsidRDefault="00CE6055" w:rsidP="00CE6055">
            <w:pPr>
              <w:outlineLvl w:val="0"/>
              <w:rPr>
                <w:rFonts w:ascii="Times New Roman" w:hAnsi="Times New Roman"/>
                <w:color w:val="000000" w:themeColor="text1"/>
                <w:sz w:val="22"/>
                <w:szCs w:val="22"/>
              </w:rPr>
            </w:pPr>
            <w:r w:rsidRPr="00BA7279">
              <w:rPr>
                <w:rFonts w:ascii="Times New Roman" w:hAnsi="Times New Roman"/>
                <w:color w:val="000000" w:themeColor="text1"/>
                <w:sz w:val="22"/>
                <w:szCs w:val="22"/>
              </w:rPr>
              <w:t>System Suitability RSD &lt; 10% (QDA,CAD)?</w:t>
            </w:r>
          </w:p>
        </w:tc>
        <w:tc>
          <w:tcPr>
            <w:tcW w:w="2598" w:type="dxa"/>
            <w:gridSpan w:val="4"/>
            <w:shd w:val="clear" w:color="auto" w:fill="FFFFFF" w:themeFill="background1"/>
          </w:tcPr>
          <w:p w14:paraId="7F02458E" w14:textId="7C130722"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15334E73" w14:textId="018F36E5"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6C5560F9" w14:textId="3389F2A6"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CE6055" w:rsidRPr="00BA7279" w14:paraId="3331349D" w14:textId="77777777" w:rsidTr="000D4DC7">
        <w:trPr>
          <w:trHeight w:val="312"/>
        </w:trPr>
        <w:tc>
          <w:tcPr>
            <w:tcW w:w="4230" w:type="dxa"/>
            <w:gridSpan w:val="2"/>
            <w:shd w:val="clear" w:color="auto" w:fill="FFFFFF" w:themeFill="background1"/>
          </w:tcPr>
          <w:p w14:paraId="2B2CF575" w14:textId="77777777" w:rsidR="00CE6055" w:rsidRPr="00BA7279" w:rsidRDefault="00CE6055" w:rsidP="00CE6055">
            <w:pPr>
              <w:outlineLvl w:val="0"/>
              <w:rPr>
                <w:rFonts w:ascii="Times New Roman" w:hAnsi="Times New Roman"/>
                <w:sz w:val="22"/>
                <w:szCs w:val="22"/>
              </w:rPr>
            </w:pPr>
            <w:r w:rsidRPr="00BA7279">
              <w:rPr>
                <w:rFonts w:ascii="Times New Roman" w:hAnsi="Times New Roman"/>
                <w:color w:val="000000" w:themeColor="text1"/>
                <w:sz w:val="22"/>
                <w:szCs w:val="22"/>
              </w:rPr>
              <w:t>Do the environmental monitoring results conform to required standards?</w:t>
            </w:r>
          </w:p>
        </w:tc>
        <w:tc>
          <w:tcPr>
            <w:tcW w:w="2598" w:type="dxa"/>
            <w:gridSpan w:val="4"/>
            <w:shd w:val="clear" w:color="auto" w:fill="FFFFFF" w:themeFill="background1"/>
          </w:tcPr>
          <w:p w14:paraId="76D148E4" w14:textId="27F11773" w:rsidR="00CE6055" w:rsidRPr="00BA7279" w:rsidRDefault="00CE6055" w:rsidP="00CE6055">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2352" w:type="dxa"/>
            <w:gridSpan w:val="5"/>
            <w:shd w:val="clear" w:color="auto" w:fill="FFFFFF" w:themeFill="background1"/>
          </w:tcPr>
          <w:p w14:paraId="55E6464B" w14:textId="4714C094"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c>
          <w:tcPr>
            <w:tcW w:w="1800" w:type="dxa"/>
            <w:shd w:val="clear" w:color="auto" w:fill="FFFFFF" w:themeFill="background1"/>
          </w:tcPr>
          <w:p w14:paraId="7E2381A3" w14:textId="0B039635"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r>
      <w:tr w:rsidR="00CE6055" w:rsidRPr="00BA7279" w14:paraId="6B92D8A9" w14:textId="77777777" w:rsidTr="000D4DC7">
        <w:trPr>
          <w:trHeight w:val="312"/>
        </w:trPr>
        <w:tc>
          <w:tcPr>
            <w:tcW w:w="4230" w:type="dxa"/>
            <w:gridSpan w:val="2"/>
            <w:shd w:val="clear" w:color="auto" w:fill="FFFFFF" w:themeFill="background1"/>
          </w:tcPr>
          <w:p w14:paraId="01BC422E" w14:textId="0219E272" w:rsidR="00CE6055" w:rsidRPr="00BA7279" w:rsidRDefault="009713FE" w:rsidP="00CE6055">
            <w:pPr>
              <w:outlineLvl w:val="0"/>
              <w:rPr>
                <w:rFonts w:ascii="Times New Roman" w:hAnsi="Times New Roman"/>
                <w:sz w:val="22"/>
                <w:szCs w:val="22"/>
              </w:rPr>
            </w:pPr>
            <w:r w:rsidRPr="003819E0">
              <w:rPr>
                <w:rFonts w:ascii="Times New Roman" w:hAnsi="Times New Roman"/>
                <w:color w:val="000000" w:themeColor="text1"/>
                <w:szCs w:val="20"/>
              </w:rPr>
              <w:t>Do the controls (i.e.</w:t>
            </w:r>
            <w:r>
              <w:rPr>
                <w:rFonts w:ascii="Times New Roman" w:hAnsi="Times New Roman"/>
                <w:color w:val="000000" w:themeColor="text1"/>
                <w:szCs w:val="20"/>
              </w:rPr>
              <w:t>,</w:t>
            </w:r>
            <w:r w:rsidRPr="003819E0">
              <w:rPr>
                <w:rFonts w:ascii="Times New Roman" w:hAnsi="Times New Roman"/>
                <w:color w:val="000000" w:themeColor="text1"/>
                <w:szCs w:val="20"/>
              </w:rPr>
              <w:t xml:space="preserve"> positive, negative, etc.) conform to the required standards?</w:t>
            </w:r>
          </w:p>
        </w:tc>
        <w:tc>
          <w:tcPr>
            <w:tcW w:w="2598" w:type="dxa"/>
            <w:gridSpan w:val="4"/>
            <w:shd w:val="clear" w:color="auto" w:fill="FFFFFF" w:themeFill="background1"/>
          </w:tcPr>
          <w:p w14:paraId="2E439BB4" w14:textId="3EA28370" w:rsidR="00CE6055" w:rsidRPr="00BA7279" w:rsidRDefault="00CE6055" w:rsidP="00CE6055">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72B91CAF" w14:textId="398931D7"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c>
          <w:tcPr>
            <w:tcW w:w="1800" w:type="dxa"/>
            <w:shd w:val="clear" w:color="auto" w:fill="FFFFFF" w:themeFill="background1"/>
          </w:tcPr>
          <w:p w14:paraId="428E63AE" w14:textId="2CCEB029"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r>
      <w:tr w:rsidR="00CE6055" w:rsidRPr="00BA7279" w14:paraId="19CFF18F" w14:textId="77777777" w:rsidTr="000D4DC7">
        <w:trPr>
          <w:trHeight w:val="312"/>
        </w:trPr>
        <w:tc>
          <w:tcPr>
            <w:tcW w:w="4230" w:type="dxa"/>
            <w:gridSpan w:val="2"/>
            <w:shd w:val="clear" w:color="auto" w:fill="FFFFFF" w:themeFill="background1"/>
          </w:tcPr>
          <w:p w14:paraId="7B8EAC0C" w14:textId="66963F83"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t>Is equipment/instrument functional and calibrated</w:t>
            </w:r>
            <w:r w:rsidR="00013CA0">
              <w:rPr>
                <w:rFonts w:ascii="Times New Roman" w:hAnsi="Times New Roman"/>
                <w:szCs w:val="20"/>
              </w:rPr>
              <w:t>/qualified/certified/</w:t>
            </w:r>
            <w:r w:rsidRPr="00BA7279">
              <w:rPr>
                <w:rFonts w:ascii="Times New Roman" w:hAnsi="Times New Roman"/>
                <w:sz w:val="22"/>
                <w:szCs w:val="22"/>
              </w:rPr>
              <w:t>PM?</w:t>
            </w:r>
          </w:p>
        </w:tc>
        <w:tc>
          <w:tcPr>
            <w:tcW w:w="2598" w:type="dxa"/>
            <w:gridSpan w:val="4"/>
            <w:shd w:val="clear" w:color="auto" w:fill="FFFFFF" w:themeFill="background1"/>
          </w:tcPr>
          <w:p w14:paraId="2B6B54DA" w14:textId="03891A48"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2C5D96E5"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t>Incubator E001034</w:t>
            </w:r>
          </w:p>
          <w:p w14:paraId="1D729E51"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t>(Sensor E001501)</w:t>
            </w:r>
          </w:p>
          <w:p w14:paraId="51305C12"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lastRenderedPageBreak/>
              <w:t xml:space="preserve"> </w:t>
            </w:r>
          </w:p>
          <w:p w14:paraId="4FA2F8D9" w14:textId="474905CA" w:rsidR="005778ED" w:rsidRPr="00BA7279" w:rsidRDefault="00C04942" w:rsidP="00C04942">
            <w:pPr>
              <w:jc w:val="center"/>
              <w:outlineLvl w:val="0"/>
              <w:rPr>
                <w:rFonts w:ascii="Times New Roman" w:hAnsi="Times New Roman"/>
                <w:sz w:val="22"/>
                <w:szCs w:val="22"/>
              </w:rPr>
            </w:pPr>
            <w:r w:rsidRPr="00C04942">
              <w:rPr>
                <w:rFonts w:ascii="Times New Roman" w:hAnsi="Times New Roman"/>
                <w:sz w:val="22"/>
                <w:szCs w:val="22"/>
              </w:rPr>
              <w:t>Incubator E001031 (Sensor E001505)</w:t>
            </w:r>
          </w:p>
        </w:tc>
        <w:tc>
          <w:tcPr>
            <w:tcW w:w="1800" w:type="dxa"/>
            <w:shd w:val="clear" w:color="auto" w:fill="FFFFFF" w:themeFill="background1"/>
          </w:tcPr>
          <w:p w14:paraId="3F925924" w14:textId="77777777"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lastRenderedPageBreak/>
              <w:t>Aug26</w:t>
            </w:r>
          </w:p>
          <w:p w14:paraId="68D3E9B8" w14:textId="617BCBDC"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t xml:space="preserve">Feb26 </w:t>
            </w:r>
          </w:p>
          <w:p w14:paraId="24BA32E1" w14:textId="77777777"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lastRenderedPageBreak/>
              <w:t xml:space="preserve"> </w:t>
            </w:r>
          </w:p>
          <w:p w14:paraId="163EB5F6" w14:textId="77777777"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t>Aug26</w:t>
            </w:r>
          </w:p>
          <w:p w14:paraId="3A318BE0" w14:textId="7ED75822" w:rsidR="00FA4980" w:rsidRPr="00BA7279" w:rsidRDefault="00E55C41" w:rsidP="00E55C41">
            <w:pPr>
              <w:jc w:val="center"/>
              <w:outlineLvl w:val="0"/>
              <w:rPr>
                <w:rFonts w:ascii="Times New Roman" w:hAnsi="Times New Roman"/>
                <w:sz w:val="22"/>
                <w:szCs w:val="22"/>
              </w:rPr>
            </w:pPr>
            <w:r w:rsidRPr="00E55C41">
              <w:rPr>
                <w:rFonts w:ascii="Times New Roman" w:hAnsi="Times New Roman"/>
                <w:sz w:val="22"/>
                <w:szCs w:val="22"/>
              </w:rPr>
              <w:t>Feb26</w:t>
            </w:r>
          </w:p>
        </w:tc>
      </w:tr>
      <w:tr w:rsidR="00CE6055" w:rsidRPr="00BA7279" w14:paraId="525FCAC1" w14:textId="77777777" w:rsidTr="000D4DC7">
        <w:trPr>
          <w:trHeight w:val="274"/>
        </w:trPr>
        <w:tc>
          <w:tcPr>
            <w:tcW w:w="4230" w:type="dxa"/>
            <w:gridSpan w:val="2"/>
            <w:shd w:val="clear" w:color="auto" w:fill="FFFFFF" w:themeFill="background1"/>
          </w:tcPr>
          <w:p w14:paraId="5972C4FA" w14:textId="572016EA"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lastRenderedPageBreak/>
              <w:t xml:space="preserve">Are </w:t>
            </w:r>
            <w:r w:rsidR="00561B0D">
              <w:rPr>
                <w:rFonts w:ascii="Times New Roman" w:hAnsi="Times New Roman"/>
                <w:sz w:val="22"/>
                <w:szCs w:val="22"/>
              </w:rPr>
              <w:t>c</w:t>
            </w:r>
            <w:r w:rsidRPr="00BA7279">
              <w:rPr>
                <w:rFonts w:ascii="Times New Roman" w:hAnsi="Times New Roman"/>
                <w:sz w:val="22"/>
                <w:szCs w:val="22"/>
              </w:rPr>
              <w:t>hromatogram/spectra/raw data correct?</w:t>
            </w:r>
          </w:p>
        </w:tc>
        <w:tc>
          <w:tcPr>
            <w:tcW w:w="2598" w:type="dxa"/>
            <w:gridSpan w:val="4"/>
            <w:shd w:val="clear" w:color="auto" w:fill="FFFFFF" w:themeFill="background1"/>
          </w:tcPr>
          <w:p w14:paraId="22FB9658" w14:textId="0A651A38"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28C37A8C" w14:textId="0A8D1BB8"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6E4118C2" w14:textId="0D7320FE"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183CD4" w:rsidRPr="00BA7279" w14:paraId="47C58F62" w14:textId="77777777" w:rsidTr="000D4DC7">
        <w:trPr>
          <w:trHeight w:val="312"/>
        </w:trPr>
        <w:tc>
          <w:tcPr>
            <w:tcW w:w="10980" w:type="dxa"/>
            <w:gridSpan w:val="12"/>
            <w:shd w:val="clear" w:color="auto" w:fill="D9D9D9" w:themeFill="background1" w:themeFillShade="D9"/>
          </w:tcPr>
          <w:p w14:paraId="3FF226C1" w14:textId="77777777" w:rsidR="00183CD4" w:rsidRPr="00BA7279" w:rsidRDefault="00183CD4" w:rsidP="00183CD4">
            <w:pPr>
              <w:jc w:val="center"/>
              <w:outlineLvl w:val="0"/>
              <w:rPr>
                <w:rFonts w:ascii="Times New Roman" w:hAnsi="Times New Roman"/>
                <w:sz w:val="22"/>
                <w:szCs w:val="22"/>
                <w:u w:val="single"/>
              </w:rPr>
            </w:pPr>
            <w:r w:rsidRPr="00BA7279">
              <w:rPr>
                <w:rFonts w:ascii="Times New Roman" w:hAnsi="Times New Roman"/>
                <w:b/>
                <w:sz w:val="22"/>
                <w:szCs w:val="22"/>
              </w:rPr>
              <w:t>Section C – Phase I Summary</w:t>
            </w:r>
          </w:p>
        </w:tc>
      </w:tr>
      <w:tr w:rsidR="00183CD4" w:rsidRPr="00BA7279" w14:paraId="6045F78A" w14:textId="77777777" w:rsidTr="000D4DC7">
        <w:trPr>
          <w:trHeight w:val="1426"/>
        </w:trPr>
        <w:tc>
          <w:tcPr>
            <w:tcW w:w="10980" w:type="dxa"/>
            <w:gridSpan w:val="12"/>
            <w:shd w:val="clear" w:color="auto" w:fill="FFFFFF" w:themeFill="background1"/>
          </w:tcPr>
          <w:p w14:paraId="011A7135" w14:textId="5742BDB9" w:rsidR="00183CD4" w:rsidRPr="00BA7279" w:rsidRDefault="00183CD4" w:rsidP="00183CD4">
            <w:pPr>
              <w:outlineLvl w:val="0"/>
              <w:rPr>
                <w:rFonts w:ascii="Times New Roman" w:hAnsi="Times New Roman"/>
                <w:sz w:val="22"/>
                <w:szCs w:val="22"/>
              </w:rPr>
            </w:pPr>
            <w:r w:rsidRPr="00BA7279">
              <w:rPr>
                <w:rFonts w:ascii="Times New Roman" w:hAnsi="Times New Roman"/>
                <w:b/>
                <w:sz w:val="22"/>
                <w:szCs w:val="22"/>
              </w:rPr>
              <w:t>Has root cause been identified as a possible laboratory error?</w:t>
            </w:r>
          </w:p>
          <w:p w14:paraId="6E75A01E" w14:textId="175EF287" w:rsidR="00183CD4" w:rsidRPr="00BA7279" w:rsidRDefault="00183CD4" w:rsidP="00183CD4">
            <w:pPr>
              <w:outlineLvl w:val="0"/>
              <w:rPr>
                <w:rFonts w:ascii="Times New Roman" w:hAnsi="Times New Roman"/>
                <w:i/>
                <w:sz w:val="22"/>
                <w:szCs w:val="22"/>
              </w:rPr>
            </w:pPr>
            <w:r w:rsidRPr="00BA7279">
              <w:rPr>
                <w:rFonts w:ascii="Times New Roman" w:hAnsi="Times New Roman"/>
                <w:i/>
                <w:sz w:val="22"/>
                <w:szCs w:val="22"/>
              </w:rPr>
              <w:t>Note: Root cause must be conclusive, verifiable, and well-documented.</w:t>
            </w:r>
          </w:p>
          <w:p w14:paraId="5396DBAB"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Yes</w:t>
            </w:r>
          </w:p>
          <w:p w14:paraId="5D760B22"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tab/>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If </w:t>
            </w:r>
            <w:r w:rsidRPr="00BA7279">
              <w:rPr>
                <w:rFonts w:ascii="Times New Roman" w:hAnsi="Times New Roman"/>
                <w:sz w:val="22"/>
                <w:szCs w:val="22"/>
                <w:u w:val="single"/>
              </w:rPr>
              <w:t>retesting</w:t>
            </w:r>
            <w:r w:rsidRPr="00BA7279">
              <w:rPr>
                <w:rFonts w:ascii="Times New Roman" w:hAnsi="Times New Roman"/>
                <w:sz w:val="22"/>
                <w:szCs w:val="22"/>
              </w:rPr>
              <w:t xml:space="preserve"> is </w:t>
            </w:r>
            <w:r w:rsidRPr="00BA7279">
              <w:rPr>
                <w:rFonts w:ascii="Times New Roman" w:hAnsi="Times New Roman"/>
                <w:b/>
                <w:i/>
                <w:sz w:val="22"/>
                <w:szCs w:val="22"/>
              </w:rPr>
              <w:t>required</w:t>
            </w:r>
            <w:r w:rsidRPr="00BA7279">
              <w:rPr>
                <w:rFonts w:ascii="Times New Roman" w:hAnsi="Times New Roman"/>
                <w:sz w:val="22"/>
                <w:szCs w:val="22"/>
              </w:rPr>
              <w:t>, complete Phase II of the OOS (initiate Form 3.100.019.F02).</w:t>
            </w:r>
          </w:p>
          <w:p w14:paraId="1495F34B"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tab/>
            </w:r>
          </w:p>
          <w:p w14:paraId="74C90EB4" w14:textId="57A332DA" w:rsidR="00183CD4" w:rsidRPr="00BA7279" w:rsidRDefault="00DF7EA2" w:rsidP="00DF7EA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No, the OOS result is valid.</w:t>
            </w:r>
          </w:p>
        </w:tc>
      </w:tr>
      <w:tr w:rsidR="00576108" w:rsidRPr="00BA7279" w14:paraId="7A7CFC0E" w14:textId="77777777" w:rsidTr="000D4DC7">
        <w:trPr>
          <w:trHeight w:val="967"/>
        </w:trPr>
        <w:tc>
          <w:tcPr>
            <w:tcW w:w="10980" w:type="dxa"/>
            <w:gridSpan w:val="12"/>
            <w:shd w:val="clear" w:color="auto" w:fill="FFFFFF" w:themeFill="background1"/>
          </w:tcPr>
          <w:p w14:paraId="7C4EC4AF" w14:textId="77777777" w:rsidR="00576108" w:rsidRPr="00BA7279" w:rsidRDefault="00576108" w:rsidP="00576108">
            <w:pPr>
              <w:pStyle w:val="Default"/>
              <w:jc w:val="both"/>
              <w:rPr>
                <w:b/>
                <w:sz w:val="22"/>
                <w:szCs w:val="22"/>
              </w:rPr>
            </w:pPr>
            <w:r w:rsidRPr="00BA7279">
              <w:rPr>
                <w:b/>
                <w:sz w:val="22"/>
                <w:szCs w:val="22"/>
              </w:rPr>
              <w:t xml:space="preserve">Phase I Summary: </w:t>
            </w:r>
          </w:p>
          <w:p w14:paraId="426E0B65" w14:textId="77777777" w:rsidR="009C0A79" w:rsidRPr="00BA7279" w:rsidRDefault="009C0A79" w:rsidP="00576108">
            <w:pPr>
              <w:pStyle w:val="Default"/>
              <w:jc w:val="both"/>
              <w:rPr>
                <w:b/>
                <w:sz w:val="22"/>
                <w:szCs w:val="22"/>
              </w:rPr>
            </w:pPr>
          </w:p>
          <w:p w14:paraId="0DAB5EA0" w14:textId="71410E5C" w:rsidR="006E0FBC" w:rsidRDefault="008C74FC" w:rsidP="00916162">
            <w:pPr>
              <w:outlineLvl w:val="0"/>
              <w:rPr>
                <w:rFonts w:ascii="Times New Roman" w:eastAsiaTheme="minorEastAsia" w:hAnsi="Times New Roman"/>
                <w:bCs/>
                <w:sz w:val="22"/>
                <w:szCs w:val="22"/>
                <w:lang w:eastAsia="zh-CN"/>
              </w:rPr>
            </w:pPr>
            <w:r w:rsidRPr="008C74FC">
              <w:rPr>
                <w:rFonts w:ascii="Times New Roman" w:hAnsi="Times New Roman"/>
                <w:bCs/>
                <w:sz w:val="22"/>
                <w:szCs w:val="22"/>
              </w:rPr>
              <w:t xml:space="preserve">The analyst involved in the changeover surface sampling plate setup, Clea S. Garza (CGS), and the analysts involved in reading the plate, Maraya Chukwumerije and Sophia Santamaria, were interviewed comprehensively. Their responses are documented throughout this investigation.</w:t>
              <w:br/>
              <w:t xml:space="preserve"/>
              <w:br/>
              <w:t xml:space="preserve">The EM plates were stored in accordance with the supplier's recommendations, visually inspected before use, and verified to be within their assigned expiration dates. All materials and supplies were disinfected in accordance with MICRO-SOP-9, Cleaning and Disinfecting Procedure for Microbiology. The functionality of the incubators was verified through review of data generated by the in-house continuous monitoring system.</w:t>
              <w:br/>
              <w:t xml:space="preserve"/>
              <w:br/>
              <w:t xml:space="preserve">Changeover Surface Sampling was performed by Clea S. Garza in ISO 5 BSC E001309 located in room 117A in suite CR117 on the date of testing (11 May 2026), in accordance with MICRO-SOP-2, Environmental Monitoring of the Cleanroom Facility.</w:t>
              <w:br/>
              <w:t xml:space="preserve"/>
              <w:br/>
              <w:t xml:space="preserve">The plates were initially incubated at a temperature of 30-35°C in incubator E001031 for a minimum duration of 48 hours, commencing on 11 May 2026. Following completion of the minimum 48 hours of incubation on 13 May 2026, no microbial growth was observed. The plates were subsequently incubated for a minimum of 5 days at 20-25°C in incubator E001034, with incubation ending on 18 May 2026. At completion of the second incubation period, one colony-like artifact was observed on S1. The plate was read by Maraya Chukwumerije after the initial incubation period and by Sophia Santamaria after the second incubation period. Please see Table 1 for detailed information on the observations during the respective incubations.</w:t>
              <w:br/>
              <w:t xml:space="preserve"/>
              <w:br/>
              <w:t xml:space="preserve">The observed artifact was submitted for microbial identification under ETX-260518-0273. However, following transfer or inoculation onto fresh media, no growth was observed. Therefore, the observed artifact could not be confirmed as a viable microbial colony or reported as a confirmed colony forming unit (CFU). The lack of growth upon subculture indicates that the observation may have been nonviable material, an artifact associated with agar preparation or pouring, or another non-microbial artifact.</w:t>
              <w:br/>
              <w:t xml:space="preserve"/>
              <w:br/>
              <w:t xml:space="preserve">To evaluate environmental controls and determine whether the recovery was transient or recurring, personnel-monitoring plates for Clea S. Garza and ISO 5 BSC E001309 environmental-monitoring plates were bracketed across the testing period, as detailed in Table 2.</w:t>
              <w:br/>
              <w:t xml:space="preserve"/>
              <w:br/>
              <w:t xml:space="preserve">Upon analyzing the environmental monitoring results summarized in Table 2, personnel monitoring plates for Clea S. Garza, including left- and right-touch plates, showed no microbial growth on the date before testing (08 May 2026), the date of testing (11 May 2026), and the date after testing (12 May 2026).</w:t>
              <w:br/>
              <w:t xml:space="preserve"/>
              <w:br/>
              <w:t xml:space="preserve">For ISO 5 BSC E001309, daily surface sampling of four locations showed no microbial growth on the date before testing (09 May 2026). On the date of testing (11 May 2026), 1 CFU was recovered from S1 associated with Clea S. Garza. The recovery was documented under ETX-260518-0273; microbial identification indicated a colony-like artifact (White, shiny, hardened, smooth area embeded on agar). Surface sampling performed on the date after testing (12 May 2026) showed no microbial growth across all locations.</w:t>
              <w:br/>
              <w:t xml:space="preserve"/>
              <w:br/>
              <w:t xml:space="preserve">Settling sampling of ISO 5 BSC E001309, including two locations, showed no microbial growth on the date before testing (09 May 2026), the date of testing (11 May 2026), and the date after testing (12 May 2026).</w:t>
              <w:br/>
              <w:t xml:space="preserve"/>
              <w:br/>
              <w:t xml:space="preserve">Weekly active-air monitoring of Suite 117 conducted during the week before testing (29 April 2026) showed no microbial growth. Weekly active-air monitoring conducted during the week of testing (07 May 2026) recovered 2 CFU in Room 117 under ETX-260518-0263, which were identified as Gram-positive cocci and Gram-positive pleomorphic rods. Weekly surface monitoring of the anteroom and cleanroom areas associated with Suite 117 showed no microbial growth on 29 April 2026 or 07 May 2026.</w:t>
              <w:br/>
              <w:t xml:space="preserve"/>
              <w:br/>
              <w:t xml:space="preserve">During the interview, the analyst indicated that no obvious abnormalities or deviations occurred during the testing process. All materials were disinfected before testing, and the relevant cleanroom and ISO 5 BSC were cleaned and prepared before testing in accordance with MICRO-SOP-2 and MICRO-SOP-9.</w:t>
              <w:br/>
              <w:t xml:space="preserve"/>
              <w:br/>
              <w:t xml:space="preserve">Monthly cleaning and disinfection of the cleanroom suite, including the ISO 8 anteroom (Room 117) and ISO 7 buffer room (Room 117A) housing ISO 5 BSC E001309, were performed on 26-Apr-2026 by Analyst - Tamiru Kotisso and Cuong Du - in accordance with MICRO-SOP-9, Cleaning and Disinfecting Procedure for Microbiology. All H2O2 indicators passed, confirming the successful completion and effectiveness of the monthly cleaning and disinfection activities within Suite 117. Additionally, routine cleaning and disinfection were performed before and after the testing activity in accordance with MICRO-SOP-9.</w:t>
              <w:br/>
              <w:t xml:space="preserve"/>
              <w:br/>
              <w:t xml:space="preserve">It is also important to note that no product samples processed by Clea S. Garza in ISO 5 BSC E001309 on the date of testing (11 May 2026) failed SCAN RDI testing.</w:t>
            </w:r>
          </w:p>
          <w:p w14:paraId="110C5C16" w14:textId="77777777" w:rsidR="008C74FC" w:rsidRDefault="008C74FC" w:rsidP="00916162">
            <w:pPr>
              <w:outlineLvl w:val="0"/>
              <w:rPr>
                <w:rFonts w:eastAsiaTheme="minorEastAsia"/>
                <w:bCs/>
              </w:rPr>
            </w:pPr>
          </w:p>
          <w:p w14:paraId="4AAAAC47" w14:textId="77777777" w:rsidR="000F7F83" w:rsidRDefault="00402C24" w:rsidP="00DF309E">
            <w:pPr>
              <w:outlineLvl w:val="0"/>
              <w:rPr>
                <w:rFonts w:ascii="Times New Roman" w:eastAsiaTheme="minorEastAsia" w:hAnsi="Times New Roman"/>
                <w:color w:val="000000"/>
                <w:sz w:val="22"/>
                <w:szCs w:val="22"/>
                <w:lang w:eastAsia="zh-CN"/>
              </w:rPr>
            </w:pPr>
            <w:r w:rsidRPr="00402C24">
              <w:rPr>
                <w:rFonts w:ascii="Times New Roman" w:eastAsiaTheme="minorEastAsia" w:hAnsi="Times New Roman"/>
                <w:color w:val="000000"/>
                <w:sz w:val="22"/>
                <w:szCs w:val="22"/>
                <w:lang w:eastAsia="zh-CN"/>
              </w:rPr>
              <w:t xml:space="preserve">Based on the available evidence, one colony-like artifact was observed on ScanC/O CGS E001309 S1 11MAY2026 in ISO 5 BSC E001309 on the date of testing (11 May 2026). However, the observation could not be confirmed as a viable microbial CFU because no growth was obtained following inoculation onto fresh media. Therefore, the observation represents a nonviable or non-microbial artifact, including a potential artifact associated with agar preparation or the agar-pouring process.</w:t>
              <w:br/>
              <w:t xml:space="preserve"/>
              <w:br/>
              <w:t xml:space="preserve">Even if the observed artifact had represented a viable CFU, it would appear to be an isolated event. This assessment is supported by the absence of microbial recovery from Clea S. Garza's personnel-monitoring plates on the date before testing (08 May 2026), the date of testing (11 May 2026), and the date after testing (12 May 2026); the absence of growth from BSC E001309 surface samples collected on the date before testing (09 May 2026) and the date after testing (12 May 2026); and the absence of growth from ISO 5 settling plates throughout the bracketing period.</w:t>
              <w:br/>
              <w:t xml:space="preserve"/>
              <w:br/>
              <w:t xml:space="preserve">Although active-air monitoring recovered 2 CFU (Gram-positive cocci and Gram-positive pleomorphic rods) in the surrounding area of Room 117 during the week of testing (07 May 2026), this recovery occurred outside the ISO 5 critical environment of BSC E001309. Furthermore, the ISO 5 Surface S1 observation yielded no growth upon subculture and was confirmed as a non-viable artifact. Therefore, a microbiological relationship between the ISO 5 surface artifact and the cleanroom active-air recovery cannot be established.</w:t>
              <w:br/>
              <w:t xml:space="preserve"/>
              <w:br/>
              <w:t xml:space="preserve">The negative ISO 5 settling, personnel, and bracketing surface monitoring results demonstrate that the BSC E001309 critical environment remained in a state of control. The available data do not support migration, persistence, or recurrence of contamination within ISO 5 BSC E001309. Collectively, the evidence supports that the recovery was an isolated, transient, and non-recurring event, while established cleaning, disinfection, and aseptic controls remained effective.</w:t>
              <w:br/>
              <w:t xml:space="preserve"/>
              <w:br/>
              <w:t xml:space="preserve">Accordingly, no systemic environmental control deficiencies were identified, and no additional corrective or preventive actions are warranted at this time beyond continued routine environmental monitoring and adherence to approved cleaning, disinfection, and aseptic procedures.</w:t>
            </w:r>
          </w:p>
          <w:p w14:paraId="7736558D" w14:textId="37183568" w:rsidR="00402C24" w:rsidRPr="00BA7279" w:rsidRDefault="00402C24" w:rsidP="00DF309E">
            <w:pPr>
              <w:outlineLvl w:val="0"/>
              <w:rPr>
                <w:rFonts w:ascii="Times New Roman" w:hAnsi="Times New Roman"/>
                <w:sz w:val="22"/>
                <w:szCs w:val="22"/>
              </w:rPr>
            </w:pPr>
          </w:p>
        </w:tc>
      </w:tr>
      <w:tr w:rsidR="00576108" w:rsidRPr="00BA7279" w14:paraId="58D8847C" w14:textId="77777777" w:rsidTr="000D4DC7">
        <w:trPr>
          <w:trHeight w:val="967"/>
        </w:trPr>
        <w:tc>
          <w:tcPr>
            <w:tcW w:w="10980" w:type="dxa"/>
            <w:gridSpan w:val="12"/>
            <w:shd w:val="clear" w:color="auto" w:fill="FFFFFF" w:themeFill="background1"/>
          </w:tcPr>
          <w:p w14:paraId="577A116C" w14:textId="77777777" w:rsidR="00576108" w:rsidRPr="00BA7279" w:rsidRDefault="00576108" w:rsidP="00576108">
            <w:pPr>
              <w:outlineLvl w:val="0"/>
              <w:rPr>
                <w:rFonts w:ascii="Times New Roman" w:hAnsi="Times New Roman"/>
                <w:b/>
                <w:sz w:val="22"/>
                <w:szCs w:val="22"/>
              </w:rPr>
            </w:pPr>
            <w:r w:rsidRPr="00BA7279">
              <w:rPr>
                <w:rFonts w:ascii="Times New Roman" w:hAnsi="Times New Roman"/>
                <w:b/>
                <w:sz w:val="22"/>
                <w:szCs w:val="22"/>
              </w:rPr>
              <w:t>Reviewer Comments:</w:t>
            </w:r>
          </w:p>
          <w:p w14:paraId="41533D32" w14:textId="77777777" w:rsidR="009A7A30" w:rsidRPr="00BA7279" w:rsidRDefault="009A7A30" w:rsidP="00576108">
            <w:pPr>
              <w:outlineLvl w:val="0"/>
              <w:rPr>
                <w:rFonts w:ascii="Times New Roman" w:hAnsi="Times New Roman"/>
                <w:b/>
                <w:sz w:val="22"/>
                <w:szCs w:val="22"/>
              </w:rPr>
            </w:pPr>
          </w:p>
          <w:p w14:paraId="7B024957" w14:textId="77777777" w:rsidR="009A7A30" w:rsidRDefault="009A7A30" w:rsidP="00576108">
            <w:pPr>
              <w:outlineLvl w:val="0"/>
              <w:rPr>
                <w:rFonts w:ascii="Times New Roman" w:hAnsi="Times New Roman"/>
                <w:b/>
                <w:sz w:val="22"/>
                <w:szCs w:val="22"/>
              </w:rPr>
            </w:pPr>
          </w:p>
          <w:p w14:paraId="0AE70120" w14:textId="77777777" w:rsidR="003577C4" w:rsidRDefault="003577C4" w:rsidP="00576108">
            <w:pPr>
              <w:outlineLvl w:val="0"/>
              <w:rPr>
                <w:rFonts w:ascii="Times New Roman" w:hAnsi="Times New Roman"/>
                <w:b/>
                <w:sz w:val="22"/>
                <w:szCs w:val="22"/>
              </w:rPr>
            </w:pPr>
          </w:p>
          <w:p w14:paraId="62F847E7" w14:textId="77777777" w:rsidR="003577C4" w:rsidRDefault="003577C4" w:rsidP="00576108">
            <w:pPr>
              <w:outlineLvl w:val="0"/>
              <w:rPr>
                <w:rFonts w:ascii="Times New Roman" w:hAnsi="Times New Roman"/>
                <w:b/>
                <w:sz w:val="22"/>
                <w:szCs w:val="22"/>
              </w:rPr>
            </w:pPr>
          </w:p>
          <w:p w14:paraId="0136409C" w14:textId="77777777" w:rsidR="003577C4" w:rsidRDefault="003577C4" w:rsidP="00576108">
            <w:pPr>
              <w:outlineLvl w:val="0"/>
              <w:rPr>
                <w:rFonts w:ascii="Times New Roman" w:hAnsi="Times New Roman"/>
                <w:b/>
                <w:sz w:val="22"/>
                <w:szCs w:val="22"/>
              </w:rPr>
            </w:pPr>
          </w:p>
          <w:p w14:paraId="1329258A" w14:textId="77777777" w:rsidR="003577C4" w:rsidRDefault="003577C4" w:rsidP="00576108">
            <w:pPr>
              <w:outlineLvl w:val="0"/>
              <w:rPr>
                <w:rFonts w:ascii="Times New Roman" w:hAnsi="Times New Roman"/>
                <w:b/>
                <w:sz w:val="22"/>
                <w:szCs w:val="22"/>
              </w:rPr>
            </w:pPr>
          </w:p>
          <w:p w14:paraId="2B2F839A" w14:textId="107713F9" w:rsidR="003577C4" w:rsidRPr="00BA7279" w:rsidRDefault="003577C4" w:rsidP="00576108">
            <w:pPr>
              <w:outlineLvl w:val="0"/>
              <w:rPr>
                <w:rFonts w:ascii="Times New Roman" w:hAnsi="Times New Roman"/>
                <w:b/>
                <w:sz w:val="22"/>
                <w:szCs w:val="22"/>
              </w:rPr>
            </w:pPr>
          </w:p>
        </w:tc>
      </w:tr>
      <w:tr w:rsidR="00D44265" w:rsidRPr="00E13925" w14:paraId="67D7888B" w14:textId="77777777" w:rsidTr="000D4DC7">
        <w:trPr>
          <w:trHeight w:val="240"/>
        </w:trPr>
        <w:tc>
          <w:tcPr>
            <w:tcW w:w="10980" w:type="dxa"/>
            <w:gridSpan w:val="12"/>
            <w:shd w:val="clear" w:color="auto" w:fill="FFFFFF" w:themeFill="background1"/>
          </w:tcPr>
          <w:p w14:paraId="481EFCDD" w14:textId="4D07D56C" w:rsidR="00D44265" w:rsidRPr="00D44265" w:rsidRDefault="00D44265" w:rsidP="00D44265">
            <w:pPr>
              <w:jc w:val="center"/>
              <w:outlineLvl w:val="0"/>
              <w:rPr>
                <w:rFonts w:ascii="Times New Roman" w:hAnsi="Times New Roman"/>
                <w:b/>
                <w:sz w:val="22"/>
                <w:szCs w:val="22"/>
              </w:rPr>
            </w:pPr>
            <w:r w:rsidRPr="00D44265">
              <w:rPr>
                <w:rFonts w:ascii="Times New Roman" w:hAnsi="Times New Roman"/>
                <w:b/>
                <w:sz w:val="22"/>
                <w:szCs w:val="22"/>
              </w:rPr>
              <w:t>Acknowledgement and Closure</w:t>
            </w:r>
          </w:p>
        </w:tc>
      </w:tr>
      <w:tr w:rsidR="00D44265" w:rsidRPr="00E13925" w14:paraId="6DA1387B" w14:textId="77777777" w:rsidTr="000D4DC7">
        <w:trPr>
          <w:trHeight w:val="967"/>
        </w:trPr>
        <w:tc>
          <w:tcPr>
            <w:tcW w:w="10980" w:type="dxa"/>
            <w:gridSpan w:val="12"/>
            <w:shd w:val="clear" w:color="auto" w:fill="FFFFFF" w:themeFill="background1"/>
          </w:tcPr>
          <w:p w14:paraId="529E29AA" w14:textId="77777777" w:rsidR="00D44265" w:rsidRPr="00D44265" w:rsidRDefault="00D44265" w:rsidP="001436EE">
            <w:pPr>
              <w:outlineLvl w:val="0"/>
              <w:rPr>
                <w:rFonts w:ascii="Times New Roman" w:hAnsi="Times New Roman"/>
                <w:b/>
                <w:sz w:val="22"/>
                <w:szCs w:val="22"/>
              </w:rPr>
            </w:pPr>
            <w:r w:rsidRPr="00D44265">
              <w:rPr>
                <w:rFonts w:ascii="Times New Roman" w:hAnsi="Times New Roman"/>
                <w:b/>
                <w:sz w:val="22"/>
                <w:szCs w:val="22"/>
              </w:rPr>
              <w:t>Can investigation be closed?</w:t>
            </w:r>
          </w:p>
          <w:p w14:paraId="068F476D" w14:textId="77777777" w:rsidR="005C0B15" w:rsidRPr="00BA7279" w:rsidRDefault="005C0B15" w:rsidP="005C0B1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Yes</w:t>
            </w:r>
          </w:p>
          <w:p w14:paraId="41B3E3F5" w14:textId="77777777" w:rsidR="005C0B15" w:rsidRPr="00BA7279" w:rsidRDefault="005C0B15" w:rsidP="005C0B15">
            <w:pPr>
              <w:outlineLvl w:val="0"/>
              <w:rPr>
                <w:rFonts w:ascii="Times New Roman" w:hAnsi="Times New Roman"/>
                <w:sz w:val="22"/>
                <w:szCs w:val="22"/>
              </w:rPr>
            </w:pPr>
            <w:r w:rsidRPr="00BA7279">
              <w:rPr>
                <w:rFonts w:ascii="Times New Roman" w:hAnsi="Times New Roman"/>
                <w:sz w:val="22"/>
                <w:szCs w:val="22"/>
              </w:rPr>
              <w:tab/>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Original result is valid.</w:t>
            </w:r>
          </w:p>
          <w:p w14:paraId="2D3D1329" w14:textId="77777777" w:rsidR="005C0B15" w:rsidRPr="00BA7279" w:rsidRDefault="005C0B15" w:rsidP="005C0B15">
            <w:pPr>
              <w:outlineLvl w:val="0"/>
              <w:rPr>
                <w:rFonts w:ascii="Times New Roman" w:hAnsi="Times New Roman"/>
                <w:sz w:val="22"/>
                <w:szCs w:val="22"/>
              </w:rPr>
            </w:pPr>
          </w:p>
          <w:p w14:paraId="3881AF98" w14:textId="2D41A9A3" w:rsidR="005C0B15" w:rsidRPr="00D44265" w:rsidRDefault="005C0B15" w:rsidP="005C0B15">
            <w:pPr>
              <w:outlineLvl w:val="0"/>
              <w:rPr>
                <w:rFonts w:ascii="Times New Roman" w:hAnsi="Times New Roman"/>
                <w:b/>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No, initiate Form 3.100.019.F02. </w:t>
            </w:r>
          </w:p>
          <w:p w14:paraId="623A321C" w14:textId="4539BAA0" w:rsidR="00D44265" w:rsidRPr="00D44265" w:rsidRDefault="00D44265" w:rsidP="001436EE">
            <w:pPr>
              <w:outlineLvl w:val="0"/>
              <w:rPr>
                <w:rFonts w:ascii="Times New Roman" w:hAnsi="Times New Roman"/>
                <w:b/>
                <w:sz w:val="22"/>
                <w:szCs w:val="22"/>
              </w:rPr>
            </w:pPr>
          </w:p>
        </w:tc>
      </w:tr>
      <w:tr w:rsidR="00D44265" w:rsidRPr="007D538F" w14:paraId="25878BE1" w14:textId="77777777" w:rsidTr="000D4DC7">
        <w:trPr>
          <w:trHeight w:val="312"/>
        </w:trPr>
        <w:tc>
          <w:tcPr>
            <w:tcW w:w="5400" w:type="dxa"/>
            <w:gridSpan w:val="3"/>
            <w:shd w:val="clear" w:color="auto" w:fill="F2F2F2" w:themeFill="background1" w:themeFillShade="F2"/>
          </w:tcPr>
          <w:p w14:paraId="5D00BE7E" w14:textId="77777777" w:rsidR="00D44265" w:rsidRPr="007D538F" w:rsidRDefault="00D44265" w:rsidP="001436EE">
            <w:pPr>
              <w:outlineLvl w:val="0"/>
              <w:rPr>
                <w:rFonts w:ascii="Times New Roman" w:hAnsi="Times New Roman"/>
                <w:sz w:val="22"/>
                <w:szCs w:val="22"/>
                <w:u w:val="single"/>
              </w:rPr>
            </w:pPr>
            <w:r>
              <w:rPr>
                <w:rFonts w:ascii="Times New Roman" w:hAnsi="Times New Roman"/>
                <w:b/>
                <w:sz w:val="22"/>
                <w:szCs w:val="22"/>
              </w:rPr>
              <w:t xml:space="preserve">Prepared by </w:t>
            </w:r>
            <w:r w:rsidRPr="00D44265">
              <w:rPr>
                <w:rFonts w:ascii="Times New Roman" w:hAnsi="Times New Roman"/>
                <w:bCs/>
                <w:sz w:val="22"/>
                <w:szCs w:val="22"/>
              </w:rPr>
              <w:t>(</w:t>
            </w:r>
            <w:r w:rsidRPr="00D44265">
              <w:rPr>
                <w:rFonts w:ascii="Times New Roman" w:hAnsi="Times New Roman"/>
                <w:bCs/>
                <w:i/>
                <w:iCs/>
                <w:sz w:val="22"/>
                <w:szCs w:val="22"/>
              </w:rPr>
              <w:t>Print</w:t>
            </w:r>
            <w:r w:rsidRPr="00D44265">
              <w:rPr>
                <w:rFonts w:ascii="Times New Roman" w:hAnsi="Times New Roman"/>
                <w:bCs/>
                <w:sz w:val="22"/>
                <w:szCs w:val="22"/>
              </w:rPr>
              <w:t>)</w:t>
            </w:r>
            <w:r>
              <w:rPr>
                <w:rFonts w:ascii="Times New Roman" w:hAnsi="Times New Roman"/>
                <w:b/>
                <w:sz w:val="22"/>
                <w:szCs w:val="22"/>
              </w:rPr>
              <w:t>:</w:t>
            </w:r>
          </w:p>
          <w:p w14:paraId="01D7D83A" w14:textId="77777777" w:rsidR="00D44265" w:rsidRDefault="00D44265" w:rsidP="001436EE">
            <w:pPr>
              <w:outlineLvl w:val="0"/>
              <w:rPr>
                <w:rFonts w:ascii="Times New Roman" w:hAnsi="Times New Roman"/>
                <w:sz w:val="22"/>
                <w:szCs w:val="22"/>
                <w:u w:val="single"/>
              </w:rPr>
            </w:pPr>
          </w:p>
          <w:p w14:paraId="508EC937" w14:textId="77777777" w:rsidR="00D44265" w:rsidRPr="007D538F" w:rsidRDefault="00D44265" w:rsidP="001436EE">
            <w:pPr>
              <w:outlineLvl w:val="0"/>
              <w:rPr>
                <w:rFonts w:ascii="Times New Roman" w:hAnsi="Times New Roman"/>
                <w:sz w:val="22"/>
                <w:szCs w:val="22"/>
                <w:u w:val="single"/>
              </w:rPr>
            </w:pPr>
          </w:p>
        </w:tc>
        <w:tc>
          <w:tcPr>
            <w:tcW w:w="5580" w:type="dxa"/>
            <w:gridSpan w:val="9"/>
            <w:shd w:val="clear" w:color="auto" w:fill="F2F2F2" w:themeFill="background1" w:themeFillShade="F2"/>
          </w:tcPr>
          <w:p w14:paraId="36098030" w14:textId="38DBD370" w:rsidR="00D44265" w:rsidRPr="007D538F"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tc>
      </w:tr>
      <w:tr w:rsidR="00D44265" w:rsidRPr="007D538F" w14:paraId="3FC2536A" w14:textId="77777777" w:rsidTr="000D4DC7">
        <w:trPr>
          <w:trHeight w:val="499"/>
        </w:trPr>
        <w:tc>
          <w:tcPr>
            <w:tcW w:w="5400" w:type="dxa"/>
            <w:gridSpan w:val="3"/>
            <w:shd w:val="clear" w:color="auto" w:fill="F2F2F2" w:themeFill="background1" w:themeFillShade="F2"/>
          </w:tcPr>
          <w:p w14:paraId="5C0DF36E" w14:textId="77777777" w:rsidR="00D44265" w:rsidRPr="007D538F" w:rsidRDefault="00D44265" w:rsidP="001436EE">
            <w:pPr>
              <w:outlineLvl w:val="0"/>
              <w:rPr>
                <w:rFonts w:ascii="Times New Roman" w:hAnsi="Times New Roman"/>
                <w:sz w:val="22"/>
                <w:szCs w:val="22"/>
                <w:u w:val="single"/>
              </w:rPr>
            </w:pPr>
            <w:r>
              <w:rPr>
                <w:rFonts w:ascii="Times New Roman" w:hAnsi="Times New Roman"/>
                <w:b/>
                <w:sz w:val="22"/>
                <w:szCs w:val="22"/>
              </w:rPr>
              <w:t xml:space="preserve">Lab Manager/designee </w:t>
            </w:r>
            <w:r w:rsidRPr="00317DC9">
              <w:rPr>
                <w:rFonts w:ascii="Times New Roman" w:hAnsi="Times New Roman"/>
                <w:bCs/>
                <w:sz w:val="22"/>
                <w:szCs w:val="22"/>
              </w:rPr>
              <w:t>(</w:t>
            </w:r>
            <w:r w:rsidRPr="00317DC9">
              <w:rPr>
                <w:rFonts w:ascii="Times New Roman" w:hAnsi="Times New Roman"/>
                <w:bCs/>
                <w:i/>
                <w:iCs/>
                <w:sz w:val="22"/>
                <w:szCs w:val="22"/>
              </w:rPr>
              <w:t>Print</w:t>
            </w:r>
            <w:r w:rsidRPr="00317DC9">
              <w:rPr>
                <w:rFonts w:ascii="Times New Roman" w:hAnsi="Times New Roman"/>
                <w:bCs/>
                <w:sz w:val="22"/>
                <w:szCs w:val="22"/>
              </w:rPr>
              <w:t>)</w:t>
            </w:r>
            <w:r>
              <w:rPr>
                <w:rFonts w:ascii="Times New Roman" w:hAnsi="Times New Roman"/>
                <w:b/>
                <w:sz w:val="22"/>
                <w:szCs w:val="22"/>
              </w:rPr>
              <w:t>:</w:t>
            </w:r>
          </w:p>
          <w:p w14:paraId="1E40A1BF" w14:textId="644B3FEF" w:rsidR="00D44265" w:rsidRDefault="00D44265" w:rsidP="001436EE">
            <w:pPr>
              <w:outlineLvl w:val="0"/>
              <w:rPr>
                <w:rFonts w:ascii="Times New Roman" w:hAnsi="Times New Roman"/>
                <w:sz w:val="22"/>
                <w:szCs w:val="22"/>
              </w:rPr>
            </w:pPr>
          </w:p>
          <w:p w14:paraId="3089ED9C" w14:textId="77777777" w:rsidR="00D44265" w:rsidRPr="007D538F" w:rsidRDefault="00D44265" w:rsidP="001436EE">
            <w:pPr>
              <w:outlineLvl w:val="0"/>
              <w:rPr>
                <w:rFonts w:ascii="Times New Roman" w:hAnsi="Times New Roman"/>
                <w:sz w:val="22"/>
                <w:szCs w:val="22"/>
                <w:u w:val="single"/>
              </w:rPr>
            </w:pPr>
          </w:p>
        </w:tc>
        <w:tc>
          <w:tcPr>
            <w:tcW w:w="5580" w:type="dxa"/>
            <w:gridSpan w:val="9"/>
            <w:shd w:val="clear" w:color="auto" w:fill="F2F2F2" w:themeFill="background1" w:themeFillShade="F2"/>
          </w:tcPr>
          <w:p w14:paraId="1A9420FD" w14:textId="1854F7AF" w:rsidR="00D44265" w:rsidRPr="007D538F"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tc>
      </w:tr>
      <w:tr w:rsidR="00D44265" w:rsidRPr="007D538F" w14:paraId="4490BEF0" w14:textId="77777777" w:rsidTr="000D4DC7">
        <w:trPr>
          <w:trHeight w:val="562"/>
        </w:trPr>
        <w:tc>
          <w:tcPr>
            <w:tcW w:w="5400" w:type="dxa"/>
            <w:gridSpan w:val="3"/>
            <w:shd w:val="clear" w:color="auto" w:fill="F2F2F2" w:themeFill="background1" w:themeFillShade="F2"/>
          </w:tcPr>
          <w:p w14:paraId="1D06EA9E" w14:textId="77777777" w:rsidR="00D44265" w:rsidRDefault="00D44265" w:rsidP="001436EE">
            <w:pPr>
              <w:outlineLvl w:val="0"/>
              <w:rPr>
                <w:rFonts w:ascii="Times New Roman" w:hAnsi="Times New Roman"/>
                <w:b/>
                <w:sz w:val="22"/>
                <w:szCs w:val="22"/>
              </w:rPr>
            </w:pPr>
            <w:r w:rsidRPr="007D538F">
              <w:rPr>
                <w:rFonts w:ascii="Times New Roman" w:hAnsi="Times New Roman"/>
                <w:b/>
                <w:sz w:val="22"/>
                <w:szCs w:val="22"/>
              </w:rPr>
              <w:t xml:space="preserve">Approved by QA </w:t>
            </w:r>
            <w:r>
              <w:rPr>
                <w:rFonts w:ascii="Times New Roman" w:hAnsi="Times New Roman"/>
                <w:b/>
                <w:sz w:val="22"/>
                <w:szCs w:val="22"/>
              </w:rPr>
              <w:t xml:space="preserve">Representative </w:t>
            </w:r>
            <w:r w:rsidRPr="00317DC9">
              <w:rPr>
                <w:rFonts w:ascii="Times New Roman" w:hAnsi="Times New Roman"/>
                <w:bCs/>
                <w:sz w:val="22"/>
                <w:szCs w:val="22"/>
              </w:rPr>
              <w:t>(</w:t>
            </w:r>
            <w:r w:rsidRPr="00317DC9">
              <w:rPr>
                <w:rFonts w:ascii="Times New Roman" w:hAnsi="Times New Roman"/>
                <w:bCs/>
                <w:i/>
                <w:iCs/>
                <w:sz w:val="22"/>
                <w:szCs w:val="22"/>
              </w:rPr>
              <w:t>Print</w:t>
            </w:r>
            <w:r w:rsidRPr="00317DC9">
              <w:rPr>
                <w:rFonts w:ascii="Times New Roman" w:hAnsi="Times New Roman"/>
                <w:bCs/>
                <w:sz w:val="22"/>
                <w:szCs w:val="22"/>
              </w:rPr>
              <w:t>)</w:t>
            </w:r>
            <w:r w:rsidRPr="007D538F">
              <w:rPr>
                <w:rFonts w:ascii="Times New Roman" w:hAnsi="Times New Roman"/>
                <w:b/>
                <w:sz w:val="22"/>
                <w:szCs w:val="22"/>
              </w:rPr>
              <w:t xml:space="preserve">: </w:t>
            </w:r>
          </w:p>
          <w:p w14:paraId="2D637276" w14:textId="77777777" w:rsidR="00D44265" w:rsidRDefault="00D44265" w:rsidP="001436EE">
            <w:pPr>
              <w:outlineLvl w:val="0"/>
              <w:rPr>
                <w:rFonts w:ascii="Times New Roman" w:hAnsi="Times New Roman"/>
                <w:b/>
                <w:sz w:val="22"/>
                <w:szCs w:val="22"/>
              </w:rPr>
            </w:pPr>
          </w:p>
          <w:p w14:paraId="5B2AE225" w14:textId="77777777" w:rsidR="00D44265" w:rsidRDefault="00D44265" w:rsidP="001436EE">
            <w:pPr>
              <w:outlineLvl w:val="0"/>
              <w:rPr>
                <w:rFonts w:ascii="Times New Roman" w:hAnsi="Times New Roman"/>
                <w:b/>
                <w:sz w:val="22"/>
                <w:szCs w:val="22"/>
              </w:rPr>
            </w:pPr>
          </w:p>
          <w:p w14:paraId="59EF2453" w14:textId="5B4E6040" w:rsidR="00D44265" w:rsidRPr="007D538F" w:rsidRDefault="00D44265" w:rsidP="001436EE">
            <w:pPr>
              <w:outlineLvl w:val="0"/>
              <w:rPr>
                <w:rFonts w:ascii="Times New Roman" w:hAnsi="Times New Roman"/>
                <w:sz w:val="22"/>
                <w:szCs w:val="22"/>
                <w:u w:val="single"/>
              </w:rPr>
            </w:pPr>
            <w:r w:rsidRPr="00DC5041">
              <w:rPr>
                <w:rFonts w:ascii="Times New Roman" w:hAnsi="Times New Roman"/>
                <w:sz w:val="22"/>
                <w:szCs w:val="22"/>
              </w:rPr>
              <w:t xml:space="preserve">Closed:  </w:t>
            </w: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DC5041">
              <w:rPr>
                <w:rFonts w:ascii="Times New Roman" w:hAnsi="Times New Roman"/>
                <w:sz w:val="22"/>
                <w:szCs w:val="22"/>
              </w:rPr>
              <w:t xml:space="preserve"> YES   </w:t>
            </w: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DC5041">
              <w:rPr>
                <w:rFonts w:ascii="Times New Roman" w:hAnsi="Times New Roman"/>
                <w:sz w:val="22"/>
                <w:szCs w:val="22"/>
              </w:rPr>
              <w:t xml:space="preserve"> NO</w:t>
            </w:r>
          </w:p>
        </w:tc>
        <w:tc>
          <w:tcPr>
            <w:tcW w:w="5580" w:type="dxa"/>
            <w:gridSpan w:val="9"/>
            <w:shd w:val="clear" w:color="auto" w:fill="F2F2F2" w:themeFill="background1" w:themeFillShade="F2"/>
          </w:tcPr>
          <w:p w14:paraId="0B56E9CA" w14:textId="2BED1D17" w:rsidR="00D44265"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p w14:paraId="2053A940" w14:textId="77777777" w:rsidR="00D44265" w:rsidRPr="007D538F" w:rsidRDefault="00D44265" w:rsidP="001436EE">
            <w:pPr>
              <w:outlineLvl w:val="0"/>
              <w:rPr>
                <w:rFonts w:ascii="Times New Roman" w:hAnsi="Times New Roman"/>
                <w:sz w:val="22"/>
                <w:szCs w:val="22"/>
                <w:u w:val="single"/>
              </w:rPr>
            </w:pPr>
          </w:p>
        </w:tc>
      </w:tr>
    </w:tbl>
    <w:p w14:paraId="3BEA8F6B" w14:textId="77777777" w:rsidR="00BF0EC0" w:rsidRDefault="00BF0EC0" w:rsidP="00600FE1"/>
    <w:p w14:paraId="24AD6983" w14:textId="77777777" w:rsidR="001C57EC" w:rsidRDefault="001C57EC" w:rsidP="00600FE1"/>
    <w:p w14:paraId="6CD6674F" w14:textId="77777777" w:rsidR="001C57EC" w:rsidRDefault="001C57EC" w:rsidP="00600FE1">
      <w:pPr>
        <w:rPr>
          <w:rFonts w:eastAsiaTheme="minorEastAsia"/>
          <w:lang w:eastAsia="zh-CN"/>
        </w:rPr>
      </w:pPr>
    </w:p>
    <w:p w14:paraId="3C2D747E" w14:textId="77777777" w:rsidR="00847E4E" w:rsidRPr="00786BBA" w:rsidRDefault="00847E4E" w:rsidP="00847E4E">
      <w:pPr>
        <w:rPr>
          <w:rFonts w:eastAsiaTheme="minorEastAsia"/>
          <w:lang w:eastAsia="zh-CN"/>
        </w:rPr>
      </w:pPr>
    </w:p>
    <w:p w14:paraId="36DAE502" w14:textId="77777777" w:rsidR="00847E4E" w:rsidRDefault="00847E4E" w:rsidP="00847E4E">
      <w:pPr>
        <w:outlineLvl w:val="0"/>
        <w:rPr>
          <w:rFonts w:eastAsiaTheme="minorEastAsia"/>
          <w:lang w:eastAsia="zh-CN"/>
        </w:rPr>
      </w:pPr>
    </w:p>
    <w:p w14:paraId="06905266" w14:textId="77777777" w:rsidR="00847E4E" w:rsidRDefault="00847E4E" w:rsidP="00847E4E">
      <w:pPr>
        <w:outlineLvl w:val="0"/>
        <w:rPr>
          <w:rFonts w:ascii="Times New Roman" w:eastAsiaTheme="minorEastAsia" w:hAnsi="Times New Roman"/>
          <w:bCs/>
          <w:color w:val="000000"/>
          <w:sz w:val="18"/>
          <w:szCs w:val="18"/>
          <w:u w:val="single"/>
          <w:lang w:eastAsia="zh-CN"/>
        </w:rPr>
      </w:pPr>
      <w:r w:rsidRPr="00A54DCC">
        <w:rPr>
          <w:rFonts w:ascii="Times New Roman" w:eastAsiaTheme="minorHAnsi" w:hAnsi="Times New Roman"/>
          <w:bCs/>
          <w:color w:val="000000"/>
          <w:sz w:val="18"/>
          <w:szCs w:val="18"/>
          <w:u w:val="single"/>
        </w:rPr>
        <w:t xml:space="preserve">Table 1: </w:t>
      </w:r>
      <w:r>
        <w:rPr>
          <w:rFonts w:ascii="Times New Roman" w:hAnsi="Times New Roman" w:hint="eastAsia"/>
          <w:bCs/>
          <w:color w:val="000000"/>
          <w:sz w:val="18"/>
          <w:szCs w:val="18"/>
          <w:u w:val="single"/>
          <w:lang w:eastAsia="zh-CN"/>
        </w:rPr>
        <w:t>Information</w:t>
      </w:r>
      <w:r w:rsidRPr="00A54DCC">
        <w:rPr>
          <w:rFonts w:ascii="Times New Roman" w:eastAsiaTheme="minorHAnsi" w:hAnsi="Times New Roman"/>
          <w:bCs/>
          <w:color w:val="000000"/>
          <w:sz w:val="18"/>
          <w:szCs w:val="18"/>
          <w:u w:val="single"/>
        </w:rPr>
        <w:t xml:space="preserve"> for </w:t>
      </w:r>
      <w:r w:rsidRPr="005A4D3B">
        <w:rPr>
          <w:rFonts w:ascii="Times New Roman" w:eastAsiaTheme="minorHAnsi" w:hAnsi="Times New Roman"/>
          <w:bCs/>
          <w:color w:val="000000"/>
          <w:sz w:val="18"/>
          <w:szCs w:val="18"/>
          <w:u w:val="single"/>
        </w:rPr>
        <w:t xml:space="preserve">ETX-260518-0273</w:t>
      </w:r>
      <w:r>
        <w:rPr>
          <w:rFonts w:ascii="Times New Roman" w:hAnsi="Times New Roman" w:hint="eastAsia"/>
          <w:bCs/>
          <w:color w:val="000000"/>
          <w:sz w:val="18"/>
          <w:szCs w:val="18"/>
          <w:u w:val="single"/>
          <w:lang w:eastAsia="zh-CN"/>
        </w:rPr>
        <w:t xml:space="preserve"> </w:t>
      </w:r>
      <w:r w:rsidRPr="00A54DCC">
        <w:rPr>
          <w:rFonts w:ascii="Times New Roman" w:eastAsiaTheme="minorHAnsi" w:hAnsi="Times New Roman"/>
          <w:bCs/>
          <w:color w:val="000000"/>
          <w:sz w:val="18"/>
          <w:szCs w:val="18"/>
          <w:u w:val="single"/>
        </w:rPr>
        <w:t>under investigation</w:t>
      </w:r>
    </w:p>
    <w:p w14:paraId="69B5D045" w14:textId="77777777" w:rsidR="00847E4E" w:rsidRPr="0038116F" w:rsidRDefault="00847E4E" w:rsidP="00847E4E">
      <w:pPr>
        <w:outlineLvl w:val="0"/>
        <w:rPr>
          <w:rFonts w:ascii="Times New Roman" w:eastAsiaTheme="minorEastAsia" w:hAnsi="Times New Roman"/>
          <w:sz w:val="18"/>
          <w:szCs w:val="18"/>
          <w:u w:val="single"/>
          <w:lang w:eastAsia="zh-CN"/>
        </w:rPr>
      </w:pPr>
    </w:p>
    <w:p w14:paraId="22EFC379" w14:textId="77777777" w:rsidR="00847E4E" w:rsidRDefault="00847E4E" w:rsidP="00847E4E">
      <w:pPr>
        <w:outlineLvl w:val="0"/>
        <w:rPr>
          <w:rFonts w:ascii="Times New Roman" w:eastAsiaTheme="minorEastAsia" w:hAnsi="Times New Roman"/>
          <w:bCs/>
          <w:sz w:val="18"/>
          <w:szCs w:val="18"/>
          <w:u w:val="single"/>
          <w:lang w:eastAsia="zh-CN"/>
        </w:rPr>
      </w:pPr>
    </w:p>
    <w:p w14:paraId="632AB2E0" w14:textId="77777777" w:rsidR="00847E4E" w:rsidRPr="0038116F" w:rsidRDefault="00847E4E" w:rsidP="00847E4E">
      <w:pPr>
        <w:outlineLvl w:val="0"/>
        <w:rPr>
          <w:rFonts w:ascii="Times New Roman" w:eastAsiaTheme="minorEastAsia" w:hAnsi="Times New Roman"/>
          <w:bCs/>
          <w:sz w:val="18"/>
          <w:szCs w:val="18"/>
          <w:u w:val="single"/>
          <w:lang w:eastAsia="zh-CN"/>
        </w:rPr>
      </w:pPr>
    </w:p>
    <w:p w14:paraId="781D24DF" w14:textId="77777777" w:rsidR="00847E4E" w:rsidRPr="00786BBA" w:rsidRDefault="00847E4E" w:rsidP="00847E4E">
      <w:pPr>
        <w:spacing w:after="160"/>
        <w:outlineLvl w:val="0"/>
        <w:rPr>
          <w:rFonts w:ascii="Times New Roman" w:eastAsiaTheme="minorEastAsia" w:hAnsi="Times New Roman"/>
          <w:bCs/>
          <w:sz w:val="18"/>
          <w:szCs w:val="18"/>
          <w:u w:val="single"/>
          <w:lang w:eastAsia="zh-CN"/>
        </w:rPr>
      </w:pPr>
      <w:r w:rsidRPr="00A54DCC">
        <w:rPr>
          <w:rFonts w:ascii="Times New Roman" w:hAnsi="Times New Roman"/>
          <w:bCs/>
          <w:sz w:val="18"/>
          <w:szCs w:val="18"/>
          <w:u w:val="single"/>
        </w:rPr>
        <w:t>Table 2: Environmental Monitoring from</w:t>
      </w:r>
      <w:r>
        <w:rPr>
          <w:rFonts w:ascii="Times New Roman" w:hAnsi="Times New Roman"/>
          <w:bCs/>
          <w:sz w:val="18"/>
          <w:szCs w:val="18"/>
          <w:u w:val="single"/>
        </w:rPr>
        <w:t xml:space="preserve"> </w:t>
      </w:r>
      <w:r w:rsidRPr="00A54DCC">
        <w:rPr>
          <w:rFonts w:ascii="Times New Roman" w:hAnsi="Times New Roman"/>
          <w:bCs/>
          <w:sz w:val="18"/>
          <w:szCs w:val="18"/>
          <w:u w:val="single"/>
        </w:rPr>
        <w:t>Testing</w:t>
      </w:r>
      <w:r>
        <w:rPr>
          <w:rFonts w:ascii="Times New Roman" w:hAnsi="Times New Roman"/>
          <w:bCs/>
          <w:sz w:val="18"/>
          <w:szCs w:val="18"/>
          <w:u w:val="single"/>
        </w:rPr>
        <w:t xml:space="preserve"> Performed on </w:t>
      </w:r>
      <w:r w:rsidRPr="00A34AB6">
        <w:rPr>
          <w:rFonts w:ascii="Times New Roman" w:hAnsi="Times New Roman"/>
          <w:bCs/>
          <w:sz w:val="18"/>
          <w:szCs w:val="18"/>
          <w:u w:val="single"/>
        </w:rPr>
        <w:t xml:space="preserve">11-May-2026</w:t>
      </w:r>
    </w:p>
    <w:p w14:paraId="2B51CD4B" w14:textId="77777777" w:rsidR="00847E4E" w:rsidRDefault="00847E4E" w:rsidP="00847E4E">
      <w:pPr>
        <w:outlineLvl w:val="0"/>
        <w:rPr>
          <w:rFonts w:eastAsiaTheme="minorEastAsia"/>
          <w:lang w:eastAsia="zh-CN"/>
        </w:rPr>
      </w:pPr>
    </w:p>
    <w:p w14:paraId="7C3D77E1" w14:textId="77777777" w:rsidR="00847E4E" w:rsidRDefault="00847E4E" w:rsidP="00847E4E">
      <w:pPr>
        <w:outlineLvl w:val="0"/>
        <w:rPr>
          <w:rFonts w:eastAsiaTheme="minorEastAsia"/>
          <w:lang w:eastAsia="zh-CN"/>
        </w:rPr>
      </w:pPr>
    </w:p>
    <w:p w14:paraId="5D2CF76F" w14:textId="77777777" w:rsidR="00847E4E" w:rsidRPr="00787367" w:rsidRDefault="00847E4E" w:rsidP="00847E4E">
      <w:pPr>
        <w:outlineLvl w:val="0"/>
        <w:rPr>
          <w:rFonts w:ascii="Times New Roman" w:eastAsiaTheme="minorEastAsia" w:hAnsi="Times New Roman"/>
          <w:bCs/>
          <w:color w:val="000000"/>
          <w:sz w:val="18"/>
          <w:szCs w:val="18"/>
          <w:u w:val="single"/>
          <w:lang w:eastAsia="zh-CN"/>
        </w:rPr>
      </w:pPr>
      <w:r w:rsidRPr="00A54DCC">
        <w:rPr>
          <w:rFonts w:ascii="Times New Roman" w:eastAsiaTheme="minorHAnsi" w:hAnsi="Times New Roman"/>
          <w:bCs/>
          <w:color w:val="000000"/>
          <w:sz w:val="18"/>
          <w:szCs w:val="18"/>
          <w:u w:val="single"/>
        </w:rPr>
        <w:t xml:space="preserve">Table </w:t>
      </w:r>
      <w:r>
        <w:rPr>
          <w:rFonts w:ascii="Times New Roman" w:eastAsiaTheme="minorEastAsia" w:hAnsi="Times New Roman" w:hint="eastAsia"/>
          <w:bCs/>
          <w:color w:val="000000"/>
          <w:sz w:val="18"/>
          <w:szCs w:val="18"/>
          <w:u w:val="single"/>
          <w:lang w:eastAsia="zh-CN"/>
        </w:rPr>
        <w:t>3</w:t>
      </w:r>
      <w:r w:rsidRPr="00A54DCC">
        <w:rPr>
          <w:rFonts w:ascii="Times New Roman" w:eastAsiaTheme="minorHAnsi" w:hAnsi="Times New Roman"/>
          <w:bCs/>
          <w:color w:val="000000"/>
          <w:sz w:val="18"/>
          <w:szCs w:val="18"/>
          <w:u w:val="single"/>
        </w:rPr>
        <w:t xml:space="preserve">: </w:t>
      </w:r>
      <w:r>
        <w:rPr>
          <w:rFonts w:ascii="Times New Roman" w:hAnsi="Times New Roman" w:hint="eastAsia"/>
          <w:bCs/>
          <w:color w:val="000000"/>
          <w:sz w:val="18"/>
          <w:szCs w:val="18"/>
          <w:u w:val="single"/>
          <w:lang w:eastAsia="zh-CN"/>
        </w:rPr>
        <w:t>In</w:t>
      </w:r>
      <w:r w:rsidRPr="00B45F06">
        <w:rPr>
          <w:rFonts w:ascii="TimesNewRomanPSMT" w:hAnsi="TimesNewRomanPSMT"/>
          <w:color w:val="000000"/>
          <w:sz w:val="18"/>
          <w:szCs w:val="18"/>
        </w:rPr>
        <w:t xml:space="preserve"> </w:t>
      </w:r>
      <w:r w:rsidRPr="00B45F06">
        <w:rPr>
          <w:rFonts w:ascii="Times New Roman" w:eastAsiaTheme="minorHAnsi" w:hAnsi="Times New Roman"/>
          <w:bCs/>
          <w:color w:val="000000"/>
          <w:sz w:val="18"/>
          <w:szCs w:val="18"/>
          <w:u w:val="single"/>
        </w:rPr>
        <w:t>Trend of Past OOS Results</w:t>
      </w:r>
      <w:r>
        <w:rPr>
          <w:rFonts w:ascii="Times New Roman" w:eastAsiaTheme="minorEastAsia" w:hAnsi="Times New Roman" w:hint="eastAsia"/>
          <w:bCs/>
          <w:color w:val="000000"/>
          <w:sz w:val="18"/>
          <w:szCs w:val="18"/>
          <w:u w:val="single"/>
          <w:lang w:eastAsia="zh-CN"/>
        </w:rPr>
        <w:t xml:space="preserve"> for </w:t>
      </w:r>
      <w:r w:rsidRPr="001C379A">
        <w:rPr>
          <w:rFonts w:ascii="Times New Roman" w:eastAsiaTheme="minorEastAsia" w:hAnsi="Times New Roman"/>
          <w:bCs/>
          <w:color w:val="000000"/>
          <w:sz w:val="18"/>
          <w:szCs w:val="18"/>
          <w:u w:val="single"/>
          <w:lang w:eastAsia="zh-CN"/>
        </w:rPr>
        <w:t xml:space="preserve">Eagle Analytical Internal EM</w:t>
      </w:r>
      <w:r>
        <w:rPr>
          <w:rFonts w:ascii="Times New Roman" w:eastAsiaTheme="minorEastAsia" w:hAnsi="Times New Roman" w:hint="eastAsia"/>
          <w:bCs/>
          <w:color w:val="000000"/>
          <w:sz w:val="18"/>
          <w:szCs w:val="18"/>
          <w:u w:val="single"/>
          <w:lang w:eastAsia="zh-CN"/>
        </w:rPr>
        <w:t xml:space="preserve"> for </w:t>
      </w:r>
      <w:r w:rsidRPr="00C359B8">
        <w:rPr>
          <w:rFonts w:ascii="Times New Roman" w:eastAsiaTheme="minorEastAsia" w:hAnsi="Times New Roman"/>
          <w:bCs/>
          <w:color w:val="000000"/>
          <w:sz w:val="18"/>
          <w:szCs w:val="18"/>
          <w:u w:val="single"/>
          <w:lang w:eastAsia="zh-CN"/>
        </w:rPr>
        <w:t>analyte "</w:t>
      </w:r>
      <w:r w:rsidRPr="00460B5B">
        <w:rPr>
          <w:rFonts w:ascii="Times New Roman" w:eastAsiaTheme="minorEastAsia" w:hAnsi="Times New Roman"/>
          <w:bCs/>
          <w:color w:val="000000"/>
          <w:sz w:val="18"/>
          <w:szCs w:val="18"/>
          <w:u w:val="single"/>
          <w:lang w:eastAsia="zh-CN"/>
        </w:rPr>
        <w:t xml:space="preserve">ScanC/O CGS E001309 S1 11MAY2026</w:t>
      </w:r>
      <w:r w:rsidRPr="00C359B8">
        <w:rPr>
          <w:rFonts w:ascii="Times New Roman" w:eastAsiaTheme="minorEastAsia" w:hAnsi="Times New Roman"/>
          <w:bCs/>
          <w:color w:val="000000"/>
          <w:sz w:val="18"/>
          <w:szCs w:val="18"/>
          <w:u w:val="single"/>
          <w:lang w:eastAsia="zh-CN"/>
        </w:rPr>
        <w:t>"</w:t>
      </w:r>
    </w:p>
    <w:p w14:paraId="211D518A" w14:textId="77777777" w:rsidR="00847E4E" w:rsidRPr="0038116F" w:rsidRDefault="00847E4E" w:rsidP="00847E4E">
      <w:pPr>
        <w:outlineLvl w:val="0"/>
        <w:rPr>
          <w:rFonts w:ascii="Times New Roman" w:eastAsiaTheme="minorEastAsia" w:hAnsi="Times New Roman"/>
          <w:sz w:val="18"/>
          <w:szCs w:val="18"/>
          <w:u w:val="single"/>
          <w:lang w:eastAsia="zh-CN"/>
        </w:rPr>
      </w:pPr>
    </w:p>
    <w:p w14:paraId="4A0B79AC" w14:textId="77777777" w:rsidR="00847E4E" w:rsidRPr="00786BBA" w:rsidRDefault="00847E4E" w:rsidP="00847E4E">
      <w:pPr>
        <w:rPr>
          <w:rFonts w:eastAsiaTheme="minorEastAsia"/>
          <w:lang w:eastAsia="zh-CN"/>
        </w:rPr>
      </w:pPr>
    </w:p>
    <w:p w14:paraId="482485CA" w14:textId="77777777" w:rsidR="00847E4E" w:rsidRPr="00847E4E" w:rsidRDefault="00847E4E" w:rsidP="00600FE1">
      <w:pPr>
        <w:rPr>
          <w:rFonts w:eastAsiaTheme="minorEastAsia" w:hint="eastAsia"/>
          <w:lang w:eastAsia="zh-CN"/>
        </w:rPr>
      </w:pPr>
    </w:p>
    <w:p>
      <w:r>
        <w:rPr>
          <w:rFonts w:ascii="Arial" w:hAnsi="Arial"/>
          <w:b/>
          <w:sz w:val="19"/>
        </w:rPr>
        <w:t>Table 1: Read Dates &amp; Incubation Observation</w:t>
      </w:r>
    </w:p>
    <w:p/>
    <w:p>
      <w:r>
        <w:rPr>
          <w:rFonts w:ascii="Arial" w:hAnsi="Arial"/>
          <w:b/>
          <w:sz w:val="19"/>
        </w:rPr>
        <w:t>Table 2: Environmental Monitoring for Analyst &amp; Cleanroom</w:t>
      </w:r>
    </w:p>
    <w:sectPr w:rsidR="00847E4E" w:rsidRPr="00847E4E" w:rsidSect="005647E8">
      <w:headerReference w:type="even" r:id="rId11"/>
      <w:headerReference w:type="default" r:id="rId12"/>
      <w:footerReference w:type="even" r:id="rId13"/>
      <w:footerReference w:type="default" r:id="rId14"/>
      <w:headerReference w:type="first" r:id="rId15"/>
      <w:footerReference w:type="first" r:id="rId16"/>
      <w:pgSz w:w="12240" w:h="15840"/>
      <w:pgMar w:top="245" w:right="1440" w:bottom="720" w:left="1440" w:header="720" w:footer="720" w:gutter="0"/>
      <w:cols w:space="720"/>
      <w:docGrid w:linePitch="360"/>
    </w:sectPr>
    <w:tbl xmlns:mo="http://schemas.microsoft.com/office/mac/office/2008/main" xmlns:mv="urn:schemas-microsoft-com:mac:vm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350"/>
        <w:gridCol w:w="1350"/>
        <w:gridCol w:w="1350"/>
        <w:gridCol w:w="1350"/>
        <w:gridCol w:w="1350"/>
        <w:gridCol w:w="1350"/>
        <w:gridCol w:w="1350"/>
        <w:gridCol w:w="1350"/>
      </w:tblGrid>
      <w:tr>
        <w:tc>
          <w:tcPr>
            <w:tcW w:type="dxa" w:w="1350"/>
            <w:shd w:fill="D9D9D9"/>
            <w:tcMar>
              <w:top w:w="60" w:type="dxa"/>
              <w:bottom w:w="60" w:type="dxa"/>
              <w:left w:w="60" w:type="dxa"/>
              <w:right w:w="60" w:type="dxa"/>
            </w:tcMar>
          </w:tcPr>
          <w:p>
            <w:pPr>
              <w:jc w:val="center"/>
            </w:pPr>
            <w:r>
              <w:rPr>
                <w:rFonts w:ascii="Arial" w:hAnsi="Arial"/>
                <w:b/>
                <w:sz w:val="16"/>
              </w:rPr>
              <w:t>ETX Submission ID</w:t>
            </w:r>
          </w:p>
        </w:tc>
        <w:tc>
          <w:tcPr>
            <w:tcW w:type="dxa" w:w="1350"/>
            <w:shd w:fill="D9D9D9"/>
            <w:tcMar>
              <w:top w:w="60" w:type="dxa"/>
              <w:bottom w:w="60" w:type="dxa"/>
              <w:left w:w="60" w:type="dxa"/>
              <w:right w:w="60" w:type="dxa"/>
            </w:tcMar>
          </w:tcPr>
          <w:p>
            <w:pPr>
              <w:jc w:val="center"/>
            </w:pPr>
            <w:r>
              <w:rPr>
                <w:rFonts w:ascii="Arial" w:hAnsi="Arial"/>
                <w:b/>
                <w:sz w:val="16"/>
              </w:rPr>
              <w:t>Set-up Analyst &amp; Date</w:t>
            </w:r>
          </w:p>
        </w:tc>
        <w:tc>
          <w:tcPr>
            <w:tcW w:type="dxa" w:w="1350"/>
            <w:shd w:fill="D9D9D9"/>
            <w:tcMar>
              <w:top w:w="60" w:type="dxa"/>
              <w:bottom w:w="60" w:type="dxa"/>
              <w:left w:w="60" w:type="dxa"/>
              <w:right w:w="60" w:type="dxa"/>
            </w:tcMar>
          </w:tcPr>
          <w:p>
            <w:pPr>
              <w:jc w:val="center"/>
            </w:pPr>
            <w:r>
              <w:rPr>
                <w:rFonts w:ascii="Arial" w:hAnsi="Arial"/>
                <w:b/>
                <w:sz w:val="16"/>
              </w:rPr>
              <w:t>Sampling Site &amp; Location</w:t>
            </w:r>
          </w:p>
        </w:tc>
        <w:tc>
          <w:tcPr>
            <w:tcW w:type="dxa" w:w="1350"/>
            <w:shd w:fill="D9D9D9"/>
            <w:tcMar>
              <w:top w:w="60" w:type="dxa"/>
              <w:bottom w:w="60" w:type="dxa"/>
              <w:left w:w="60" w:type="dxa"/>
              <w:right w:w="60" w:type="dxa"/>
            </w:tcMar>
          </w:tcPr>
          <w:p>
            <w:pPr>
              <w:jc w:val="center"/>
            </w:pPr>
            <w:r>
              <w:rPr>
                <w:rFonts w:ascii="Arial" w:hAnsi="Arial"/>
                <w:b/>
                <w:sz w:val="16"/>
              </w:rPr>
              <w:t>Plate Reading Analyst (≥ 48H)</w:t>
            </w:r>
          </w:p>
        </w:tc>
        <w:tc>
          <w:tcPr>
            <w:tcW w:type="dxa" w:w="1350"/>
            <w:shd w:fill="D9D9D9"/>
            <w:tcMar>
              <w:top w:w="60" w:type="dxa"/>
              <w:bottom w:w="60" w:type="dxa"/>
              <w:left w:w="60" w:type="dxa"/>
              <w:right w:w="60" w:type="dxa"/>
            </w:tcMar>
          </w:tcPr>
          <w:p>
            <w:pPr>
              <w:jc w:val="center"/>
            </w:pPr>
            <w:r>
              <w:rPr>
                <w:rFonts w:ascii="Arial" w:hAnsi="Arial"/>
                <w:b/>
                <w:sz w:val="16"/>
              </w:rPr>
              <w:t>CFUs Observed after 48 Hour Incubation at 30–35°C (E001031)</w:t>
            </w:r>
          </w:p>
        </w:tc>
        <w:tc>
          <w:tcPr>
            <w:tcW w:type="dxa" w:w="1350"/>
            <w:shd w:fill="D9D9D9"/>
            <w:tcMar>
              <w:top w:w="60" w:type="dxa"/>
              <w:bottom w:w="60" w:type="dxa"/>
              <w:left w:w="60" w:type="dxa"/>
              <w:right w:w="60" w:type="dxa"/>
            </w:tcMar>
          </w:tcPr>
          <w:p>
            <w:pPr>
              <w:jc w:val="center"/>
            </w:pPr>
            <w:r>
              <w:rPr>
                <w:rFonts w:ascii="Arial" w:hAnsi="Arial"/>
                <w:b/>
                <w:sz w:val="16"/>
              </w:rPr>
              <w:t>Plate Reading Analyst (NLT 5 days)</w:t>
            </w:r>
          </w:p>
        </w:tc>
        <w:tc>
          <w:tcPr>
            <w:tcW w:type="dxa" w:w="1350"/>
            <w:shd w:fill="D9D9D9"/>
            <w:tcMar>
              <w:top w:w="60" w:type="dxa"/>
              <w:bottom w:w="60" w:type="dxa"/>
              <w:left w:w="60" w:type="dxa"/>
              <w:right w:w="60" w:type="dxa"/>
            </w:tcMar>
          </w:tcPr>
          <w:p>
            <w:pPr>
              <w:jc w:val="center"/>
            </w:pPr>
            <w:r>
              <w:rPr>
                <w:rFonts w:ascii="Arial" w:hAnsi="Arial"/>
                <w:b/>
                <w:sz w:val="16"/>
              </w:rPr>
              <w:t>CFUs Observed after NLT 5-day Incubation at 20–25°C (E001034)</w:t>
            </w:r>
          </w:p>
        </w:tc>
        <w:tc>
          <w:tcPr>
            <w:tcW w:type="dxa" w:w="1350"/>
            <w:shd w:fill="D9D9D9"/>
            <w:tcMar>
              <w:top w:w="60" w:type="dxa"/>
              <w:bottom w:w="60" w:type="dxa"/>
              <w:left w:w="60" w:type="dxa"/>
              <w:right w:w="60" w:type="dxa"/>
            </w:tcMar>
          </w:tcPr>
          <w:p>
            <w:pPr>
              <w:jc w:val="center"/>
            </w:pPr>
            <w:r>
              <w:rPr>
                <w:rFonts w:ascii="Arial" w:hAnsi="Arial"/>
                <w:b/>
                <w:sz w:val="16"/>
              </w:rPr>
              <w:t>Microbial Identification</w:t>
            </w:r>
          </w:p>
        </w:tc>
      </w:tr>
      <w:tr>
        <w:tc>
          <w:tcPr>
            <w:tcW w:type="dxa" w:w="1350"/>
            <w:tcMar>
              <w:top w:w="50" w:type="dxa"/>
              <w:bottom w:w="50" w:type="dxa"/>
              <w:left w:w="50" w:type="dxa"/>
              <w:right w:w="50" w:type="dxa"/>
            </w:tcMar>
          </w:tcPr>
          <w:p>
            <w:pPr>
              <w:jc w:val="center"/>
            </w:pPr>
            <w:r>
              <w:rPr>
                <w:rFonts w:ascii="Arial" w:hAnsi="Arial"/>
                <w:sz w:val="16"/>
              </w:rPr>
              <w:t xml:space="preserve">ETX-260518-0273</w:t>
            </w:r>
          </w:p>
        </w:tc>
        <w:tc>
          <w:tcPr>
            <w:tcW w:type="dxa" w:w="1350"/>
            <w:tcMar>
              <w:top w:w="50" w:type="dxa"/>
              <w:bottom w:w="50" w:type="dxa"/>
              <w:left w:w="50" w:type="dxa"/>
              <w:right w:w="50" w:type="dxa"/>
            </w:tcMar>
          </w:tcPr>
          <w:p>
            <w:pPr>
              <w:jc w:val="center"/>
            </w:pPr>
            <w:r>
              <w:rPr>
                <w:rFonts w:ascii="Arial" w:hAnsi="Arial"/>
                <w:sz w:val="16"/>
              </w:rPr>
              <w:t xml:space="preserve">CGS 11-May-2026</w:t>
            </w:r>
          </w:p>
        </w:tc>
        <w:tc>
          <w:tcPr>
            <w:tcW w:type="dxa" w:w="1350"/>
            <w:tcMar>
              <w:top w:w="50" w:type="dxa"/>
              <w:bottom w:w="50" w:type="dxa"/>
              <w:left w:w="50" w:type="dxa"/>
              <w:right w:w="50" w:type="dxa"/>
            </w:tcMar>
          </w:tcPr>
          <w:p>
            <w:pPr>
              <w:jc w:val="center"/>
            </w:pPr>
            <w:r>
              <w:rPr>
                <w:rFonts w:ascii="Arial" w:hAnsi="Arial"/>
                <w:sz w:val="16"/>
              </w:rPr>
              <w:t xml:space="preserve">Changeover Surface Sampling Plate (BSC E001309)</w:t>
            </w:r>
          </w:p>
        </w:tc>
        <w:tc>
          <w:tcPr>
            <w:tcW w:type="dxa" w:w="1350"/>
            <w:tcMar>
              <w:top w:w="50" w:type="dxa"/>
              <w:bottom w:w="50" w:type="dxa"/>
              <w:left w:w="50" w:type="dxa"/>
              <w:right w:w="50" w:type="dxa"/>
            </w:tcMar>
          </w:tcPr>
          <w:p>
            <w:pPr>
              <w:jc w:val="center"/>
            </w:pPr>
            <w:r>
              <w:rPr>
                <w:rFonts w:ascii="Arial" w:hAnsi="Arial"/>
                <w:sz w:val="16"/>
              </w:rPr>
              <w:t xml:space="preserve">MC</w:t>
            </w:r>
          </w:p>
        </w:tc>
        <w:tc>
          <w:tcPr>
            <w:tcW w:type="dxa" w:w="1350"/>
            <w:tcMar>
              <w:top w:w="50" w:type="dxa"/>
              <w:bottom w:w="50" w:type="dxa"/>
              <w:left w:w="50" w:type="dxa"/>
              <w:right w:w="50" w:type="dxa"/>
            </w:tcMar>
          </w:tcPr>
          <w:p>
            <w:pPr>
              <w:jc w:val="center"/>
            </w:pPr>
            <w:r>
              <w:rPr>
                <w:rFonts w:ascii="Arial" w:hAnsi="Arial"/>
                <w:sz w:val="16"/>
              </w:rPr>
              <w:t xml:space="preserve">No microbial growth was observed</w:t>
            </w:r>
          </w:p>
        </w:tc>
        <w:tc>
          <w:tcPr>
            <w:tcW w:type="dxa" w:w="1350"/>
            <w:tcMar>
              <w:top w:w="50" w:type="dxa"/>
              <w:bottom w:w="50" w:type="dxa"/>
              <w:left w:w="50" w:type="dxa"/>
              <w:right w:w="50" w:type="dxa"/>
            </w:tcMar>
          </w:tcPr>
          <w:p>
            <w:pPr>
              <w:jc w:val="center"/>
            </w:pPr>
            <w:r>
              <w:rPr>
                <w:rFonts w:ascii="Arial" w:hAnsi="Arial"/>
                <w:sz w:val="16"/>
              </w:rPr>
              <w:t xml:space="preserve">SAS</w:t>
            </w:r>
          </w:p>
        </w:tc>
        <w:tc>
          <w:tcPr>
            <w:tcW w:type="dxa" w:w="1350"/>
            <w:tcMar>
              <w:top w:w="50" w:type="dxa"/>
              <w:bottom w:w="50" w:type="dxa"/>
              <w:left w:w="50" w:type="dxa"/>
              <w:right w:w="50" w:type="dxa"/>
            </w:tcMar>
          </w:tcPr>
          <w:p>
            <w:pPr>
              <w:jc w:val="center"/>
            </w:pPr>
            <w:r>
              <w:rPr>
                <w:rFonts w:ascii="Arial" w:hAnsi="Arial"/>
                <w:sz w:val="16"/>
              </w:rPr>
              <w:t xml:space="preserve">1 CFU on ScanC/O CGS E001309 S1 11MAY2026</w:t>
            </w:r>
          </w:p>
        </w:tc>
        <w:tc>
          <w:tcPr>
            <w:tcW w:type="dxa" w:w="1350"/>
            <w:tcMar>
              <w:top w:w="50" w:type="dxa"/>
              <w:bottom w:w="50" w:type="dxa"/>
              <w:left w:w="50" w:type="dxa"/>
              <w:right w:w="50" w:type="dxa"/>
            </w:tcMar>
          </w:tcPr>
          <w:p>
            <w:pPr>
              <w:jc w:val="left"/>
            </w:pPr>
            <w:r>
              <w:rPr>
                <w:rFonts w:ascii="Arial" w:hAnsi="Arial"/>
                <w:sz w:val="16"/>
              </w:rPr>
              <w:t xml:space="preserve">colony-like artifact (White, shiny, hardened, smooth area embeded on agar)</w:t>
            </w:r>
          </w:p>
        </w:tc>
      </w:tr>
    </w:tbl>
    <w:tbl xmlns:mo="http://schemas.microsoft.com/office/mac/office/2008/main" xmlns:mv="urn:schemas-microsoft-com:mac:vm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200"/>
        <w:gridCol w:w="1200"/>
        <w:gridCol w:w="1200"/>
        <w:gridCol w:w="1200"/>
        <w:gridCol w:w="1200"/>
        <w:gridCol w:w="1200"/>
        <w:gridCol w:w="1200"/>
        <w:gridCol w:w="1200"/>
        <w:gridCol w:w="1200"/>
      </w:tblGrid>
      <w:tr>
        <w:tc>
          <w:tcPr>
            <w:tcW w:type="dxa" w:w="1200"/>
            <w:shd w:fill="D9D9D9"/>
            <w:tcMar>
              <w:top w:w="60" w:type="dxa"/>
              <w:bottom w:w="60" w:type="dxa"/>
              <w:left w:w="60" w:type="dxa"/>
              <w:right w:w="60" w:type="dxa"/>
            </w:tcMar>
          </w:tcPr>
          <w:p>
            <w:pPr>
              <w:jc w:val="center"/>
            </w:pPr>
            <w:r>
              <w:rPr>
                <w:rFonts w:ascii="Arial" w:hAnsi="Arial"/>
                <w:b/>
                <w:sz w:val="16"/>
              </w:rPr>
              <w:t>Environmental Monitoring (EM) Sampling Site</w:t>
            </w:r>
          </w:p>
        </w:tc>
        <w:tc>
          <w:tcPr>
            <w:tcW w:type="dxa" w:w="1200"/>
            <w:shd w:fill="D9D9D9"/>
            <w:tcMar>
              <w:top w:w="60" w:type="dxa"/>
              <w:bottom w:w="60" w:type="dxa"/>
              <w:left w:w="60" w:type="dxa"/>
              <w:right w:w="60" w:type="dxa"/>
            </w:tcMar>
          </w:tcPr>
          <w:p>
            <w:pPr>
              <w:jc w:val="center"/>
            </w:pPr>
            <w:r>
              <w:rPr>
                <w:rFonts w:ascii="Arial" w:hAnsi="Arial"/>
                <w:b/>
                <w:sz w:val="16"/>
              </w:rPr>
              <w:t>Frequency</w:t>
            </w:r>
          </w:p>
        </w:tc>
        <w:tc>
          <w:tcPr>
            <w:tcW w:type="dxa" w:w="1200"/>
            <w:shd w:fill="D9D9D9"/>
            <w:tcMar>
              <w:top w:w="60" w:type="dxa"/>
              <w:bottom w:w="60" w:type="dxa"/>
              <w:left w:w="60" w:type="dxa"/>
              <w:right w:w="60" w:type="dxa"/>
            </w:tcMar>
          </w:tcPr>
          <w:p>
            <w:pPr>
              <w:jc w:val="center"/>
            </w:pPr>
            <w:r>
              <w:rPr>
                <w:rFonts w:ascii="Arial" w:hAnsi="Arial"/>
                <w:b/>
                <w:sz w:val="16"/>
              </w:rPr>
              <w:t>Date (DDMMMYYYY)</w:t>
            </w:r>
          </w:p>
        </w:tc>
        <w:tc>
          <w:tcPr>
            <w:tcW w:type="dxa" w:w="1200"/>
            <w:shd w:fill="D9D9D9"/>
            <w:tcMar>
              <w:top w:w="60" w:type="dxa"/>
              <w:bottom w:w="60" w:type="dxa"/>
              <w:left w:w="60" w:type="dxa"/>
              <w:right w:w="60" w:type="dxa"/>
            </w:tcMar>
          </w:tcPr>
          <w:p>
            <w:pPr>
              <w:jc w:val="center"/>
            </w:pPr>
            <w:r>
              <w:rPr>
                <w:rFonts w:ascii="Arial" w:hAnsi="Arial"/>
                <w:b/>
                <w:sz w:val="16"/>
              </w:rPr>
              <w:t>Analyst (Initials)</w:t>
            </w:r>
          </w:p>
        </w:tc>
        <w:tc>
          <w:tcPr>
            <w:tcW w:type="dxa" w:w="1200"/>
            <w:shd w:fill="D9D9D9"/>
            <w:tcMar>
              <w:top w:w="60" w:type="dxa"/>
              <w:bottom w:w="60" w:type="dxa"/>
              <w:left w:w="60" w:type="dxa"/>
              <w:right w:w="60" w:type="dxa"/>
            </w:tcMar>
          </w:tcPr>
          <w:p>
            <w:pPr>
              <w:jc w:val="center"/>
            </w:pPr>
            <w:r>
              <w:rPr>
                <w:rFonts w:ascii="Arial" w:hAnsi="Arial"/>
                <w:b/>
                <w:sz w:val="16"/>
              </w:rPr>
              <w:t>Day /Week(s)</w:t>
            </w:r>
          </w:p>
        </w:tc>
        <w:tc>
          <w:tcPr>
            <w:tcW w:type="dxa" w:w="1200"/>
            <w:shd w:fill="D9D9D9"/>
            <w:tcMar>
              <w:top w:w="60" w:type="dxa"/>
              <w:bottom w:w="60" w:type="dxa"/>
              <w:left w:w="60" w:type="dxa"/>
              <w:right w:w="60" w:type="dxa"/>
            </w:tcMar>
          </w:tcPr>
          <w:p>
            <w:pPr>
              <w:jc w:val="center"/>
            </w:pPr>
            <w:r>
              <w:rPr>
                <w:rFonts w:ascii="Arial" w:hAnsi="Arial"/>
                <w:b/>
                <w:sz w:val="16"/>
              </w:rPr>
              <w:t>Observation</w:t>
            </w:r>
          </w:p>
        </w:tc>
        <w:tc>
          <w:tcPr>
            <w:tcW w:type="dxa" w:w="1200"/>
            <w:shd w:fill="D9D9D9"/>
            <w:tcMar>
              <w:top w:w="60" w:type="dxa"/>
              <w:bottom w:w="60" w:type="dxa"/>
              <w:left w:w="60" w:type="dxa"/>
              <w:right w:w="60" w:type="dxa"/>
            </w:tcMar>
          </w:tcPr>
          <w:p>
            <w:pPr>
              <w:jc w:val="center"/>
            </w:pPr>
            <w:r>
              <w:rPr>
                <w:rFonts w:ascii="Arial" w:hAnsi="Arial"/>
                <w:b/>
                <w:sz w:val="16"/>
              </w:rPr>
              <w:t>Environmental Monitoring Plate ETX ID</w:t>
            </w:r>
          </w:p>
        </w:tc>
        <w:tc>
          <w:tcPr>
            <w:tcW w:type="dxa" w:w="1200"/>
            <w:shd w:fill="D9D9D9"/>
            <w:tcMar>
              <w:top w:w="60" w:type="dxa"/>
              <w:bottom w:w="60" w:type="dxa"/>
              <w:left w:w="60" w:type="dxa"/>
              <w:right w:w="60" w:type="dxa"/>
            </w:tcMar>
          </w:tcPr>
          <w:p>
            <w:pPr>
              <w:jc w:val="center"/>
            </w:pPr>
            <w:r>
              <w:rPr>
                <w:rFonts w:ascii="Arial" w:hAnsi="Arial"/>
                <w:b/>
                <w:sz w:val="16"/>
              </w:rPr>
              <w:t>Microbial ID</w:t>
            </w:r>
          </w:p>
        </w:tc>
        <w:tc>
          <w:tcPr>
            <w:tcW w:type="dxa" w:w="1200"/>
            <w:shd w:fill="D9D9D9"/>
            <w:tcMar>
              <w:top w:w="60" w:type="dxa"/>
              <w:bottom w:w="60" w:type="dxa"/>
              <w:left w:w="60" w:type="dxa"/>
              <w:right w:w="60" w:type="dxa"/>
            </w:tcMar>
          </w:tcPr>
          <w:p>
            <w:pPr>
              <w:jc w:val="center"/>
            </w:pPr>
            <w:r>
              <w:rPr>
                <w:rFonts w:ascii="Arial" w:hAnsi="Arial"/>
                <w:b/>
                <w:sz w:val="16"/>
              </w:rPr>
              <w:t>Notes</w:t>
            </w:r>
          </w:p>
        </w:tc>
      </w:tr>
      <w:tr>
        <w:tc>
          <w:tcPr>
            <w:tcW w:type="dxa" w:w="10800"/>
            <w:gridSpan w:val="9"/>
            <w:shd w:fill="F2F2F2"/>
            <w:tcMar>
              <w:top w:w="40" w:type="dxa"/>
              <w:bottom w:w="40" w:type="dxa"/>
              <w:left w:w="60" w:type="dxa"/>
              <w:right w:w="60" w:type="dxa"/>
            </w:tcMar>
          </w:tcPr>
          <w:p>
            <w:pPr>
              <w:jc w:val="left"/>
            </w:pPr>
            <w:r>
              <w:rPr>
                <w:rFonts w:ascii="Arial" w:hAnsi="Arial"/>
                <w:b/>
                <w:sz w:val="16"/>
              </w:rPr>
              <w:t>Personnel EM Bracketing</w:t>
            </w:r>
          </w:p>
        </w:tc>
      </w:tr>
      <w:tr>
        <w:tc>
          <w:tcPr>
            <w:tcW w:type="dxa" w:w="1200"/>
            <w:tcMar>
              <w:top w:w="40" w:type="dxa"/>
              <w:bottom w:w="40" w:type="dxa"/>
              <w:left w:w="50" w:type="dxa"/>
              <w:right w:w="50" w:type="dxa"/>
            </w:tcMar>
          </w:tcPr>
          <w:p>
            <w:pPr>
              <w:jc w:val="left"/>
            </w:pPr>
            <w:r>
              <w:rPr>
                <w:rFonts w:ascii="Arial" w:hAnsi="Arial"/>
                <w:sz w:val="16"/>
              </w:rPr>
              <w:t>Personal (Left Touch and Right Touch)</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08 May 2026</w:t>
            </w:r>
          </w:p>
        </w:tc>
        <w:tc>
          <w:tcPr>
            <w:tcW w:type="dxa" w:w="1200"/>
            <w:tcMar>
              <w:top w:w="40" w:type="dxa"/>
              <w:bottom w:w="40" w:type="dxa"/>
              <w:left w:w="50" w:type="dxa"/>
              <w:right w:w="50" w:type="dxa"/>
            </w:tcMar>
          </w:tcPr>
          <w:p>
            <w:pPr>
              <w:jc w:val="center"/>
            </w:pPr>
            <w:r>
              <w:rPr>
                <w:rFonts w:ascii="Arial" w:hAnsi="Arial"/>
                <w:sz w:val="16"/>
              </w:rPr>
              <w:t xml:space="preserve">CGS</w:t>
            </w:r>
          </w:p>
        </w:tc>
        <w:tc>
          <w:tcPr>
            <w:tcW w:type="dxa" w:w="1200"/>
            <w:tcMar>
              <w:top w:w="40" w:type="dxa"/>
              <w:bottom w:w="40" w:type="dxa"/>
              <w:left w:w="50" w:type="dxa"/>
              <w:right w:w="50" w:type="dxa"/>
            </w:tcMar>
          </w:tcPr>
          <w:p>
            <w:pPr>
              <w:jc w:val="center"/>
            </w:pPr>
            <w:r>
              <w:rPr>
                <w:rFonts w:ascii="Arial" w:hAnsi="Arial"/>
                <w:sz w:val="16"/>
              </w:rPr>
              <w:t>Date Before Testing</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Personal (Left Touch and Right Touch)</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11-May-2026</w:t>
            </w:r>
          </w:p>
        </w:tc>
        <w:tc>
          <w:tcPr>
            <w:tcW w:type="dxa" w:w="1200"/>
            <w:tcMar>
              <w:top w:w="40" w:type="dxa"/>
              <w:bottom w:w="40" w:type="dxa"/>
              <w:left w:w="50" w:type="dxa"/>
              <w:right w:w="50" w:type="dxa"/>
            </w:tcMar>
          </w:tcPr>
          <w:p>
            <w:pPr>
              <w:jc w:val="center"/>
            </w:pPr>
            <w:r>
              <w:rPr>
                <w:rFonts w:ascii="Arial" w:hAnsi="Arial"/>
                <w:sz w:val="16"/>
              </w:rPr>
              <w:t xml:space="preserve">CGS</w:t>
            </w:r>
          </w:p>
        </w:tc>
        <w:tc>
          <w:tcPr>
            <w:tcW w:type="dxa" w:w="1200"/>
            <w:tcMar>
              <w:top w:w="40" w:type="dxa"/>
              <w:bottom w:w="40" w:type="dxa"/>
              <w:left w:w="50" w:type="dxa"/>
              <w:right w:w="50" w:type="dxa"/>
            </w:tcMar>
          </w:tcPr>
          <w:p>
            <w:pPr>
              <w:jc w:val="center"/>
            </w:pPr>
            <w:r>
              <w:rPr>
                <w:rFonts w:ascii="Arial" w:hAnsi="Arial"/>
                <w:sz w:val="16"/>
              </w:rPr>
              <w:t>Date of Testing</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Personal (Left Touch and Right Touch)</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12 May 2026</w:t>
            </w:r>
          </w:p>
        </w:tc>
        <w:tc>
          <w:tcPr>
            <w:tcW w:type="dxa" w:w="1200"/>
            <w:tcMar>
              <w:top w:w="40" w:type="dxa"/>
              <w:bottom w:w="40" w:type="dxa"/>
              <w:left w:w="50" w:type="dxa"/>
              <w:right w:w="50" w:type="dxa"/>
            </w:tcMar>
          </w:tcPr>
          <w:p>
            <w:pPr>
              <w:jc w:val="center"/>
            </w:pPr>
            <w:r>
              <w:rPr>
                <w:rFonts w:ascii="Arial" w:hAnsi="Arial"/>
                <w:sz w:val="16"/>
              </w:rPr>
              <w:t xml:space="preserve">CGS</w:t>
            </w:r>
          </w:p>
        </w:tc>
        <w:tc>
          <w:tcPr>
            <w:tcW w:type="dxa" w:w="1200"/>
            <w:tcMar>
              <w:top w:w="40" w:type="dxa"/>
              <w:bottom w:w="40" w:type="dxa"/>
              <w:left w:w="50" w:type="dxa"/>
              <w:right w:w="50" w:type="dxa"/>
            </w:tcMar>
          </w:tcPr>
          <w:p>
            <w:pPr>
              <w:jc w:val="center"/>
            </w:pPr>
            <w:r>
              <w:rPr>
                <w:rFonts w:ascii="Arial" w:hAnsi="Arial"/>
                <w:sz w:val="16"/>
              </w:rPr>
              <w:t>Date After Testing</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0800"/>
            <w:gridSpan w:val="9"/>
            <w:shd w:fill="F2F2F2"/>
            <w:tcMar>
              <w:top w:w="40" w:type="dxa"/>
              <w:bottom w:w="40" w:type="dxa"/>
              <w:left w:w="60" w:type="dxa"/>
              <w:right w:w="60" w:type="dxa"/>
            </w:tcMar>
          </w:tcPr>
          <w:p>
            <w:pPr>
              <w:jc w:val="left"/>
            </w:pPr>
            <w:r>
              <w:rPr>
                <w:rFonts w:ascii="Arial" w:hAnsi="Arial"/>
                <w:b/>
                <w:sz w:val="16"/>
              </w:rPr>
              <w:t>Biological Safety Cabinet EM Bracketing Biological Safety Cabinet (BSC)</w:t>
            </w:r>
          </w:p>
        </w:tc>
      </w:tr>
      <w:tr>
        <w:tc>
          <w:tcPr>
            <w:tcW w:type="dxa" w:w="1200"/>
            <w:tcMar>
              <w:top w:w="40" w:type="dxa"/>
              <w:bottom w:w="40" w:type="dxa"/>
              <w:left w:w="50" w:type="dxa"/>
              <w:right w:w="50" w:type="dxa"/>
            </w:tcMar>
          </w:tcPr>
          <w:p>
            <w:pPr>
              <w:jc w:val="left"/>
            </w:pPr>
            <w:r>
              <w:rPr>
                <w:rFonts w:ascii="Arial" w:hAnsi="Arial"/>
                <w:sz w:val="16"/>
              </w:rPr>
              <w:t>Surface Sampling of ISO 5 (4 locations)</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08 May 2026</w:t>
            </w:r>
          </w:p>
        </w:tc>
        <w:tc>
          <w:tcPr>
            <w:tcW w:type="dxa" w:w="1200"/>
            <w:tcMar>
              <w:top w:w="40" w:type="dxa"/>
              <w:bottom w:w="40" w:type="dxa"/>
              <w:left w:w="50" w:type="dxa"/>
              <w:right w:w="50" w:type="dxa"/>
            </w:tcMar>
          </w:tcPr>
          <w:p>
            <w:pPr>
              <w:jc w:val="center"/>
            </w:pPr>
            <w:r>
              <w:rPr>
                <w:rFonts w:ascii="Arial" w:hAnsi="Arial"/>
                <w:sz w:val="16"/>
              </w:rPr>
              <w:t xml:space="preserve">CGS</w:t>
            </w:r>
          </w:p>
        </w:tc>
        <w:tc>
          <w:tcPr>
            <w:tcW w:type="dxa" w:w="1200"/>
            <w:tcMar>
              <w:top w:w="40" w:type="dxa"/>
              <w:bottom w:w="40" w:type="dxa"/>
              <w:left w:w="50" w:type="dxa"/>
              <w:right w:w="50" w:type="dxa"/>
            </w:tcMar>
          </w:tcPr>
          <w:p>
            <w:pPr>
              <w:jc w:val="center"/>
            </w:pPr>
            <w:r>
              <w:rPr>
                <w:rFonts w:ascii="Arial" w:hAnsi="Arial"/>
                <w:sz w:val="16"/>
              </w:rPr>
              <w:t>Date Before Testing</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Surface Sampling of ISO 5 (4 locations)</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11-May-2026</w:t>
            </w:r>
          </w:p>
        </w:tc>
        <w:tc>
          <w:tcPr>
            <w:tcW w:type="dxa" w:w="1200"/>
            <w:tcMar>
              <w:top w:w="40" w:type="dxa"/>
              <w:bottom w:w="40" w:type="dxa"/>
              <w:left w:w="50" w:type="dxa"/>
              <w:right w:w="50" w:type="dxa"/>
            </w:tcMar>
          </w:tcPr>
          <w:p>
            <w:pPr>
              <w:jc w:val="center"/>
            </w:pPr>
            <w:r>
              <w:rPr>
                <w:rFonts w:ascii="Arial" w:hAnsi="Arial"/>
                <w:sz w:val="16"/>
              </w:rPr>
              <w:t xml:space="preserve">CGS</w:t>
            </w:r>
          </w:p>
        </w:tc>
        <w:tc>
          <w:tcPr>
            <w:tcW w:type="dxa" w:w="1200"/>
            <w:tcMar>
              <w:top w:w="40" w:type="dxa"/>
              <w:bottom w:w="40" w:type="dxa"/>
              <w:left w:w="50" w:type="dxa"/>
              <w:right w:w="50" w:type="dxa"/>
            </w:tcMar>
          </w:tcPr>
          <w:p>
            <w:pPr>
              <w:jc w:val="center"/>
            </w:pPr>
            <w:r>
              <w:rPr>
                <w:rFonts w:ascii="Arial" w:hAnsi="Arial"/>
                <w:sz w:val="16"/>
              </w:rPr>
              <w:t>Date of Testing</w:t>
            </w:r>
          </w:p>
        </w:tc>
        <w:tc>
          <w:tcPr>
            <w:tcW w:type="dxa" w:w="1200"/>
            <w:tcMar>
              <w:top w:w="40" w:type="dxa"/>
              <w:bottom w:w="40" w:type="dxa"/>
              <w:left w:w="50" w:type="dxa"/>
              <w:right w:w="50" w:type="dxa"/>
            </w:tcMar>
          </w:tcPr>
          <w:p>
            <w:pPr>
              <w:jc w:val="left"/>
            </w:pPr>
            <w:r>
              <w:rPr>
                <w:rFonts w:ascii="Arial" w:hAnsi="Arial"/>
                <w:sz w:val="16"/>
              </w:rPr>
              <w:t xml:space="preserve">1 CFU</w:t>
            </w:r>
          </w:p>
        </w:tc>
        <w:tc>
          <w:tcPr>
            <w:tcW w:type="dxa" w:w="1200"/>
            <w:tcMar>
              <w:top w:w="40" w:type="dxa"/>
              <w:bottom w:w="40" w:type="dxa"/>
              <w:left w:w="50" w:type="dxa"/>
              <w:right w:w="50" w:type="dxa"/>
            </w:tcMar>
          </w:tcPr>
          <w:p>
            <w:pPr>
              <w:jc w:val="left"/>
            </w:pPr>
            <w:r>
              <w:rPr>
                <w:rFonts w:ascii="Arial" w:hAnsi="Arial"/>
                <w:sz w:val="16"/>
              </w:rPr>
              <w:t xml:space="preserve">ETX-260518-0273</w:t>
            </w:r>
          </w:p>
        </w:tc>
        <w:tc>
          <w:tcPr>
            <w:tcW w:type="dxa" w:w="1200"/>
            <w:tcMar>
              <w:top w:w="40" w:type="dxa"/>
              <w:bottom w:w="40" w:type="dxa"/>
              <w:left w:w="50" w:type="dxa"/>
              <w:right w:w="50" w:type="dxa"/>
            </w:tcMar>
          </w:tcPr>
          <w:p>
            <w:pPr>
              <w:jc w:val="left"/>
            </w:pPr>
            <w:r>
              <w:rPr>
                <w:rFonts w:ascii="Arial" w:hAnsi="Arial"/>
                <w:sz w:val="16"/>
              </w:rPr>
              <w:t xml:space="preserve">colony-like artifact (White, shiny, hardened, smooth area embeded on agar)</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Surface Sampling of ISO 5 (4 locations)</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12 May 2026</w:t>
            </w:r>
          </w:p>
        </w:tc>
        <w:tc>
          <w:tcPr>
            <w:tcW w:type="dxa" w:w="1200"/>
            <w:tcMar>
              <w:top w:w="40" w:type="dxa"/>
              <w:bottom w:w="40" w:type="dxa"/>
              <w:left w:w="50" w:type="dxa"/>
              <w:right w:w="50" w:type="dxa"/>
            </w:tcMar>
          </w:tcPr>
          <w:p>
            <w:pPr>
              <w:jc w:val="center"/>
            </w:pPr>
            <w:r>
              <w:rPr>
                <w:rFonts w:ascii="Arial" w:hAnsi="Arial"/>
                <w:sz w:val="16"/>
              </w:rPr>
              <w:t xml:space="preserve">CGS</w:t>
            </w:r>
          </w:p>
        </w:tc>
        <w:tc>
          <w:tcPr>
            <w:tcW w:type="dxa" w:w="1200"/>
            <w:tcMar>
              <w:top w:w="40" w:type="dxa"/>
              <w:bottom w:w="40" w:type="dxa"/>
              <w:left w:w="50" w:type="dxa"/>
              <w:right w:w="50" w:type="dxa"/>
            </w:tcMar>
          </w:tcPr>
          <w:p>
            <w:pPr>
              <w:jc w:val="center"/>
            </w:pPr>
            <w:r>
              <w:rPr>
                <w:rFonts w:ascii="Arial" w:hAnsi="Arial"/>
                <w:sz w:val="16"/>
              </w:rPr>
              <w:t>Date After Testing</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Settling Sampling of ISO 5 (2 locations)</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08 May 2026</w:t>
            </w:r>
          </w:p>
        </w:tc>
        <w:tc>
          <w:tcPr>
            <w:tcW w:type="dxa" w:w="1200"/>
            <w:tcMar>
              <w:top w:w="40" w:type="dxa"/>
              <w:bottom w:w="40" w:type="dxa"/>
              <w:left w:w="50" w:type="dxa"/>
              <w:right w:w="50" w:type="dxa"/>
            </w:tcMar>
          </w:tcPr>
          <w:p>
            <w:pPr>
              <w:jc w:val="center"/>
            </w:pPr>
            <w:r>
              <w:rPr>
                <w:rFonts w:ascii="Arial" w:hAnsi="Arial"/>
                <w:sz w:val="16"/>
              </w:rPr>
              <w:t xml:space="preserve">CGS</w:t>
            </w:r>
          </w:p>
        </w:tc>
        <w:tc>
          <w:tcPr>
            <w:tcW w:type="dxa" w:w="1200"/>
            <w:tcMar>
              <w:top w:w="40" w:type="dxa"/>
              <w:bottom w:w="40" w:type="dxa"/>
              <w:left w:w="50" w:type="dxa"/>
              <w:right w:w="50" w:type="dxa"/>
            </w:tcMar>
          </w:tcPr>
          <w:p>
            <w:pPr>
              <w:jc w:val="center"/>
            </w:pPr>
            <w:r>
              <w:rPr>
                <w:rFonts w:ascii="Arial" w:hAnsi="Arial"/>
                <w:sz w:val="16"/>
              </w:rPr>
              <w:t>Date Before Testing</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Settling Sampling of ISO 5 (2 locations)</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11-May-2026</w:t>
            </w:r>
          </w:p>
        </w:tc>
        <w:tc>
          <w:tcPr>
            <w:tcW w:type="dxa" w:w="1200"/>
            <w:tcMar>
              <w:top w:w="40" w:type="dxa"/>
              <w:bottom w:w="40" w:type="dxa"/>
              <w:left w:w="50" w:type="dxa"/>
              <w:right w:w="50" w:type="dxa"/>
            </w:tcMar>
          </w:tcPr>
          <w:p>
            <w:pPr>
              <w:jc w:val="center"/>
            </w:pPr>
            <w:r>
              <w:rPr>
                <w:rFonts w:ascii="Arial" w:hAnsi="Arial"/>
                <w:sz w:val="16"/>
              </w:rPr>
              <w:t xml:space="preserve">CGS</w:t>
            </w:r>
          </w:p>
        </w:tc>
        <w:tc>
          <w:tcPr>
            <w:tcW w:type="dxa" w:w="1200"/>
            <w:tcMar>
              <w:top w:w="40" w:type="dxa"/>
              <w:bottom w:w="40" w:type="dxa"/>
              <w:left w:w="50" w:type="dxa"/>
              <w:right w:w="50" w:type="dxa"/>
            </w:tcMar>
          </w:tcPr>
          <w:p>
            <w:pPr>
              <w:jc w:val="center"/>
            </w:pPr>
            <w:r>
              <w:rPr>
                <w:rFonts w:ascii="Arial" w:hAnsi="Arial"/>
                <w:sz w:val="16"/>
              </w:rPr>
              <w:t>Date of Testing</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Settling Sampling of ISO 5 (2 locations)</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12 May 2026</w:t>
            </w:r>
          </w:p>
        </w:tc>
        <w:tc>
          <w:tcPr>
            <w:tcW w:type="dxa" w:w="1200"/>
            <w:tcMar>
              <w:top w:w="40" w:type="dxa"/>
              <w:bottom w:w="40" w:type="dxa"/>
              <w:left w:w="50" w:type="dxa"/>
              <w:right w:w="50" w:type="dxa"/>
            </w:tcMar>
          </w:tcPr>
          <w:p>
            <w:pPr>
              <w:jc w:val="center"/>
            </w:pPr>
            <w:r>
              <w:rPr>
                <w:rFonts w:ascii="Arial" w:hAnsi="Arial"/>
                <w:sz w:val="16"/>
              </w:rPr>
              <w:t xml:space="preserve">CGS</w:t>
            </w:r>
          </w:p>
        </w:tc>
        <w:tc>
          <w:tcPr>
            <w:tcW w:type="dxa" w:w="1200"/>
            <w:tcMar>
              <w:top w:w="40" w:type="dxa"/>
              <w:bottom w:w="40" w:type="dxa"/>
              <w:left w:w="50" w:type="dxa"/>
              <w:right w:w="50" w:type="dxa"/>
            </w:tcMar>
          </w:tcPr>
          <w:p>
            <w:pPr>
              <w:jc w:val="center"/>
            </w:pPr>
            <w:r>
              <w:rPr>
                <w:rFonts w:ascii="Arial" w:hAnsi="Arial"/>
                <w:sz w:val="16"/>
              </w:rPr>
              <w:t>Date After Testing</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0800"/>
            <w:gridSpan w:val="9"/>
            <w:shd w:fill="F2F2F2"/>
            <w:tcMar>
              <w:top w:w="40" w:type="dxa"/>
              <w:bottom w:w="40" w:type="dxa"/>
              <w:left w:w="60" w:type="dxa"/>
              <w:right w:w="60" w:type="dxa"/>
            </w:tcMar>
          </w:tcPr>
          <w:p>
            <w:pPr>
              <w:jc w:val="left"/>
            </w:pPr>
            <w:r>
              <w:rPr>
                <w:rFonts w:ascii="Arial" w:hAnsi="Arial"/>
                <w:b/>
                <w:sz w:val="16"/>
              </w:rPr>
              <w:t>Weekly Active Air Sampling Bracketing</w:t>
            </w:r>
          </w:p>
        </w:tc>
      </w:tr>
      <w:tr>
        <w:tc>
          <w:tcPr>
            <w:tcW w:type="dxa" w:w="1200"/>
            <w:tcMar>
              <w:top w:w="40" w:type="dxa"/>
              <w:bottom w:w="40" w:type="dxa"/>
              <w:left w:w="50" w:type="dxa"/>
              <w:right w:w="50" w:type="dxa"/>
            </w:tcMar>
          </w:tcPr>
          <w:p>
            <w:pPr>
              <w:jc w:val="left"/>
            </w:pPr>
            <w:r>
              <w:rPr>
                <w:rFonts w:ascii="Arial" w:hAnsi="Arial"/>
                <w:sz w:val="16"/>
              </w:rPr>
              <w:t>Active Air Sampling of Cleanrooms</w:t>
            </w:r>
          </w:p>
        </w:tc>
        <w:tc>
          <w:tcPr>
            <w:tcW w:type="dxa" w:w="1200"/>
            <w:tcMar>
              <w:top w:w="40" w:type="dxa"/>
              <w:bottom w:w="40" w:type="dxa"/>
              <w:left w:w="50" w:type="dxa"/>
              <w:right w:w="50" w:type="dxa"/>
            </w:tcMar>
          </w:tcPr>
          <w:p>
            <w:pPr>
              <w:jc w:val="center"/>
            </w:pPr>
            <w:r>
              <w:rPr>
                <w:rFonts w:ascii="Arial" w:hAnsi="Arial"/>
                <w:sz w:val="16"/>
              </w:rPr>
              <w:t>Weekly</w:t>
            </w:r>
          </w:p>
        </w:tc>
        <w:tc>
          <w:tcPr>
            <w:tcW w:type="dxa" w:w="1200"/>
            <w:tcMar>
              <w:top w:w="40" w:type="dxa"/>
              <w:bottom w:w="40" w:type="dxa"/>
              <w:left w:w="50" w:type="dxa"/>
              <w:right w:w="50" w:type="dxa"/>
            </w:tcMar>
          </w:tcPr>
          <w:p>
            <w:pPr>
              <w:jc w:val="center"/>
            </w:pPr>
            <w:r>
              <w:rPr>
                <w:rFonts w:ascii="Arial" w:hAnsi="Arial"/>
                <w:sz w:val="16"/>
              </w:rPr>
              <w:t xml:space="preserve">08 May 2026</w:t>
            </w:r>
          </w:p>
        </w:tc>
        <w:tc>
          <w:tcPr>
            <w:tcW w:type="dxa" w:w="1200"/>
            <w:tcMar>
              <w:top w:w="40" w:type="dxa"/>
              <w:bottom w:w="40" w:type="dxa"/>
              <w:left w:w="50" w:type="dxa"/>
              <w:right w:w="50" w:type="dxa"/>
            </w:tcMar>
          </w:tcPr>
          <w:p>
            <w:pPr>
              <w:jc w:val="center"/>
            </w:pPr>
            <w:r>
              <w:rPr>
                <w:rFonts w:ascii="Arial" w:hAnsi="Arial"/>
                <w:sz w:val="16"/>
              </w:rPr>
              <w:t xml:space="preserve">Rey Estrada</w:t>
            </w:r>
          </w:p>
        </w:tc>
        <w:tc>
          <w:tcPr>
            <w:tcW w:type="dxa" w:w="1200"/>
            <w:tcMar>
              <w:top w:w="40" w:type="dxa"/>
              <w:bottom w:w="40" w:type="dxa"/>
              <w:left w:w="50" w:type="dxa"/>
              <w:right w:w="50" w:type="dxa"/>
            </w:tcMar>
          </w:tcPr>
          <w:p>
            <w:pPr>
              <w:jc w:val="center"/>
            </w:pPr>
            <w:r>
              <w:rPr>
                <w:rFonts w:ascii="Arial" w:hAnsi="Arial"/>
                <w:sz w:val="16"/>
              </w:rPr>
              <w:t>Week (On or After Testing Date)</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0800"/>
            <w:gridSpan w:val="9"/>
            <w:shd w:fill="F2F2F2"/>
            <w:tcMar>
              <w:top w:w="40" w:type="dxa"/>
              <w:bottom w:w="40" w:type="dxa"/>
              <w:left w:w="60" w:type="dxa"/>
              <w:right w:w="60" w:type="dxa"/>
            </w:tcMar>
          </w:tcPr>
          <w:p>
            <w:pPr>
              <w:jc w:val="left"/>
            </w:pPr>
            <w:r>
              <w:rPr>
                <w:rFonts w:ascii="Arial" w:hAnsi="Arial"/>
                <w:b/>
                <w:sz w:val="16"/>
              </w:rPr>
              <w:t>Surface Sampling of Anteroom and Cleanroom Bracketing</w:t>
            </w:r>
          </w:p>
        </w:tc>
      </w:tr>
      <w:tr>
        <w:tc>
          <w:tcPr>
            <w:tcW w:type="dxa" w:w="1200"/>
            <w:tcMar>
              <w:top w:w="40" w:type="dxa"/>
              <w:bottom w:w="40" w:type="dxa"/>
              <w:left w:w="50" w:type="dxa"/>
              <w:right w:w="50" w:type="dxa"/>
            </w:tcMar>
          </w:tcPr>
          <w:p>
            <w:pPr>
              <w:jc w:val="left"/>
            </w:pPr>
            <w:r>
              <w:rPr>
                <w:rFonts w:ascii="Arial" w:hAnsi="Arial"/>
                <w:sz w:val="16"/>
              </w:rPr>
              <w:t>Surface Sampling of Cleanrooms</w:t>
            </w:r>
          </w:p>
        </w:tc>
        <w:tc>
          <w:tcPr>
            <w:tcW w:type="dxa" w:w="1200"/>
            <w:tcMar>
              <w:top w:w="40" w:type="dxa"/>
              <w:bottom w:w="40" w:type="dxa"/>
              <w:left w:w="50" w:type="dxa"/>
              <w:right w:w="50" w:type="dxa"/>
            </w:tcMar>
          </w:tcPr>
          <w:p>
            <w:pPr>
              <w:jc w:val="center"/>
            </w:pPr>
            <w:r>
              <w:rPr>
                <w:rFonts w:ascii="Arial" w:hAnsi="Arial"/>
                <w:sz w:val="16"/>
              </w:rPr>
              <w:t>Weekly</w:t>
            </w:r>
          </w:p>
        </w:tc>
        <w:tc>
          <w:tcPr>
            <w:tcW w:type="dxa" w:w="1200"/>
            <w:tcMar>
              <w:top w:w="40" w:type="dxa"/>
              <w:bottom w:w="40" w:type="dxa"/>
              <w:left w:w="50" w:type="dxa"/>
              <w:right w:w="50" w:type="dxa"/>
            </w:tcMar>
          </w:tcPr>
          <w:p>
            <w:pPr>
              <w:jc w:val="center"/>
            </w:pPr>
            <w:r>
              <w:rPr>
                <w:rFonts w:ascii="Arial" w:hAnsi="Arial"/>
                <w:sz w:val="16"/>
              </w:rPr>
              <w:t xml:space="preserve">08 May 2026</w:t>
            </w:r>
          </w:p>
        </w:tc>
        <w:tc>
          <w:tcPr>
            <w:tcW w:type="dxa" w:w="1200"/>
            <w:tcMar>
              <w:top w:w="40" w:type="dxa"/>
              <w:bottom w:w="40" w:type="dxa"/>
              <w:left w:w="50" w:type="dxa"/>
              <w:right w:w="50" w:type="dxa"/>
            </w:tcMar>
          </w:tcPr>
          <w:p>
            <w:pPr>
              <w:jc w:val="center"/>
            </w:pPr>
            <w:r>
              <w:rPr>
                <w:rFonts w:ascii="Arial" w:hAnsi="Arial"/>
                <w:sz w:val="16"/>
              </w:rPr>
              <w:t xml:space="preserve">Rey Estrada</w:t>
            </w:r>
          </w:p>
        </w:tc>
        <w:tc>
          <w:tcPr>
            <w:tcW w:type="dxa" w:w="1200"/>
            <w:tcMar>
              <w:top w:w="40" w:type="dxa"/>
              <w:bottom w:w="40" w:type="dxa"/>
              <w:left w:w="50" w:type="dxa"/>
              <w:right w:w="50" w:type="dxa"/>
            </w:tcMar>
          </w:tcPr>
          <w:p>
            <w:pPr>
              <w:jc w:val="center"/>
            </w:pPr>
            <w:r>
              <w:rPr>
                <w:rFonts w:ascii="Arial" w:hAnsi="Arial"/>
                <w:sz w:val="16"/>
              </w:rPr>
              <w:t>Week (On or After Testing Date)</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bl>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E921E" w14:textId="77777777" w:rsidR="002E7CEB" w:rsidRDefault="002E7CEB" w:rsidP="00312331">
      <w:r>
        <w:separator/>
      </w:r>
    </w:p>
  </w:endnote>
  <w:endnote w:type="continuationSeparator" w:id="0">
    <w:p w14:paraId="68B1D832" w14:textId="77777777" w:rsidR="002E7CEB" w:rsidRDefault="002E7CEB" w:rsidP="003123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937B2" w14:textId="77777777" w:rsidR="00F87B25" w:rsidRDefault="00F87B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CED4A" w14:textId="77777777" w:rsidR="00146987" w:rsidRDefault="00146987">
    <w:pPr>
      <w:pStyle w:val="Footer"/>
    </w:pPr>
    <w:r>
      <w:rPr>
        <w:rFonts w:ascii="Times New Roman" w:hAnsi="Times New Roman"/>
      </w:rPr>
      <w:t xml:space="preserve">Confidential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01666" w14:textId="77777777" w:rsidR="00F87B25" w:rsidRDefault="00F87B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42649" w14:textId="77777777" w:rsidR="002E7CEB" w:rsidRDefault="002E7CEB" w:rsidP="00312331">
      <w:r>
        <w:separator/>
      </w:r>
    </w:p>
  </w:footnote>
  <w:footnote w:type="continuationSeparator" w:id="0">
    <w:p w14:paraId="5776A998" w14:textId="77777777" w:rsidR="002E7CEB" w:rsidRDefault="002E7CEB" w:rsidP="003123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D4FC4" w14:textId="77777777" w:rsidR="00F87B25" w:rsidRDefault="00F87B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57"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2"/>
      <w:gridCol w:w="3540"/>
      <w:gridCol w:w="3811"/>
      <w:gridCol w:w="1784"/>
    </w:tblGrid>
    <w:tr w:rsidR="00146987" w:rsidRPr="00AC5E94" w14:paraId="16CEBD89" w14:textId="77777777" w:rsidTr="00CB3236">
      <w:tc>
        <w:tcPr>
          <w:tcW w:w="5362" w:type="dxa"/>
          <w:gridSpan w:val="2"/>
          <w:vMerge w:val="restart"/>
        </w:tcPr>
        <w:p w14:paraId="5F71003D" w14:textId="7C39129A" w:rsidR="00146987" w:rsidRPr="00AC5E94" w:rsidRDefault="00AF3BA7" w:rsidP="00AF3BA7">
          <w:pPr>
            <w:pStyle w:val="Header"/>
            <w:jc w:val="center"/>
            <w:rPr>
              <w:rFonts w:ascii="Times New Roman" w:hAnsi="Times New Roman"/>
              <w:smallCaps/>
              <w:color w:val="008000"/>
              <w:sz w:val="8"/>
              <w:szCs w:val="8"/>
            </w:rPr>
          </w:pPr>
          <w:r>
            <w:rPr>
              <w:rFonts w:ascii="Times New Roman" w:hAnsi="Times New Roman"/>
              <w:smallCaps/>
              <w:noProof/>
              <w:color w:val="008000"/>
              <w:sz w:val="8"/>
              <w:szCs w:val="8"/>
            </w:rPr>
            <w:drawing>
              <wp:inline distT="0" distB="0" distL="0" distR="0" wp14:anchorId="348BA9B0" wp14:editId="6ABE26BC">
                <wp:extent cx="2886323" cy="932812"/>
                <wp:effectExtent l="0" t="0" r="0" b="127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901099" cy="937587"/>
                        </a:xfrm>
                        <a:prstGeom prst="rect">
                          <a:avLst/>
                        </a:prstGeom>
                      </pic:spPr>
                    </pic:pic>
                  </a:graphicData>
                </a:graphic>
              </wp:inline>
            </w:drawing>
          </w:r>
        </w:p>
      </w:tc>
      <w:tc>
        <w:tcPr>
          <w:tcW w:w="3811" w:type="dxa"/>
        </w:tcPr>
        <w:p w14:paraId="0D2308CB" w14:textId="77777777" w:rsidR="00146987" w:rsidRPr="00AC5E94" w:rsidRDefault="00146987" w:rsidP="00146987">
          <w:pPr>
            <w:pStyle w:val="Header"/>
            <w:rPr>
              <w:rFonts w:ascii="Times New Roman" w:hAnsi="Times New Roman"/>
              <w:smallCaps/>
              <w:color w:val="008000"/>
              <w:sz w:val="24"/>
            </w:rPr>
          </w:pPr>
        </w:p>
        <w:p w14:paraId="1415050D" w14:textId="77777777" w:rsidR="00146987" w:rsidRPr="00AC5E94" w:rsidRDefault="00146987" w:rsidP="00146987">
          <w:pPr>
            <w:pStyle w:val="Header"/>
            <w:jc w:val="center"/>
            <w:rPr>
              <w:rFonts w:ascii="Times New Roman" w:hAnsi="Times New Roman"/>
              <w:b/>
              <w:smallCaps/>
              <w:sz w:val="24"/>
            </w:rPr>
          </w:pPr>
          <w:r>
            <w:rPr>
              <w:rFonts w:ascii="Times New Roman" w:hAnsi="Times New Roman"/>
              <w:b/>
              <w:smallCaps/>
              <w:sz w:val="24"/>
            </w:rPr>
            <w:t>QUALITY SYSTEM</w:t>
          </w:r>
        </w:p>
        <w:p w14:paraId="056F8B22" w14:textId="77777777" w:rsidR="00146987" w:rsidRPr="00AC5E94" w:rsidRDefault="00146987" w:rsidP="00146987">
          <w:pPr>
            <w:pStyle w:val="Header"/>
            <w:rPr>
              <w:rFonts w:ascii="Times New Roman" w:hAnsi="Times New Roman"/>
              <w:smallCaps/>
              <w:color w:val="008000"/>
              <w:sz w:val="24"/>
            </w:rPr>
          </w:pPr>
        </w:p>
      </w:tc>
      <w:tc>
        <w:tcPr>
          <w:tcW w:w="1784" w:type="dxa"/>
        </w:tcPr>
        <w:p w14:paraId="23394ECD" w14:textId="77777777" w:rsidR="00146987" w:rsidRPr="00AC5E94" w:rsidRDefault="00146987" w:rsidP="00146987">
          <w:pPr>
            <w:pStyle w:val="Header"/>
            <w:rPr>
              <w:rFonts w:ascii="Times New Roman" w:hAnsi="Times New Roman"/>
              <w:smallCaps/>
              <w:color w:val="008000"/>
              <w:sz w:val="24"/>
            </w:rPr>
          </w:pPr>
        </w:p>
        <w:p w14:paraId="6890D1D5" w14:textId="77777777" w:rsidR="00146987" w:rsidRPr="00AC5E94" w:rsidRDefault="00146987" w:rsidP="00146987">
          <w:pPr>
            <w:pStyle w:val="Header"/>
            <w:jc w:val="right"/>
            <w:rPr>
              <w:rFonts w:ascii="Times New Roman" w:hAnsi="Times New Roman"/>
              <w:smallCaps/>
              <w:sz w:val="24"/>
              <w:u w:val="single"/>
            </w:rPr>
          </w:pPr>
          <w:r>
            <w:rPr>
              <w:rFonts w:ascii="Times New Roman" w:hAnsi="Times New Roman"/>
              <w:smallCaps/>
              <w:sz w:val="24"/>
              <w:u w:val="single"/>
            </w:rPr>
            <w:t>FORM</w:t>
          </w:r>
        </w:p>
      </w:tc>
    </w:tr>
    <w:tr w:rsidR="00146987" w:rsidRPr="00AC5E94" w14:paraId="74A75F35" w14:textId="77777777" w:rsidTr="00CB3236">
      <w:tc>
        <w:tcPr>
          <w:tcW w:w="5362" w:type="dxa"/>
          <w:gridSpan w:val="2"/>
          <w:vMerge/>
        </w:tcPr>
        <w:p w14:paraId="1449EC7E" w14:textId="77777777" w:rsidR="00146987" w:rsidRPr="00AC5E94" w:rsidRDefault="00146987" w:rsidP="00146987">
          <w:pPr>
            <w:pStyle w:val="Header"/>
            <w:rPr>
              <w:rFonts w:ascii="Times New Roman" w:hAnsi="Times New Roman"/>
              <w:smallCaps/>
              <w:color w:val="008000"/>
              <w:sz w:val="8"/>
              <w:szCs w:val="8"/>
            </w:rPr>
          </w:pPr>
        </w:p>
      </w:tc>
      <w:tc>
        <w:tcPr>
          <w:tcW w:w="3811" w:type="dxa"/>
        </w:tcPr>
        <w:p w14:paraId="73024854" w14:textId="7351B5F1" w:rsidR="00146987" w:rsidRPr="00AC5E94" w:rsidRDefault="00146987" w:rsidP="00402830">
          <w:pPr>
            <w:pStyle w:val="Header"/>
            <w:jc w:val="center"/>
            <w:rPr>
              <w:rFonts w:ascii="Times New Roman" w:hAnsi="Times New Roman"/>
              <w:b/>
              <w:smallCaps/>
              <w:sz w:val="24"/>
            </w:rPr>
          </w:pPr>
          <w:r w:rsidRPr="00A24D54">
            <w:rPr>
              <w:rFonts w:ascii="Times New Roman" w:hAnsi="Times New Roman"/>
              <w:b/>
              <w:smallCaps/>
              <w:sz w:val="24"/>
            </w:rPr>
            <w:t>DOCUMENT</w:t>
          </w:r>
          <w:r w:rsidRPr="00312331">
            <w:rPr>
              <w:rFonts w:ascii="Times New Roman" w:hAnsi="Times New Roman"/>
              <w:b/>
              <w:sz w:val="24"/>
            </w:rPr>
            <w:t xml:space="preserve"> #:  </w:t>
          </w:r>
          <w:r>
            <w:rPr>
              <w:rFonts w:ascii="Times New Roman" w:hAnsi="Times New Roman"/>
              <w:b/>
              <w:sz w:val="24"/>
            </w:rPr>
            <w:t>3.100.</w:t>
          </w:r>
          <w:r w:rsidR="00AF3BA7">
            <w:rPr>
              <w:rFonts w:ascii="Times New Roman" w:hAnsi="Times New Roman"/>
              <w:b/>
              <w:sz w:val="24"/>
            </w:rPr>
            <w:t>0</w:t>
          </w:r>
          <w:r>
            <w:rPr>
              <w:rFonts w:ascii="Times New Roman" w:hAnsi="Times New Roman"/>
              <w:b/>
              <w:sz w:val="24"/>
            </w:rPr>
            <w:t>19.F</w:t>
          </w:r>
          <w:r w:rsidR="00AF3BA7">
            <w:rPr>
              <w:rFonts w:ascii="Times New Roman" w:hAnsi="Times New Roman"/>
              <w:b/>
              <w:sz w:val="24"/>
            </w:rPr>
            <w:t>0</w:t>
          </w:r>
          <w:r w:rsidR="00127E92">
            <w:rPr>
              <w:rFonts w:ascii="Times New Roman" w:hAnsi="Times New Roman"/>
              <w:b/>
              <w:sz w:val="24"/>
            </w:rPr>
            <w:t>1</w:t>
          </w:r>
        </w:p>
      </w:tc>
      <w:tc>
        <w:tcPr>
          <w:tcW w:w="1784" w:type="dxa"/>
          <w:vAlign w:val="center"/>
        </w:tcPr>
        <w:p w14:paraId="399DC550" w14:textId="77777777" w:rsidR="00146987" w:rsidRPr="00AC5E94" w:rsidRDefault="00146987" w:rsidP="00146987">
          <w:pPr>
            <w:pStyle w:val="Header"/>
            <w:jc w:val="right"/>
            <w:rPr>
              <w:rFonts w:ascii="Times New Roman" w:hAnsi="Times New Roman"/>
              <w:b/>
              <w:smallCaps/>
              <w:sz w:val="24"/>
            </w:rPr>
          </w:pPr>
          <w:r>
            <w:rPr>
              <w:rFonts w:ascii="Times New Roman" w:hAnsi="Times New Roman"/>
              <w:b/>
              <w:smallCaps/>
              <w:sz w:val="24"/>
            </w:rPr>
            <w:t>level: 3</w:t>
          </w:r>
        </w:p>
      </w:tc>
    </w:tr>
    <w:tr w:rsidR="00146987" w:rsidRPr="00AC5E94" w14:paraId="2BD95044" w14:textId="77777777" w:rsidTr="00CB3236">
      <w:tc>
        <w:tcPr>
          <w:tcW w:w="5362" w:type="dxa"/>
          <w:gridSpan w:val="2"/>
          <w:vMerge/>
        </w:tcPr>
        <w:p w14:paraId="53FC6997" w14:textId="77777777" w:rsidR="00146987" w:rsidRPr="00AC5E94" w:rsidRDefault="00146987" w:rsidP="00146987">
          <w:pPr>
            <w:pStyle w:val="Header"/>
            <w:rPr>
              <w:rFonts w:ascii="Times New Roman" w:hAnsi="Times New Roman"/>
              <w:smallCaps/>
              <w:color w:val="008000"/>
              <w:sz w:val="24"/>
            </w:rPr>
          </w:pPr>
        </w:p>
      </w:tc>
      <w:tc>
        <w:tcPr>
          <w:tcW w:w="3811" w:type="dxa"/>
        </w:tcPr>
        <w:p w14:paraId="156BB115" w14:textId="14DA1913" w:rsidR="00146987" w:rsidRPr="00FB60CE" w:rsidRDefault="00B05AC6" w:rsidP="00966490">
          <w:pPr>
            <w:pStyle w:val="Header"/>
            <w:rPr>
              <w:rFonts w:ascii="Times New Roman" w:hAnsi="Times New Roman"/>
              <w:b/>
              <w:sz w:val="24"/>
            </w:rPr>
          </w:pPr>
          <w:r w:rsidRPr="00AC5E94">
            <w:rPr>
              <w:rFonts w:ascii="Times New Roman" w:hAnsi="Times New Roman"/>
              <w:sz w:val="24"/>
            </w:rPr>
            <w:t>Effective Date:</w:t>
          </w:r>
          <w:r>
            <w:rPr>
              <w:rFonts w:ascii="Times New Roman" w:hAnsi="Times New Roman"/>
              <w:sz w:val="24"/>
            </w:rPr>
            <w:t xml:space="preserve"> 2</w:t>
          </w:r>
          <w:r w:rsidR="005D0DA9">
            <w:rPr>
              <w:rFonts w:ascii="Times New Roman" w:hAnsi="Times New Roman"/>
              <w:sz w:val="24"/>
            </w:rPr>
            <w:t>9</w:t>
          </w:r>
          <w:r>
            <w:rPr>
              <w:rFonts w:ascii="Times New Roman" w:hAnsi="Times New Roman"/>
              <w:sz w:val="24"/>
            </w:rPr>
            <w:t>JUL2025</w:t>
          </w:r>
        </w:p>
      </w:tc>
      <w:tc>
        <w:tcPr>
          <w:tcW w:w="1784" w:type="dxa"/>
        </w:tcPr>
        <w:p w14:paraId="5F752355" w14:textId="05D49361" w:rsidR="00146987" w:rsidRPr="00AC5E94" w:rsidRDefault="00146987" w:rsidP="00885C19">
          <w:pPr>
            <w:pStyle w:val="Header"/>
            <w:rPr>
              <w:rFonts w:ascii="Times New Roman" w:hAnsi="Times New Roman"/>
              <w:sz w:val="24"/>
            </w:rPr>
          </w:pPr>
          <w:r w:rsidRPr="00AC5E94">
            <w:rPr>
              <w:rFonts w:ascii="Times New Roman" w:hAnsi="Times New Roman"/>
              <w:sz w:val="24"/>
            </w:rPr>
            <w:t>Revision #:</w:t>
          </w:r>
          <w:r w:rsidR="005A2945">
            <w:rPr>
              <w:rFonts w:ascii="Times New Roman" w:hAnsi="Times New Roman"/>
              <w:sz w:val="24"/>
            </w:rPr>
            <w:t xml:space="preserve"> </w:t>
          </w:r>
          <w:r w:rsidR="00BF0780">
            <w:rPr>
              <w:rFonts w:ascii="Times New Roman" w:hAnsi="Times New Roman"/>
              <w:sz w:val="24"/>
            </w:rPr>
            <w:t>10</w:t>
          </w:r>
        </w:p>
      </w:tc>
    </w:tr>
    <w:tr w:rsidR="00146987" w:rsidRPr="00AC5E94" w14:paraId="0F5E649E" w14:textId="77777777" w:rsidTr="00CB3236">
      <w:tc>
        <w:tcPr>
          <w:tcW w:w="1822" w:type="dxa"/>
        </w:tcPr>
        <w:p w14:paraId="4AE9191E" w14:textId="77777777" w:rsidR="00146987" w:rsidRPr="00A24D54" w:rsidRDefault="00146987" w:rsidP="00146987">
          <w:pPr>
            <w:pStyle w:val="Header"/>
            <w:rPr>
              <w:rFonts w:ascii="Times New Roman" w:hAnsi="Times New Roman"/>
              <w:b/>
              <w:smallCaps/>
              <w:sz w:val="24"/>
            </w:rPr>
          </w:pPr>
          <w:r w:rsidRPr="00A24D54">
            <w:rPr>
              <w:rFonts w:ascii="Times New Roman" w:hAnsi="Times New Roman"/>
              <w:b/>
              <w:smallCaps/>
              <w:sz w:val="24"/>
            </w:rPr>
            <w:t>TITLE:</w:t>
          </w:r>
        </w:p>
      </w:tc>
      <w:tc>
        <w:tcPr>
          <w:tcW w:w="7351" w:type="dxa"/>
          <w:gridSpan w:val="2"/>
        </w:tcPr>
        <w:p w14:paraId="6B757A9F" w14:textId="661EA1C7" w:rsidR="00146987" w:rsidRPr="00AC5E94" w:rsidRDefault="00781DB1" w:rsidP="00402830">
          <w:pPr>
            <w:pStyle w:val="Header"/>
            <w:rPr>
              <w:rFonts w:ascii="Times New Roman" w:hAnsi="Times New Roman"/>
              <w:sz w:val="24"/>
            </w:rPr>
          </w:pPr>
          <w:r>
            <w:rPr>
              <w:rFonts w:ascii="Times New Roman" w:hAnsi="Times New Roman"/>
              <w:b/>
              <w:sz w:val="22"/>
              <w:szCs w:val="22"/>
            </w:rPr>
            <w:t>LABORATORY OOS INVESTIGATION</w:t>
          </w:r>
          <w:r w:rsidR="00887AA0">
            <w:rPr>
              <w:rFonts w:ascii="Times New Roman" w:hAnsi="Times New Roman"/>
              <w:b/>
              <w:sz w:val="22"/>
              <w:szCs w:val="22"/>
            </w:rPr>
            <w:t xml:space="preserve"> </w:t>
          </w:r>
          <w:r w:rsidR="008249BD">
            <w:rPr>
              <w:rFonts w:ascii="Times New Roman" w:hAnsi="Times New Roman"/>
              <w:b/>
              <w:sz w:val="22"/>
              <w:szCs w:val="22"/>
            </w:rPr>
            <w:t>FORM</w:t>
          </w:r>
        </w:p>
      </w:tc>
      <w:tc>
        <w:tcPr>
          <w:tcW w:w="1784" w:type="dxa"/>
        </w:tcPr>
        <w:p w14:paraId="14EE2717" w14:textId="77777777" w:rsidR="00146987" w:rsidRPr="00AC5E94" w:rsidRDefault="00146987" w:rsidP="00146987">
          <w:pPr>
            <w:pStyle w:val="Header"/>
            <w:rPr>
              <w:rFonts w:ascii="Times New Roman" w:hAnsi="Times New Roman"/>
              <w:sz w:val="24"/>
            </w:rPr>
          </w:pPr>
          <w:r w:rsidRPr="00AC5E94">
            <w:rPr>
              <w:rFonts w:ascii="Times New Roman" w:hAnsi="Times New Roman"/>
              <w:sz w:val="24"/>
            </w:rPr>
            <w:t xml:space="preserve">Page </w:t>
          </w:r>
          <w:r w:rsidRPr="00AC5E94">
            <w:rPr>
              <w:rFonts w:ascii="Times New Roman" w:hAnsi="Times New Roman"/>
              <w:b/>
              <w:sz w:val="24"/>
            </w:rPr>
            <w:fldChar w:fldCharType="begin"/>
          </w:r>
          <w:r w:rsidRPr="00AC5E94">
            <w:rPr>
              <w:rFonts w:ascii="Times New Roman" w:hAnsi="Times New Roman"/>
              <w:b/>
              <w:sz w:val="24"/>
            </w:rPr>
            <w:instrText xml:space="preserve"> PAGE  \* Arabic  \* MERGEFORMAT </w:instrText>
          </w:r>
          <w:r w:rsidRPr="00AC5E94">
            <w:rPr>
              <w:rFonts w:ascii="Times New Roman" w:hAnsi="Times New Roman"/>
              <w:b/>
              <w:sz w:val="24"/>
            </w:rPr>
            <w:fldChar w:fldCharType="separate"/>
          </w:r>
          <w:r w:rsidR="00FB547F">
            <w:rPr>
              <w:rFonts w:ascii="Times New Roman" w:hAnsi="Times New Roman"/>
              <w:b/>
              <w:noProof/>
              <w:sz w:val="24"/>
            </w:rPr>
            <w:t>1</w:t>
          </w:r>
          <w:r w:rsidRPr="00AC5E94">
            <w:rPr>
              <w:rFonts w:ascii="Times New Roman" w:hAnsi="Times New Roman"/>
              <w:b/>
              <w:sz w:val="24"/>
            </w:rPr>
            <w:fldChar w:fldCharType="end"/>
          </w:r>
          <w:r w:rsidRPr="00AC5E94">
            <w:rPr>
              <w:rFonts w:ascii="Times New Roman" w:hAnsi="Times New Roman"/>
              <w:sz w:val="24"/>
            </w:rPr>
            <w:t xml:space="preserve"> of </w:t>
          </w:r>
          <w:r w:rsidRPr="00AC5E94">
            <w:rPr>
              <w:rFonts w:ascii="Times New Roman" w:hAnsi="Times New Roman"/>
              <w:b/>
              <w:sz w:val="24"/>
            </w:rPr>
            <w:fldChar w:fldCharType="begin"/>
          </w:r>
          <w:r w:rsidRPr="00AC5E94">
            <w:rPr>
              <w:rFonts w:ascii="Times New Roman" w:hAnsi="Times New Roman"/>
              <w:b/>
              <w:sz w:val="24"/>
            </w:rPr>
            <w:instrText xml:space="preserve"> NUMPAGES  \* Arabic  \* MERGEFORMAT </w:instrText>
          </w:r>
          <w:r w:rsidRPr="00AC5E94">
            <w:rPr>
              <w:rFonts w:ascii="Times New Roman" w:hAnsi="Times New Roman"/>
              <w:b/>
              <w:sz w:val="24"/>
            </w:rPr>
            <w:fldChar w:fldCharType="separate"/>
          </w:r>
          <w:r w:rsidR="00FB547F">
            <w:rPr>
              <w:rFonts w:ascii="Times New Roman" w:hAnsi="Times New Roman"/>
              <w:b/>
              <w:noProof/>
              <w:sz w:val="24"/>
            </w:rPr>
            <w:t>2</w:t>
          </w:r>
          <w:r w:rsidRPr="00AC5E94">
            <w:rPr>
              <w:rFonts w:ascii="Times New Roman" w:hAnsi="Times New Roman"/>
              <w:b/>
              <w:sz w:val="24"/>
            </w:rPr>
            <w:fldChar w:fldCharType="end"/>
          </w:r>
        </w:p>
      </w:tc>
    </w:tr>
  </w:tbl>
  <w:p w14:paraId="3346AAE9" w14:textId="012A3F73" w:rsidR="00146987" w:rsidRPr="00E92F71" w:rsidRDefault="767CC900" w:rsidP="767CC900">
    <w:pPr>
      <w:ind w:left="1440" w:firstLine="720"/>
      <w:outlineLvl w:val="0"/>
      <w:rPr>
        <w:rFonts w:ascii="Times New Roman" w:eastAsiaTheme="minorEastAsia" w:hAnsi="Times New Roman"/>
        <w:b/>
        <w:bCs/>
        <w:sz w:val="22"/>
        <w:szCs w:val="22"/>
        <w:lang w:eastAsia="zh-CN"/>
      </w:rPr>
    </w:pPr>
    <w:r w:rsidRPr="767CC900">
      <w:rPr>
        <w:rFonts w:ascii="Times New Roman" w:hAnsi="Times New Roman"/>
        <w:b/>
        <w:bCs/>
        <w:sz w:val="22"/>
        <w:szCs w:val="22"/>
      </w:rPr>
      <w:t xml:space="preserve">                                                                               </w:t>
    </w:r>
    <w:r w:rsidR="009A7F93">
      <w:rPr>
        <w:rFonts w:ascii="Times New Roman" w:eastAsiaTheme="minorEastAsia" w:hAnsi="Times New Roman" w:hint="eastAsia"/>
        <w:b/>
        <w:bCs/>
        <w:sz w:val="22"/>
        <w:szCs w:val="22"/>
        <w:lang w:eastAsia="zh-CN"/>
      </w:rPr>
      <w:t xml:space="preserve">   </w:t>
    </w:r>
    <w:r w:rsidRPr="767CC900">
      <w:rPr>
        <w:rFonts w:ascii="Times New Roman" w:hAnsi="Times New Roman"/>
        <w:b/>
        <w:bCs/>
        <w:sz w:val="22"/>
        <w:szCs w:val="22"/>
      </w:rPr>
      <w:t xml:space="preserve"> OOS Number: OOS</w:t>
    </w:r>
    <w:r w:rsidR="00FC1CCF">
      <w:rPr>
        <w:rFonts w:ascii="Times New Roman" w:hAnsi="Times New Roman"/>
        <w:b/>
        <w:bCs/>
        <w:sz w:val="22"/>
        <w:szCs w:val="22"/>
      </w:rPr>
      <w:t>-</w:t>
    </w:r>
    <w:r w:rsidR="00FC1CCF" w:rsidRPr="00FC1CCF">
      <w:rPr>
        <w:rFonts w:ascii="Times New Roman" w:hAnsi="Times New Roman"/>
        <w:b/>
        <w:bCs/>
        <w:sz w:val="22"/>
        <w:szCs w:val="22"/>
      </w:rPr>
      <w:t xml:space="preserve">261187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BA529" w14:textId="77777777" w:rsidR="00F87B25" w:rsidRDefault="00F87B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249"/>
    <w:multiLevelType w:val="hybridMultilevel"/>
    <w:tmpl w:val="3E62A5E2"/>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0B4F78"/>
    <w:multiLevelType w:val="hybridMultilevel"/>
    <w:tmpl w:val="C40CA7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AC056C"/>
    <w:multiLevelType w:val="hybridMultilevel"/>
    <w:tmpl w:val="066A4BB8"/>
    <w:lvl w:ilvl="0" w:tplc="1ECE0E8A">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3" w15:restartNumberingAfterBreak="0">
    <w:nsid w:val="47EB5591"/>
    <w:multiLevelType w:val="hybridMultilevel"/>
    <w:tmpl w:val="E6C00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4F06DD"/>
    <w:multiLevelType w:val="multilevel"/>
    <w:tmpl w:val="12D4A62C"/>
    <w:lvl w:ilvl="0">
      <w:start w:val="1"/>
      <w:numFmt w:val="decimal"/>
      <w:lvlText w:val="%1.0"/>
      <w:lvlJc w:val="left"/>
      <w:pPr>
        <w:ind w:left="432" w:hanging="360"/>
      </w:pPr>
      <w:rPr>
        <w:rFonts w:hint="default"/>
      </w:rPr>
    </w:lvl>
    <w:lvl w:ilvl="1">
      <w:start w:val="1"/>
      <w:numFmt w:val="decimal"/>
      <w:lvlText w:val="%1.%2"/>
      <w:lvlJc w:val="left"/>
      <w:pPr>
        <w:ind w:left="1152" w:hanging="360"/>
      </w:pPr>
      <w:rPr>
        <w:rFonts w:hint="default"/>
      </w:rPr>
    </w:lvl>
    <w:lvl w:ilvl="2">
      <w:start w:val="1"/>
      <w:numFmt w:val="decimal"/>
      <w:lvlText w:val="%1.%2.%3"/>
      <w:lvlJc w:val="left"/>
      <w:pPr>
        <w:ind w:left="2232" w:hanging="720"/>
      </w:pPr>
      <w:rPr>
        <w:rFonts w:hint="default"/>
      </w:rPr>
    </w:lvl>
    <w:lvl w:ilvl="3">
      <w:start w:val="1"/>
      <w:numFmt w:val="decimal"/>
      <w:lvlText w:val="%1.%2.%3.%4"/>
      <w:lvlJc w:val="left"/>
      <w:pPr>
        <w:ind w:left="2952" w:hanging="720"/>
      </w:pPr>
      <w:rPr>
        <w:rFonts w:hint="default"/>
      </w:rPr>
    </w:lvl>
    <w:lvl w:ilvl="4">
      <w:start w:val="1"/>
      <w:numFmt w:val="decimal"/>
      <w:lvlText w:val="%1.%2.%3.%4.%5"/>
      <w:lvlJc w:val="left"/>
      <w:pPr>
        <w:ind w:left="4032" w:hanging="1080"/>
      </w:pPr>
      <w:rPr>
        <w:rFonts w:hint="default"/>
      </w:rPr>
    </w:lvl>
    <w:lvl w:ilvl="5">
      <w:start w:val="1"/>
      <w:numFmt w:val="decimal"/>
      <w:lvlText w:val="%1.%2.%3.%4.%5.%6"/>
      <w:lvlJc w:val="left"/>
      <w:pPr>
        <w:ind w:left="4752" w:hanging="1080"/>
      </w:pPr>
      <w:rPr>
        <w:rFonts w:hint="default"/>
      </w:rPr>
    </w:lvl>
    <w:lvl w:ilvl="6">
      <w:start w:val="1"/>
      <w:numFmt w:val="decimal"/>
      <w:lvlText w:val="%1.%2.%3.%4.%5.%6.%7"/>
      <w:lvlJc w:val="left"/>
      <w:pPr>
        <w:ind w:left="5832" w:hanging="1440"/>
      </w:pPr>
      <w:rPr>
        <w:rFonts w:hint="default"/>
      </w:rPr>
    </w:lvl>
    <w:lvl w:ilvl="7">
      <w:start w:val="1"/>
      <w:numFmt w:val="decimal"/>
      <w:lvlText w:val="%1.%2.%3.%4.%5.%6.%7.%8"/>
      <w:lvlJc w:val="left"/>
      <w:pPr>
        <w:ind w:left="6552" w:hanging="1440"/>
      </w:pPr>
      <w:rPr>
        <w:rFonts w:hint="default"/>
      </w:rPr>
    </w:lvl>
    <w:lvl w:ilvl="8">
      <w:start w:val="1"/>
      <w:numFmt w:val="decimal"/>
      <w:lvlText w:val="%1.%2.%3.%4.%5.%6.%7.%8.%9"/>
      <w:lvlJc w:val="left"/>
      <w:pPr>
        <w:ind w:left="7632" w:hanging="1800"/>
      </w:pPr>
      <w:rPr>
        <w:rFonts w:hint="default"/>
      </w:rPr>
    </w:lvl>
  </w:abstractNum>
  <w:abstractNum w:abstractNumId="5" w15:restartNumberingAfterBreak="0">
    <w:nsid w:val="4B6359D4"/>
    <w:multiLevelType w:val="hybridMultilevel"/>
    <w:tmpl w:val="D1F41B30"/>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5D2E37"/>
    <w:multiLevelType w:val="hybridMultilevel"/>
    <w:tmpl w:val="68A2A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F60221"/>
    <w:multiLevelType w:val="hybridMultilevel"/>
    <w:tmpl w:val="9C968C5C"/>
    <w:lvl w:ilvl="0" w:tplc="74184D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A93781A"/>
    <w:multiLevelType w:val="hybridMultilevel"/>
    <w:tmpl w:val="0248022A"/>
    <w:lvl w:ilvl="0" w:tplc="CD1C30BC">
      <w:start w:val="1"/>
      <w:numFmt w:val="upp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9" w15:restartNumberingAfterBreak="0">
    <w:nsid w:val="5BD30375"/>
    <w:multiLevelType w:val="hybridMultilevel"/>
    <w:tmpl w:val="36EC57CA"/>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F91265"/>
    <w:multiLevelType w:val="hybridMultilevel"/>
    <w:tmpl w:val="CB064F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0109210">
    <w:abstractNumId w:val="4"/>
  </w:num>
  <w:num w:numId="2" w16cid:durableId="1099834248">
    <w:abstractNumId w:val="3"/>
  </w:num>
  <w:num w:numId="3" w16cid:durableId="279000652">
    <w:abstractNumId w:val="6"/>
  </w:num>
  <w:num w:numId="4" w16cid:durableId="1749763967">
    <w:abstractNumId w:val="2"/>
  </w:num>
  <w:num w:numId="5" w16cid:durableId="84420696">
    <w:abstractNumId w:val="9"/>
  </w:num>
  <w:num w:numId="6" w16cid:durableId="1545412324">
    <w:abstractNumId w:val="5"/>
  </w:num>
  <w:num w:numId="7" w16cid:durableId="636571936">
    <w:abstractNumId w:val="0"/>
  </w:num>
  <w:num w:numId="8" w16cid:durableId="1001129309">
    <w:abstractNumId w:val="1"/>
  </w:num>
  <w:num w:numId="9" w16cid:durableId="191038815">
    <w:abstractNumId w:val="7"/>
  </w:num>
  <w:num w:numId="10" w16cid:durableId="1371765650">
    <w:abstractNumId w:val="8"/>
  </w:num>
  <w:num w:numId="11" w16cid:durableId="15283263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331"/>
    <w:rsid w:val="00002A91"/>
    <w:rsid w:val="00003497"/>
    <w:rsid w:val="0000360D"/>
    <w:rsid w:val="00003A99"/>
    <w:rsid w:val="00003C71"/>
    <w:rsid w:val="00004C23"/>
    <w:rsid w:val="000053E4"/>
    <w:rsid w:val="00005E7E"/>
    <w:rsid w:val="00006B23"/>
    <w:rsid w:val="00010201"/>
    <w:rsid w:val="00010D82"/>
    <w:rsid w:val="00011826"/>
    <w:rsid w:val="00013579"/>
    <w:rsid w:val="00013CA0"/>
    <w:rsid w:val="00013DBF"/>
    <w:rsid w:val="00013F1F"/>
    <w:rsid w:val="0001520B"/>
    <w:rsid w:val="00015DAF"/>
    <w:rsid w:val="00017110"/>
    <w:rsid w:val="000176CE"/>
    <w:rsid w:val="00017CE3"/>
    <w:rsid w:val="00020324"/>
    <w:rsid w:val="000205F9"/>
    <w:rsid w:val="00020CBD"/>
    <w:rsid w:val="00020FCB"/>
    <w:rsid w:val="00021C6A"/>
    <w:rsid w:val="00022E53"/>
    <w:rsid w:val="00023349"/>
    <w:rsid w:val="0002443E"/>
    <w:rsid w:val="00026570"/>
    <w:rsid w:val="000265A7"/>
    <w:rsid w:val="00026880"/>
    <w:rsid w:val="00026DEF"/>
    <w:rsid w:val="000277EB"/>
    <w:rsid w:val="00027BF8"/>
    <w:rsid w:val="00030215"/>
    <w:rsid w:val="0003046A"/>
    <w:rsid w:val="00030C55"/>
    <w:rsid w:val="0003558A"/>
    <w:rsid w:val="00036EE0"/>
    <w:rsid w:val="000370C9"/>
    <w:rsid w:val="000403CD"/>
    <w:rsid w:val="000408D1"/>
    <w:rsid w:val="0004097A"/>
    <w:rsid w:val="0004162C"/>
    <w:rsid w:val="00041AF2"/>
    <w:rsid w:val="00041C23"/>
    <w:rsid w:val="0004370C"/>
    <w:rsid w:val="000441BB"/>
    <w:rsid w:val="00044FDD"/>
    <w:rsid w:val="00046D46"/>
    <w:rsid w:val="00050344"/>
    <w:rsid w:val="000524F9"/>
    <w:rsid w:val="00052559"/>
    <w:rsid w:val="00052F31"/>
    <w:rsid w:val="00053015"/>
    <w:rsid w:val="00053564"/>
    <w:rsid w:val="00054A0F"/>
    <w:rsid w:val="000569D9"/>
    <w:rsid w:val="00057114"/>
    <w:rsid w:val="000579F4"/>
    <w:rsid w:val="000601D0"/>
    <w:rsid w:val="00061C6C"/>
    <w:rsid w:val="00062632"/>
    <w:rsid w:val="00062D4F"/>
    <w:rsid w:val="00063219"/>
    <w:rsid w:val="0006393E"/>
    <w:rsid w:val="00063DE6"/>
    <w:rsid w:val="000646AE"/>
    <w:rsid w:val="00064F3A"/>
    <w:rsid w:val="00066385"/>
    <w:rsid w:val="000664F6"/>
    <w:rsid w:val="00066C75"/>
    <w:rsid w:val="00066F40"/>
    <w:rsid w:val="00067342"/>
    <w:rsid w:val="000675A6"/>
    <w:rsid w:val="00070022"/>
    <w:rsid w:val="00070CB5"/>
    <w:rsid w:val="00071203"/>
    <w:rsid w:val="0007162D"/>
    <w:rsid w:val="00071981"/>
    <w:rsid w:val="000727B5"/>
    <w:rsid w:val="0007296E"/>
    <w:rsid w:val="00072E5F"/>
    <w:rsid w:val="00074FB0"/>
    <w:rsid w:val="00075131"/>
    <w:rsid w:val="00076184"/>
    <w:rsid w:val="00076BEC"/>
    <w:rsid w:val="00077DBD"/>
    <w:rsid w:val="00080283"/>
    <w:rsid w:val="00081862"/>
    <w:rsid w:val="0008202B"/>
    <w:rsid w:val="000825C0"/>
    <w:rsid w:val="0008271F"/>
    <w:rsid w:val="00082B7E"/>
    <w:rsid w:val="0008374F"/>
    <w:rsid w:val="00083754"/>
    <w:rsid w:val="000839DF"/>
    <w:rsid w:val="00083BC2"/>
    <w:rsid w:val="00084183"/>
    <w:rsid w:val="0008430F"/>
    <w:rsid w:val="00084392"/>
    <w:rsid w:val="000848E7"/>
    <w:rsid w:val="00084C4F"/>
    <w:rsid w:val="0008562D"/>
    <w:rsid w:val="000857D0"/>
    <w:rsid w:val="00086B73"/>
    <w:rsid w:val="0008733B"/>
    <w:rsid w:val="00090B7D"/>
    <w:rsid w:val="00091AE7"/>
    <w:rsid w:val="00091B83"/>
    <w:rsid w:val="000924C6"/>
    <w:rsid w:val="00092713"/>
    <w:rsid w:val="000934CF"/>
    <w:rsid w:val="000936B8"/>
    <w:rsid w:val="000937DA"/>
    <w:rsid w:val="00095318"/>
    <w:rsid w:val="00095B5D"/>
    <w:rsid w:val="0009712F"/>
    <w:rsid w:val="00097683"/>
    <w:rsid w:val="000A005F"/>
    <w:rsid w:val="000A0DAE"/>
    <w:rsid w:val="000A10D1"/>
    <w:rsid w:val="000A1D33"/>
    <w:rsid w:val="000A32DE"/>
    <w:rsid w:val="000A3F5A"/>
    <w:rsid w:val="000A4975"/>
    <w:rsid w:val="000A4C5E"/>
    <w:rsid w:val="000A654F"/>
    <w:rsid w:val="000A7B8E"/>
    <w:rsid w:val="000B066F"/>
    <w:rsid w:val="000B0B98"/>
    <w:rsid w:val="000B0D78"/>
    <w:rsid w:val="000B0DDB"/>
    <w:rsid w:val="000B103C"/>
    <w:rsid w:val="000B24CA"/>
    <w:rsid w:val="000B27B2"/>
    <w:rsid w:val="000B2A98"/>
    <w:rsid w:val="000B43F0"/>
    <w:rsid w:val="000B6D0E"/>
    <w:rsid w:val="000B7AA1"/>
    <w:rsid w:val="000B7FE4"/>
    <w:rsid w:val="000C0D19"/>
    <w:rsid w:val="000C15A9"/>
    <w:rsid w:val="000C2509"/>
    <w:rsid w:val="000C2723"/>
    <w:rsid w:val="000C2DA7"/>
    <w:rsid w:val="000C3A77"/>
    <w:rsid w:val="000C4994"/>
    <w:rsid w:val="000C49BF"/>
    <w:rsid w:val="000C49DD"/>
    <w:rsid w:val="000C5DD8"/>
    <w:rsid w:val="000C5ED2"/>
    <w:rsid w:val="000C767C"/>
    <w:rsid w:val="000D0F85"/>
    <w:rsid w:val="000D2DA0"/>
    <w:rsid w:val="000D3141"/>
    <w:rsid w:val="000D35B4"/>
    <w:rsid w:val="000D3BED"/>
    <w:rsid w:val="000D441C"/>
    <w:rsid w:val="000D4635"/>
    <w:rsid w:val="000D4DC7"/>
    <w:rsid w:val="000D5674"/>
    <w:rsid w:val="000D57AF"/>
    <w:rsid w:val="000D6A03"/>
    <w:rsid w:val="000D6B29"/>
    <w:rsid w:val="000D72F9"/>
    <w:rsid w:val="000D734C"/>
    <w:rsid w:val="000D7E4E"/>
    <w:rsid w:val="000E07FD"/>
    <w:rsid w:val="000E1B52"/>
    <w:rsid w:val="000E1C2E"/>
    <w:rsid w:val="000E1F24"/>
    <w:rsid w:val="000E2C2E"/>
    <w:rsid w:val="000E4E21"/>
    <w:rsid w:val="000E5238"/>
    <w:rsid w:val="000E69FA"/>
    <w:rsid w:val="000E71A5"/>
    <w:rsid w:val="000E71B9"/>
    <w:rsid w:val="000E753D"/>
    <w:rsid w:val="000F0562"/>
    <w:rsid w:val="000F23BB"/>
    <w:rsid w:val="000F37FD"/>
    <w:rsid w:val="000F484E"/>
    <w:rsid w:val="000F50FC"/>
    <w:rsid w:val="000F5299"/>
    <w:rsid w:val="000F54B9"/>
    <w:rsid w:val="000F5E93"/>
    <w:rsid w:val="000F69AA"/>
    <w:rsid w:val="000F6F56"/>
    <w:rsid w:val="000F75A1"/>
    <w:rsid w:val="000F7F83"/>
    <w:rsid w:val="0010000A"/>
    <w:rsid w:val="00101085"/>
    <w:rsid w:val="0010110F"/>
    <w:rsid w:val="00101AE6"/>
    <w:rsid w:val="001031E0"/>
    <w:rsid w:val="001037B3"/>
    <w:rsid w:val="00103816"/>
    <w:rsid w:val="0010548B"/>
    <w:rsid w:val="001056A8"/>
    <w:rsid w:val="00106019"/>
    <w:rsid w:val="0010718F"/>
    <w:rsid w:val="0010747C"/>
    <w:rsid w:val="00107A0F"/>
    <w:rsid w:val="001100BE"/>
    <w:rsid w:val="00111ABA"/>
    <w:rsid w:val="00111D52"/>
    <w:rsid w:val="00111DEB"/>
    <w:rsid w:val="001125CD"/>
    <w:rsid w:val="00113C44"/>
    <w:rsid w:val="00114EE2"/>
    <w:rsid w:val="00116B0E"/>
    <w:rsid w:val="001202D0"/>
    <w:rsid w:val="001205BE"/>
    <w:rsid w:val="0012073A"/>
    <w:rsid w:val="00120E5A"/>
    <w:rsid w:val="001213B1"/>
    <w:rsid w:val="00121D1A"/>
    <w:rsid w:val="00122361"/>
    <w:rsid w:val="00122899"/>
    <w:rsid w:val="001229E0"/>
    <w:rsid w:val="00123EAC"/>
    <w:rsid w:val="0012401C"/>
    <w:rsid w:val="0012477A"/>
    <w:rsid w:val="00124802"/>
    <w:rsid w:val="00124B88"/>
    <w:rsid w:val="00125DA6"/>
    <w:rsid w:val="001264D2"/>
    <w:rsid w:val="00127401"/>
    <w:rsid w:val="00127E92"/>
    <w:rsid w:val="0013002E"/>
    <w:rsid w:val="00132EF5"/>
    <w:rsid w:val="00133419"/>
    <w:rsid w:val="00134E02"/>
    <w:rsid w:val="00135708"/>
    <w:rsid w:val="001359DD"/>
    <w:rsid w:val="00135F54"/>
    <w:rsid w:val="0013611B"/>
    <w:rsid w:val="00136186"/>
    <w:rsid w:val="00136619"/>
    <w:rsid w:val="00136834"/>
    <w:rsid w:val="00137143"/>
    <w:rsid w:val="00141365"/>
    <w:rsid w:val="00141472"/>
    <w:rsid w:val="00142414"/>
    <w:rsid w:val="00142423"/>
    <w:rsid w:val="00142C48"/>
    <w:rsid w:val="00142F9A"/>
    <w:rsid w:val="001454EA"/>
    <w:rsid w:val="0014617C"/>
    <w:rsid w:val="001461FF"/>
    <w:rsid w:val="00146969"/>
    <w:rsid w:val="00146987"/>
    <w:rsid w:val="00146ABB"/>
    <w:rsid w:val="001470AF"/>
    <w:rsid w:val="0014747E"/>
    <w:rsid w:val="00151220"/>
    <w:rsid w:val="001516C2"/>
    <w:rsid w:val="00151B57"/>
    <w:rsid w:val="00151CA5"/>
    <w:rsid w:val="00151ECA"/>
    <w:rsid w:val="001530DE"/>
    <w:rsid w:val="0015378B"/>
    <w:rsid w:val="001545BB"/>
    <w:rsid w:val="0015569D"/>
    <w:rsid w:val="00155C2B"/>
    <w:rsid w:val="00155EBF"/>
    <w:rsid w:val="00156892"/>
    <w:rsid w:val="0015777A"/>
    <w:rsid w:val="00157949"/>
    <w:rsid w:val="00161106"/>
    <w:rsid w:val="001627EE"/>
    <w:rsid w:val="00162EF3"/>
    <w:rsid w:val="00163553"/>
    <w:rsid w:val="00164C95"/>
    <w:rsid w:val="0016538B"/>
    <w:rsid w:val="00165DA6"/>
    <w:rsid w:val="001668D3"/>
    <w:rsid w:val="00166AA7"/>
    <w:rsid w:val="001670B0"/>
    <w:rsid w:val="00167E82"/>
    <w:rsid w:val="0017088C"/>
    <w:rsid w:val="00171D28"/>
    <w:rsid w:val="001731B5"/>
    <w:rsid w:val="00173D74"/>
    <w:rsid w:val="0017556A"/>
    <w:rsid w:val="001758F3"/>
    <w:rsid w:val="00175C6B"/>
    <w:rsid w:val="0017659B"/>
    <w:rsid w:val="0018070E"/>
    <w:rsid w:val="00180B73"/>
    <w:rsid w:val="00181A69"/>
    <w:rsid w:val="00182DFF"/>
    <w:rsid w:val="00183A43"/>
    <w:rsid w:val="00183CD4"/>
    <w:rsid w:val="0018465F"/>
    <w:rsid w:val="00184D0E"/>
    <w:rsid w:val="001857B2"/>
    <w:rsid w:val="00185E26"/>
    <w:rsid w:val="0018630E"/>
    <w:rsid w:val="00186314"/>
    <w:rsid w:val="00186C8A"/>
    <w:rsid w:val="001873E6"/>
    <w:rsid w:val="001900EC"/>
    <w:rsid w:val="00191C62"/>
    <w:rsid w:val="00194863"/>
    <w:rsid w:val="00194BB3"/>
    <w:rsid w:val="00195606"/>
    <w:rsid w:val="001972D5"/>
    <w:rsid w:val="001979AB"/>
    <w:rsid w:val="00197B7B"/>
    <w:rsid w:val="001A02AE"/>
    <w:rsid w:val="001A04B1"/>
    <w:rsid w:val="001A2CBB"/>
    <w:rsid w:val="001A37ED"/>
    <w:rsid w:val="001A546B"/>
    <w:rsid w:val="001A5769"/>
    <w:rsid w:val="001A60F8"/>
    <w:rsid w:val="001A6253"/>
    <w:rsid w:val="001A629E"/>
    <w:rsid w:val="001A68F6"/>
    <w:rsid w:val="001A6B0A"/>
    <w:rsid w:val="001A6D98"/>
    <w:rsid w:val="001B03F4"/>
    <w:rsid w:val="001B0A57"/>
    <w:rsid w:val="001B0A64"/>
    <w:rsid w:val="001B0AF1"/>
    <w:rsid w:val="001B12CE"/>
    <w:rsid w:val="001B230A"/>
    <w:rsid w:val="001B37A0"/>
    <w:rsid w:val="001B3B26"/>
    <w:rsid w:val="001B3BB3"/>
    <w:rsid w:val="001B3C41"/>
    <w:rsid w:val="001B5155"/>
    <w:rsid w:val="001B5C8D"/>
    <w:rsid w:val="001B622C"/>
    <w:rsid w:val="001B695C"/>
    <w:rsid w:val="001B7312"/>
    <w:rsid w:val="001B7632"/>
    <w:rsid w:val="001B7CD3"/>
    <w:rsid w:val="001C184B"/>
    <w:rsid w:val="001C1BB4"/>
    <w:rsid w:val="001C2874"/>
    <w:rsid w:val="001C2F5C"/>
    <w:rsid w:val="001C3D3A"/>
    <w:rsid w:val="001C500F"/>
    <w:rsid w:val="001C535E"/>
    <w:rsid w:val="001C57EC"/>
    <w:rsid w:val="001C5EE3"/>
    <w:rsid w:val="001C6BC5"/>
    <w:rsid w:val="001C6F86"/>
    <w:rsid w:val="001D0137"/>
    <w:rsid w:val="001D04FB"/>
    <w:rsid w:val="001D1540"/>
    <w:rsid w:val="001D3E47"/>
    <w:rsid w:val="001D4380"/>
    <w:rsid w:val="001D4921"/>
    <w:rsid w:val="001D4AA2"/>
    <w:rsid w:val="001D53A6"/>
    <w:rsid w:val="001D53E4"/>
    <w:rsid w:val="001D546B"/>
    <w:rsid w:val="001D5553"/>
    <w:rsid w:val="001D59B1"/>
    <w:rsid w:val="001D5EA2"/>
    <w:rsid w:val="001D6E69"/>
    <w:rsid w:val="001D707E"/>
    <w:rsid w:val="001E06B1"/>
    <w:rsid w:val="001E07DB"/>
    <w:rsid w:val="001E0E67"/>
    <w:rsid w:val="001E10BD"/>
    <w:rsid w:val="001E1247"/>
    <w:rsid w:val="001E182D"/>
    <w:rsid w:val="001E1BBC"/>
    <w:rsid w:val="001E1BCD"/>
    <w:rsid w:val="001E2335"/>
    <w:rsid w:val="001E5FC9"/>
    <w:rsid w:val="001E666D"/>
    <w:rsid w:val="001E7022"/>
    <w:rsid w:val="001E745C"/>
    <w:rsid w:val="001E7497"/>
    <w:rsid w:val="001E77B4"/>
    <w:rsid w:val="001E7AC1"/>
    <w:rsid w:val="001F02DD"/>
    <w:rsid w:val="001F0824"/>
    <w:rsid w:val="001F0890"/>
    <w:rsid w:val="001F22A2"/>
    <w:rsid w:val="001F2A8B"/>
    <w:rsid w:val="001F2C45"/>
    <w:rsid w:val="001F31F8"/>
    <w:rsid w:val="001F3EF1"/>
    <w:rsid w:val="001F4E29"/>
    <w:rsid w:val="001F5964"/>
    <w:rsid w:val="001F78F0"/>
    <w:rsid w:val="001F79D6"/>
    <w:rsid w:val="002002A7"/>
    <w:rsid w:val="00200B9A"/>
    <w:rsid w:val="00201B56"/>
    <w:rsid w:val="00201F86"/>
    <w:rsid w:val="00202020"/>
    <w:rsid w:val="0020404F"/>
    <w:rsid w:val="002048BD"/>
    <w:rsid w:val="00206444"/>
    <w:rsid w:val="00206E30"/>
    <w:rsid w:val="00207221"/>
    <w:rsid w:val="00212C6C"/>
    <w:rsid w:val="002132EE"/>
    <w:rsid w:val="002138B3"/>
    <w:rsid w:val="0021474F"/>
    <w:rsid w:val="0021495B"/>
    <w:rsid w:val="00214DF5"/>
    <w:rsid w:val="002157BE"/>
    <w:rsid w:val="0021625A"/>
    <w:rsid w:val="00216C71"/>
    <w:rsid w:val="00216EBF"/>
    <w:rsid w:val="002172A9"/>
    <w:rsid w:val="002173EB"/>
    <w:rsid w:val="002176FF"/>
    <w:rsid w:val="00220745"/>
    <w:rsid w:val="00222647"/>
    <w:rsid w:val="00222A89"/>
    <w:rsid w:val="00222C17"/>
    <w:rsid w:val="00222D5A"/>
    <w:rsid w:val="0022361D"/>
    <w:rsid w:val="00225CFF"/>
    <w:rsid w:val="00225E59"/>
    <w:rsid w:val="00226791"/>
    <w:rsid w:val="00226F0A"/>
    <w:rsid w:val="002270D8"/>
    <w:rsid w:val="00227385"/>
    <w:rsid w:val="00227C9D"/>
    <w:rsid w:val="002307EB"/>
    <w:rsid w:val="0023088E"/>
    <w:rsid w:val="00232537"/>
    <w:rsid w:val="0023267A"/>
    <w:rsid w:val="00232CEA"/>
    <w:rsid w:val="00233200"/>
    <w:rsid w:val="00233510"/>
    <w:rsid w:val="00233538"/>
    <w:rsid w:val="00233FC1"/>
    <w:rsid w:val="00235D44"/>
    <w:rsid w:val="00235ECA"/>
    <w:rsid w:val="002364DD"/>
    <w:rsid w:val="00236EF8"/>
    <w:rsid w:val="0023725B"/>
    <w:rsid w:val="00237EED"/>
    <w:rsid w:val="00241126"/>
    <w:rsid w:val="00241FD4"/>
    <w:rsid w:val="00242186"/>
    <w:rsid w:val="0024361C"/>
    <w:rsid w:val="0024389F"/>
    <w:rsid w:val="002450BA"/>
    <w:rsid w:val="002455B6"/>
    <w:rsid w:val="002457FB"/>
    <w:rsid w:val="002459ED"/>
    <w:rsid w:val="00247FCB"/>
    <w:rsid w:val="00251871"/>
    <w:rsid w:val="002521F8"/>
    <w:rsid w:val="002522DB"/>
    <w:rsid w:val="002525C9"/>
    <w:rsid w:val="00252DEA"/>
    <w:rsid w:val="00253613"/>
    <w:rsid w:val="0025399B"/>
    <w:rsid w:val="002539A1"/>
    <w:rsid w:val="0025436A"/>
    <w:rsid w:val="00254BC4"/>
    <w:rsid w:val="00255D7B"/>
    <w:rsid w:val="00257B3B"/>
    <w:rsid w:val="0026024C"/>
    <w:rsid w:val="002617D6"/>
    <w:rsid w:val="00261C86"/>
    <w:rsid w:val="00261D46"/>
    <w:rsid w:val="0026297B"/>
    <w:rsid w:val="00262FC2"/>
    <w:rsid w:val="0026323C"/>
    <w:rsid w:val="0026334A"/>
    <w:rsid w:val="0026395F"/>
    <w:rsid w:val="00263BC5"/>
    <w:rsid w:val="00264043"/>
    <w:rsid w:val="002644C8"/>
    <w:rsid w:val="00264810"/>
    <w:rsid w:val="00264D15"/>
    <w:rsid w:val="00265CBA"/>
    <w:rsid w:val="00267291"/>
    <w:rsid w:val="00270115"/>
    <w:rsid w:val="0027100F"/>
    <w:rsid w:val="00271C86"/>
    <w:rsid w:val="0027201E"/>
    <w:rsid w:val="00272353"/>
    <w:rsid w:val="00273373"/>
    <w:rsid w:val="00273C95"/>
    <w:rsid w:val="002741A5"/>
    <w:rsid w:val="00274DB8"/>
    <w:rsid w:val="00274EAF"/>
    <w:rsid w:val="00275572"/>
    <w:rsid w:val="00275C3F"/>
    <w:rsid w:val="00275D89"/>
    <w:rsid w:val="00276A98"/>
    <w:rsid w:val="00277A6C"/>
    <w:rsid w:val="0028071B"/>
    <w:rsid w:val="0028112F"/>
    <w:rsid w:val="0028135E"/>
    <w:rsid w:val="0028176B"/>
    <w:rsid w:val="00281EC3"/>
    <w:rsid w:val="00282142"/>
    <w:rsid w:val="0028273B"/>
    <w:rsid w:val="002837A8"/>
    <w:rsid w:val="00283C56"/>
    <w:rsid w:val="00283D59"/>
    <w:rsid w:val="002846A6"/>
    <w:rsid w:val="002877E4"/>
    <w:rsid w:val="002878D8"/>
    <w:rsid w:val="00287921"/>
    <w:rsid w:val="002914BC"/>
    <w:rsid w:val="00291C93"/>
    <w:rsid w:val="00292018"/>
    <w:rsid w:val="00292265"/>
    <w:rsid w:val="00292A22"/>
    <w:rsid w:val="0029308A"/>
    <w:rsid w:val="002937BF"/>
    <w:rsid w:val="00294570"/>
    <w:rsid w:val="00294675"/>
    <w:rsid w:val="00295949"/>
    <w:rsid w:val="002968A2"/>
    <w:rsid w:val="00296C95"/>
    <w:rsid w:val="00297431"/>
    <w:rsid w:val="00297758"/>
    <w:rsid w:val="002A0779"/>
    <w:rsid w:val="002A08BF"/>
    <w:rsid w:val="002A0979"/>
    <w:rsid w:val="002A1342"/>
    <w:rsid w:val="002A16B4"/>
    <w:rsid w:val="002A280E"/>
    <w:rsid w:val="002A3397"/>
    <w:rsid w:val="002A39D1"/>
    <w:rsid w:val="002A449C"/>
    <w:rsid w:val="002A44CD"/>
    <w:rsid w:val="002A78D0"/>
    <w:rsid w:val="002B09CA"/>
    <w:rsid w:val="002B0BFC"/>
    <w:rsid w:val="002B0EA2"/>
    <w:rsid w:val="002B1876"/>
    <w:rsid w:val="002B200B"/>
    <w:rsid w:val="002B2346"/>
    <w:rsid w:val="002B354B"/>
    <w:rsid w:val="002B382D"/>
    <w:rsid w:val="002B399E"/>
    <w:rsid w:val="002B3BDA"/>
    <w:rsid w:val="002B4194"/>
    <w:rsid w:val="002B4ABD"/>
    <w:rsid w:val="002B4C8B"/>
    <w:rsid w:val="002B559D"/>
    <w:rsid w:val="002B60F1"/>
    <w:rsid w:val="002B6151"/>
    <w:rsid w:val="002C0423"/>
    <w:rsid w:val="002C1020"/>
    <w:rsid w:val="002C112C"/>
    <w:rsid w:val="002C2638"/>
    <w:rsid w:val="002C2D06"/>
    <w:rsid w:val="002C3367"/>
    <w:rsid w:val="002C34C4"/>
    <w:rsid w:val="002C3C9A"/>
    <w:rsid w:val="002D1240"/>
    <w:rsid w:val="002D1FE3"/>
    <w:rsid w:val="002D2609"/>
    <w:rsid w:val="002D333B"/>
    <w:rsid w:val="002D3EBF"/>
    <w:rsid w:val="002D3FAD"/>
    <w:rsid w:val="002D4379"/>
    <w:rsid w:val="002D5336"/>
    <w:rsid w:val="002D7DD6"/>
    <w:rsid w:val="002D7EBB"/>
    <w:rsid w:val="002E1155"/>
    <w:rsid w:val="002E14C0"/>
    <w:rsid w:val="002E2D4F"/>
    <w:rsid w:val="002E2D89"/>
    <w:rsid w:val="002E31FD"/>
    <w:rsid w:val="002E367E"/>
    <w:rsid w:val="002E6CB4"/>
    <w:rsid w:val="002E766C"/>
    <w:rsid w:val="002E76F9"/>
    <w:rsid w:val="002E7CEB"/>
    <w:rsid w:val="002F11BE"/>
    <w:rsid w:val="002F128E"/>
    <w:rsid w:val="002F17B7"/>
    <w:rsid w:val="002F2798"/>
    <w:rsid w:val="002F345B"/>
    <w:rsid w:val="002F34EC"/>
    <w:rsid w:val="002F38E1"/>
    <w:rsid w:val="002F3975"/>
    <w:rsid w:val="002F40DF"/>
    <w:rsid w:val="002F4A6A"/>
    <w:rsid w:val="002F4B9A"/>
    <w:rsid w:val="002F7CCB"/>
    <w:rsid w:val="002F7DF3"/>
    <w:rsid w:val="003003E0"/>
    <w:rsid w:val="003003F8"/>
    <w:rsid w:val="00300BF1"/>
    <w:rsid w:val="0030142B"/>
    <w:rsid w:val="003015DA"/>
    <w:rsid w:val="00302BEF"/>
    <w:rsid w:val="00302E63"/>
    <w:rsid w:val="0030425B"/>
    <w:rsid w:val="00304473"/>
    <w:rsid w:val="00304DD2"/>
    <w:rsid w:val="00305A90"/>
    <w:rsid w:val="003073B6"/>
    <w:rsid w:val="00307A88"/>
    <w:rsid w:val="00307CEF"/>
    <w:rsid w:val="00310279"/>
    <w:rsid w:val="00310667"/>
    <w:rsid w:val="00310C4E"/>
    <w:rsid w:val="00311E37"/>
    <w:rsid w:val="00312331"/>
    <w:rsid w:val="00312C33"/>
    <w:rsid w:val="003135D5"/>
    <w:rsid w:val="00313785"/>
    <w:rsid w:val="00313C89"/>
    <w:rsid w:val="00314FA7"/>
    <w:rsid w:val="00315028"/>
    <w:rsid w:val="003155D4"/>
    <w:rsid w:val="0031729C"/>
    <w:rsid w:val="00317DC8"/>
    <w:rsid w:val="00317ED6"/>
    <w:rsid w:val="00320F25"/>
    <w:rsid w:val="0032128C"/>
    <w:rsid w:val="00321549"/>
    <w:rsid w:val="00322378"/>
    <w:rsid w:val="00322A07"/>
    <w:rsid w:val="00324A46"/>
    <w:rsid w:val="00325408"/>
    <w:rsid w:val="0032588F"/>
    <w:rsid w:val="00325B4B"/>
    <w:rsid w:val="0032657A"/>
    <w:rsid w:val="00330096"/>
    <w:rsid w:val="003307E9"/>
    <w:rsid w:val="00330F3E"/>
    <w:rsid w:val="00331299"/>
    <w:rsid w:val="00331AF9"/>
    <w:rsid w:val="00332139"/>
    <w:rsid w:val="00332337"/>
    <w:rsid w:val="003328E1"/>
    <w:rsid w:val="00332B80"/>
    <w:rsid w:val="0033495F"/>
    <w:rsid w:val="00336363"/>
    <w:rsid w:val="003378EA"/>
    <w:rsid w:val="0034061B"/>
    <w:rsid w:val="003406B6"/>
    <w:rsid w:val="00340A50"/>
    <w:rsid w:val="0034318C"/>
    <w:rsid w:val="0034445E"/>
    <w:rsid w:val="003444B8"/>
    <w:rsid w:val="003444C9"/>
    <w:rsid w:val="00345337"/>
    <w:rsid w:val="003453FB"/>
    <w:rsid w:val="00346327"/>
    <w:rsid w:val="003465A8"/>
    <w:rsid w:val="00346D22"/>
    <w:rsid w:val="00346F78"/>
    <w:rsid w:val="003471AF"/>
    <w:rsid w:val="00350465"/>
    <w:rsid w:val="00350A8E"/>
    <w:rsid w:val="00350AD2"/>
    <w:rsid w:val="00350D8F"/>
    <w:rsid w:val="00350FBA"/>
    <w:rsid w:val="00352BF8"/>
    <w:rsid w:val="0035366B"/>
    <w:rsid w:val="00353AF1"/>
    <w:rsid w:val="003542CB"/>
    <w:rsid w:val="00354619"/>
    <w:rsid w:val="0035516B"/>
    <w:rsid w:val="0035546B"/>
    <w:rsid w:val="003563B9"/>
    <w:rsid w:val="0035732B"/>
    <w:rsid w:val="003577C4"/>
    <w:rsid w:val="00357C14"/>
    <w:rsid w:val="00357EDD"/>
    <w:rsid w:val="003612EF"/>
    <w:rsid w:val="00361615"/>
    <w:rsid w:val="00362AB4"/>
    <w:rsid w:val="0036304A"/>
    <w:rsid w:val="0036439F"/>
    <w:rsid w:val="00364803"/>
    <w:rsid w:val="00366CFC"/>
    <w:rsid w:val="003677E4"/>
    <w:rsid w:val="00370089"/>
    <w:rsid w:val="00371461"/>
    <w:rsid w:val="0037187D"/>
    <w:rsid w:val="00371E69"/>
    <w:rsid w:val="003725B1"/>
    <w:rsid w:val="00372D39"/>
    <w:rsid w:val="00372DDF"/>
    <w:rsid w:val="00373456"/>
    <w:rsid w:val="00373EDF"/>
    <w:rsid w:val="00374425"/>
    <w:rsid w:val="003769D9"/>
    <w:rsid w:val="0037701A"/>
    <w:rsid w:val="00377CC4"/>
    <w:rsid w:val="00380F72"/>
    <w:rsid w:val="003828D3"/>
    <w:rsid w:val="00383E48"/>
    <w:rsid w:val="003853D7"/>
    <w:rsid w:val="00385635"/>
    <w:rsid w:val="003865C4"/>
    <w:rsid w:val="00390B29"/>
    <w:rsid w:val="00390D87"/>
    <w:rsid w:val="003913DF"/>
    <w:rsid w:val="00391A19"/>
    <w:rsid w:val="0039283B"/>
    <w:rsid w:val="00393BEB"/>
    <w:rsid w:val="00395877"/>
    <w:rsid w:val="00397F40"/>
    <w:rsid w:val="003A0838"/>
    <w:rsid w:val="003A0DDE"/>
    <w:rsid w:val="003A0E9E"/>
    <w:rsid w:val="003A1617"/>
    <w:rsid w:val="003A220E"/>
    <w:rsid w:val="003A2705"/>
    <w:rsid w:val="003A27B8"/>
    <w:rsid w:val="003A2EC3"/>
    <w:rsid w:val="003A3A03"/>
    <w:rsid w:val="003A3B5E"/>
    <w:rsid w:val="003A437D"/>
    <w:rsid w:val="003A4D7C"/>
    <w:rsid w:val="003A4E25"/>
    <w:rsid w:val="003A52D4"/>
    <w:rsid w:val="003A5A77"/>
    <w:rsid w:val="003A62AC"/>
    <w:rsid w:val="003A6305"/>
    <w:rsid w:val="003A6804"/>
    <w:rsid w:val="003B161E"/>
    <w:rsid w:val="003B16D1"/>
    <w:rsid w:val="003B1F61"/>
    <w:rsid w:val="003B2C10"/>
    <w:rsid w:val="003B5125"/>
    <w:rsid w:val="003B720D"/>
    <w:rsid w:val="003B75E1"/>
    <w:rsid w:val="003C16E8"/>
    <w:rsid w:val="003C1AAA"/>
    <w:rsid w:val="003C34FA"/>
    <w:rsid w:val="003C51EF"/>
    <w:rsid w:val="003C765E"/>
    <w:rsid w:val="003C77B3"/>
    <w:rsid w:val="003D06D7"/>
    <w:rsid w:val="003D0CC1"/>
    <w:rsid w:val="003D1976"/>
    <w:rsid w:val="003D2754"/>
    <w:rsid w:val="003D3080"/>
    <w:rsid w:val="003D3DAB"/>
    <w:rsid w:val="003D3F66"/>
    <w:rsid w:val="003D43E4"/>
    <w:rsid w:val="003D4BC8"/>
    <w:rsid w:val="003D5004"/>
    <w:rsid w:val="003D503F"/>
    <w:rsid w:val="003D532F"/>
    <w:rsid w:val="003D57D7"/>
    <w:rsid w:val="003D5C1C"/>
    <w:rsid w:val="003D6166"/>
    <w:rsid w:val="003E0952"/>
    <w:rsid w:val="003E0D99"/>
    <w:rsid w:val="003E1509"/>
    <w:rsid w:val="003E15F5"/>
    <w:rsid w:val="003E188C"/>
    <w:rsid w:val="003E1B1C"/>
    <w:rsid w:val="003E2661"/>
    <w:rsid w:val="003E42A9"/>
    <w:rsid w:val="003E4432"/>
    <w:rsid w:val="003E658B"/>
    <w:rsid w:val="003E6A2D"/>
    <w:rsid w:val="003E7E8C"/>
    <w:rsid w:val="003F0614"/>
    <w:rsid w:val="003F109A"/>
    <w:rsid w:val="003F1195"/>
    <w:rsid w:val="003F17CB"/>
    <w:rsid w:val="003F232E"/>
    <w:rsid w:val="003F2502"/>
    <w:rsid w:val="003F27CC"/>
    <w:rsid w:val="003F51BA"/>
    <w:rsid w:val="003F5B94"/>
    <w:rsid w:val="003F6790"/>
    <w:rsid w:val="003F72CF"/>
    <w:rsid w:val="003F7CF8"/>
    <w:rsid w:val="00401027"/>
    <w:rsid w:val="00402830"/>
    <w:rsid w:val="00402AEA"/>
    <w:rsid w:val="00402C24"/>
    <w:rsid w:val="004037E7"/>
    <w:rsid w:val="00403C15"/>
    <w:rsid w:val="004047D0"/>
    <w:rsid w:val="00405454"/>
    <w:rsid w:val="00406135"/>
    <w:rsid w:val="00406176"/>
    <w:rsid w:val="004063DB"/>
    <w:rsid w:val="0040683D"/>
    <w:rsid w:val="00410394"/>
    <w:rsid w:val="004103A9"/>
    <w:rsid w:val="00411929"/>
    <w:rsid w:val="00411950"/>
    <w:rsid w:val="0041259F"/>
    <w:rsid w:val="0041281A"/>
    <w:rsid w:val="00412839"/>
    <w:rsid w:val="00414310"/>
    <w:rsid w:val="00414483"/>
    <w:rsid w:val="0041456F"/>
    <w:rsid w:val="00415471"/>
    <w:rsid w:val="00416D86"/>
    <w:rsid w:val="004179D9"/>
    <w:rsid w:val="004209F1"/>
    <w:rsid w:val="00420BE8"/>
    <w:rsid w:val="00420D7B"/>
    <w:rsid w:val="004217C0"/>
    <w:rsid w:val="00421C0B"/>
    <w:rsid w:val="00423672"/>
    <w:rsid w:val="004239CC"/>
    <w:rsid w:val="004243D9"/>
    <w:rsid w:val="00424E0C"/>
    <w:rsid w:val="00425854"/>
    <w:rsid w:val="0042761F"/>
    <w:rsid w:val="00427A78"/>
    <w:rsid w:val="00427E11"/>
    <w:rsid w:val="00431820"/>
    <w:rsid w:val="0043259E"/>
    <w:rsid w:val="004334A5"/>
    <w:rsid w:val="0043477D"/>
    <w:rsid w:val="00434AF1"/>
    <w:rsid w:val="0043505B"/>
    <w:rsid w:val="00435300"/>
    <w:rsid w:val="00435D56"/>
    <w:rsid w:val="00435FF6"/>
    <w:rsid w:val="00436828"/>
    <w:rsid w:val="004377A0"/>
    <w:rsid w:val="00437EFE"/>
    <w:rsid w:val="004405B5"/>
    <w:rsid w:val="00440ABD"/>
    <w:rsid w:val="0044186D"/>
    <w:rsid w:val="00443362"/>
    <w:rsid w:val="004433FD"/>
    <w:rsid w:val="00443831"/>
    <w:rsid w:val="00444076"/>
    <w:rsid w:val="0044465E"/>
    <w:rsid w:val="004456F9"/>
    <w:rsid w:val="004457CA"/>
    <w:rsid w:val="00445FA2"/>
    <w:rsid w:val="00446797"/>
    <w:rsid w:val="00446F09"/>
    <w:rsid w:val="0044758C"/>
    <w:rsid w:val="00450AC2"/>
    <w:rsid w:val="00450AC8"/>
    <w:rsid w:val="00450BC6"/>
    <w:rsid w:val="004516AB"/>
    <w:rsid w:val="00452473"/>
    <w:rsid w:val="0045259C"/>
    <w:rsid w:val="00453635"/>
    <w:rsid w:val="004536F2"/>
    <w:rsid w:val="004538E7"/>
    <w:rsid w:val="00453F01"/>
    <w:rsid w:val="004551EF"/>
    <w:rsid w:val="004557A8"/>
    <w:rsid w:val="00455D9B"/>
    <w:rsid w:val="00455F0B"/>
    <w:rsid w:val="004566FE"/>
    <w:rsid w:val="00457288"/>
    <w:rsid w:val="004600A0"/>
    <w:rsid w:val="00460557"/>
    <w:rsid w:val="0046074D"/>
    <w:rsid w:val="00460C4B"/>
    <w:rsid w:val="004615B3"/>
    <w:rsid w:val="0046174C"/>
    <w:rsid w:val="004619C0"/>
    <w:rsid w:val="00461A2E"/>
    <w:rsid w:val="00461AAD"/>
    <w:rsid w:val="00462810"/>
    <w:rsid w:val="00464D7E"/>
    <w:rsid w:val="004658F3"/>
    <w:rsid w:val="00466C7E"/>
    <w:rsid w:val="00467C81"/>
    <w:rsid w:val="00467D73"/>
    <w:rsid w:val="0047097E"/>
    <w:rsid w:val="00470BF4"/>
    <w:rsid w:val="00470DFB"/>
    <w:rsid w:val="004720F6"/>
    <w:rsid w:val="004728AA"/>
    <w:rsid w:val="00472C98"/>
    <w:rsid w:val="00472EDA"/>
    <w:rsid w:val="00472F5D"/>
    <w:rsid w:val="00473AF4"/>
    <w:rsid w:val="00474EC0"/>
    <w:rsid w:val="004776F8"/>
    <w:rsid w:val="004801C9"/>
    <w:rsid w:val="004804A6"/>
    <w:rsid w:val="0048054D"/>
    <w:rsid w:val="00480675"/>
    <w:rsid w:val="00482129"/>
    <w:rsid w:val="0048254B"/>
    <w:rsid w:val="00482CF6"/>
    <w:rsid w:val="00483468"/>
    <w:rsid w:val="00483879"/>
    <w:rsid w:val="00483EE3"/>
    <w:rsid w:val="004861A0"/>
    <w:rsid w:val="00490614"/>
    <w:rsid w:val="00490AB8"/>
    <w:rsid w:val="0049398C"/>
    <w:rsid w:val="004939E3"/>
    <w:rsid w:val="00493A8E"/>
    <w:rsid w:val="004958B4"/>
    <w:rsid w:val="0049718A"/>
    <w:rsid w:val="004972E2"/>
    <w:rsid w:val="004A019B"/>
    <w:rsid w:val="004A0931"/>
    <w:rsid w:val="004A1A5F"/>
    <w:rsid w:val="004A1AA5"/>
    <w:rsid w:val="004A1AE1"/>
    <w:rsid w:val="004A1E01"/>
    <w:rsid w:val="004A236C"/>
    <w:rsid w:val="004A2471"/>
    <w:rsid w:val="004A2F41"/>
    <w:rsid w:val="004A3327"/>
    <w:rsid w:val="004A3F01"/>
    <w:rsid w:val="004A457D"/>
    <w:rsid w:val="004A57F4"/>
    <w:rsid w:val="004A5F52"/>
    <w:rsid w:val="004A7A3C"/>
    <w:rsid w:val="004A7DC9"/>
    <w:rsid w:val="004B09B9"/>
    <w:rsid w:val="004B189C"/>
    <w:rsid w:val="004B4B50"/>
    <w:rsid w:val="004B5B4A"/>
    <w:rsid w:val="004B5DD1"/>
    <w:rsid w:val="004B5E43"/>
    <w:rsid w:val="004B60AB"/>
    <w:rsid w:val="004C042E"/>
    <w:rsid w:val="004C095A"/>
    <w:rsid w:val="004C2314"/>
    <w:rsid w:val="004C52A3"/>
    <w:rsid w:val="004C709F"/>
    <w:rsid w:val="004C7FF1"/>
    <w:rsid w:val="004D0225"/>
    <w:rsid w:val="004D0359"/>
    <w:rsid w:val="004D0CDE"/>
    <w:rsid w:val="004D0D5C"/>
    <w:rsid w:val="004D3CCA"/>
    <w:rsid w:val="004D62D9"/>
    <w:rsid w:val="004D6862"/>
    <w:rsid w:val="004D6FF9"/>
    <w:rsid w:val="004D76BF"/>
    <w:rsid w:val="004E0078"/>
    <w:rsid w:val="004E010C"/>
    <w:rsid w:val="004E0737"/>
    <w:rsid w:val="004E0A1C"/>
    <w:rsid w:val="004E1256"/>
    <w:rsid w:val="004E12D6"/>
    <w:rsid w:val="004E1755"/>
    <w:rsid w:val="004E2D71"/>
    <w:rsid w:val="004E440F"/>
    <w:rsid w:val="004E4725"/>
    <w:rsid w:val="004E48DB"/>
    <w:rsid w:val="004E5217"/>
    <w:rsid w:val="004E5A32"/>
    <w:rsid w:val="004E5CB6"/>
    <w:rsid w:val="004E6037"/>
    <w:rsid w:val="004E78C3"/>
    <w:rsid w:val="004F0676"/>
    <w:rsid w:val="004F1F37"/>
    <w:rsid w:val="004F2011"/>
    <w:rsid w:val="004F2AFA"/>
    <w:rsid w:val="004F2C23"/>
    <w:rsid w:val="004F2D00"/>
    <w:rsid w:val="004F348A"/>
    <w:rsid w:val="004F3CFA"/>
    <w:rsid w:val="004F4096"/>
    <w:rsid w:val="004F5A75"/>
    <w:rsid w:val="004F64CB"/>
    <w:rsid w:val="004F7FED"/>
    <w:rsid w:val="005005CD"/>
    <w:rsid w:val="0050126A"/>
    <w:rsid w:val="00502633"/>
    <w:rsid w:val="005033CD"/>
    <w:rsid w:val="00503E04"/>
    <w:rsid w:val="0050401B"/>
    <w:rsid w:val="005042FF"/>
    <w:rsid w:val="005053CB"/>
    <w:rsid w:val="00507806"/>
    <w:rsid w:val="0051050B"/>
    <w:rsid w:val="005111CC"/>
    <w:rsid w:val="00511215"/>
    <w:rsid w:val="00511B79"/>
    <w:rsid w:val="00511D90"/>
    <w:rsid w:val="005131A1"/>
    <w:rsid w:val="005132EA"/>
    <w:rsid w:val="00513F07"/>
    <w:rsid w:val="0051426D"/>
    <w:rsid w:val="005147A6"/>
    <w:rsid w:val="00514D60"/>
    <w:rsid w:val="00517059"/>
    <w:rsid w:val="00517391"/>
    <w:rsid w:val="00517FE5"/>
    <w:rsid w:val="005209E2"/>
    <w:rsid w:val="00520B97"/>
    <w:rsid w:val="00521334"/>
    <w:rsid w:val="00521A77"/>
    <w:rsid w:val="005221EF"/>
    <w:rsid w:val="00522441"/>
    <w:rsid w:val="0052267E"/>
    <w:rsid w:val="00523461"/>
    <w:rsid w:val="00524840"/>
    <w:rsid w:val="0052665B"/>
    <w:rsid w:val="00526D96"/>
    <w:rsid w:val="005277FD"/>
    <w:rsid w:val="00527C29"/>
    <w:rsid w:val="005305FF"/>
    <w:rsid w:val="00530ACB"/>
    <w:rsid w:val="00530AF4"/>
    <w:rsid w:val="00530EE7"/>
    <w:rsid w:val="00531258"/>
    <w:rsid w:val="0053130A"/>
    <w:rsid w:val="00531AAF"/>
    <w:rsid w:val="0053297A"/>
    <w:rsid w:val="0053365F"/>
    <w:rsid w:val="0053472B"/>
    <w:rsid w:val="0053515F"/>
    <w:rsid w:val="005352F6"/>
    <w:rsid w:val="00535B55"/>
    <w:rsid w:val="00535C9B"/>
    <w:rsid w:val="005366DB"/>
    <w:rsid w:val="00540CD8"/>
    <w:rsid w:val="00542CC5"/>
    <w:rsid w:val="00544308"/>
    <w:rsid w:val="00546948"/>
    <w:rsid w:val="00546997"/>
    <w:rsid w:val="0055007A"/>
    <w:rsid w:val="00550936"/>
    <w:rsid w:val="005521B5"/>
    <w:rsid w:val="00552633"/>
    <w:rsid w:val="0055265F"/>
    <w:rsid w:val="00553DEF"/>
    <w:rsid w:val="00554926"/>
    <w:rsid w:val="005562A4"/>
    <w:rsid w:val="00556C12"/>
    <w:rsid w:val="00557884"/>
    <w:rsid w:val="00560447"/>
    <w:rsid w:val="00560FEF"/>
    <w:rsid w:val="00561793"/>
    <w:rsid w:val="00561B0D"/>
    <w:rsid w:val="00561C7A"/>
    <w:rsid w:val="00561CCA"/>
    <w:rsid w:val="00562588"/>
    <w:rsid w:val="0056311A"/>
    <w:rsid w:val="00563960"/>
    <w:rsid w:val="00563C31"/>
    <w:rsid w:val="005647E8"/>
    <w:rsid w:val="0056492E"/>
    <w:rsid w:val="005650D8"/>
    <w:rsid w:val="00566F61"/>
    <w:rsid w:val="00567406"/>
    <w:rsid w:val="005676B2"/>
    <w:rsid w:val="00571976"/>
    <w:rsid w:val="00571A40"/>
    <w:rsid w:val="00571C82"/>
    <w:rsid w:val="00571D5C"/>
    <w:rsid w:val="00572CB5"/>
    <w:rsid w:val="00572FE7"/>
    <w:rsid w:val="005735BC"/>
    <w:rsid w:val="0057370E"/>
    <w:rsid w:val="00573920"/>
    <w:rsid w:val="00573D42"/>
    <w:rsid w:val="00574B51"/>
    <w:rsid w:val="00575046"/>
    <w:rsid w:val="00576108"/>
    <w:rsid w:val="00576460"/>
    <w:rsid w:val="005778ED"/>
    <w:rsid w:val="005803A3"/>
    <w:rsid w:val="00580C1D"/>
    <w:rsid w:val="0058295F"/>
    <w:rsid w:val="00582DA4"/>
    <w:rsid w:val="005830F5"/>
    <w:rsid w:val="00584564"/>
    <w:rsid w:val="005848AB"/>
    <w:rsid w:val="00584C64"/>
    <w:rsid w:val="005864EF"/>
    <w:rsid w:val="005904B4"/>
    <w:rsid w:val="00591257"/>
    <w:rsid w:val="00591C22"/>
    <w:rsid w:val="005923C9"/>
    <w:rsid w:val="00592B62"/>
    <w:rsid w:val="00593A72"/>
    <w:rsid w:val="00594222"/>
    <w:rsid w:val="005959FB"/>
    <w:rsid w:val="00596939"/>
    <w:rsid w:val="00597422"/>
    <w:rsid w:val="00597767"/>
    <w:rsid w:val="00597A90"/>
    <w:rsid w:val="005A0050"/>
    <w:rsid w:val="005A0570"/>
    <w:rsid w:val="005A120A"/>
    <w:rsid w:val="005A1317"/>
    <w:rsid w:val="005A1497"/>
    <w:rsid w:val="005A1505"/>
    <w:rsid w:val="005A286C"/>
    <w:rsid w:val="005A2945"/>
    <w:rsid w:val="005A3262"/>
    <w:rsid w:val="005A331E"/>
    <w:rsid w:val="005A3AE5"/>
    <w:rsid w:val="005A4AEC"/>
    <w:rsid w:val="005B013A"/>
    <w:rsid w:val="005B0FB0"/>
    <w:rsid w:val="005B1A84"/>
    <w:rsid w:val="005B372A"/>
    <w:rsid w:val="005B3B1D"/>
    <w:rsid w:val="005B3D7A"/>
    <w:rsid w:val="005B4A6B"/>
    <w:rsid w:val="005B596E"/>
    <w:rsid w:val="005B6AF7"/>
    <w:rsid w:val="005B6F5E"/>
    <w:rsid w:val="005B794C"/>
    <w:rsid w:val="005B7B0E"/>
    <w:rsid w:val="005B7B4F"/>
    <w:rsid w:val="005C007C"/>
    <w:rsid w:val="005C0B15"/>
    <w:rsid w:val="005C33D6"/>
    <w:rsid w:val="005C33F1"/>
    <w:rsid w:val="005C53C6"/>
    <w:rsid w:val="005C5C17"/>
    <w:rsid w:val="005C676F"/>
    <w:rsid w:val="005D00C6"/>
    <w:rsid w:val="005D0C09"/>
    <w:rsid w:val="005D0DA9"/>
    <w:rsid w:val="005D0FAC"/>
    <w:rsid w:val="005D1B1D"/>
    <w:rsid w:val="005D217A"/>
    <w:rsid w:val="005D2432"/>
    <w:rsid w:val="005D255D"/>
    <w:rsid w:val="005D34E3"/>
    <w:rsid w:val="005D3B7C"/>
    <w:rsid w:val="005D3D5E"/>
    <w:rsid w:val="005D41BD"/>
    <w:rsid w:val="005D4426"/>
    <w:rsid w:val="005D4CB2"/>
    <w:rsid w:val="005D53C2"/>
    <w:rsid w:val="005D5583"/>
    <w:rsid w:val="005D574F"/>
    <w:rsid w:val="005D5DFF"/>
    <w:rsid w:val="005D63E0"/>
    <w:rsid w:val="005D7608"/>
    <w:rsid w:val="005D78B4"/>
    <w:rsid w:val="005E03C3"/>
    <w:rsid w:val="005E07F6"/>
    <w:rsid w:val="005E2608"/>
    <w:rsid w:val="005E3FDF"/>
    <w:rsid w:val="005E4B0C"/>
    <w:rsid w:val="005E4D50"/>
    <w:rsid w:val="005E531A"/>
    <w:rsid w:val="005E65CD"/>
    <w:rsid w:val="005E65D5"/>
    <w:rsid w:val="005E6DC1"/>
    <w:rsid w:val="005E718E"/>
    <w:rsid w:val="005E71DE"/>
    <w:rsid w:val="005E752E"/>
    <w:rsid w:val="005F2327"/>
    <w:rsid w:val="005F24EE"/>
    <w:rsid w:val="005F29DC"/>
    <w:rsid w:val="005F2F9B"/>
    <w:rsid w:val="005F3192"/>
    <w:rsid w:val="005F45BB"/>
    <w:rsid w:val="005F5EA8"/>
    <w:rsid w:val="005F65EB"/>
    <w:rsid w:val="005F7AC7"/>
    <w:rsid w:val="00600FE1"/>
    <w:rsid w:val="00601763"/>
    <w:rsid w:val="006027E1"/>
    <w:rsid w:val="00603151"/>
    <w:rsid w:val="0060498E"/>
    <w:rsid w:val="00604BE6"/>
    <w:rsid w:val="0060589A"/>
    <w:rsid w:val="00606934"/>
    <w:rsid w:val="00606AA6"/>
    <w:rsid w:val="00607211"/>
    <w:rsid w:val="00607BF4"/>
    <w:rsid w:val="00607DE6"/>
    <w:rsid w:val="0061070C"/>
    <w:rsid w:val="00611712"/>
    <w:rsid w:val="006118EC"/>
    <w:rsid w:val="00611E25"/>
    <w:rsid w:val="00612352"/>
    <w:rsid w:val="0061450C"/>
    <w:rsid w:val="00614546"/>
    <w:rsid w:val="006172B0"/>
    <w:rsid w:val="00617771"/>
    <w:rsid w:val="00617CB7"/>
    <w:rsid w:val="00621365"/>
    <w:rsid w:val="00621999"/>
    <w:rsid w:val="00621A7D"/>
    <w:rsid w:val="00622F50"/>
    <w:rsid w:val="00624720"/>
    <w:rsid w:val="0062555F"/>
    <w:rsid w:val="0062570C"/>
    <w:rsid w:val="00625823"/>
    <w:rsid w:val="006279B6"/>
    <w:rsid w:val="00630A0A"/>
    <w:rsid w:val="006323BA"/>
    <w:rsid w:val="00632425"/>
    <w:rsid w:val="00632DF9"/>
    <w:rsid w:val="00632F60"/>
    <w:rsid w:val="0063304A"/>
    <w:rsid w:val="006339B9"/>
    <w:rsid w:val="00633B72"/>
    <w:rsid w:val="00634701"/>
    <w:rsid w:val="006347BA"/>
    <w:rsid w:val="006348EF"/>
    <w:rsid w:val="00635218"/>
    <w:rsid w:val="00635977"/>
    <w:rsid w:val="0063624F"/>
    <w:rsid w:val="00641DFA"/>
    <w:rsid w:val="00643297"/>
    <w:rsid w:val="0064380F"/>
    <w:rsid w:val="00643DDA"/>
    <w:rsid w:val="006445CF"/>
    <w:rsid w:val="00644ED1"/>
    <w:rsid w:val="00645380"/>
    <w:rsid w:val="006457AC"/>
    <w:rsid w:val="00645AA2"/>
    <w:rsid w:val="0064601E"/>
    <w:rsid w:val="006510FB"/>
    <w:rsid w:val="00651635"/>
    <w:rsid w:val="0065311C"/>
    <w:rsid w:val="00653F1B"/>
    <w:rsid w:val="00654150"/>
    <w:rsid w:val="00654AE1"/>
    <w:rsid w:val="00654D32"/>
    <w:rsid w:val="006551B6"/>
    <w:rsid w:val="00655388"/>
    <w:rsid w:val="00655A65"/>
    <w:rsid w:val="00655E1A"/>
    <w:rsid w:val="00657F48"/>
    <w:rsid w:val="0066120B"/>
    <w:rsid w:val="00661254"/>
    <w:rsid w:val="00661564"/>
    <w:rsid w:val="00661570"/>
    <w:rsid w:val="00661D00"/>
    <w:rsid w:val="00663D7A"/>
    <w:rsid w:val="00664029"/>
    <w:rsid w:val="00666B92"/>
    <w:rsid w:val="0067018E"/>
    <w:rsid w:val="006701B0"/>
    <w:rsid w:val="0067065D"/>
    <w:rsid w:val="006710B1"/>
    <w:rsid w:val="00671352"/>
    <w:rsid w:val="006713CD"/>
    <w:rsid w:val="00671F7A"/>
    <w:rsid w:val="00672B85"/>
    <w:rsid w:val="00672BF3"/>
    <w:rsid w:val="006731A4"/>
    <w:rsid w:val="006731B9"/>
    <w:rsid w:val="00673652"/>
    <w:rsid w:val="006739D2"/>
    <w:rsid w:val="0067425E"/>
    <w:rsid w:val="0067553F"/>
    <w:rsid w:val="006761C5"/>
    <w:rsid w:val="0067694B"/>
    <w:rsid w:val="00677135"/>
    <w:rsid w:val="00682BCB"/>
    <w:rsid w:val="00682E08"/>
    <w:rsid w:val="0068374D"/>
    <w:rsid w:val="0068554B"/>
    <w:rsid w:val="006871D8"/>
    <w:rsid w:val="0068720E"/>
    <w:rsid w:val="006879C0"/>
    <w:rsid w:val="006916BE"/>
    <w:rsid w:val="00692A49"/>
    <w:rsid w:val="00693340"/>
    <w:rsid w:val="00694C18"/>
    <w:rsid w:val="00695271"/>
    <w:rsid w:val="00695E2E"/>
    <w:rsid w:val="006961EA"/>
    <w:rsid w:val="00696832"/>
    <w:rsid w:val="00696F26"/>
    <w:rsid w:val="006A363B"/>
    <w:rsid w:val="006A4893"/>
    <w:rsid w:val="006A7105"/>
    <w:rsid w:val="006A72D0"/>
    <w:rsid w:val="006B0AB4"/>
    <w:rsid w:val="006B1962"/>
    <w:rsid w:val="006B224B"/>
    <w:rsid w:val="006B300D"/>
    <w:rsid w:val="006B30EC"/>
    <w:rsid w:val="006B335C"/>
    <w:rsid w:val="006B35D6"/>
    <w:rsid w:val="006B3845"/>
    <w:rsid w:val="006B42D7"/>
    <w:rsid w:val="006B4E00"/>
    <w:rsid w:val="006B58AC"/>
    <w:rsid w:val="006B5E9F"/>
    <w:rsid w:val="006B6897"/>
    <w:rsid w:val="006B6A28"/>
    <w:rsid w:val="006C0081"/>
    <w:rsid w:val="006C09D4"/>
    <w:rsid w:val="006C0AE0"/>
    <w:rsid w:val="006C4080"/>
    <w:rsid w:val="006C4143"/>
    <w:rsid w:val="006C5B31"/>
    <w:rsid w:val="006C654A"/>
    <w:rsid w:val="006C6A8B"/>
    <w:rsid w:val="006D1C90"/>
    <w:rsid w:val="006D22AC"/>
    <w:rsid w:val="006D3EAB"/>
    <w:rsid w:val="006D4988"/>
    <w:rsid w:val="006D49E5"/>
    <w:rsid w:val="006D4F0C"/>
    <w:rsid w:val="006D5174"/>
    <w:rsid w:val="006D5B68"/>
    <w:rsid w:val="006E03B2"/>
    <w:rsid w:val="006E0B9E"/>
    <w:rsid w:val="006E0FBC"/>
    <w:rsid w:val="006E1A79"/>
    <w:rsid w:val="006E2594"/>
    <w:rsid w:val="006E35B9"/>
    <w:rsid w:val="006E3CE0"/>
    <w:rsid w:val="006E447E"/>
    <w:rsid w:val="006E53BD"/>
    <w:rsid w:val="006E5F9C"/>
    <w:rsid w:val="006E5FB1"/>
    <w:rsid w:val="006E61FC"/>
    <w:rsid w:val="006E64D9"/>
    <w:rsid w:val="006E73AB"/>
    <w:rsid w:val="006F060E"/>
    <w:rsid w:val="006F0846"/>
    <w:rsid w:val="006F3945"/>
    <w:rsid w:val="006F4048"/>
    <w:rsid w:val="006F4E05"/>
    <w:rsid w:val="006F5BC2"/>
    <w:rsid w:val="006F5E3B"/>
    <w:rsid w:val="006F63D0"/>
    <w:rsid w:val="006F7852"/>
    <w:rsid w:val="007004A1"/>
    <w:rsid w:val="0070147C"/>
    <w:rsid w:val="0070154E"/>
    <w:rsid w:val="00702DD9"/>
    <w:rsid w:val="0070475C"/>
    <w:rsid w:val="00704E28"/>
    <w:rsid w:val="00705B8F"/>
    <w:rsid w:val="00706646"/>
    <w:rsid w:val="00706A10"/>
    <w:rsid w:val="00706B34"/>
    <w:rsid w:val="00710101"/>
    <w:rsid w:val="007108F9"/>
    <w:rsid w:val="007117A4"/>
    <w:rsid w:val="00711900"/>
    <w:rsid w:val="00711F12"/>
    <w:rsid w:val="0071754E"/>
    <w:rsid w:val="00717F20"/>
    <w:rsid w:val="007204D6"/>
    <w:rsid w:val="00721086"/>
    <w:rsid w:val="00723230"/>
    <w:rsid w:val="0072401F"/>
    <w:rsid w:val="00724F05"/>
    <w:rsid w:val="0072619B"/>
    <w:rsid w:val="00726237"/>
    <w:rsid w:val="00726317"/>
    <w:rsid w:val="00726E32"/>
    <w:rsid w:val="00727DC8"/>
    <w:rsid w:val="00730C83"/>
    <w:rsid w:val="00731ADB"/>
    <w:rsid w:val="007321F8"/>
    <w:rsid w:val="00732380"/>
    <w:rsid w:val="0073418C"/>
    <w:rsid w:val="00734271"/>
    <w:rsid w:val="00734BFD"/>
    <w:rsid w:val="00734FC9"/>
    <w:rsid w:val="00735800"/>
    <w:rsid w:val="00736212"/>
    <w:rsid w:val="007368E6"/>
    <w:rsid w:val="00736DBB"/>
    <w:rsid w:val="007370D3"/>
    <w:rsid w:val="007372B8"/>
    <w:rsid w:val="00737DDD"/>
    <w:rsid w:val="0074011A"/>
    <w:rsid w:val="00740BEB"/>
    <w:rsid w:val="00740DF2"/>
    <w:rsid w:val="00741EFE"/>
    <w:rsid w:val="00742110"/>
    <w:rsid w:val="00742CF7"/>
    <w:rsid w:val="007445F0"/>
    <w:rsid w:val="00744BE0"/>
    <w:rsid w:val="00745B45"/>
    <w:rsid w:val="00745BE8"/>
    <w:rsid w:val="007475B9"/>
    <w:rsid w:val="00747C11"/>
    <w:rsid w:val="00750397"/>
    <w:rsid w:val="00750819"/>
    <w:rsid w:val="007523E4"/>
    <w:rsid w:val="00752BD3"/>
    <w:rsid w:val="00752BE8"/>
    <w:rsid w:val="007539A2"/>
    <w:rsid w:val="007539DA"/>
    <w:rsid w:val="0075458A"/>
    <w:rsid w:val="0075553C"/>
    <w:rsid w:val="007555EA"/>
    <w:rsid w:val="00756D4C"/>
    <w:rsid w:val="00756FAD"/>
    <w:rsid w:val="007576DA"/>
    <w:rsid w:val="00760784"/>
    <w:rsid w:val="007610C5"/>
    <w:rsid w:val="0076165C"/>
    <w:rsid w:val="007618F8"/>
    <w:rsid w:val="00761937"/>
    <w:rsid w:val="00762177"/>
    <w:rsid w:val="0076480D"/>
    <w:rsid w:val="00765ED1"/>
    <w:rsid w:val="007668C2"/>
    <w:rsid w:val="00766CA0"/>
    <w:rsid w:val="00770AD8"/>
    <w:rsid w:val="00771826"/>
    <w:rsid w:val="00772C19"/>
    <w:rsid w:val="007752B0"/>
    <w:rsid w:val="00775F99"/>
    <w:rsid w:val="007765F8"/>
    <w:rsid w:val="00780183"/>
    <w:rsid w:val="0078024C"/>
    <w:rsid w:val="00781BED"/>
    <w:rsid w:val="00781DB1"/>
    <w:rsid w:val="00784CA7"/>
    <w:rsid w:val="007862D8"/>
    <w:rsid w:val="00786913"/>
    <w:rsid w:val="00786D4C"/>
    <w:rsid w:val="00786D81"/>
    <w:rsid w:val="007871F1"/>
    <w:rsid w:val="00787844"/>
    <w:rsid w:val="00787B2F"/>
    <w:rsid w:val="007908CE"/>
    <w:rsid w:val="00792F5D"/>
    <w:rsid w:val="00792F8C"/>
    <w:rsid w:val="0079301A"/>
    <w:rsid w:val="00794259"/>
    <w:rsid w:val="007962FD"/>
    <w:rsid w:val="00796E7C"/>
    <w:rsid w:val="007971B6"/>
    <w:rsid w:val="007A1940"/>
    <w:rsid w:val="007A2BDD"/>
    <w:rsid w:val="007A3289"/>
    <w:rsid w:val="007A394B"/>
    <w:rsid w:val="007A3982"/>
    <w:rsid w:val="007A41B0"/>
    <w:rsid w:val="007A456C"/>
    <w:rsid w:val="007A45AD"/>
    <w:rsid w:val="007A51CC"/>
    <w:rsid w:val="007A6635"/>
    <w:rsid w:val="007A6EF6"/>
    <w:rsid w:val="007B1CCA"/>
    <w:rsid w:val="007B2289"/>
    <w:rsid w:val="007B284C"/>
    <w:rsid w:val="007B2A88"/>
    <w:rsid w:val="007B2CBC"/>
    <w:rsid w:val="007B328D"/>
    <w:rsid w:val="007B48AA"/>
    <w:rsid w:val="007B4A5D"/>
    <w:rsid w:val="007B54DE"/>
    <w:rsid w:val="007B563F"/>
    <w:rsid w:val="007B5889"/>
    <w:rsid w:val="007B7A10"/>
    <w:rsid w:val="007C08D5"/>
    <w:rsid w:val="007C3211"/>
    <w:rsid w:val="007C5F0A"/>
    <w:rsid w:val="007D0605"/>
    <w:rsid w:val="007D2DCE"/>
    <w:rsid w:val="007D47BD"/>
    <w:rsid w:val="007D5999"/>
    <w:rsid w:val="007D68B4"/>
    <w:rsid w:val="007E0829"/>
    <w:rsid w:val="007E1455"/>
    <w:rsid w:val="007E2C56"/>
    <w:rsid w:val="007E2E72"/>
    <w:rsid w:val="007E2FD5"/>
    <w:rsid w:val="007E4A13"/>
    <w:rsid w:val="007E52DD"/>
    <w:rsid w:val="007E57B3"/>
    <w:rsid w:val="007E5983"/>
    <w:rsid w:val="007E66F1"/>
    <w:rsid w:val="007E77C0"/>
    <w:rsid w:val="007E780D"/>
    <w:rsid w:val="007F111A"/>
    <w:rsid w:val="007F156B"/>
    <w:rsid w:val="007F28E3"/>
    <w:rsid w:val="007F34D4"/>
    <w:rsid w:val="007F597F"/>
    <w:rsid w:val="007F6DF1"/>
    <w:rsid w:val="007F7191"/>
    <w:rsid w:val="007F7881"/>
    <w:rsid w:val="007F7A35"/>
    <w:rsid w:val="0080139C"/>
    <w:rsid w:val="008015B9"/>
    <w:rsid w:val="00801930"/>
    <w:rsid w:val="00801A2B"/>
    <w:rsid w:val="0080340F"/>
    <w:rsid w:val="00804329"/>
    <w:rsid w:val="00804592"/>
    <w:rsid w:val="008049B6"/>
    <w:rsid w:val="00804A78"/>
    <w:rsid w:val="0080541C"/>
    <w:rsid w:val="008060F9"/>
    <w:rsid w:val="00806ABD"/>
    <w:rsid w:val="0081005F"/>
    <w:rsid w:val="00810125"/>
    <w:rsid w:val="00810A69"/>
    <w:rsid w:val="00810CDA"/>
    <w:rsid w:val="00810E3C"/>
    <w:rsid w:val="00811895"/>
    <w:rsid w:val="00811E19"/>
    <w:rsid w:val="0081248F"/>
    <w:rsid w:val="0081394E"/>
    <w:rsid w:val="00813E09"/>
    <w:rsid w:val="00814D8E"/>
    <w:rsid w:val="008163CF"/>
    <w:rsid w:val="00816479"/>
    <w:rsid w:val="00816C5E"/>
    <w:rsid w:val="00816E41"/>
    <w:rsid w:val="008173E8"/>
    <w:rsid w:val="00820019"/>
    <w:rsid w:val="0082191C"/>
    <w:rsid w:val="00821B68"/>
    <w:rsid w:val="00822AB9"/>
    <w:rsid w:val="00822C74"/>
    <w:rsid w:val="00822F62"/>
    <w:rsid w:val="00823AC1"/>
    <w:rsid w:val="008249BD"/>
    <w:rsid w:val="008252D1"/>
    <w:rsid w:val="0082638C"/>
    <w:rsid w:val="00826512"/>
    <w:rsid w:val="008266C8"/>
    <w:rsid w:val="00826FD2"/>
    <w:rsid w:val="0083017B"/>
    <w:rsid w:val="00831236"/>
    <w:rsid w:val="00831488"/>
    <w:rsid w:val="00834409"/>
    <w:rsid w:val="00834ADB"/>
    <w:rsid w:val="00835385"/>
    <w:rsid w:val="00836E92"/>
    <w:rsid w:val="0083717E"/>
    <w:rsid w:val="00837671"/>
    <w:rsid w:val="008404B8"/>
    <w:rsid w:val="00840849"/>
    <w:rsid w:val="00840D7A"/>
    <w:rsid w:val="008410EB"/>
    <w:rsid w:val="008418AB"/>
    <w:rsid w:val="00841B48"/>
    <w:rsid w:val="00841C7F"/>
    <w:rsid w:val="0084209F"/>
    <w:rsid w:val="008423F5"/>
    <w:rsid w:val="0084315D"/>
    <w:rsid w:val="00843C95"/>
    <w:rsid w:val="008442E1"/>
    <w:rsid w:val="00844C18"/>
    <w:rsid w:val="00844D4A"/>
    <w:rsid w:val="0084595B"/>
    <w:rsid w:val="0084640B"/>
    <w:rsid w:val="00847591"/>
    <w:rsid w:val="00847762"/>
    <w:rsid w:val="00847E4E"/>
    <w:rsid w:val="008500F0"/>
    <w:rsid w:val="008505AB"/>
    <w:rsid w:val="0085133E"/>
    <w:rsid w:val="008524D9"/>
    <w:rsid w:val="008525DF"/>
    <w:rsid w:val="00852A98"/>
    <w:rsid w:val="00852FB4"/>
    <w:rsid w:val="0085366B"/>
    <w:rsid w:val="00854295"/>
    <w:rsid w:val="00854794"/>
    <w:rsid w:val="00854A41"/>
    <w:rsid w:val="00854ED9"/>
    <w:rsid w:val="008552A4"/>
    <w:rsid w:val="00855907"/>
    <w:rsid w:val="00856DF6"/>
    <w:rsid w:val="00860425"/>
    <w:rsid w:val="00861747"/>
    <w:rsid w:val="008619C2"/>
    <w:rsid w:val="00861C8F"/>
    <w:rsid w:val="00862A77"/>
    <w:rsid w:val="00862AAF"/>
    <w:rsid w:val="00862C57"/>
    <w:rsid w:val="00863EF5"/>
    <w:rsid w:val="00865B56"/>
    <w:rsid w:val="008662C9"/>
    <w:rsid w:val="00866791"/>
    <w:rsid w:val="00866824"/>
    <w:rsid w:val="008668C0"/>
    <w:rsid w:val="008673A4"/>
    <w:rsid w:val="00867710"/>
    <w:rsid w:val="00867979"/>
    <w:rsid w:val="00870119"/>
    <w:rsid w:val="00871450"/>
    <w:rsid w:val="008718A9"/>
    <w:rsid w:val="00872CBF"/>
    <w:rsid w:val="0087346A"/>
    <w:rsid w:val="008745AC"/>
    <w:rsid w:val="008747E2"/>
    <w:rsid w:val="00874B1D"/>
    <w:rsid w:val="00875870"/>
    <w:rsid w:val="00875951"/>
    <w:rsid w:val="00880296"/>
    <w:rsid w:val="0088087E"/>
    <w:rsid w:val="00881055"/>
    <w:rsid w:val="00881B7A"/>
    <w:rsid w:val="00881E4A"/>
    <w:rsid w:val="00881EC2"/>
    <w:rsid w:val="00882A38"/>
    <w:rsid w:val="00882E21"/>
    <w:rsid w:val="008836EF"/>
    <w:rsid w:val="00883EEF"/>
    <w:rsid w:val="00884218"/>
    <w:rsid w:val="00884897"/>
    <w:rsid w:val="00884E94"/>
    <w:rsid w:val="00885C19"/>
    <w:rsid w:val="00885F09"/>
    <w:rsid w:val="00887AA0"/>
    <w:rsid w:val="00887EBE"/>
    <w:rsid w:val="008925B6"/>
    <w:rsid w:val="00892DB9"/>
    <w:rsid w:val="00893354"/>
    <w:rsid w:val="008935EF"/>
    <w:rsid w:val="008936D5"/>
    <w:rsid w:val="00894487"/>
    <w:rsid w:val="0089451F"/>
    <w:rsid w:val="00897899"/>
    <w:rsid w:val="00897B70"/>
    <w:rsid w:val="00897D25"/>
    <w:rsid w:val="00897D79"/>
    <w:rsid w:val="00897E2D"/>
    <w:rsid w:val="008A0C4A"/>
    <w:rsid w:val="008A2F14"/>
    <w:rsid w:val="008A33A5"/>
    <w:rsid w:val="008A4025"/>
    <w:rsid w:val="008A5D98"/>
    <w:rsid w:val="008A5DEC"/>
    <w:rsid w:val="008A60F2"/>
    <w:rsid w:val="008A661B"/>
    <w:rsid w:val="008A725B"/>
    <w:rsid w:val="008A7358"/>
    <w:rsid w:val="008A7FA8"/>
    <w:rsid w:val="008B04B1"/>
    <w:rsid w:val="008B0EFB"/>
    <w:rsid w:val="008B10BD"/>
    <w:rsid w:val="008B1AC4"/>
    <w:rsid w:val="008B21DE"/>
    <w:rsid w:val="008B4844"/>
    <w:rsid w:val="008B5DE7"/>
    <w:rsid w:val="008B789F"/>
    <w:rsid w:val="008B7E6E"/>
    <w:rsid w:val="008C0546"/>
    <w:rsid w:val="008C0E45"/>
    <w:rsid w:val="008C100E"/>
    <w:rsid w:val="008C1610"/>
    <w:rsid w:val="008C19CA"/>
    <w:rsid w:val="008C200A"/>
    <w:rsid w:val="008C2C1D"/>
    <w:rsid w:val="008C2F6D"/>
    <w:rsid w:val="008C3C86"/>
    <w:rsid w:val="008C7096"/>
    <w:rsid w:val="008C733D"/>
    <w:rsid w:val="008C74FC"/>
    <w:rsid w:val="008D02AF"/>
    <w:rsid w:val="008D0D0A"/>
    <w:rsid w:val="008D1596"/>
    <w:rsid w:val="008D1775"/>
    <w:rsid w:val="008D1AF8"/>
    <w:rsid w:val="008D1B30"/>
    <w:rsid w:val="008D2955"/>
    <w:rsid w:val="008D3724"/>
    <w:rsid w:val="008D39D7"/>
    <w:rsid w:val="008D4081"/>
    <w:rsid w:val="008D4735"/>
    <w:rsid w:val="008D4CAD"/>
    <w:rsid w:val="008D5540"/>
    <w:rsid w:val="008D5CE4"/>
    <w:rsid w:val="008D6EC6"/>
    <w:rsid w:val="008D756A"/>
    <w:rsid w:val="008D783B"/>
    <w:rsid w:val="008D7E4B"/>
    <w:rsid w:val="008D7F0E"/>
    <w:rsid w:val="008E1B28"/>
    <w:rsid w:val="008E1E10"/>
    <w:rsid w:val="008E2685"/>
    <w:rsid w:val="008E2BDF"/>
    <w:rsid w:val="008E4C5A"/>
    <w:rsid w:val="008E567D"/>
    <w:rsid w:val="008E6020"/>
    <w:rsid w:val="008E6260"/>
    <w:rsid w:val="008E6359"/>
    <w:rsid w:val="008E637E"/>
    <w:rsid w:val="008E75A6"/>
    <w:rsid w:val="008E7F94"/>
    <w:rsid w:val="008F0529"/>
    <w:rsid w:val="008F0DBF"/>
    <w:rsid w:val="008F10E8"/>
    <w:rsid w:val="008F14E0"/>
    <w:rsid w:val="008F1D9B"/>
    <w:rsid w:val="008F243E"/>
    <w:rsid w:val="008F33EA"/>
    <w:rsid w:val="008F3522"/>
    <w:rsid w:val="008F3693"/>
    <w:rsid w:val="008F3D5D"/>
    <w:rsid w:val="008F4F3E"/>
    <w:rsid w:val="008F5A77"/>
    <w:rsid w:val="00901544"/>
    <w:rsid w:val="009015FE"/>
    <w:rsid w:val="009016FE"/>
    <w:rsid w:val="00901DD8"/>
    <w:rsid w:val="009020BF"/>
    <w:rsid w:val="00902724"/>
    <w:rsid w:val="009030D6"/>
    <w:rsid w:val="009031D3"/>
    <w:rsid w:val="009032A8"/>
    <w:rsid w:val="009034CA"/>
    <w:rsid w:val="00903A86"/>
    <w:rsid w:val="00903C57"/>
    <w:rsid w:val="00903CB2"/>
    <w:rsid w:val="00904579"/>
    <w:rsid w:val="00906234"/>
    <w:rsid w:val="0090657C"/>
    <w:rsid w:val="009071AE"/>
    <w:rsid w:val="00911EEE"/>
    <w:rsid w:val="0091216F"/>
    <w:rsid w:val="0091241C"/>
    <w:rsid w:val="0091310C"/>
    <w:rsid w:val="00913187"/>
    <w:rsid w:val="00913DE2"/>
    <w:rsid w:val="00914907"/>
    <w:rsid w:val="009149F6"/>
    <w:rsid w:val="00914E4B"/>
    <w:rsid w:val="00915D95"/>
    <w:rsid w:val="00916162"/>
    <w:rsid w:val="00916718"/>
    <w:rsid w:val="0092038E"/>
    <w:rsid w:val="0092045A"/>
    <w:rsid w:val="009208A6"/>
    <w:rsid w:val="0092101A"/>
    <w:rsid w:val="00921172"/>
    <w:rsid w:val="009230C8"/>
    <w:rsid w:val="0092524D"/>
    <w:rsid w:val="00926AF3"/>
    <w:rsid w:val="009277C5"/>
    <w:rsid w:val="0093042A"/>
    <w:rsid w:val="00930A7F"/>
    <w:rsid w:val="00931A14"/>
    <w:rsid w:val="00931C67"/>
    <w:rsid w:val="00931D46"/>
    <w:rsid w:val="00931E3F"/>
    <w:rsid w:val="0093222A"/>
    <w:rsid w:val="0093239C"/>
    <w:rsid w:val="00932526"/>
    <w:rsid w:val="00933750"/>
    <w:rsid w:val="00933E0E"/>
    <w:rsid w:val="00935E05"/>
    <w:rsid w:val="00936FD6"/>
    <w:rsid w:val="009374EC"/>
    <w:rsid w:val="009410C4"/>
    <w:rsid w:val="00941361"/>
    <w:rsid w:val="00941A1C"/>
    <w:rsid w:val="00947452"/>
    <w:rsid w:val="009474CD"/>
    <w:rsid w:val="00947696"/>
    <w:rsid w:val="00947D48"/>
    <w:rsid w:val="00950134"/>
    <w:rsid w:val="0095097B"/>
    <w:rsid w:val="00951031"/>
    <w:rsid w:val="00951059"/>
    <w:rsid w:val="00951349"/>
    <w:rsid w:val="00951400"/>
    <w:rsid w:val="009515F5"/>
    <w:rsid w:val="00951E79"/>
    <w:rsid w:val="00952116"/>
    <w:rsid w:val="00952AE0"/>
    <w:rsid w:val="00953329"/>
    <w:rsid w:val="009535C4"/>
    <w:rsid w:val="00953B77"/>
    <w:rsid w:val="00953EC1"/>
    <w:rsid w:val="00953FCA"/>
    <w:rsid w:val="00954397"/>
    <w:rsid w:val="00954BAB"/>
    <w:rsid w:val="00955ED0"/>
    <w:rsid w:val="00955FA2"/>
    <w:rsid w:val="00957027"/>
    <w:rsid w:val="009570CA"/>
    <w:rsid w:val="00960738"/>
    <w:rsid w:val="0096091B"/>
    <w:rsid w:val="00960B03"/>
    <w:rsid w:val="009617AD"/>
    <w:rsid w:val="00962553"/>
    <w:rsid w:val="00962822"/>
    <w:rsid w:val="00962ADA"/>
    <w:rsid w:val="00963EBE"/>
    <w:rsid w:val="00964207"/>
    <w:rsid w:val="009644EC"/>
    <w:rsid w:val="00964AFD"/>
    <w:rsid w:val="0096589A"/>
    <w:rsid w:val="00965F33"/>
    <w:rsid w:val="00966490"/>
    <w:rsid w:val="009672D0"/>
    <w:rsid w:val="009676AD"/>
    <w:rsid w:val="009708FE"/>
    <w:rsid w:val="00971021"/>
    <w:rsid w:val="009713FE"/>
    <w:rsid w:val="00972688"/>
    <w:rsid w:val="009730F9"/>
    <w:rsid w:val="00973CD7"/>
    <w:rsid w:val="00974B42"/>
    <w:rsid w:val="0097567B"/>
    <w:rsid w:val="0097568E"/>
    <w:rsid w:val="00975729"/>
    <w:rsid w:val="009757E6"/>
    <w:rsid w:val="0097631C"/>
    <w:rsid w:val="009765C3"/>
    <w:rsid w:val="0098034E"/>
    <w:rsid w:val="0098089A"/>
    <w:rsid w:val="009808B4"/>
    <w:rsid w:val="009815BC"/>
    <w:rsid w:val="00981CD3"/>
    <w:rsid w:val="0098337E"/>
    <w:rsid w:val="009833A0"/>
    <w:rsid w:val="00984F13"/>
    <w:rsid w:val="00984FCD"/>
    <w:rsid w:val="00985084"/>
    <w:rsid w:val="00986DF1"/>
    <w:rsid w:val="00986E1E"/>
    <w:rsid w:val="0099173B"/>
    <w:rsid w:val="00991F9E"/>
    <w:rsid w:val="00992023"/>
    <w:rsid w:val="00992029"/>
    <w:rsid w:val="0099245E"/>
    <w:rsid w:val="00992AE6"/>
    <w:rsid w:val="00993F1C"/>
    <w:rsid w:val="0099501A"/>
    <w:rsid w:val="009955DC"/>
    <w:rsid w:val="00995900"/>
    <w:rsid w:val="00995A81"/>
    <w:rsid w:val="009960C6"/>
    <w:rsid w:val="00997B87"/>
    <w:rsid w:val="009A0380"/>
    <w:rsid w:val="009A09A9"/>
    <w:rsid w:val="009A0F94"/>
    <w:rsid w:val="009A13F5"/>
    <w:rsid w:val="009A1CA1"/>
    <w:rsid w:val="009A21C4"/>
    <w:rsid w:val="009A2E1A"/>
    <w:rsid w:val="009A2FD8"/>
    <w:rsid w:val="009A4489"/>
    <w:rsid w:val="009A44F5"/>
    <w:rsid w:val="009A4FC2"/>
    <w:rsid w:val="009A54B8"/>
    <w:rsid w:val="009A6571"/>
    <w:rsid w:val="009A7211"/>
    <w:rsid w:val="009A7518"/>
    <w:rsid w:val="009A7A30"/>
    <w:rsid w:val="009A7F93"/>
    <w:rsid w:val="009B033A"/>
    <w:rsid w:val="009B03C2"/>
    <w:rsid w:val="009B0F4E"/>
    <w:rsid w:val="009B1579"/>
    <w:rsid w:val="009B1B92"/>
    <w:rsid w:val="009B22C7"/>
    <w:rsid w:val="009B2E17"/>
    <w:rsid w:val="009B38E3"/>
    <w:rsid w:val="009B6B4D"/>
    <w:rsid w:val="009B7919"/>
    <w:rsid w:val="009B7D4E"/>
    <w:rsid w:val="009C0A79"/>
    <w:rsid w:val="009C140B"/>
    <w:rsid w:val="009C33C3"/>
    <w:rsid w:val="009C35D1"/>
    <w:rsid w:val="009C3A35"/>
    <w:rsid w:val="009C4794"/>
    <w:rsid w:val="009C50B6"/>
    <w:rsid w:val="009C537B"/>
    <w:rsid w:val="009C5E9C"/>
    <w:rsid w:val="009C65CB"/>
    <w:rsid w:val="009C712C"/>
    <w:rsid w:val="009C72DC"/>
    <w:rsid w:val="009C78BA"/>
    <w:rsid w:val="009C7F31"/>
    <w:rsid w:val="009D0270"/>
    <w:rsid w:val="009D0A25"/>
    <w:rsid w:val="009D13AF"/>
    <w:rsid w:val="009D2314"/>
    <w:rsid w:val="009D26FA"/>
    <w:rsid w:val="009D36BA"/>
    <w:rsid w:val="009D5909"/>
    <w:rsid w:val="009D6330"/>
    <w:rsid w:val="009D6DBF"/>
    <w:rsid w:val="009D7409"/>
    <w:rsid w:val="009D740B"/>
    <w:rsid w:val="009D7D25"/>
    <w:rsid w:val="009E013B"/>
    <w:rsid w:val="009E0F1A"/>
    <w:rsid w:val="009E1628"/>
    <w:rsid w:val="009E1B69"/>
    <w:rsid w:val="009E286A"/>
    <w:rsid w:val="009E2910"/>
    <w:rsid w:val="009E445B"/>
    <w:rsid w:val="009E530E"/>
    <w:rsid w:val="009E5436"/>
    <w:rsid w:val="009E558C"/>
    <w:rsid w:val="009E5C20"/>
    <w:rsid w:val="009E5DA7"/>
    <w:rsid w:val="009E63E5"/>
    <w:rsid w:val="009E659D"/>
    <w:rsid w:val="009E7FAA"/>
    <w:rsid w:val="009F0E28"/>
    <w:rsid w:val="009F1737"/>
    <w:rsid w:val="009F1DA3"/>
    <w:rsid w:val="009F37C8"/>
    <w:rsid w:val="009F403E"/>
    <w:rsid w:val="009F41C4"/>
    <w:rsid w:val="009F499C"/>
    <w:rsid w:val="009F5EF1"/>
    <w:rsid w:val="009F6036"/>
    <w:rsid w:val="009F6371"/>
    <w:rsid w:val="009F678D"/>
    <w:rsid w:val="009F6B92"/>
    <w:rsid w:val="00A00C82"/>
    <w:rsid w:val="00A011C6"/>
    <w:rsid w:val="00A01F82"/>
    <w:rsid w:val="00A0327F"/>
    <w:rsid w:val="00A03F20"/>
    <w:rsid w:val="00A04146"/>
    <w:rsid w:val="00A041CB"/>
    <w:rsid w:val="00A05CF7"/>
    <w:rsid w:val="00A06278"/>
    <w:rsid w:val="00A06A11"/>
    <w:rsid w:val="00A06D43"/>
    <w:rsid w:val="00A07344"/>
    <w:rsid w:val="00A07E8B"/>
    <w:rsid w:val="00A10165"/>
    <w:rsid w:val="00A10F17"/>
    <w:rsid w:val="00A114D0"/>
    <w:rsid w:val="00A13080"/>
    <w:rsid w:val="00A14023"/>
    <w:rsid w:val="00A154DF"/>
    <w:rsid w:val="00A15B9F"/>
    <w:rsid w:val="00A15EBD"/>
    <w:rsid w:val="00A1657E"/>
    <w:rsid w:val="00A16EF4"/>
    <w:rsid w:val="00A20141"/>
    <w:rsid w:val="00A20174"/>
    <w:rsid w:val="00A2181C"/>
    <w:rsid w:val="00A237F9"/>
    <w:rsid w:val="00A23930"/>
    <w:rsid w:val="00A23B22"/>
    <w:rsid w:val="00A24D54"/>
    <w:rsid w:val="00A2508C"/>
    <w:rsid w:val="00A25122"/>
    <w:rsid w:val="00A251F9"/>
    <w:rsid w:val="00A257EF"/>
    <w:rsid w:val="00A266B5"/>
    <w:rsid w:val="00A27E49"/>
    <w:rsid w:val="00A3000F"/>
    <w:rsid w:val="00A30423"/>
    <w:rsid w:val="00A30D0C"/>
    <w:rsid w:val="00A30D86"/>
    <w:rsid w:val="00A318BB"/>
    <w:rsid w:val="00A32959"/>
    <w:rsid w:val="00A33EED"/>
    <w:rsid w:val="00A376DA"/>
    <w:rsid w:val="00A37772"/>
    <w:rsid w:val="00A377AC"/>
    <w:rsid w:val="00A379FB"/>
    <w:rsid w:val="00A37C13"/>
    <w:rsid w:val="00A405DC"/>
    <w:rsid w:val="00A423A3"/>
    <w:rsid w:val="00A42767"/>
    <w:rsid w:val="00A42AB4"/>
    <w:rsid w:val="00A43947"/>
    <w:rsid w:val="00A4449D"/>
    <w:rsid w:val="00A45459"/>
    <w:rsid w:val="00A4683E"/>
    <w:rsid w:val="00A46C67"/>
    <w:rsid w:val="00A47147"/>
    <w:rsid w:val="00A47652"/>
    <w:rsid w:val="00A51A2C"/>
    <w:rsid w:val="00A5252C"/>
    <w:rsid w:val="00A543B6"/>
    <w:rsid w:val="00A54AAF"/>
    <w:rsid w:val="00A54B25"/>
    <w:rsid w:val="00A54B3E"/>
    <w:rsid w:val="00A60A1C"/>
    <w:rsid w:val="00A60B70"/>
    <w:rsid w:val="00A61BFD"/>
    <w:rsid w:val="00A61F51"/>
    <w:rsid w:val="00A62590"/>
    <w:rsid w:val="00A62B51"/>
    <w:rsid w:val="00A63718"/>
    <w:rsid w:val="00A643F3"/>
    <w:rsid w:val="00A64EDD"/>
    <w:rsid w:val="00A654C0"/>
    <w:rsid w:val="00A7081A"/>
    <w:rsid w:val="00A71C87"/>
    <w:rsid w:val="00A722D7"/>
    <w:rsid w:val="00A73192"/>
    <w:rsid w:val="00A7401B"/>
    <w:rsid w:val="00A74051"/>
    <w:rsid w:val="00A74E49"/>
    <w:rsid w:val="00A75381"/>
    <w:rsid w:val="00A75DB4"/>
    <w:rsid w:val="00A76FC9"/>
    <w:rsid w:val="00A774C2"/>
    <w:rsid w:val="00A7788B"/>
    <w:rsid w:val="00A80078"/>
    <w:rsid w:val="00A8070B"/>
    <w:rsid w:val="00A80A54"/>
    <w:rsid w:val="00A8230F"/>
    <w:rsid w:val="00A82FDE"/>
    <w:rsid w:val="00A85113"/>
    <w:rsid w:val="00A852FD"/>
    <w:rsid w:val="00A85563"/>
    <w:rsid w:val="00A85D4B"/>
    <w:rsid w:val="00A861E4"/>
    <w:rsid w:val="00A86AC9"/>
    <w:rsid w:val="00A86C64"/>
    <w:rsid w:val="00A91EE6"/>
    <w:rsid w:val="00A9225D"/>
    <w:rsid w:val="00A927D6"/>
    <w:rsid w:val="00A928DD"/>
    <w:rsid w:val="00A9360D"/>
    <w:rsid w:val="00A936A0"/>
    <w:rsid w:val="00A948B9"/>
    <w:rsid w:val="00A9525F"/>
    <w:rsid w:val="00A952AF"/>
    <w:rsid w:val="00A95DE7"/>
    <w:rsid w:val="00A962C0"/>
    <w:rsid w:val="00A972D4"/>
    <w:rsid w:val="00AA003C"/>
    <w:rsid w:val="00AA2595"/>
    <w:rsid w:val="00AA4B3B"/>
    <w:rsid w:val="00AA6956"/>
    <w:rsid w:val="00AA72C7"/>
    <w:rsid w:val="00AA7CB6"/>
    <w:rsid w:val="00AB047E"/>
    <w:rsid w:val="00AB0C9F"/>
    <w:rsid w:val="00AB0F0D"/>
    <w:rsid w:val="00AB0FBF"/>
    <w:rsid w:val="00AB3A3D"/>
    <w:rsid w:val="00AB3A62"/>
    <w:rsid w:val="00AB4C67"/>
    <w:rsid w:val="00AB6A0F"/>
    <w:rsid w:val="00AC2DC6"/>
    <w:rsid w:val="00AC4A25"/>
    <w:rsid w:val="00AC57FE"/>
    <w:rsid w:val="00AC58C8"/>
    <w:rsid w:val="00AC5B93"/>
    <w:rsid w:val="00AC5DCC"/>
    <w:rsid w:val="00AC764C"/>
    <w:rsid w:val="00AD0450"/>
    <w:rsid w:val="00AD0943"/>
    <w:rsid w:val="00AD0F19"/>
    <w:rsid w:val="00AD2334"/>
    <w:rsid w:val="00AD23D2"/>
    <w:rsid w:val="00AD2C85"/>
    <w:rsid w:val="00AD59F5"/>
    <w:rsid w:val="00AD5C89"/>
    <w:rsid w:val="00AD63ED"/>
    <w:rsid w:val="00AD7117"/>
    <w:rsid w:val="00AD79F2"/>
    <w:rsid w:val="00AE0ED0"/>
    <w:rsid w:val="00AE26E2"/>
    <w:rsid w:val="00AE4F9C"/>
    <w:rsid w:val="00AE518C"/>
    <w:rsid w:val="00AE5213"/>
    <w:rsid w:val="00AE5683"/>
    <w:rsid w:val="00AE56D2"/>
    <w:rsid w:val="00AE5DC6"/>
    <w:rsid w:val="00AE5F56"/>
    <w:rsid w:val="00AE7615"/>
    <w:rsid w:val="00AE7706"/>
    <w:rsid w:val="00AE7DB5"/>
    <w:rsid w:val="00AF0FB9"/>
    <w:rsid w:val="00AF1121"/>
    <w:rsid w:val="00AF1B87"/>
    <w:rsid w:val="00AF1D33"/>
    <w:rsid w:val="00AF1E7E"/>
    <w:rsid w:val="00AF2632"/>
    <w:rsid w:val="00AF2DF9"/>
    <w:rsid w:val="00AF36EF"/>
    <w:rsid w:val="00AF38CE"/>
    <w:rsid w:val="00AF39A8"/>
    <w:rsid w:val="00AF3A46"/>
    <w:rsid w:val="00AF3BA7"/>
    <w:rsid w:val="00AF4237"/>
    <w:rsid w:val="00AF56F6"/>
    <w:rsid w:val="00AF5771"/>
    <w:rsid w:val="00AF632A"/>
    <w:rsid w:val="00AF76EB"/>
    <w:rsid w:val="00AF78F9"/>
    <w:rsid w:val="00AF7E19"/>
    <w:rsid w:val="00B00EBE"/>
    <w:rsid w:val="00B01308"/>
    <w:rsid w:val="00B0340B"/>
    <w:rsid w:val="00B0383A"/>
    <w:rsid w:val="00B03AE7"/>
    <w:rsid w:val="00B05AC6"/>
    <w:rsid w:val="00B05D83"/>
    <w:rsid w:val="00B05E0B"/>
    <w:rsid w:val="00B06023"/>
    <w:rsid w:val="00B066AE"/>
    <w:rsid w:val="00B069C1"/>
    <w:rsid w:val="00B06BEE"/>
    <w:rsid w:val="00B07E68"/>
    <w:rsid w:val="00B10542"/>
    <w:rsid w:val="00B1093C"/>
    <w:rsid w:val="00B10EC7"/>
    <w:rsid w:val="00B10EDB"/>
    <w:rsid w:val="00B114AE"/>
    <w:rsid w:val="00B11C91"/>
    <w:rsid w:val="00B12996"/>
    <w:rsid w:val="00B12BAF"/>
    <w:rsid w:val="00B12E1F"/>
    <w:rsid w:val="00B13DDA"/>
    <w:rsid w:val="00B14231"/>
    <w:rsid w:val="00B14291"/>
    <w:rsid w:val="00B14D91"/>
    <w:rsid w:val="00B15927"/>
    <w:rsid w:val="00B162D3"/>
    <w:rsid w:val="00B16B1A"/>
    <w:rsid w:val="00B16CE2"/>
    <w:rsid w:val="00B17465"/>
    <w:rsid w:val="00B1778F"/>
    <w:rsid w:val="00B17CFB"/>
    <w:rsid w:val="00B20B3A"/>
    <w:rsid w:val="00B212C2"/>
    <w:rsid w:val="00B2288B"/>
    <w:rsid w:val="00B23652"/>
    <w:rsid w:val="00B24767"/>
    <w:rsid w:val="00B24F3E"/>
    <w:rsid w:val="00B2527A"/>
    <w:rsid w:val="00B25609"/>
    <w:rsid w:val="00B25A47"/>
    <w:rsid w:val="00B26782"/>
    <w:rsid w:val="00B26A7E"/>
    <w:rsid w:val="00B2712D"/>
    <w:rsid w:val="00B30371"/>
    <w:rsid w:val="00B30F6B"/>
    <w:rsid w:val="00B31058"/>
    <w:rsid w:val="00B31210"/>
    <w:rsid w:val="00B329E6"/>
    <w:rsid w:val="00B33D85"/>
    <w:rsid w:val="00B34FCB"/>
    <w:rsid w:val="00B35352"/>
    <w:rsid w:val="00B40EE8"/>
    <w:rsid w:val="00B452C2"/>
    <w:rsid w:val="00B45B88"/>
    <w:rsid w:val="00B4600B"/>
    <w:rsid w:val="00B46334"/>
    <w:rsid w:val="00B4644A"/>
    <w:rsid w:val="00B511EA"/>
    <w:rsid w:val="00B51679"/>
    <w:rsid w:val="00B518C7"/>
    <w:rsid w:val="00B51DFC"/>
    <w:rsid w:val="00B5327B"/>
    <w:rsid w:val="00B53D88"/>
    <w:rsid w:val="00B552E3"/>
    <w:rsid w:val="00B55938"/>
    <w:rsid w:val="00B5672C"/>
    <w:rsid w:val="00B57008"/>
    <w:rsid w:val="00B57051"/>
    <w:rsid w:val="00B57C31"/>
    <w:rsid w:val="00B61FA4"/>
    <w:rsid w:val="00B6350D"/>
    <w:rsid w:val="00B639F6"/>
    <w:rsid w:val="00B63B94"/>
    <w:rsid w:val="00B640FA"/>
    <w:rsid w:val="00B6465B"/>
    <w:rsid w:val="00B65571"/>
    <w:rsid w:val="00B65924"/>
    <w:rsid w:val="00B660D9"/>
    <w:rsid w:val="00B66945"/>
    <w:rsid w:val="00B6798B"/>
    <w:rsid w:val="00B70414"/>
    <w:rsid w:val="00B71DC4"/>
    <w:rsid w:val="00B720F8"/>
    <w:rsid w:val="00B7302B"/>
    <w:rsid w:val="00B7327D"/>
    <w:rsid w:val="00B73A92"/>
    <w:rsid w:val="00B73ACD"/>
    <w:rsid w:val="00B73F68"/>
    <w:rsid w:val="00B742C5"/>
    <w:rsid w:val="00B74A4D"/>
    <w:rsid w:val="00B751AD"/>
    <w:rsid w:val="00B7583F"/>
    <w:rsid w:val="00B7614F"/>
    <w:rsid w:val="00B7655D"/>
    <w:rsid w:val="00B77193"/>
    <w:rsid w:val="00B775EB"/>
    <w:rsid w:val="00B77937"/>
    <w:rsid w:val="00B77CCF"/>
    <w:rsid w:val="00B77F99"/>
    <w:rsid w:val="00B81098"/>
    <w:rsid w:val="00B81C58"/>
    <w:rsid w:val="00B82921"/>
    <w:rsid w:val="00B8297F"/>
    <w:rsid w:val="00B854AE"/>
    <w:rsid w:val="00B85FB5"/>
    <w:rsid w:val="00B8619B"/>
    <w:rsid w:val="00B86517"/>
    <w:rsid w:val="00B86C9C"/>
    <w:rsid w:val="00B86E61"/>
    <w:rsid w:val="00B87C3B"/>
    <w:rsid w:val="00B90009"/>
    <w:rsid w:val="00B90D42"/>
    <w:rsid w:val="00B91816"/>
    <w:rsid w:val="00B922ED"/>
    <w:rsid w:val="00B92A18"/>
    <w:rsid w:val="00B92E32"/>
    <w:rsid w:val="00B931B0"/>
    <w:rsid w:val="00B931DA"/>
    <w:rsid w:val="00B93B95"/>
    <w:rsid w:val="00B93C44"/>
    <w:rsid w:val="00B94D97"/>
    <w:rsid w:val="00B952B7"/>
    <w:rsid w:val="00B95F47"/>
    <w:rsid w:val="00B95F99"/>
    <w:rsid w:val="00B96661"/>
    <w:rsid w:val="00B97362"/>
    <w:rsid w:val="00B976D9"/>
    <w:rsid w:val="00BA06B3"/>
    <w:rsid w:val="00BA0D43"/>
    <w:rsid w:val="00BA1CC2"/>
    <w:rsid w:val="00BA3C63"/>
    <w:rsid w:val="00BA452E"/>
    <w:rsid w:val="00BA5B09"/>
    <w:rsid w:val="00BA63FE"/>
    <w:rsid w:val="00BA724A"/>
    <w:rsid w:val="00BA7279"/>
    <w:rsid w:val="00BA7446"/>
    <w:rsid w:val="00BA74AF"/>
    <w:rsid w:val="00BA7CBC"/>
    <w:rsid w:val="00BB11A1"/>
    <w:rsid w:val="00BB13E8"/>
    <w:rsid w:val="00BB1BA7"/>
    <w:rsid w:val="00BB2EDB"/>
    <w:rsid w:val="00BB353B"/>
    <w:rsid w:val="00BB3985"/>
    <w:rsid w:val="00BB4E4C"/>
    <w:rsid w:val="00BB5146"/>
    <w:rsid w:val="00BB5215"/>
    <w:rsid w:val="00BB5219"/>
    <w:rsid w:val="00BB5B26"/>
    <w:rsid w:val="00BB5D4F"/>
    <w:rsid w:val="00BB66AA"/>
    <w:rsid w:val="00BB7328"/>
    <w:rsid w:val="00BC0487"/>
    <w:rsid w:val="00BC1B4B"/>
    <w:rsid w:val="00BC339F"/>
    <w:rsid w:val="00BC4A92"/>
    <w:rsid w:val="00BC56C9"/>
    <w:rsid w:val="00BC68E0"/>
    <w:rsid w:val="00BD025F"/>
    <w:rsid w:val="00BD0BCF"/>
    <w:rsid w:val="00BD0F2E"/>
    <w:rsid w:val="00BD21A8"/>
    <w:rsid w:val="00BD3957"/>
    <w:rsid w:val="00BD4F82"/>
    <w:rsid w:val="00BD61E2"/>
    <w:rsid w:val="00BD6336"/>
    <w:rsid w:val="00BD64D3"/>
    <w:rsid w:val="00BD6506"/>
    <w:rsid w:val="00BD65FD"/>
    <w:rsid w:val="00BD7E60"/>
    <w:rsid w:val="00BE0BFA"/>
    <w:rsid w:val="00BE154C"/>
    <w:rsid w:val="00BE1BE0"/>
    <w:rsid w:val="00BE2193"/>
    <w:rsid w:val="00BE22AD"/>
    <w:rsid w:val="00BE4F30"/>
    <w:rsid w:val="00BE5CE3"/>
    <w:rsid w:val="00BE6921"/>
    <w:rsid w:val="00BE69CB"/>
    <w:rsid w:val="00BE7AE7"/>
    <w:rsid w:val="00BF0780"/>
    <w:rsid w:val="00BF0EC0"/>
    <w:rsid w:val="00BF11F1"/>
    <w:rsid w:val="00BF2992"/>
    <w:rsid w:val="00BF2C99"/>
    <w:rsid w:val="00BF2FDE"/>
    <w:rsid w:val="00BF3E6C"/>
    <w:rsid w:val="00BF3FA3"/>
    <w:rsid w:val="00BF42E5"/>
    <w:rsid w:val="00BF5FCF"/>
    <w:rsid w:val="00BF6C30"/>
    <w:rsid w:val="00BF6E62"/>
    <w:rsid w:val="00BF6E91"/>
    <w:rsid w:val="00BF7010"/>
    <w:rsid w:val="00C00449"/>
    <w:rsid w:val="00C00558"/>
    <w:rsid w:val="00C00FDB"/>
    <w:rsid w:val="00C03D40"/>
    <w:rsid w:val="00C040C8"/>
    <w:rsid w:val="00C04245"/>
    <w:rsid w:val="00C04942"/>
    <w:rsid w:val="00C04A00"/>
    <w:rsid w:val="00C04C6F"/>
    <w:rsid w:val="00C05805"/>
    <w:rsid w:val="00C06770"/>
    <w:rsid w:val="00C068FA"/>
    <w:rsid w:val="00C070E7"/>
    <w:rsid w:val="00C07709"/>
    <w:rsid w:val="00C109BE"/>
    <w:rsid w:val="00C10FE9"/>
    <w:rsid w:val="00C118D6"/>
    <w:rsid w:val="00C11C6A"/>
    <w:rsid w:val="00C12736"/>
    <w:rsid w:val="00C12AB3"/>
    <w:rsid w:val="00C13602"/>
    <w:rsid w:val="00C136DE"/>
    <w:rsid w:val="00C150D7"/>
    <w:rsid w:val="00C16BA8"/>
    <w:rsid w:val="00C17870"/>
    <w:rsid w:val="00C2029F"/>
    <w:rsid w:val="00C205E9"/>
    <w:rsid w:val="00C21773"/>
    <w:rsid w:val="00C21CAB"/>
    <w:rsid w:val="00C22113"/>
    <w:rsid w:val="00C2230E"/>
    <w:rsid w:val="00C22E96"/>
    <w:rsid w:val="00C24703"/>
    <w:rsid w:val="00C24800"/>
    <w:rsid w:val="00C254D1"/>
    <w:rsid w:val="00C25712"/>
    <w:rsid w:val="00C26F9E"/>
    <w:rsid w:val="00C272D2"/>
    <w:rsid w:val="00C275A5"/>
    <w:rsid w:val="00C275C5"/>
    <w:rsid w:val="00C27778"/>
    <w:rsid w:val="00C30424"/>
    <w:rsid w:val="00C30470"/>
    <w:rsid w:val="00C31EF8"/>
    <w:rsid w:val="00C33E99"/>
    <w:rsid w:val="00C34541"/>
    <w:rsid w:val="00C36A49"/>
    <w:rsid w:val="00C37B9C"/>
    <w:rsid w:val="00C37BA8"/>
    <w:rsid w:val="00C37ED8"/>
    <w:rsid w:val="00C40794"/>
    <w:rsid w:val="00C40F40"/>
    <w:rsid w:val="00C42E49"/>
    <w:rsid w:val="00C42E6E"/>
    <w:rsid w:val="00C43034"/>
    <w:rsid w:val="00C45692"/>
    <w:rsid w:val="00C470AC"/>
    <w:rsid w:val="00C477F9"/>
    <w:rsid w:val="00C47DC8"/>
    <w:rsid w:val="00C47F8E"/>
    <w:rsid w:val="00C5074F"/>
    <w:rsid w:val="00C51571"/>
    <w:rsid w:val="00C51C52"/>
    <w:rsid w:val="00C520A1"/>
    <w:rsid w:val="00C52309"/>
    <w:rsid w:val="00C53599"/>
    <w:rsid w:val="00C55485"/>
    <w:rsid w:val="00C564E4"/>
    <w:rsid w:val="00C56D22"/>
    <w:rsid w:val="00C613FB"/>
    <w:rsid w:val="00C61B51"/>
    <w:rsid w:val="00C61B6C"/>
    <w:rsid w:val="00C62944"/>
    <w:rsid w:val="00C62A71"/>
    <w:rsid w:val="00C62F22"/>
    <w:rsid w:val="00C62F3A"/>
    <w:rsid w:val="00C63E4C"/>
    <w:rsid w:val="00C63FD6"/>
    <w:rsid w:val="00C65818"/>
    <w:rsid w:val="00C6593D"/>
    <w:rsid w:val="00C65D16"/>
    <w:rsid w:val="00C66439"/>
    <w:rsid w:val="00C66E13"/>
    <w:rsid w:val="00C67377"/>
    <w:rsid w:val="00C701B0"/>
    <w:rsid w:val="00C72705"/>
    <w:rsid w:val="00C757A1"/>
    <w:rsid w:val="00C75849"/>
    <w:rsid w:val="00C758EC"/>
    <w:rsid w:val="00C76512"/>
    <w:rsid w:val="00C77FC4"/>
    <w:rsid w:val="00C80096"/>
    <w:rsid w:val="00C802FF"/>
    <w:rsid w:val="00C8090E"/>
    <w:rsid w:val="00C814A6"/>
    <w:rsid w:val="00C8169D"/>
    <w:rsid w:val="00C82EED"/>
    <w:rsid w:val="00C8328B"/>
    <w:rsid w:val="00C83558"/>
    <w:rsid w:val="00C836CD"/>
    <w:rsid w:val="00C83A83"/>
    <w:rsid w:val="00C84BA9"/>
    <w:rsid w:val="00C852AD"/>
    <w:rsid w:val="00C86E56"/>
    <w:rsid w:val="00C91426"/>
    <w:rsid w:val="00C91699"/>
    <w:rsid w:val="00C91E3E"/>
    <w:rsid w:val="00C92383"/>
    <w:rsid w:val="00C93552"/>
    <w:rsid w:val="00C95B7B"/>
    <w:rsid w:val="00C96287"/>
    <w:rsid w:val="00C9659F"/>
    <w:rsid w:val="00C96B47"/>
    <w:rsid w:val="00C96D08"/>
    <w:rsid w:val="00CA0E02"/>
    <w:rsid w:val="00CA15CA"/>
    <w:rsid w:val="00CA1D09"/>
    <w:rsid w:val="00CA2F11"/>
    <w:rsid w:val="00CA32B7"/>
    <w:rsid w:val="00CA4231"/>
    <w:rsid w:val="00CA5183"/>
    <w:rsid w:val="00CA6632"/>
    <w:rsid w:val="00CA748C"/>
    <w:rsid w:val="00CA79C2"/>
    <w:rsid w:val="00CB0248"/>
    <w:rsid w:val="00CB17DA"/>
    <w:rsid w:val="00CB22D9"/>
    <w:rsid w:val="00CB3236"/>
    <w:rsid w:val="00CB4B1F"/>
    <w:rsid w:val="00CB5682"/>
    <w:rsid w:val="00CB63E3"/>
    <w:rsid w:val="00CB6A3E"/>
    <w:rsid w:val="00CB7610"/>
    <w:rsid w:val="00CB7997"/>
    <w:rsid w:val="00CB7ED2"/>
    <w:rsid w:val="00CC02EE"/>
    <w:rsid w:val="00CC0867"/>
    <w:rsid w:val="00CC2131"/>
    <w:rsid w:val="00CC364E"/>
    <w:rsid w:val="00CC4069"/>
    <w:rsid w:val="00CC5C69"/>
    <w:rsid w:val="00CC7072"/>
    <w:rsid w:val="00CC7907"/>
    <w:rsid w:val="00CC7FDF"/>
    <w:rsid w:val="00CD0463"/>
    <w:rsid w:val="00CD125F"/>
    <w:rsid w:val="00CD1534"/>
    <w:rsid w:val="00CD1685"/>
    <w:rsid w:val="00CD2672"/>
    <w:rsid w:val="00CD2CB1"/>
    <w:rsid w:val="00CD2FC7"/>
    <w:rsid w:val="00CD32F7"/>
    <w:rsid w:val="00CD3DE8"/>
    <w:rsid w:val="00CD498F"/>
    <w:rsid w:val="00CD4C21"/>
    <w:rsid w:val="00CD5223"/>
    <w:rsid w:val="00CD5468"/>
    <w:rsid w:val="00CD54EF"/>
    <w:rsid w:val="00CD6997"/>
    <w:rsid w:val="00CD6D58"/>
    <w:rsid w:val="00CD6DD9"/>
    <w:rsid w:val="00CD75AB"/>
    <w:rsid w:val="00CD7944"/>
    <w:rsid w:val="00CE0D98"/>
    <w:rsid w:val="00CE1D12"/>
    <w:rsid w:val="00CE2D20"/>
    <w:rsid w:val="00CE318A"/>
    <w:rsid w:val="00CE391C"/>
    <w:rsid w:val="00CE3EC9"/>
    <w:rsid w:val="00CE6055"/>
    <w:rsid w:val="00CE719F"/>
    <w:rsid w:val="00CE7D5A"/>
    <w:rsid w:val="00CE7F72"/>
    <w:rsid w:val="00CF06DB"/>
    <w:rsid w:val="00CF0E1C"/>
    <w:rsid w:val="00CF15F1"/>
    <w:rsid w:val="00CF16BA"/>
    <w:rsid w:val="00CF1749"/>
    <w:rsid w:val="00CF1BA1"/>
    <w:rsid w:val="00CF25C7"/>
    <w:rsid w:val="00CF264E"/>
    <w:rsid w:val="00CF3E48"/>
    <w:rsid w:val="00CF4D28"/>
    <w:rsid w:val="00CF4FB4"/>
    <w:rsid w:val="00CF5967"/>
    <w:rsid w:val="00CF5C13"/>
    <w:rsid w:val="00CF5E92"/>
    <w:rsid w:val="00CF67A8"/>
    <w:rsid w:val="00CF701A"/>
    <w:rsid w:val="00CF720C"/>
    <w:rsid w:val="00CF7755"/>
    <w:rsid w:val="00D0270C"/>
    <w:rsid w:val="00D038F8"/>
    <w:rsid w:val="00D04C58"/>
    <w:rsid w:val="00D05246"/>
    <w:rsid w:val="00D0572B"/>
    <w:rsid w:val="00D0634A"/>
    <w:rsid w:val="00D076A0"/>
    <w:rsid w:val="00D1004D"/>
    <w:rsid w:val="00D105F2"/>
    <w:rsid w:val="00D10A49"/>
    <w:rsid w:val="00D10DE8"/>
    <w:rsid w:val="00D114B8"/>
    <w:rsid w:val="00D12DE8"/>
    <w:rsid w:val="00D13101"/>
    <w:rsid w:val="00D13137"/>
    <w:rsid w:val="00D15496"/>
    <w:rsid w:val="00D1621A"/>
    <w:rsid w:val="00D173EB"/>
    <w:rsid w:val="00D178C8"/>
    <w:rsid w:val="00D17FDF"/>
    <w:rsid w:val="00D209A1"/>
    <w:rsid w:val="00D20BDA"/>
    <w:rsid w:val="00D21FA1"/>
    <w:rsid w:val="00D22290"/>
    <w:rsid w:val="00D23211"/>
    <w:rsid w:val="00D24041"/>
    <w:rsid w:val="00D241BF"/>
    <w:rsid w:val="00D24626"/>
    <w:rsid w:val="00D24679"/>
    <w:rsid w:val="00D24A7B"/>
    <w:rsid w:val="00D2678C"/>
    <w:rsid w:val="00D27CAE"/>
    <w:rsid w:val="00D30404"/>
    <w:rsid w:val="00D31633"/>
    <w:rsid w:val="00D319BB"/>
    <w:rsid w:val="00D31FD9"/>
    <w:rsid w:val="00D33E3D"/>
    <w:rsid w:val="00D34023"/>
    <w:rsid w:val="00D35FC9"/>
    <w:rsid w:val="00D36719"/>
    <w:rsid w:val="00D40328"/>
    <w:rsid w:val="00D40F7F"/>
    <w:rsid w:val="00D41BAA"/>
    <w:rsid w:val="00D41CB2"/>
    <w:rsid w:val="00D41D5C"/>
    <w:rsid w:val="00D42946"/>
    <w:rsid w:val="00D42B31"/>
    <w:rsid w:val="00D42C8B"/>
    <w:rsid w:val="00D4337B"/>
    <w:rsid w:val="00D43DA6"/>
    <w:rsid w:val="00D44265"/>
    <w:rsid w:val="00D44987"/>
    <w:rsid w:val="00D458E3"/>
    <w:rsid w:val="00D46756"/>
    <w:rsid w:val="00D4741C"/>
    <w:rsid w:val="00D50651"/>
    <w:rsid w:val="00D50A4E"/>
    <w:rsid w:val="00D52CF4"/>
    <w:rsid w:val="00D53C87"/>
    <w:rsid w:val="00D547C5"/>
    <w:rsid w:val="00D551DC"/>
    <w:rsid w:val="00D558CD"/>
    <w:rsid w:val="00D56A73"/>
    <w:rsid w:val="00D56B7B"/>
    <w:rsid w:val="00D56E74"/>
    <w:rsid w:val="00D578E5"/>
    <w:rsid w:val="00D57F7F"/>
    <w:rsid w:val="00D57F9A"/>
    <w:rsid w:val="00D60512"/>
    <w:rsid w:val="00D61088"/>
    <w:rsid w:val="00D61410"/>
    <w:rsid w:val="00D61475"/>
    <w:rsid w:val="00D62808"/>
    <w:rsid w:val="00D64788"/>
    <w:rsid w:val="00D662BB"/>
    <w:rsid w:val="00D66BF2"/>
    <w:rsid w:val="00D66EED"/>
    <w:rsid w:val="00D6714B"/>
    <w:rsid w:val="00D677BC"/>
    <w:rsid w:val="00D6792F"/>
    <w:rsid w:val="00D70B00"/>
    <w:rsid w:val="00D70E9F"/>
    <w:rsid w:val="00D71136"/>
    <w:rsid w:val="00D71757"/>
    <w:rsid w:val="00D7360F"/>
    <w:rsid w:val="00D73EDD"/>
    <w:rsid w:val="00D740BE"/>
    <w:rsid w:val="00D744C9"/>
    <w:rsid w:val="00D7457D"/>
    <w:rsid w:val="00D75BCB"/>
    <w:rsid w:val="00D7727F"/>
    <w:rsid w:val="00D77EF8"/>
    <w:rsid w:val="00D80163"/>
    <w:rsid w:val="00D804AE"/>
    <w:rsid w:val="00D80FB1"/>
    <w:rsid w:val="00D82426"/>
    <w:rsid w:val="00D82927"/>
    <w:rsid w:val="00D85B4F"/>
    <w:rsid w:val="00D85DC6"/>
    <w:rsid w:val="00D8614F"/>
    <w:rsid w:val="00D872D1"/>
    <w:rsid w:val="00D9035C"/>
    <w:rsid w:val="00D9096C"/>
    <w:rsid w:val="00D90EDE"/>
    <w:rsid w:val="00D916D1"/>
    <w:rsid w:val="00D92519"/>
    <w:rsid w:val="00D932BB"/>
    <w:rsid w:val="00D93BEE"/>
    <w:rsid w:val="00D958FC"/>
    <w:rsid w:val="00D963BB"/>
    <w:rsid w:val="00D96E04"/>
    <w:rsid w:val="00D97A52"/>
    <w:rsid w:val="00D97DC0"/>
    <w:rsid w:val="00DA119A"/>
    <w:rsid w:val="00DA1593"/>
    <w:rsid w:val="00DA1B6F"/>
    <w:rsid w:val="00DA2420"/>
    <w:rsid w:val="00DA2617"/>
    <w:rsid w:val="00DA287B"/>
    <w:rsid w:val="00DA327C"/>
    <w:rsid w:val="00DA3B0E"/>
    <w:rsid w:val="00DA5040"/>
    <w:rsid w:val="00DA60C3"/>
    <w:rsid w:val="00DA6D8D"/>
    <w:rsid w:val="00DA7C7E"/>
    <w:rsid w:val="00DB11CF"/>
    <w:rsid w:val="00DB2784"/>
    <w:rsid w:val="00DB3451"/>
    <w:rsid w:val="00DB3AD9"/>
    <w:rsid w:val="00DB3DC3"/>
    <w:rsid w:val="00DB4040"/>
    <w:rsid w:val="00DB4B48"/>
    <w:rsid w:val="00DC0DB1"/>
    <w:rsid w:val="00DC121E"/>
    <w:rsid w:val="00DC3C57"/>
    <w:rsid w:val="00DC3F6D"/>
    <w:rsid w:val="00DC6239"/>
    <w:rsid w:val="00DC643F"/>
    <w:rsid w:val="00DC65FF"/>
    <w:rsid w:val="00DC6860"/>
    <w:rsid w:val="00DD0E65"/>
    <w:rsid w:val="00DD1461"/>
    <w:rsid w:val="00DD23EA"/>
    <w:rsid w:val="00DD26CE"/>
    <w:rsid w:val="00DD4F03"/>
    <w:rsid w:val="00DD51EC"/>
    <w:rsid w:val="00DD52E3"/>
    <w:rsid w:val="00DD5936"/>
    <w:rsid w:val="00DD7695"/>
    <w:rsid w:val="00DD76AE"/>
    <w:rsid w:val="00DD7725"/>
    <w:rsid w:val="00DE0153"/>
    <w:rsid w:val="00DE0548"/>
    <w:rsid w:val="00DE0716"/>
    <w:rsid w:val="00DE0A36"/>
    <w:rsid w:val="00DE1147"/>
    <w:rsid w:val="00DE1874"/>
    <w:rsid w:val="00DE3F09"/>
    <w:rsid w:val="00DE3F4C"/>
    <w:rsid w:val="00DE44F5"/>
    <w:rsid w:val="00DE46D0"/>
    <w:rsid w:val="00DE4984"/>
    <w:rsid w:val="00DE5963"/>
    <w:rsid w:val="00DE66D9"/>
    <w:rsid w:val="00DE7C29"/>
    <w:rsid w:val="00DF07CE"/>
    <w:rsid w:val="00DF0BA4"/>
    <w:rsid w:val="00DF0EF4"/>
    <w:rsid w:val="00DF1022"/>
    <w:rsid w:val="00DF1B86"/>
    <w:rsid w:val="00DF238C"/>
    <w:rsid w:val="00DF309E"/>
    <w:rsid w:val="00DF4F2C"/>
    <w:rsid w:val="00DF5473"/>
    <w:rsid w:val="00DF5918"/>
    <w:rsid w:val="00DF59C7"/>
    <w:rsid w:val="00DF5EC1"/>
    <w:rsid w:val="00DF622F"/>
    <w:rsid w:val="00DF66A0"/>
    <w:rsid w:val="00DF7E6E"/>
    <w:rsid w:val="00DF7EA2"/>
    <w:rsid w:val="00E00A7C"/>
    <w:rsid w:val="00E00DC3"/>
    <w:rsid w:val="00E028BF"/>
    <w:rsid w:val="00E02BCD"/>
    <w:rsid w:val="00E031F6"/>
    <w:rsid w:val="00E03D01"/>
    <w:rsid w:val="00E05112"/>
    <w:rsid w:val="00E05F31"/>
    <w:rsid w:val="00E06679"/>
    <w:rsid w:val="00E068ED"/>
    <w:rsid w:val="00E0690D"/>
    <w:rsid w:val="00E069CB"/>
    <w:rsid w:val="00E06A92"/>
    <w:rsid w:val="00E07036"/>
    <w:rsid w:val="00E07374"/>
    <w:rsid w:val="00E079B8"/>
    <w:rsid w:val="00E07CA4"/>
    <w:rsid w:val="00E110CD"/>
    <w:rsid w:val="00E11F43"/>
    <w:rsid w:val="00E12111"/>
    <w:rsid w:val="00E13668"/>
    <w:rsid w:val="00E1386A"/>
    <w:rsid w:val="00E13925"/>
    <w:rsid w:val="00E13F37"/>
    <w:rsid w:val="00E14A56"/>
    <w:rsid w:val="00E14F59"/>
    <w:rsid w:val="00E1529F"/>
    <w:rsid w:val="00E15C74"/>
    <w:rsid w:val="00E20F58"/>
    <w:rsid w:val="00E214BC"/>
    <w:rsid w:val="00E219EF"/>
    <w:rsid w:val="00E21A2B"/>
    <w:rsid w:val="00E23F08"/>
    <w:rsid w:val="00E23F6E"/>
    <w:rsid w:val="00E23FB2"/>
    <w:rsid w:val="00E2435E"/>
    <w:rsid w:val="00E25C05"/>
    <w:rsid w:val="00E26153"/>
    <w:rsid w:val="00E26936"/>
    <w:rsid w:val="00E27036"/>
    <w:rsid w:val="00E27EE4"/>
    <w:rsid w:val="00E27F5B"/>
    <w:rsid w:val="00E30246"/>
    <w:rsid w:val="00E30506"/>
    <w:rsid w:val="00E30A8F"/>
    <w:rsid w:val="00E30A9F"/>
    <w:rsid w:val="00E30FA5"/>
    <w:rsid w:val="00E31DA0"/>
    <w:rsid w:val="00E33031"/>
    <w:rsid w:val="00E340D7"/>
    <w:rsid w:val="00E340D8"/>
    <w:rsid w:val="00E34449"/>
    <w:rsid w:val="00E34469"/>
    <w:rsid w:val="00E3474E"/>
    <w:rsid w:val="00E35055"/>
    <w:rsid w:val="00E3585E"/>
    <w:rsid w:val="00E35975"/>
    <w:rsid w:val="00E35A3F"/>
    <w:rsid w:val="00E36C95"/>
    <w:rsid w:val="00E37112"/>
    <w:rsid w:val="00E40F35"/>
    <w:rsid w:val="00E426FF"/>
    <w:rsid w:val="00E441BA"/>
    <w:rsid w:val="00E44F49"/>
    <w:rsid w:val="00E462F6"/>
    <w:rsid w:val="00E46813"/>
    <w:rsid w:val="00E46D2D"/>
    <w:rsid w:val="00E46E16"/>
    <w:rsid w:val="00E476F9"/>
    <w:rsid w:val="00E502DC"/>
    <w:rsid w:val="00E50618"/>
    <w:rsid w:val="00E5149B"/>
    <w:rsid w:val="00E5189B"/>
    <w:rsid w:val="00E521AD"/>
    <w:rsid w:val="00E52A3D"/>
    <w:rsid w:val="00E535EE"/>
    <w:rsid w:val="00E538CC"/>
    <w:rsid w:val="00E54198"/>
    <w:rsid w:val="00E54A59"/>
    <w:rsid w:val="00E54DBE"/>
    <w:rsid w:val="00E54F9A"/>
    <w:rsid w:val="00E55C41"/>
    <w:rsid w:val="00E56473"/>
    <w:rsid w:val="00E5769F"/>
    <w:rsid w:val="00E61477"/>
    <w:rsid w:val="00E6183D"/>
    <w:rsid w:val="00E620F2"/>
    <w:rsid w:val="00E62262"/>
    <w:rsid w:val="00E62A6A"/>
    <w:rsid w:val="00E639CF"/>
    <w:rsid w:val="00E6469A"/>
    <w:rsid w:val="00E65E3A"/>
    <w:rsid w:val="00E661B2"/>
    <w:rsid w:val="00E661D9"/>
    <w:rsid w:val="00E66572"/>
    <w:rsid w:val="00E675BC"/>
    <w:rsid w:val="00E71CBA"/>
    <w:rsid w:val="00E72990"/>
    <w:rsid w:val="00E72D2E"/>
    <w:rsid w:val="00E73665"/>
    <w:rsid w:val="00E74624"/>
    <w:rsid w:val="00E755D2"/>
    <w:rsid w:val="00E77B37"/>
    <w:rsid w:val="00E80138"/>
    <w:rsid w:val="00E80C31"/>
    <w:rsid w:val="00E82B19"/>
    <w:rsid w:val="00E8499B"/>
    <w:rsid w:val="00E85A1F"/>
    <w:rsid w:val="00E8651E"/>
    <w:rsid w:val="00E86B4C"/>
    <w:rsid w:val="00E87077"/>
    <w:rsid w:val="00E8767C"/>
    <w:rsid w:val="00E909CD"/>
    <w:rsid w:val="00E90BBA"/>
    <w:rsid w:val="00E9148E"/>
    <w:rsid w:val="00E924D9"/>
    <w:rsid w:val="00E92F71"/>
    <w:rsid w:val="00E9369B"/>
    <w:rsid w:val="00E94DAD"/>
    <w:rsid w:val="00E95044"/>
    <w:rsid w:val="00E959FD"/>
    <w:rsid w:val="00E95AA8"/>
    <w:rsid w:val="00E9645A"/>
    <w:rsid w:val="00E9711F"/>
    <w:rsid w:val="00E97A8D"/>
    <w:rsid w:val="00EA0C49"/>
    <w:rsid w:val="00EA2260"/>
    <w:rsid w:val="00EA3DF0"/>
    <w:rsid w:val="00EA3EF3"/>
    <w:rsid w:val="00EA4103"/>
    <w:rsid w:val="00EA43C4"/>
    <w:rsid w:val="00EA56B6"/>
    <w:rsid w:val="00EA60A8"/>
    <w:rsid w:val="00EA6BBE"/>
    <w:rsid w:val="00EB0414"/>
    <w:rsid w:val="00EB1571"/>
    <w:rsid w:val="00EB1877"/>
    <w:rsid w:val="00EB1B7E"/>
    <w:rsid w:val="00EB352B"/>
    <w:rsid w:val="00EB470E"/>
    <w:rsid w:val="00EB4F0A"/>
    <w:rsid w:val="00EB618B"/>
    <w:rsid w:val="00EB6B78"/>
    <w:rsid w:val="00EB6F4F"/>
    <w:rsid w:val="00EB7055"/>
    <w:rsid w:val="00EC10CB"/>
    <w:rsid w:val="00EC2C46"/>
    <w:rsid w:val="00EC3066"/>
    <w:rsid w:val="00EC3067"/>
    <w:rsid w:val="00EC385E"/>
    <w:rsid w:val="00EC4322"/>
    <w:rsid w:val="00EC4BF5"/>
    <w:rsid w:val="00EC5D4D"/>
    <w:rsid w:val="00EC6C37"/>
    <w:rsid w:val="00EC72AC"/>
    <w:rsid w:val="00EC7EBF"/>
    <w:rsid w:val="00ED03E0"/>
    <w:rsid w:val="00ED168C"/>
    <w:rsid w:val="00ED238F"/>
    <w:rsid w:val="00ED40A7"/>
    <w:rsid w:val="00ED4F0B"/>
    <w:rsid w:val="00ED50A7"/>
    <w:rsid w:val="00ED50DB"/>
    <w:rsid w:val="00ED58BE"/>
    <w:rsid w:val="00ED5E31"/>
    <w:rsid w:val="00ED6928"/>
    <w:rsid w:val="00ED757F"/>
    <w:rsid w:val="00EE173C"/>
    <w:rsid w:val="00EE2786"/>
    <w:rsid w:val="00EE31FC"/>
    <w:rsid w:val="00EE321A"/>
    <w:rsid w:val="00EE3681"/>
    <w:rsid w:val="00EE51EB"/>
    <w:rsid w:val="00EE5464"/>
    <w:rsid w:val="00EE7ADC"/>
    <w:rsid w:val="00EF0205"/>
    <w:rsid w:val="00EF0522"/>
    <w:rsid w:val="00EF2989"/>
    <w:rsid w:val="00EF41AB"/>
    <w:rsid w:val="00EF5520"/>
    <w:rsid w:val="00EF5E1C"/>
    <w:rsid w:val="00EF6F08"/>
    <w:rsid w:val="00EF6F77"/>
    <w:rsid w:val="00EF764A"/>
    <w:rsid w:val="00EF7CB9"/>
    <w:rsid w:val="00F007A6"/>
    <w:rsid w:val="00F00CE6"/>
    <w:rsid w:val="00F00DC6"/>
    <w:rsid w:val="00F00FAC"/>
    <w:rsid w:val="00F01062"/>
    <w:rsid w:val="00F0153D"/>
    <w:rsid w:val="00F025BE"/>
    <w:rsid w:val="00F02842"/>
    <w:rsid w:val="00F02C8A"/>
    <w:rsid w:val="00F03D96"/>
    <w:rsid w:val="00F041B6"/>
    <w:rsid w:val="00F05A32"/>
    <w:rsid w:val="00F06A38"/>
    <w:rsid w:val="00F10570"/>
    <w:rsid w:val="00F111A2"/>
    <w:rsid w:val="00F123F9"/>
    <w:rsid w:val="00F12E60"/>
    <w:rsid w:val="00F13932"/>
    <w:rsid w:val="00F146F0"/>
    <w:rsid w:val="00F14CEB"/>
    <w:rsid w:val="00F15E0F"/>
    <w:rsid w:val="00F179CC"/>
    <w:rsid w:val="00F17BA7"/>
    <w:rsid w:val="00F2288A"/>
    <w:rsid w:val="00F24528"/>
    <w:rsid w:val="00F24583"/>
    <w:rsid w:val="00F25901"/>
    <w:rsid w:val="00F25A19"/>
    <w:rsid w:val="00F260A6"/>
    <w:rsid w:val="00F26CC0"/>
    <w:rsid w:val="00F26E32"/>
    <w:rsid w:val="00F278FC"/>
    <w:rsid w:val="00F27C66"/>
    <w:rsid w:val="00F3079A"/>
    <w:rsid w:val="00F3092B"/>
    <w:rsid w:val="00F310F5"/>
    <w:rsid w:val="00F31281"/>
    <w:rsid w:val="00F34535"/>
    <w:rsid w:val="00F34579"/>
    <w:rsid w:val="00F345C9"/>
    <w:rsid w:val="00F350C9"/>
    <w:rsid w:val="00F35841"/>
    <w:rsid w:val="00F35BAE"/>
    <w:rsid w:val="00F36174"/>
    <w:rsid w:val="00F372F5"/>
    <w:rsid w:val="00F40274"/>
    <w:rsid w:val="00F4165C"/>
    <w:rsid w:val="00F416B7"/>
    <w:rsid w:val="00F41D50"/>
    <w:rsid w:val="00F41E5C"/>
    <w:rsid w:val="00F42728"/>
    <w:rsid w:val="00F427FB"/>
    <w:rsid w:val="00F4330A"/>
    <w:rsid w:val="00F43EF8"/>
    <w:rsid w:val="00F44599"/>
    <w:rsid w:val="00F45697"/>
    <w:rsid w:val="00F45784"/>
    <w:rsid w:val="00F45BAB"/>
    <w:rsid w:val="00F45DB9"/>
    <w:rsid w:val="00F473EC"/>
    <w:rsid w:val="00F50DFF"/>
    <w:rsid w:val="00F5107D"/>
    <w:rsid w:val="00F52988"/>
    <w:rsid w:val="00F52A67"/>
    <w:rsid w:val="00F53726"/>
    <w:rsid w:val="00F53A50"/>
    <w:rsid w:val="00F55838"/>
    <w:rsid w:val="00F569DE"/>
    <w:rsid w:val="00F56A56"/>
    <w:rsid w:val="00F57392"/>
    <w:rsid w:val="00F602DE"/>
    <w:rsid w:val="00F6073E"/>
    <w:rsid w:val="00F60C67"/>
    <w:rsid w:val="00F60CBD"/>
    <w:rsid w:val="00F61ADD"/>
    <w:rsid w:val="00F6271D"/>
    <w:rsid w:val="00F62771"/>
    <w:rsid w:val="00F6291E"/>
    <w:rsid w:val="00F62FDD"/>
    <w:rsid w:val="00F63966"/>
    <w:rsid w:val="00F6588B"/>
    <w:rsid w:val="00F65D8F"/>
    <w:rsid w:val="00F66761"/>
    <w:rsid w:val="00F67490"/>
    <w:rsid w:val="00F6767B"/>
    <w:rsid w:val="00F67DD7"/>
    <w:rsid w:val="00F67EEF"/>
    <w:rsid w:val="00F67F4F"/>
    <w:rsid w:val="00F71A6B"/>
    <w:rsid w:val="00F7393F"/>
    <w:rsid w:val="00F74075"/>
    <w:rsid w:val="00F74F22"/>
    <w:rsid w:val="00F76647"/>
    <w:rsid w:val="00F76D8B"/>
    <w:rsid w:val="00F77C9F"/>
    <w:rsid w:val="00F77D48"/>
    <w:rsid w:val="00F77D6C"/>
    <w:rsid w:val="00F80D19"/>
    <w:rsid w:val="00F816F5"/>
    <w:rsid w:val="00F8240F"/>
    <w:rsid w:val="00F82BF9"/>
    <w:rsid w:val="00F82E44"/>
    <w:rsid w:val="00F830D0"/>
    <w:rsid w:val="00F84908"/>
    <w:rsid w:val="00F852B7"/>
    <w:rsid w:val="00F86F26"/>
    <w:rsid w:val="00F87B25"/>
    <w:rsid w:val="00F87CEE"/>
    <w:rsid w:val="00F87EA4"/>
    <w:rsid w:val="00F904F4"/>
    <w:rsid w:val="00F906EE"/>
    <w:rsid w:val="00F9138A"/>
    <w:rsid w:val="00F936E4"/>
    <w:rsid w:val="00F93F20"/>
    <w:rsid w:val="00F9416B"/>
    <w:rsid w:val="00F94DBD"/>
    <w:rsid w:val="00F95342"/>
    <w:rsid w:val="00F9609E"/>
    <w:rsid w:val="00F960A2"/>
    <w:rsid w:val="00F9710A"/>
    <w:rsid w:val="00F97125"/>
    <w:rsid w:val="00F97D0A"/>
    <w:rsid w:val="00F97F32"/>
    <w:rsid w:val="00F97FDD"/>
    <w:rsid w:val="00FA06DB"/>
    <w:rsid w:val="00FA1412"/>
    <w:rsid w:val="00FA1AE4"/>
    <w:rsid w:val="00FA23C8"/>
    <w:rsid w:val="00FA28B7"/>
    <w:rsid w:val="00FA2CB4"/>
    <w:rsid w:val="00FA381D"/>
    <w:rsid w:val="00FA42D6"/>
    <w:rsid w:val="00FA46FC"/>
    <w:rsid w:val="00FA4798"/>
    <w:rsid w:val="00FA4980"/>
    <w:rsid w:val="00FA4C90"/>
    <w:rsid w:val="00FA528D"/>
    <w:rsid w:val="00FA6735"/>
    <w:rsid w:val="00FA6C3C"/>
    <w:rsid w:val="00FA6FDD"/>
    <w:rsid w:val="00FB071E"/>
    <w:rsid w:val="00FB0819"/>
    <w:rsid w:val="00FB1201"/>
    <w:rsid w:val="00FB36E8"/>
    <w:rsid w:val="00FB3834"/>
    <w:rsid w:val="00FB3AA7"/>
    <w:rsid w:val="00FB3D56"/>
    <w:rsid w:val="00FB464B"/>
    <w:rsid w:val="00FB5063"/>
    <w:rsid w:val="00FB547F"/>
    <w:rsid w:val="00FB54A9"/>
    <w:rsid w:val="00FB60CE"/>
    <w:rsid w:val="00FB6D90"/>
    <w:rsid w:val="00FC19E3"/>
    <w:rsid w:val="00FC1A1C"/>
    <w:rsid w:val="00FC1CCF"/>
    <w:rsid w:val="00FC1E8F"/>
    <w:rsid w:val="00FC2803"/>
    <w:rsid w:val="00FC2C9C"/>
    <w:rsid w:val="00FC3AFB"/>
    <w:rsid w:val="00FC3DC0"/>
    <w:rsid w:val="00FC43C9"/>
    <w:rsid w:val="00FC45F6"/>
    <w:rsid w:val="00FC49BB"/>
    <w:rsid w:val="00FC5410"/>
    <w:rsid w:val="00FC543C"/>
    <w:rsid w:val="00FC569E"/>
    <w:rsid w:val="00FC720B"/>
    <w:rsid w:val="00FC724C"/>
    <w:rsid w:val="00FC7661"/>
    <w:rsid w:val="00FD00B0"/>
    <w:rsid w:val="00FD03FE"/>
    <w:rsid w:val="00FD095F"/>
    <w:rsid w:val="00FD0AD3"/>
    <w:rsid w:val="00FD16D9"/>
    <w:rsid w:val="00FD247F"/>
    <w:rsid w:val="00FD2BED"/>
    <w:rsid w:val="00FD4035"/>
    <w:rsid w:val="00FE0497"/>
    <w:rsid w:val="00FE1645"/>
    <w:rsid w:val="00FE1919"/>
    <w:rsid w:val="00FE1D0D"/>
    <w:rsid w:val="00FE21CF"/>
    <w:rsid w:val="00FE3E8C"/>
    <w:rsid w:val="00FE3FCF"/>
    <w:rsid w:val="00FE418A"/>
    <w:rsid w:val="00FE7B1A"/>
    <w:rsid w:val="00FE7DDA"/>
    <w:rsid w:val="00FF03B7"/>
    <w:rsid w:val="00FF1018"/>
    <w:rsid w:val="00FF136D"/>
    <w:rsid w:val="00FF206B"/>
    <w:rsid w:val="00FF3481"/>
    <w:rsid w:val="00FF3B3F"/>
    <w:rsid w:val="00FF440E"/>
    <w:rsid w:val="00FF4CA6"/>
    <w:rsid w:val="00FF5AC4"/>
    <w:rsid w:val="00FF6DC3"/>
    <w:rsid w:val="04B1FFDA"/>
    <w:rsid w:val="05428607"/>
    <w:rsid w:val="05AAE64F"/>
    <w:rsid w:val="0ACBEAD7"/>
    <w:rsid w:val="0BB6563A"/>
    <w:rsid w:val="0F696638"/>
    <w:rsid w:val="10E62544"/>
    <w:rsid w:val="207F7384"/>
    <w:rsid w:val="23F7833C"/>
    <w:rsid w:val="34838369"/>
    <w:rsid w:val="384D5CA2"/>
    <w:rsid w:val="3EDD15EB"/>
    <w:rsid w:val="3F82300B"/>
    <w:rsid w:val="469F8046"/>
    <w:rsid w:val="480B4FAC"/>
    <w:rsid w:val="48416951"/>
    <w:rsid w:val="508889D2"/>
    <w:rsid w:val="528A6059"/>
    <w:rsid w:val="539BC09D"/>
    <w:rsid w:val="5C497A78"/>
    <w:rsid w:val="617C3CF1"/>
    <w:rsid w:val="746F8A6F"/>
    <w:rsid w:val="7533725C"/>
    <w:rsid w:val="767CC90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5A8256"/>
  <w15:docId w15:val="{C436493B-2293-47F1-A9BD-B5B6A8BAB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7F9"/>
    <w:pPr>
      <w:spacing w:after="0" w:line="240" w:lineRule="auto"/>
    </w:pPr>
    <w:rPr>
      <w:rFonts w:ascii="Comic Sans MS" w:eastAsia="Times New Roman" w:hAnsi="Comic Sans MS" w:cs="Times New Roman"/>
      <w:sz w:val="20"/>
      <w:szCs w:val="24"/>
    </w:rPr>
  </w:style>
  <w:style w:type="paragraph" w:styleId="Heading3">
    <w:name w:val="heading 3"/>
    <w:basedOn w:val="Normal"/>
    <w:link w:val="Heading3Char"/>
    <w:uiPriority w:val="9"/>
    <w:qFormat/>
    <w:rsid w:val="00D61410"/>
    <w:pPr>
      <w:spacing w:before="100" w:beforeAutospacing="1" w:after="100" w:afterAutospacing="1"/>
      <w:outlineLvl w:val="2"/>
    </w:pPr>
    <w:rPr>
      <w:rFonts w:ascii="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2331"/>
    <w:pPr>
      <w:tabs>
        <w:tab w:val="center" w:pos="4680"/>
        <w:tab w:val="right" w:pos="9360"/>
      </w:tabs>
    </w:pPr>
  </w:style>
  <w:style w:type="character" w:customStyle="1" w:styleId="HeaderChar">
    <w:name w:val="Header Char"/>
    <w:basedOn w:val="DefaultParagraphFont"/>
    <w:link w:val="Header"/>
    <w:uiPriority w:val="99"/>
    <w:rsid w:val="00312331"/>
  </w:style>
  <w:style w:type="paragraph" w:styleId="Footer">
    <w:name w:val="footer"/>
    <w:basedOn w:val="Normal"/>
    <w:link w:val="FooterChar"/>
    <w:unhideWhenUsed/>
    <w:rsid w:val="00312331"/>
    <w:pPr>
      <w:tabs>
        <w:tab w:val="center" w:pos="4680"/>
        <w:tab w:val="right" w:pos="9360"/>
      </w:tabs>
    </w:pPr>
  </w:style>
  <w:style w:type="character" w:customStyle="1" w:styleId="FooterChar">
    <w:name w:val="Footer Char"/>
    <w:basedOn w:val="DefaultParagraphFont"/>
    <w:link w:val="Footer"/>
    <w:rsid w:val="00312331"/>
  </w:style>
  <w:style w:type="paragraph" w:styleId="BalloonText">
    <w:name w:val="Balloon Text"/>
    <w:basedOn w:val="Normal"/>
    <w:link w:val="BalloonTextChar"/>
    <w:uiPriority w:val="99"/>
    <w:semiHidden/>
    <w:unhideWhenUsed/>
    <w:rsid w:val="00312331"/>
    <w:rPr>
      <w:rFonts w:ascii="Tahoma" w:hAnsi="Tahoma" w:cs="Tahoma"/>
      <w:sz w:val="16"/>
      <w:szCs w:val="16"/>
    </w:rPr>
  </w:style>
  <w:style w:type="character" w:customStyle="1" w:styleId="BalloonTextChar">
    <w:name w:val="Balloon Text Char"/>
    <w:basedOn w:val="DefaultParagraphFont"/>
    <w:link w:val="BalloonText"/>
    <w:uiPriority w:val="99"/>
    <w:semiHidden/>
    <w:rsid w:val="00312331"/>
    <w:rPr>
      <w:rFonts w:ascii="Tahoma" w:hAnsi="Tahoma" w:cs="Tahoma"/>
      <w:sz w:val="16"/>
      <w:szCs w:val="16"/>
    </w:rPr>
  </w:style>
  <w:style w:type="table" w:styleId="TableGrid">
    <w:name w:val="Table Grid"/>
    <w:basedOn w:val="TableNormal"/>
    <w:uiPriority w:val="39"/>
    <w:rsid w:val="0031233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312331"/>
    <w:pPr>
      <w:ind w:left="720"/>
    </w:pPr>
  </w:style>
  <w:style w:type="paragraph" w:styleId="Revision">
    <w:name w:val="Revision"/>
    <w:hidden/>
    <w:uiPriority w:val="99"/>
    <w:semiHidden/>
    <w:rsid w:val="000A7B8E"/>
    <w:pPr>
      <w:spacing w:after="0" w:line="240" w:lineRule="auto"/>
    </w:pPr>
    <w:rPr>
      <w:rFonts w:ascii="Comic Sans MS" w:eastAsia="Times New Roman" w:hAnsi="Comic Sans MS" w:cs="Times New Roman"/>
      <w:sz w:val="20"/>
      <w:szCs w:val="24"/>
    </w:rPr>
  </w:style>
  <w:style w:type="paragraph" w:customStyle="1" w:styleId="Default">
    <w:name w:val="Default"/>
    <w:rsid w:val="0075553C"/>
    <w:pPr>
      <w:autoSpaceDE w:val="0"/>
      <w:autoSpaceDN w:val="0"/>
      <w:adjustRightInd w:val="0"/>
      <w:spacing w:after="0" w:line="240" w:lineRule="auto"/>
    </w:pPr>
    <w:rPr>
      <w:rFonts w:ascii="Times New Roman" w:hAnsi="Times New Roman" w:cs="Times New Roman"/>
      <w:color w:val="000000"/>
      <w:sz w:val="24"/>
      <w:szCs w:val="24"/>
    </w:rPr>
  </w:style>
  <w:style w:type="paragraph" w:styleId="EndnoteText">
    <w:name w:val="endnote text"/>
    <w:basedOn w:val="Normal"/>
    <w:link w:val="EndnoteTextChar"/>
    <w:uiPriority w:val="99"/>
    <w:semiHidden/>
    <w:unhideWhenUsed/>
    <w:rsid w:val="00B35352"/>
    <w:rPr>
      <w:szCs w:val="20"/>
    </w:rPr>
  </w:style>
  <w:style w:type="character" w:customStyle="1" w:styleId="EndnoteTextChar">
    <w:name w:val="Endnote Text Char"/>
    <w:basedOn w:val="DefaultParagraphFont"/>
    <w:link w:val="EndnoteText"/>
    <w:uiPriority w:val="99"/>
    <w:semiHidden/>
    <w:rsid w:val="00B35352"/>
    <w:rPr>
      <w:rFonts w:ascii="Comic Sans MS" w:eastAsia="Times New Roman" w:hAnsi="Comic Sans MS" w:cs="Times New Roman"/>
      <w:sz w:val="20"/>
      <w:szCs w:val="20"/>
    </w:rPr>
  </w:style>
  <w:style w:type="character" w:styleId="EndnoteReference">
    <w:name w:val="endnote reference"/>
    <w:basedOn w:val="DefaultParagraphFont"/>
    <w:uiPriority w:val="99"/>
    <w:semiHidden/>
    <w:unhideWhenUsed/>
    <w:rsid w:val="00B35352"/>
    <w:rPr>
      <w:vertAlign w:val="superscript"/>
    </w:rPr>
  </w:style>
  <w:style w:type="character" w:styleId="Hyperlink">
    <w:name w:val="Hyperlink"/>
    <w:basedOn w:val="DefaultParagraphFont"/>
    <w:uiPriority w:val="99"/>
    <w:unhideWhenUsed/>
    <w:rsid w:val="00C62F3A"/>
    <w:rPr>
      <w:color w:val="0000FF"/>
      <w:u w:val="single"/>
    </w:rPr>
  </w:style>
  <w:style w:type="character" w:customStyle="1" w:styleId="Heading3Char">
    <w:name w:val="Heading 3 Char"/>
    <w:basedOn w:val="DefaultParagraphFont"/>
    <w:link w:val="Heading3"/>
    <w:uiPriority w:val="9"/>
    <w:rsid w:val="00D61410"/>
    <w:rPr>
      <w:rFonts w:ascii="Times New Roman" w:eastAsia="Times New Roman" w:hAnsi="Times New Roman" w:cs="Times New Roman"/>
      <w:b/>
      <w:bCs/>
      <w:sz w:val="27"/>
      <w:szCs w:val="27"/>
    </w:rPr>
  </w:style>
  <w:style w:type="character" w:styleId="Strong">
    <w:name w:val="Strong"/>
    <w:basedOn w:val="DefaultParagraphFont"/>
    <w:uiPriority w:val="22"/>
    <w:qFormat/>
    <w:rsid w:val="006F4E05"/>
    <w:rPr>
      <w:b/>
      <w:bCs/>
    </w:rPr>
  </w:style>
  <w:style w:type="paragraph" w:styleId="HTMLPreformatted">
    <w:name w:val="HTML Preformatted"/>
    <w:basedOn w:val="Normal"/>
    <w:link w:val="HTMLPreformattedChar"/>
    <w:uiPriority w:val="99"/>
    <w:semiHidden/>
    <w:unhideWhenUsed/>
    <w:rsid w:val="005735BC"/>
    <w:rPr>
      <w:rFonts w:ascii="Consolas" w:hAnsi="Consolas"/>
      <w:szCs w:val="20"/>
    </w:rPr>
  </w:style>
  <w:style w:type="character" w:customStyle="1" w:styleId="HTMLPreformattedChar">
    <w:name w:val="HTML Preformatted Char"/>
    <w:basedOn w:val="DefaultParagraphFont"/>
    <w:link w:val="HTMLPreformatted"/>
    <w:uiPriority w:val="99"/>
    <w:semiHidden/>
    <w:rsid w:val="005735BC"/>
    <w:rPr>
      <w:rFonts w:ascii="Consolas" w:eastAsia="Times New Roman" w:hAnsi="Consolas" w:cs="Times New Roman"/>
      <w:sz w:val="20"/>
      <w:szCs w:val="20"/>
    </w:rPr>
  </w:style>
  <w:style w:type="character" w:customStyle="1" w:styleId="fontstyle01">
    <w:name w:val="fontstyle01"/>
    <w:basedOn w:val="DefaultParagraphFont"/>
    <w:rsid w:val="00B65571"/>
    <w:rPr>
      <w:rFonts w:ascii="TimesNewRomanPSMT" w:hAnsi="TimesNewRomanPSMT" w:hint="default"/>
      <w:b w:val="0"/>
      <w:bCs w:val="0"/>
      <w:i w:val="0"/>
      <w:iCs w:val="0"/>
      <w:color w:val="000000"/>
      <w:sz w:val="20"/>
      <w:szCs w:val="20"/>
    </w:rPr>
  </w:style>
  <w:style w:type="character" w:customStyle="1" w:styleId="fontstyle21">
    <w:name w:val="fontstyle21"/>
    <w:basedOn w:val="DefaultParagraphFont"/>
    <w:rsid w:val="003F17CB"/>
    <w:rPr>
      <w:rFonts w:ascii="TimesNewRomanPS-ItalicMT" w:hAnsi="TimesNewRomanPS-ItalicMT" w:hint="default"/>
      <w:b w:val="0"/>
      <w:bCs w:val="0"/>
      <w:i/>
      <w:iCs/>
      <w:color w:val="000000"/>
      <w:sz w:val="20"/>
      <w:szCs w:val="20"/>
    </w:rPr>
  </w:style>
  <w:style w:type="character" w:styleId="UnresolvedMention">
    <w:name w:val="Unresolved Mention"/>
    <w:basedOn w:val="DefaultParagraphFont"/>
    <w:uiPriority w:val="99"/>
    <w:semiHidden/>
    <w:unhideWhenUsed/>
    <w:rsid w:val="00544308"/>
    <w:rPr>
      <w:color w:val="605E5C"/>
      <w:shd w:val="clear" w:color="auto" w:fill="E1DFDD"/>
    </w:rPr>
  </w:style>
  <w:style w:type="character" w:styleId="CommentReference">
    <w:name w:val="annotation reference"/>
    <w:basedOn w:val="DefaultParagraphFont"/>
    <w:uiPriority w:val="99"/>
    <w:semiHidden/>
    <w:unhideWhenUsed/>
    <w:rsid w:val="009E659D"/>
    <w:rPr>
      <w:sz w:val="16"/>
      <w:szCs w:val="16"/>
    </w:rPr>
  </w:style>
  <w:style w:type="paragraph" w:styleId="CommentText">
    <w:name w:val="annotation text"/>
    <w:basedOn w:val="Normal"/>
    <w:link w:val="CommentTextChar"/>
    <w:uiPriority w:val="99"/>
    <w:unhideWhenUsed/>
    <w:rsid w:val="009E659D"/>
    <w:rPr>
      <w:szCs w:val="20"/>
    </w:rPr>
  </w:style>
  <w:style w:type="character" w:customStyle="1" w:styleId="CommentTextChar">
    <w:name w:val="Comment Text Char"/>
    <w:basedOn w:val="DefaultParagraphFont"/>
    <w:link w:val="CommentText"/>
    <w:uiPriority w:val="99"/>
    <w:rsid w:val="009E659D"/>
    <w:rPr>
      <w:rFonts w:ascii="Comic Sans MS" w:eastAsia="Times New Roman" w:hAnsi="Comic Sans MS" w:cs="Times New Roman"/>
      <w:sz w:val="20"/>
      <w:szCs w:val="20"/>
    </w:rPr>
  </w:style>
  <w:style w:type="paragraph" w:styleId="CommentSubject">
    <w:name w:val="annotation subject"/>
    <w:basedOn w:val="CommentText"/>
    <w:next w:val="CommentText"/>
    <w:link w:val="CommentSubjectChar"/>
    <w:uiPriority w:val="99"/>
    <w:semiHidden/>
    <w:unhideWhenUsed/>
    <w:rsid w:val="009E659D"/>
    <w:rPr>
      <w:b/>
      <w:bCs/>
    </w:rPr>
  </w:style>
  <w:style w:type="character" w:customStyle="1" w:styleId="CommentSubjectChar">
    <w:name w:val="Comment Subject Char"/>
    <w:basedOn w:val="CommentTextChar"/>
    <w:link w:val="CommentSubject"/>
    <w:uiPriority w:val="99"/>
    <w:semiHidden/>
    <w:rsid w:val="009E659D"/>
    <w:rPr>
      <w:rFonts w:ascii="Comic Sans MS" w:eastAsia="Times New Roman" w:hAnsi="Comic Sans MS" w:cs="Times New Roman"/>
      <w:b/>
      <w:bCs/>
      <w:sz w:val="20"/>
      <w:szCs w:val="20"/>
    </w:rPr>
  </w:style>
  <w:style w:type="character" w:styleId="Mention">
    <w:name w:val="Mention"/>
    <w:basedOn w:val="DefaultParagraphFont"/>
    <w:uiPriority w:val="99"/>
    <w:unhideWhenUsed/>
    <w:rsid w:val="009E659D"/>
    <w:rPr>
      <w:color w:val="2B579A"/>
      <w:shd w:val="clear" w:color="auto" w:fill="E1DFDD"/>
    </w:rPr>
  </w:style>
  <w:style w:type="character" w:styleId="FollowedHyperlink">
    <w:name w:val="FollowedHyperlink"/>
    <w:basedOn w:val="DefaultParagraphFont"/>
    <w:uiPriority w:val="99"/>
    <w:semiHidden/>
    <w:unhideWhenUsed/>
    <w:rsid w:val="002E2D4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6052">
      <w:bodyDiv w:val="1"/>
      <w:marLeft w:val="0"/>
      <w:marRight w:val="0"/>
      <w:marTop w:val="0"/>
      <w:marBottom w:val="0"/>
      <w:divBdr>
        <w:top w:val="none" w:sz="0" w:space="0" w:color="auto"/>
        <w:left w:val="none" w:sz="0" w:space="0" w:color="auto"/>
        <w:bottom w:val="none" w:sz="0" w:space="0" w:color="auto"/>
        <w:right w:val="none" w:sz="0" w:space="0" w:color="auto"/>
      </w:divBdr>
    </w:div>
    <w:div w:id="42368063">
      <w:bodyDiv w:val="1"/>
      <w:marLeft w:val="0"/>
      <w:marRight w:val="0"/>
      <w:marTop w:val="0"/>
      <w:marBottom w:val="0"/>
      <w:divBdr>
        <w:top w:val="none" w:sz="0" w:space="0" w:color="auto"/>
        <w:left w:val="none" w:sz="0" w:space="0" w:color="auto"/>
        <w:bottom w:val="none" w:sz="0" w:space="0" w:color="auto"/>
        <w:right w:val="none" w:sz="0" w:space="0" w:color="auto"/>
      </w:divBdr>
    </w:div>
    <w:div w:id="60057128">
      <w:bodyDiv w:val="1"/>
      <w:marLeft w:val="0"/>
      <w:marRight w:val="0"/>
      <w:marTop w:val="0"/>
      <w:marBottom w:val="0"/>
      <w:divBdr>
        <w:top w:val="none" w:sz="0" w:space="0" w:color="auto"/>
        <w:left w:val="none" w:sz="0" w:space="0" w:color="auto"/>
        <w:bottom w:val="none" w:sz="0" w:space="0" w:color="auto"/>
        <w:right w:val="none" w:sz="0" w:space="0" w:color="auto"/>
      </w:divBdr>
    </w:div>
    <w:div w:id="86658617">
      <w:bodyDiv w:val="1"/>
      <w:marLeft w:val="0"/>
      <w:marRight w:val="0"/>
      <w:marTop w:val="0"/>
      <w:marBottom w:val="0"/>
      <w:divBdr>
        <w:top w:val="none" w:sz="0" w:space="0" w:color="auto"/>
        <w:left w:val="none" w:sz="0" w:space="0" w:color="auto"/>
        <w:bottom w:val="none" w:sz="0" w:space="0" w:color="auto"/>
        <w:right w:val="none" w:sz="0" w:space="0" w:color="auto"/>
      </w:divBdr>
    </w:div>
    <w:div w:id="89397535">
      <w:bodyDiv w:val="1"/>
      <w:marLeft w:val="0"/>
      <w:marRight w:val="0"/>
      <w:marTop w:val="0"/>
      <w:marBottom w:val="0"/>
      <w:divBdr>
        <w:top w:val="none" w:sz="0" w:space="0" w:color="auto"/>
        <w:left w:val="none" w:sz="0" w:space="0" w:color="auto"/>
        <w:bottom w:val="none" w:sz="0" w:space="0" w:color="auto"/>
        <w:right w:val="none" w:sz="0" w:space="0" w:color="auto"/>
      </w:divBdr>
    </w:div>
    <w:div w:id="111440440">
      <w:bodyDiv w:val="1"/>
      <w:marLeft w:val="0"/>
      <w:marRight w:val="0"/>
      <w:marTop w:val="0"/>
      <w:marBottom w:val="0"/>
      <w:divBdr>
        <w:top w:val="none" w:sz="0" w:space="0" w:color="auto"/>
        <w:left w:val="none" w:sz="0" w:space="0" w:color="auto"/>
        <w:bottom w:val="none" w:sz="0" w:space="0" w:color="auto"/>
        <w:right w:val="none" w:sz="0" w:space="0" w:color="auto"/>
      </w:divBdr>
    </w:div>
    <w:div w:id="119154664">
      <w:bodyDiv w:val="1"/>
      <w:marLeft w:val="0"/>
      <w:marRight w:val="0"/>
      <w:marTop w:val="0"/>
      <w:marBottom w:val="0"/>
      <w:divBdr>
        <w:top w:val="none" w:sz="0" w:space="0" w:color="auto"/>
        <w:left w:val="none" w:sz="0" w:space="0" w:color="auto"/>
        <w:bottom w:val="none" w:sz="0" w:space="0" w:color="auto"/>
        <w:right w:val="none" w:sz="0" w:space="0" w:color="auto"/>
      </w:divBdr>
    </w:div>
    <w:div w:id="141821231">
      <w:bodyDiv w:val="1"/>
      <w:marLeft w:val="0"/>
      <w:marRight w:val="0"/>
      <w:marTop w:val="0"/>
      <w:marBottom w:val="0"/>
      <w:divBdr>
        <w:top w:val="none" w:sz="0" w:space="0" w:color="auto"/>
        <w:left w:val="none" w:sz="0" w:space="0" w:color="auto"/>
        <w:bottom w:val="none" w:sz="0" w:space="0" w:color="auto"/>
        <w:right w:val="none" w:sz="0" w:space="0" w:color="auto"/>
      </w:divBdr>
    </w:div>
    <w:div w:id="150869738">
      <w:bodyDiv w:val="1"/>
      <w:marLeft w:val="0"/>
      <w:marRight w:val="0"/>
      <w:marTop w:val="0"/>
      <w:marBottom w:val="0"/>
      <w:divBdr>
        <w:top w:val="none" w:sz="0" w:space="0" w:color="auto"/>
        <w:left w:val="none" w:sz="0" w:space="0" w:color="auto"/>
        <w:bottom w:val="none" w:sz="0" w:space="0" w:color="auto"/>
        <w:right w:val="none" w:sz="0" w:space="0" w:color="auto"/>
      </w:divBdr>
    </w:div>
    <w:div w:id="211774433">
      <w:bodyDiv w:val="1"/>
      <w:marLeft w:val="0"/>
      <w:marRight w:val="0"/>
      <w:marTop w:val="0"/>
      <w:marBottom w:val="0"/>
      <w:divBdr>
        <w:top w:val="none" w:sz="0" w:space="0" w:color="auto"/>
        <w:left w:val="none" w:sz="0" w:space="0" w:color="auto"/>
        <w:bottom w:val="none" w:sz="0" w:space="0" w:color="auto"/>
        <w:right w:val="none" w:sz="0" w:space="0" w:color="auto"/>
      </w:divBdr>
    </w:div>
    <w:div w:id="218176223">
      <w:bodyDiv w:val="1"/>
      <w:marLeft w:val="0"/>
      <w:marRight w:val="0"/>
      <w:marTop w:val="0"/>
      <w:marBottom w:val="0"/>
      <w:divBdr>
        <w:top w:val="none" w:sz="0" w:space="0" w:color="auto"/>
        <w:left w:val="none" w:sz="0" w:space="0" w:color="auto"/>
        <w:bottom w:val="none" w:sz="0" w:space="0" w:color="auto"/>
        <w:right w:val="none" w:sz="0" w:space="0" w:color="auto"/>
      </w:divBdr>
    </w:div>
    <w:div w:id="229271438">
      <w:bodyDiv w:val="1"/>
      <w:marLeft w:val="0"/>
      <w:marRight w:val="0"/>
      <w:marTop w:val="0"/>
      <w:marBottom w:val="0"/>
      <w:divBdr>
        <w:top w:val="none" w:sz="0" w:space="0" w:color="auto"/>
        <w:left w:val="none" w:sz="0" w:space="0" w:color="auto"/>
        <w:bottom w:val="none" w:sz="0" w:space="0" w:color="auto"/>
        <w:right w:val="none" w:sz="0" w:space="0" w:color="auto"/>
      </w:divBdr>
    </w:div>
    <w:div w:id="238909010">
      <w:bodyDiv w:val="1"/>
      <w:marLeft w:val="0"/>
      <w:marRight w:val="0"/>
      <w:marTop w:val="0"/>
      <w:marBottom w:val="0"/>
      <w:divBdr>
        <w:top w:val="none" w:sz="0" w:space="0" w:color="auto"/>
        <w:left w:val="none" w:sz="0" w:space="0" w:color="auto"/>
        <w:bottom w:val="none" w:sz="0" w:space="0" w:color="auto"/>
        <w:right w:val="none" w:sz="0" w:space="0" w:color="auto"/>
      </w:divBdr>
    </w:div>
    <w:div w:id="247161012">
      <w:bodyDiv w:val="1"/>
      <w:marLeft w:val="0"/>
      <w:marRight w:val="0"/>
      <w:marTop w:val="0"/>
      <w:marBottom w:val="0"/>
      <w:divBdr>
        <w:top w:val="none" w:sz="0" w:space="0" w:color="auto"/>
        <w:left w:val="none" w:sz="0" w:space="0" w:color="auto"/>
        <w:bottom w:val="none" w:sz="0" w:space="0" w:color="auto"/>
        <w:right w:val="none" w:sz="0" w:space="0" w:color="auto"/>
      </w:divBdr>
    </w:div>
    <w:div w:id="295570019">
      <w:bodyDiv w:val="1"/>
      <w:marLeft w:val="0"/>
      <w:marRight w:val="0"/>
      <w:marTop w:val="0"/>
      <w:marBottom w:val="0"/>
      <w:divBdr>
        <w:top w:val="none" w:sz="0" w:space="0" w:color="auto"/>
        <w:left w:val="none" w:sz="0" w:space="0" w:color="auto"/>
        <w:bottom w:val="none" w:sz="0" w:space="0" w:color="auto"/>
        <w:right w:val="none" w:sz="0" w:space="0" w:color="auto"/>
      </w:divBdr>
      <w:divsChild>
        <w:div w:id="803158701">
          <w:marLeft w:val="0"/>
          <w:marRight w:val="0"/>
          <w:marTop w:val="0"/>
          <w:marBottom w:val="0"/>
          <w:divBdr>
            <w:top w:val="none" w:sz="0" w:space="0" w:color="auto"/>
            <w:left w:val="none" w:sz="0" w:space="0" w:color="auto"/>
            <w:bottom w:val="none" w:sz="0" w:space="0" w:color="auto"/>
            <w:right w:val="none" w:sz="0" w:space="0" w:color="auto"/>
          </w:divBdr>
        </w:div>
      </w:divsChild>
    </w:div>
    <w:div w:id="313458827">
      <w:bodyDiv w:val="1"/>
      <w:marLeft w:val="0"/>
      <w:marRight w:val="0"/>
      <w:marTop w:val="0"/>
      <w:marBottom w:val="0"/>
      <w:divBdr>
        <w:top w:val="none" w:sz="0" w:space="0" w:color="auto"/>
        <w:left w:val="none" w:sz="0" w:space="0" w:color="auto"/>
        <w:bottom w:val="none" w:sz="0" w:space="0" w:color="auto"/>
        <w:right w:val="none" w:sz="0" w:space="0" w:color="auto"/>
      </w:divBdr>
    </w:div>
    <w:div w:id="326061723">
      <w:bodyDiv w:val="1"/>
      <w:marLeft w:val="0"/>
      <w:marRight w:val="0"/>
      <w:marTop w:val="0"/>
      <w:marBottom w:val="0"/>
      <w:divBdr>
        <w:top w:val="none" w:sz="0" w:space="0" w:color="auto"/>
        <w:left w:val="none" w:sz="0" w:space="0" w:color="auto"/>
        <w:bottom w:val="none" w:sz="0" w:space="0" w:color="auto"/>
        <w:right w:val="none" w:sz="0" w:space="0" w:color="auto"/>
      </w:divBdr>
    </w:div>
    <w:div w:id="356470460">
      <w:bodyDiv w:val="1"/>
      <w:marLeft w:val="0"/>
      <w:marRight w:val="0"/>
      <w:marTop w:val="0"/>
      <w:marBottom w:val="0"/>
      <w:divBdr>
        <w:top w:val="none" w:sz="0" w:space="0" w:color="auto"/>
        <w:left w:val="none" w:sz="0" w:space="0" w:color="auto"/>
        <w:bottom w:val="none" w:sz="0" w:space="0" w:color="auto"/>
        <w:right w:val="none" w:sz="0" w:space="0" w:color="auto"/>
      </w:divBdr>
    </w:div>
    <w:div w:id="370544367">
      <w:bodyDiv w:val="1"/>
      <w:marLeft w:val="0"/>
      <w:marRight w:val="0"/>
      <w:marTop w:val="0"/>
      <w:marBottom w:val="0"/>
      <w:divBdr>
        <w:top w:val="none" w:sz="0" w:space="0" w:color="auto"/>
        <w:left w:val="none" w:sz="0" w:space="0" w:color="auto"/>
        <w:bottom w:val="none" w:sz="0" w:space="0" w:color="auto"/>
        <w:right w:val="none" w:sz="0" w:space="0" w:color="auto"/>
      </w:divBdr>
    </w:div>
    <w:div w:id="395323687">
      <w:bodyDiv w:val="1"/>
      <w:marLeft w:val="0"/>
      <w:marRight w:val="0"/>
      <w:marTop w:val="0"/>
      <w:marBottom w:val="0"/>
      <w:divBdr>
        <w:top w:val="none" w:sz="0" w:space="0" w:color="auto"/>
        <w:left w:val="none" w:sz="0" w:space="0" w:color="auto"/>
        <w:bottom w:val="none" w:sz="0" w:space="0" w:color="auto"/>
        <w:right w:val="none" w:sz="0" w:space="0" w:color="auto"/>
      </w:divBdr>
    </w:div>
    <w:div w:id="418721671">
      <w:bodyDiv w:val="1"/>
      <w:marLeft w:val="0"/>
      <w:marRight w:val="0"/>
      <w:marTop w:val="0"/>
      <w:marBottom w:val="0"/>
      <w:divBdr>
        <w:top w:val="none" w:sz="0" w:space="0" w:color="auto"/>
        <w:left w:val="none" w:sz="0" w:space="0" w:color="auto"/>
        <w:bottom w:val="none" w:sz="0" w:space="0" w:color="auto"/>
        <w:right w:val="none" w:sz="0" w:space="0" w:color="auto"/>
      </w:divBdr>
    </w:div>
    <w:div w:id="439379905">
      <w:bodyDiv w:val="1"/>
      <w:marLeft w:val="0"/>
      <w:marRight w:val="0"/>
      <w:marTop w:val="0"/>
      <w:marBottom w:val="0"/>
      <w:divBdr>
        <w:top w:val="none" w:sz="0" w:space="0" w:color="auto"/>
        <w:left w:val="none" w:sz="0" w:space="0" w:color="auto"/>
        <w:bottom w:val="none" w:sz="0" w:space="0" w:color="auto"/>
        <w:right w:val="none" w:sz="0" w:space="0" w:color="auto"/>
      </w:divBdr>
    </w:div>
    <w:div w:id="454522063">
      <w:bodyDiv w:val="1"/>
      <w:marLeft w:val="0"/>
      <w:marRight w:val="0"/>
      <w:marTop w:val="0"/>
      <w:marBottom w:val="0"/>
      <w:divBdr>
        <w:top w:val="none" w:sz="0" w:space="0" w:color="auto"/>
        <w:left w:val="none" w:sz="0" w:space="0" w:color="auto"/>
        <w:bottom w:val="none" w:sz="0" w:space="0" w:color="auto"/>
        <w:right w:val="none" w:sz="0" w:space="0" w:color="auto"/>
      </w:divBdr>
    </w:div>
    <w:div w:id="511921598">
      <w:bodyDiv w:val="1"/>
      <w:marLeft w:val="0"/>
      <w:marRight w:val="0"/>
      <w:marTop w:val="0"/>
      <w:marBottom w:val="0"/>
      <w:divBdr>
        <w:top w:val="none" w:sz="0" w:space="0" w:color="auto"/>
        <w:left w:val="none" w:sz="0" w:space="0" w:color="auto"/>
        <w:bottom w:val="none" w:sz="0" w:space="0" w:color="auto"/>
        <w:right w:val="none" w:sz="0" w:space="0" w:color="auto"/>
      </w:divBdr>
    </w:div>
    <w:div w:id="515458130">
      <w:bodyDiv w:val="1"/>
      <w:marLeft w:val="0"/>
      <w:marRight w:val="0"/>
      <w:marTop w:val="0"/>
      <w:marBottom w:val="0"/>
      <w:divBdr>
        <w:top w:val="none" w:sz="0" w:space="0" w:color="auto"/>
        <w:left w:val="none" w:sz="0" w:space="0" w:color="auto"/>
        <w:bottom w:val="none" w:sz="0" w:space="0" w:color="auto"/>
        <w:right w:val="none" w:sz="0" w:space="0" w:color="auto"/>
      </w:divBdr>
    </w:div>
    <w:div w:id="528370089">
      <w:bodyDiv w:val="1"/>
      <w:marLeft w:val="0"/>
      <w:marRight w:val="0"/>
      <w:marTop w:val="0"/>
      <w:marBottom w:val="0"/>
      <w:divBdr>
        <w:top w:val="none" w:sz="0" w:space="0" w:color="auto"/>
        <w:left w:val="none" w:sz="0" w:space="0" w:color="auto"/>
        <w:bottom w:val="none" w:sz="0" w:space="0" w:color="auto"/>
        <w:right w:val="none" w:sz="0" w:space="0" w:color="auto"/>
      </w:divBdr>
    </w:div>
    <w:div w:id="543562548">
      <w:bodyDiv w:val="1"/>
      <w:marLeft w:val="0"/>
      <w:marRight w:val="0"/>
      <w:marTop w:val="0"/>
      <w:marBottom w:val="0"/>
      <w:divBdr>
        <w:top w:val="none" w:sz="0" w:space="0" w:color="auto"/>
        <w:left w:val="none" w:sz="0" w:space="0" w:color="auto"/>
        <w:bottom w:val="none" w:sz="0" w:space="0" w:color="auto"/>
        <w:right w:val="none" w:sz="0" w:space="0" w:color="auto"/>
      </w:divBdr>
    </w:div>
    <w:div w:id="603076219">
      <w:bodyDiv w:val="1"/>
      <w:marLeft w:val="0"/>
      <w:marRight w:val="0"/>
      <w:marTop w:val="0"/>
      <w:marBottom w:val="0"/>
      <w:divBdr>
        <w:top w:val="none" w:sz="0" w:space="0" w:color="auto"/>
        <w:left w:val="none" w:sz="0" w:space="0" w:color="auto"/>
        <w:bottom w:val="none" w:sz="0" w:space="0" w:color="auto"/>
        <w:right w:val="none" w:sz="0" w:space="0" w:color="auto"/>
      </w:divBdr>
    </w:div>
    <w:div w:id="606625445">
      <w:bodyDiv w:val="1"/>
      <w:marLeft w:val="0"/>
      <w:marRight w:val="0"/>
      <w:marTop w:val="0"/>
      <w:marBottom w:val="0"/>
      <w:divBdr>
        <w:top w:val="none" w:sz="0" w:space="0" w:color="auto"/>
        <w:left w:val="none" w:sz="0" w:space="0" w:color="auto"/>
        <w:bottom w:val="none" w:sz="0" w:space="0" w:color="auto"/>
        <w:right w:val="none" w:sz="0" w:space="0" w:color="auto"/>
      </w:divBdr>
    </w:div>
    <w:div w:id="609049196">
      <w:bodyDiv w:val="1"/>
      <w:marLeft w:val="0"/>
      <w:marRight w:val="0"/>
      <w:marTop w:val="0"/>
      <w:marBottom w:val="0"/>
      <w:divBdr>
        <w:top w:val="none" w:sz="0" w:space="0" w:color="auto"/>
        <w:left w:val="none" w:sz="0" w:space="0" w:color="auto"/>
        <w:bottom w:val="none" w:sz="0" w:space="0" w:color="auto"/>
        <w:right w:val="none" w:sz="0" w:space="0" w:color="auto"/>
      </w:divBdr>
    </w:div>
    <w:div w:id="613026130">
      <w:bodyDiv w:val="1"/>
      <w:marLeft w:val="0"/>
      <w:marRight w:val="0"/>
      <w:marTop w:val="0"/>
      <w:marBottom w:val="0"/>
      <w:divBdr>
        <w:top w:val="none" w:sz="0" w:space="0" w:color="auto"/>
        <w:left w:val="none" w:sz="0" w:space="0" w:color="auto"/>
        <w:bottom w:val="none" w:sz="0" w:space="0" w:color="auto"/>
        <w:right w:val="none" w:sz="0" w:space="0" w:color="auto"/>
      </w:divBdr>
    </w:div>
    <w:div w:id="632685501">
      <w:bodyDiv w:val="1"/>
      <w:marLeft w:val="0"/>
      <w:marRight w:val="0"/>
      <w:marTop w:val="0"/>
      <w:marBottom w:val="0"/>
      <w:divBdr>
        <w:top w:val="none" w:sz="0" w:space="0" w:color="auto"/>
        <w:left w:val="none" w:sz="0" w:space="0" w:color="auto"/>
        <w:bottom w:val="none" w:sz="0" w:space="0" w:color="auto"/>
        <w:right w:val="none" w:sz="0" w:space="0" w:color="auto"/>
      </w:divBdr>
    </w:div>
    <w:div w:id="660811261">
      <w:bodyDiv w:val="1"/>
      <w:marLeft w:val="0"/>
      <w:marRight w:val="0"/>
      <w:marTop w:val="0"/>
      <w:marBottom w:val="0"/>
      <w:divBdr>
        <w:top w:val="none" w:sz="0" w:space="0" w:color="auto"/>
        <w:left w:val="none" w:sz="0" w:space="0" w:color="auto"/>
        <w:bottom w:val="none" w:sz="0" w:space="0" w:color="auto"/>
        <w:right w:val="none" w:sz="0" w:space="0" w:color="auto"/>
      </w:divBdr>
    </w:div>
    <w:div w:id="691764185">
      <w:bodyDiv w:val="1"/>
      <w:marLeft w:val="0"/>
      <w:marRight w:val="0"/>
      <w:marTop w:val="0"/>
      <w:marBottom w:val="0"/>
      <w:divBdr>
        <w:top w:val="none" w:sz="0" w:space="0" w:color="auto"/>
        <w:left w:val="none" w:sz="0" w:space="0" w:color="auto"/>
        <w:bottom w:val="none" w:sz="0" w:space="0" w:color="auto"/>
        <w:right w:val="none" w:sz="0" w:space="0" w:color="auto"/>
      </w:divBdr>
    </w:div>
    <w:div w:id="693728680">
      <w:bodyDiv w:val="1"/>
      <w:marLeft w:val="0"/>
      <w:marRight w:val="0"/>
      <w:marTop w:val="0"/>
      <w:marBottom w:val="0"/>
      <w:divBdr>
        <w:top w:val="none" w:sz="0" w:space="0" w:color="auto"/>
        <w:left w:val="none" w:sz="0" w:space="0" w:color="auto"/>
        <w:bottom w:val="none" w:sz="0" w:space="0" w:color="auto"/>
        <w:right w:val="none" w:sz="0" w:space="0" w:color="auto"/>
      </w:divBdr>
    </w:div>
    <w:div w:id="704718404">
      <w:bodyDiv w:val="1"/>
      <w:marLeft w:val="0"/>
      <w:marRight w:val="0"/>
      <w:marTop w:val="0"/>
      <w:marBottom w:val="0"/>
      <w:divBdr>
        <w:top w:val="none" w:sz="0" w:space="0" w:color="auto"/>
        <w:left w:val="none" w:sz="0" w:space="0" w:color="auto"/>
        <w:bottom w:val="none" w:sz="0" w:space="0" w:color="auto"/>
        <w:right w:val="none" w:sz="0" w:space="0" w:color="auto"/>
      </w:divBdr>
    </w:div>
    <w:div w:id="719747382">
      <w:bodyDiv w:val="1"/>
      <w:marLeft w:val="0"/>
      <w:marRight w:val="0"/>
      <w:marTop w:val="0"/>
      <w:marBottom w:val="0"/>
      <w:divBdr>
        <w:top w:val="none" w:sz="0" w:space="0" w:color="auto"/>
        <w:left w:val="none" w:sz="0" w:space="0" w:color="auto"/>
        <w:bottom w:val="none" w:sz="0" w:space="0" w:color="auto"/>
        <w:right w:val="none" w:sz="0" w:space="0" w:color="auto"/>
      </w:divBdr>
    </w:div>
    <w:div w:id="733547703">
      <w:bodyDiv w:val="1"/>
      <w:marLeft w:val="0"/>
      <w:marRight w:val="0"/>
      <w:marTop w:val="0"/>
      <w:marBottom w:val="0"/>
      <w:divBdr>
        <w:top w:val="none" w:sz="0" w:space="0" w:color="auto"/>
        <w:left w:val="none" w:sz="0" w:space="0" w:color="auto"/>
        <w:bottom w:val="none" w:sz="0" w:space="0" w:color="auto"/>
        <w:right w:val="none" w:sz="0" w:space="0" w:color="auto"/>
      </w:divBdr>
    </w:div>
    <w:div w:id="749040210">
      <w:bodyDiv w:val="1"/>
      <w:marLeft w:val="0"/>
      <w:marRight w:val="0"/>
      <w:marTop w:val="0"/>
      <w:marBottom w:val="0"/>
      <w:divBdr>
        <w:top w:val="none" w:sz="0" w:space="0" w:color="auto"/>
        <w:left w:val="none" w:sz="0" w:space="0" w:color="auto"/>
        <w:bottom w:val="none" w:sz="0" w:space="0" w:color="auto"/>
        <w:right w:val="none" w:sz="0" w:space="0" w:color="auto"/>
      </w:divBdr>
    </w:div>
    <w:div w:id="751774401">
      <w:bodyDiv w:val="1"/>
      <w:marLeft w:val="0"/>
      <w:marRight w:val="0"/>
      <w:marTop w:val="0"/>
      <w:marBottom w:val="0"/>
      <w:divBdr>
        <w:top w:val="none" w:sz="0" w:space="0" w:color="auto"/>
        <w:left w:val="none" w:sz="0" w:space="0" w:color="auto"/>
        <w:bottom w:val="none" w:sz="0" w:space="0" w:color="auto"/>
        <w:right w:val="none" w:sz="0" w:space="0" w:color="auto"/>
      </w:divBdr>
    </w:div>
    <w:div w:id="757794056">
      <w:bodyDiv w:val="1"/>
      <w:marLeft w:val="0"/>
      <w:marRight w:val="0"/>
      <w:marTop w:val="0"/>
      <w:marBottom w:val="0"/>
      <w:divBdr>
        <w:top w:val="none" w:sz="0" w:space="0" w:color="auto"/>
        <w:left w:val="none" w:sz="0" w:space="0" w:color="auto"/>
        <w:bottom w:val="none" w:sz="0" w:space="0" w:color="auto"/>
        <w:right w:val="none" w:sz="0" w:space="0" w:color="auto"/>
      </w:divBdr>
    </w:div>
    <w:div w:id="837616727">
      <w:bodyDiv w:val="1"/>
      <w:marLeft w:val="0"/>
      <w:marRight w:val="0"/>
      <w:marTop w:val="0"/>
      <w:marBottom w:val="0"/>
      <w:divBdr>
        <w:top w:val="none" w:sz="0" w:space="0" w:color="auto"/>
        <w:left w:val="none" w:sz="0" w:space="0" w:color="auto"/>
        <w:bottom w:val="none" w:sz="0" w:space="0" w:color="auto"/>
        <w:right w:val="none" w:sz="0" w:space="0" w:color="auto"/>
      </w:divBdr>
    </w:div>
    <w:div w:id="839276183">
      <w:bodyDiv w:val="1"/>
      <w:marLeft w:val="0"/>
      <w:marRight w:val="0"/>
      <w:marTop w:val="0"/>
      <w:marBottom w:val="0"/>
      <w:divBdr>
        <w:top w:val="none" w:sz="0" w:space="0" w:color="auto"/>
        <w:left w:val="none" w:sz="0" w:space="0" w:color="auto"/>
        <w:bottom w:val="none" w:sz="0" w:space="0" w:color="auto"/>
        <w:right w:val="none" w:sz="0" w:space="0" w:color="auto"/>
      </w:divBdr>
    </w:div>
    <w:div w:id="846214139">
      <w:bodyDiv w:val="1"/>
      <w:marLeft w:val="0"/>
      <w:marRight w:val="0"/>
      <w:marTop w:val="0"/>
      <w:marBottom w:val="0"/>
      <w:divBdr>
        <w:top w:val="none" w:sz="0" w:space="0" w:color="auto"/>
        <w:left w:val="none" w:sz="0" w:space="0" w:color="auto"/>
        <w:bottom w:val="none" w:sz="0" w:space="0" w:color="auto"/>
        <w:right w:val="none" w:sz="0" w:space="0" w:color="auto"/>
      </w:divBdr>
    </w:div>
    <w:div w:id="847670203">
      <w:bodyDiv w:val="1"/>
      <w:marLeft w:val="0"/>
      <w:marRight w:val="0"/>
      <w:marTop w:val="0"/>
      <w:marBottom w:val="0"/>
      <w:divBdr>
        <w:top w:val="none" w:sz="0" w:space="0" w:color="auto"/>
        <w:left w:val="none" w:sz="0" w:space="0" w:color="auto"/>
        <w:bottom w:val="none" w:sz="0" w:space="0" w:color="auto"/>
        <w:right w:val="none" w:sz="0" w:space="0" w:color="auto"/>
      </w:divBdr>
    </w:div>
    <w:div w:id="849636064">
      <w:bodyDiv w:val="1"/>
      <w:marLeft w:val="0"/>
      <w:marRight w:val="0"/>
      <w:marTop w:val="0"/>
      <w:marBottom w:val="0"/>
      <w:divBdr>
        <w:top w:val="none" w:sz="0" w:space="0" w:color="auto"/>
        <w:left w:val="none" w:sz="0" w:space="0" w:color="auto"/>
        <w:bottom w:val="none" w:sz="0" w:space="0" w:color="auto"/>
        <w:right w:val="none" w:sz="0" w:space="0" w:color="auto"/>
      </w:divBdr>
    </w:div>
    <w:div w:id="858086845">
      <w:bodyDiv w:val="1"/>
      <w:marLeft w:val="0"/>
      <w:marRight w:val="0"/>
      <w:marTop w:val="0"/>
      <w:marBottom w:val="0"/>
      <w:divBdr>
        <w:top w:val="none" w:sz="0" w:space="0" w:color="auto"/>
        <w:left w:val="none" w:sz="0" w:space="0" w:color="auto"/>
        <w:bottom w:val="none" w:sz="0" w:space="0" w:color="auto"/>
        <w:right w:val="none" w:sz="0" w:space="0" w:color="auto"/>
      </w:divBdr>
      <w:divsChild>
        <w:div w:id="276303905">
          <w:marLeft w:val="0"/>
          <w:marRight w:val="0"/>
          <w:marTop w:val="0"/>
          <w:marBottom w:val="0"/>
          <w:divBdr>
            <w:top w:val="none" w:sz="0" w:space="0" w:color="auto"/>
            <w:left w:val="none" w:sz="0" w:space="0" w:color="auto"/>
            <w:bottom w:val="none" w:sz="0" w:space="0" w:color="auto"/>
            <w:right w:val="none" w:sz="0" w:space="0" w:color="auto"/>
          </w:divBdr>
          <w:divsChild>
            <w:div w:id="27722109">
              <w:marLeft w:val="60"/>
              <w:marRight w:val="0"/>
              <w:marTop w:val="0"/>
              <w:marBottom w:val="60"/>
              <w:divBdr>
                <w:top w:val="none" w:sz="0" w:space="0" w:color="auto"/>
                <w:left w:val="none" w:sz="0" w:space="0" w:color="auto"/>
                <w:bottom w:val="none" w:sz="0" w:space="0" w:color="auto"/>
                <w:right w:val="none" w:sz="0" w:space="0" w:color="auto"/>
              </w:divBdr>
              <w:divsChild>
                <w:div w:id="1909727087">
                  <w:marLeft w:val="0"/>
                  <w:marRight w:val="0"/>
                  <w:marTop w:val="0"/>
                  <w:marBottom w:val="0"/>
                  <w:divBdr>
                    <w:top w:val="none" w:sz="0" w:space="0" w:color="auto"/>
                    <w:left w:val="none" w:sz="0" w:space="0" w:color="auto"/>
                    <w:bottom w:val="none" w:sz="0" w:space="0" w:color="auto"/>
                    <w:right w:val="none" w:sz="0" w:space="0" w:color="auto"/>
                  </w:divBdr>
                  <w:divsChild>
                    <w:div w:id="173809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178620">
      <w:bodyDiv w:val="1"/>
      <w:marLeft w:val="0"/>
      <w:marRight w:val="0"/>
      <w:marTop w:val="0"/>
      <w:marBottom w:val="0"/>
      <w:divBdr>
        <w:top w:val="none" w:sz="0" w:space="0" w:color="auto"/>
        <w:left w:val="none" w:sz="0" w:space="0" w:color="auto"/>
        <w:bottom w:val="none" w:sz="0" w:space="0" w:color="auto"/>
        <w:right w:val="none" w:sz="0" w:space="0" w:color="auto"/>
      </w:divBdr>
    </w:div>
    <w:div w:id="890728564">
      <w:bodyDiv w:val="1"/>
      <w:marLeft w:val="0"/>
      <w:marRight w:val="0"/>
      <w:marTop w:val="0"/>
      <w:marBottom w:val="0"/>
      <w:divBdr>
        <w:top w:val="none" w:sz="0" w:space="0" w:color="auto"/>
        <w:left w:val="none" w:sz="0" w:space="0" w:color="auto"/>
        <w:bottom w:val="none" w:sz="0" w:space="0" w:color="auto"/>
        <w:right w:val="none" w:sz="0" w:space="0" w:color="auto"/>
      </w:divBdr>
    </w:div>
    <w:div w:id="946426873">
      <w:bodyDiv w:val="1"/>
      <w:marLeft w:val="0"/>
      <w:marRight w:val="0"/>
      <w:marTop w:val="0"/>
      <w:marBottom w:val="0"/>
      <w:divBdr>
        <w:top w:val="none" w:sz="0" w:space="0" w:color="auto"/>
        <w:left w:val="none" w:sz="0" w:space="0" w:color="auto"/>
        <w:bottom w:val="none" w:sz="0" w:space="0" w:color="auto"/>
        <w:right w:val="none" w:sz="0" w:space="0" w:color="auto"/>
      </w:divBdr>
    </w:div>
    <w:div w:id="950355746">
      <w:bodyDiv w:val="1"/>
      <w:marLeft w:val="0"/>
      <w:marRight w:val="0"/>
      <w:marTop w:val="0"/>
      <w:marBottom w:val="0"/>
      <w:divBdr>
        <w:top w:val="none" w:sz="0" w:space="0" w:color="auto"/>
        <w:left w:val="none" w:sz="0" w:space="0" w:color="auto"/>
        <w:bottom w:val="none" w:sz="0" w:space="0" w:color="auto"/>
        <w:right w:val="none" w:sz="0" w:space="0" w:color="auto"/>
      </w:divBdr>
    </w:div>
    <w:div w:id="1036273334">
      <w:bodyDiv w:val="1"/>
      <w:marLeft w:val="0"/>
      <w:marRight w:val="0"/>
      <w:marTop w:val="0"/>
      <w:marBottom w:val="0"/>
      <w:divBdr>
        <w:top w:val="none" w:sz="0" w:space="0" w:color="auto"/>
        <w:left w:val="none" w:sz="0" w:space="0" w:color="auto"/>
        <w:bottom w:val="none" w:sz="0" w:space="0" w:color="auto"/>
        <w:right w:val="none" w:sz="0" w:space="0" w:color="auto"/>
      </w:divBdr>
    </w:div>
    <w:div w:id="1050038653">
      <w:bodyDiv w:val="1"/>
      <w:marLeft w:val="0"/>
      <w:marRight w:val="0"/>
      <w:marTop w:val="0"/>
      <w:marBottom w:val="0"/>
      <w:divBdr>
        <w:top w:val="none" w:sz="0" w:space="0" w:color="auto"/>
        <w:left w:val="none" w:sz="0" w:space="0" w:color="auto"/>
        <w:bottom w:val="none" w:sz="0" w:space="0" w:color="auto"/>
        <w:right w:val="none" w:sz="0" w:space="0" w:color="auto"/>
      </w:divBdr>
    </w:div>
    <w:div w:id="1079599614">
      <w:bodyDiv w:val="1"/>
      <w:marLeft w:val="0"/>
      <w:marRight w:val="0"/>
      <w:marTop w:val="0"/>
      <w:marBottom w:val="0"/>
      <w:divBdr>
        <w:top w:val="none" w:sz="0" w:space="0" w:color="auto"/>
        <w:left w:val="none" w:sz="0" w:space="0" w:color="auto"/>
        <w:bottom w:val="none" w:sz="0" w:space="0" w:color="auto"/>
        <w:right w:val="none" w:sz="0" w:space="0" w:color="auto"/>
      </w:divBdr>
    </w:div>
    <w:div w:id="1082484318">
      <w:bodyDiv w:val="1"/>
      <w:marLeft w:val="0"/>
      <w:marRight w:val="0"/>
      <w:marTop w:val="0"/>
      <w:marBottom w:val="0"/>
      <w:divBdr>
        <w:top w:val="none" w:sz="0" w:space="0" w:color="auto"/>
        <w:left w:val="none" w:sz="0" w:space="0" w:color="auto"/>
        <w:bottom w:val="none" w:sz="0" w:space="0" w:color="auto"/>
        <w:right w:val="none" w:sz="0" w:space="0" w:color="auto"/>
      </w:divBdr>
    </w:div>
    <w:div w:id="1087458448">
      <w:bodyDiv w:val="1"/>
      <w:marLeft w:val="0"/>
      <w:marRight w:val="0"/>
      <w:marTop w:val="0"/>
      <w:marBottom w:val="0"/>
      <w:divBdr>
        <w:top w:val="none" w:sz="0" w:space="0" w:color="auto"/>
        <w:left w:val="none" w:sz="0" w:space="0" w:color="auto"/>
        <w:bottom w:val="none" w:sz="0" w:space="0" w:color="auto"/>
        <w:right w:val="none" w:sz="0" w:space="0" w:color="auto"/>
      </w:divBdr>
    </w:div>
    <w:div w:id="1110784612">
      <w:bodyDiv w:val="1"/>
      <w:marLeft w:val="0"/>
      <w:marRight w:val="0"/>
      <w:marTop w:val="0"/>
      <w:marBottom w:val="0"/>
      <w:divBdr>
        <w:top w:val="none" w:sz="0" w:space="0" w:color="auto"/>
        <w:left w:val="none" w:sz="0" w:space="0" w:color="auto"/>
        <w:bottom w:val="none" w:sz="0" w:space="0" w:color="auto"/>
        <w:right w:val="none" w:sz="0" w:space="0" w:color="auto"/>
      </w:divBdr>
    </w:div>
    <w:div w:id="1130589992">
      <w:bodyDiv w:val="1"/>
      <w:marLeft w:val="0"/>
      <w:marRight w:val="0"/>
      <w:marTop w:val="0"/>
      <w:marBottom w:val="0"/>
      <w:divBdr>
        <w:top w:val="none" w:sz="0" w:space="0" w:color="auto"/>
        <w:left w:val="none" w:sz="0" w:space="0" w:color="auto"/>
        <w:bottom w:val="none" w:sz="0" w:space="0" w:color="auto"/>
        <w:right w:val="none" w:sz="0" w:space="0" w:color="auto"/>
      </w:divBdr>
    </w:div>
    <w:div w:id="1148716105">
      <w:bodyDiv w:val="1"/>
      <w:marLeft w:val="0"/>
      <w:marRight w:val="0"/>
      <w:marTop w:val="0"/>
      <w:marBottom w:val="0"/>
      <w:divBdr>
        <w:top w:val="none" w:sz="0" w:space="0" w:color="auto"/>
        <w:left w:val="none" w:sz="0" w:space="0" w:color="auto"/>
        <w:bottom w:val="none" w:sz="0" w:space="0" w:color="auto"/>
        <w:right w:val="none" w:sz="0" w:space="0" w:color="auto"/>
      </w:divBdr>
    </w:div>
    <w:div w:id="1187258641">
      <w:bodyDiv w:val="1"/>
      <w:marLeft w:val="0"/>
      <w:marRight w:val="0"/>
      <w:marTop w:val="0"/>
      <w:marBottom w:val="0"/>
      <w:divBdr>
        <w:top w:val="none" w:sz="0" w:space="0" w:color="auto"/>
        <w:left w:val="none" w:sz="0" w:space="0" w:color="auto"/>
        <w:bottom w:val="none" w:sz="0" w:space="0" w:color="auto"/>
        <w:right w:val="none" w:sz="0" w:space="0" w:color="auto"/>
      </w:divBdr>
    </w:div>
    <w:div w:id="1245609883">
      <w:bodyDiv w:val="1"/>
      <w:marLeft w:val="0"/>
      <w:marRight w:val="0"/>
      <w:marTop w:val="0"/>
      <w:marBottom w:val="0"/>
      <w:divBdr>
        <w:top w:val="none" w:sz="0" w:space="0" w:color="auto"/>
        <w:left w:val="none" w:sz="0" w:space="0" w:color="auto"/>
        <w:bottom w:val="none" w:sz="0" w:space="0" w:color="auto"/>
        <w:right w:val="none" w:sz="0" w:space="0" w:color="auto"/>
      </w:divBdr>
    </w:div>
    <w:div w:id="1259368947">
      <w:bodyDiv w:val="1"/>
      <w:marLeft w:val="0"/>
      <w:marRight w:val="0"/>
      <w:marTop w:val="0"/>
      <w:marBottom w:val="0"/>
      <w:divBdr>
        <w:top w:val="none" w:sz="0" w:space="0" w:color="auto"/>
        <w:left w:val="none" w:sz="0" w:space="0" w:color="auto"/>
        <w:bottom w:val="none" w:sz="0" w:space="0" w:color="auto"/>
        <w:right w:val="none" w:sz="0" w:space="0" w:color="auto"/>
      </w:divBdr>
    </w:div>
    <w:div w:id="1263956957">
      <w:bodyDiv w:val="1"/>
      <w:marLeft w:val="0"/>
      <w:marRight w:val="0"/>
      <w:marTop w:val="0"/>
      <w:marBottom w:val="0"/>
      <w:divBdr>
        <w:top w:val="none" w:sz="0" w:space="0" w:color="auto"/>
        <w:left w:val="none" w:sz="0" w:space="0" w:color="auto"/>
        <w:bottom w:val="none" w:sz="0" w:space="0" w:color="auto"/>
        <w:right w:val="none" w:sz="0" w:space="0" w:color="auto"/>
      </w:divBdr>
    </w:div>
    <w:div w:id="1283996832">
      <w:bodyDiv w:val="1"/>
      <w:marLeft w:val="0"/>
      <w:marRight w:val="0"/>
      <w:marTop w:val="0"/>
      <w:marBottom w:val="0"/>
      <w:divBdr>
        <w:top w:val="none" w:sz="0" w:space="0" w:color="auto"/>
        <w:left w:val="none" w:sz="0" w:space="0" w:color="auto"/>
        <w:bottom w:val="none" w:sz="0" w:space="0" w:color="auto"/>
        <w:right w:val="none" w:sz="0" w:space="0" w:color="auto"/>
      </w:divBdr>
    </w:div>
    <w:div w:id="1285693417">
      <w:bodyDiv w:val="1"/>
      <w:marLeft w:val="0"/>
      <w:marRight w:val="0"/>
      <w:marTop w:val="0"/>
      <w:marBottom w:val="0"/>
      <w:divBdr>
        <w:top w:val="none" w:sz="0" w:space="0" w:color="auto"/>
        <w:left w:val="none" w:sz="0" w:space="0" w:color="auto"/>
        <w:bottom w:val="none" w:sz="0" w:space="0" w:color="auto"/>
        <w:right w:val="none" w:sz="0" w:space="0" w:color="auto"/>
      </w:divBdr>
    </w:div>
    <w:div w:id="1311982349">
      <w:bodyDiv w:val="1"/>
      <w:marLeft w:val="0"/>
      <w:marRight w:val="0"/>
      <w:marTop w:val="0"/>
      <w:marBottom w:val="0"/>
      <w:divBdr>
        <w:top w:val="none" w:sz="0" w:space="0" w:color="auto"/>
        <w:left w:val="none" w:sz="0" w:space="0" w:color="auto"/>
        <w:bottom w:val="none" w:sz="0" w:space="0" w:color="auto"/>
        <w:right w:val="none" w:sz="0" w:space="0" w:color="auto"/>
      </w:divBdr>
    </w:div>
    <w:div w:id="1350109631">
      <w:bodyDiv w:val="1"/>
      <w:marLeft w:val="0"/>
      <w:marRight w:val="0"/>
      <w:marTop w:val="0"/>
      <w:marBottom w:val="0"/>
      <w:divBdr>
        <w:top w:val="none" w:sz="0" w:space="0" w:color="auto"/>
        <w:left w:val="none" w:sz="0" w:space="0" w:color="auto"/>
        <w:bottom w:val="none" w:sz="0" w:space="0" w:color="auto"/>
        <w:right w:val="none" w:sz="0" w:space="0" w:color="auto"/>
      </w:divBdr>
    </w:div>
    <w:div w:id="1353678422">
      <w:bodyDiv w:val="1"/>
      <w:marLeft w:val="0"/>
      <w:marRight w:val="0"/>
      <w:marTop w:val="0"/>
      <w:marBottom w:val="0"/>
      <w:divBdr>
        <w:top w:val="none" w:sz="0" w:space="0" w:color="auto"/>
        <w:left w:val="none" w:sz="0" w:space="0" w:color="auto"/>
        <w:bottom w:val="none" w:sz="0" w:space="0" w:color="auto"/>
        <w:right w:val="none" w:sz="0" w:space="0" w:color="auto"/>
      </w:divBdr>
    </w:div>
    <w:div w:id="1396201432">
      <w:bodyDiv w:val="1"/>
      <w:marLeft w:val="0"/>
      <w:marRight w:val="0"/>
      <w:marTop w:val="0"/>
      <w:marBottom w:val="0"/>
      <w:divBdr>
        <w:top w:val="none" w:sz="0" w:space="0" w:color="auto"/>
        <w:left w:val="none" w:sz="0" w:space="0" w:color="auto"/>
        <w:bottom w:val="none" w:sz="0" w:space="0" w:color="auto"/>
        <w:right w:val="none" w:sz="0" w:space="0" w:color="auto"/>
      </w:divBdr>
    </w:div>
    <w:div w:id="1396507031">
      <w:marLeft w:val="0"/>
      <w:marRight w:val="0"/>
      <w:marTop w:val="0"/>
      <w:marBottom w:val="0"/>
      <w:divBdr>
        <w:top w:val="none" w:sz="0" w:space="0" w:color="auto"/>
        <w:left w:val="none" w:sz="0" w:space="0" w:color="auto"/>
        <w:bottom w:val="none" w:sz="0" w:space="0" w:color="auto"/>
        <w:right w:val="none" w:sz="0" w:space="0" w:color="auto"/>
      </w:divBdr>
    </w:div>
    <w:div w:id="1406340432">
      <w:bodyDiv w:val="1"/>
      <w:marLeft w:val="0"/>
      <w:marRight w:val="0"/>
      <w:marTop w:val="0"/>
      <w:marBottom w:val="0"/>
      <w:divBdr>
        <w:top w:val="none" w:sz="0" w:space="0" w:color="auto"/>
        <w:left w:val="none" w:sz="0" w:space="0" w:color="auto"/>
        <w:bottom w:val="none" w:sz="0" w:space="0" w:color="auto"/>
        <w:right w:val="none" w:sz="0" w:space="0" w:color="auto"/>
      </w:divBdr>
    </w:div>
    <w:div w:id="1421365234">
      <w:bodyDiv w:val="1"/>
      <w:marLeft w:val="0"/>
      <w:marRight w:val="0"/>
      <w:marTop w:val="0"/>
      <w:marBottom w:val="0"/>
      <w:divBdr>
        <w:top w:val="none" w:sz="0" w:space="0" w:color="auto"/>
        <w:left w:val="none" w:sz="0" w:space="0" w:color="auto"/>
        <w:bottom w:val="none" w:sz="0" w:space="0" w:color="auto"/>
        <w:right w:val="none" w:sz="0" w:space="0" w:color="auto"/>
      </w:divBdr>
    </w:div>
    <w:div w:id="1450315056">
      <w:bodyDiv w:val="1"/>
      <w:marLeft w:val="0"/>
      <w:marRight w:val="0"/>
      <w:marTop w:val="0"/>
      <w:marBottom w:val="0"/>
      <w:divBdr>
        <w:top w:val="none" w:sz="0" w:space="0" w:color="auto"/>
        <w:left w:val="none" w:sz="0" w:space="0" w:color="auto"/>
        <w:bottom w:val="none" w:sz="0" w:space="0" w:color="auto"/>
        <w:right w:val="none" w:sz="0" w:space="0" w:color="auto"/>
      </w:divBdr>
    </w:div>
    <w:div w:id="1454638522">
      <w:bodyDiv w:val="1"/>
      <w:marLeft w:val="0"/>
      <w:marRight w:val="0"/>
      <w:marTop w:val="0"/>
      <w:marBottom w:val="0"/>
      <w:divBdr>
        <w:top w:val="none" w:sz="0" w:space="0" w:color="auto"/>
        <w:left w:val="none" w:sz="0" w:space="0" w:color="auto"/>
        <w:bottom w:val="none" w:sz="0" w:space="0" w:color="auto"/>
        <w:right w:val="none" w:sz="0" w:space="0" w:color="auto"/>
      </w:divBdr>
    </w:div>
    <w:div w:id="1502699582">
      <w:bodyDiv w:val="1"/>
      <w:marLeft w:val="0"/>
      <w:marRight w:val="0"/>
      <w:marTop w:val="0"/>
      <w:marBottom w:val="0"/>
      <w:divBdr>
        <w:top w:val="none" w:sz="0" w:space="0" w:color="auto"/>
        <w:left w:val="none" w:sz="0" w:space="0" w:color="auto"/>
        <w:bottom w:val="none" w:sz="0" w:space="0" w:color="auto"/>
        <w:right w:val="none" w:sz="0" w:space="0" w:color="auto"/>
      </w:divBdr>
    </w:div>
    <w:div w:id="1540363681">
      <w:bodyDiv w:val="1"/>
      <w:marLeft w:val="0"/>
      <w:marRight w:val="0"/>
      <w:marTop w:val="0"/>
      <w:marBottom w:val="0"/>
      <w:divBdr>
        <w:top w:val="none" w:sz="0" w:space="0" w:color="auto"/>
        <w:left w:val="none" w:sz="0" w:space="0" w:color="auto"/>
        <w:bottom w:val="none" w:sz="0" w:space="0" w:color="auto"/>
        <w:right w:val="none" w:sz="0" w:space="0" w:color="auto"/>
      </w:divBdr>
    </w:div>
    <w:div w:id="1547330943">
      <w:bodyDiv w:val="1"/>
      <w:marLeft w:val="0"/>
      <w:marRight w:val="0"/>
      <w:marTop w:val="0"/>
      <w:marBottom w:val="0"/>
      <w:divBdr>
        <w:top w:val="none" w:sz="0" w:space="0" w:color="auto"/>
        <w:left w:val="none" w:sz="0" w:space="0" w:color="auto"/>
        <w:bottom w:val="none" w:sz="0" w:space="0" w:color="auto"/>
        <w:right w:val="none" w:sz="0" w:space="0" w:color="auto"/>
      </w:divBdr>
    </w:div>
    <w:div w:id="1556425550">
      <w:bodyDiv w:val="1"/>
      <w:marLeft w:val="0"/>
      <w:marRight w:val="0"/>
      <w:marTop w:val="0"/>
      <w:marBottom w:val="0"/>
      <w:divBdr>
        <w:top w:val="none" w:sz="0" w:space="0" w:color="auto"/>
        <w:left w:val="none" w:sz="0" w:space="0" w:color="auto"/>
        <w:bottom w:val="none" w:sz="0" w:space="0" w:color="auto"/>
        <w:right w:val="none" w:sz="0" w:space="0" w:color="auto"/>
      </w:divBdr>
    </w:div>
    <w:div w:id="1561287940">
      <w:bodyDiv w:val="1"/>
      <w:marLeft w:val="0"/>
      <w:marRight w:val="0"/>
      <w:marTop w:val="0"/>
      <w:marBottom w:val="0"/>
      <w:divBdr>
        <w:top w:val="none" w:sz="0" w:space="0" w:color="auto"/>
        <w:left w:val="none" w:sz="0" w:space="0" w:color="auto"/>
        <w:bottom w:val="none" w:sz="0" w:space="0" w:color="auto"/>
        <w:right w:val="none" w:sz="0" w:space="0" w:color="auto"/>
      </w:divBdr>
    </w:div>
    <w:div w:id="1579483251">
      <w:bodyDiv w:val="1"/>
      <w:marLeft w:val="0"/>
      <w:marRight w:val="0"/>
      <w:marTop w:val="0"/>
      <w:marBottom w:val="0"/>
      <w:divBdr>
        <w:top w:val="none" w:sz="0" w:space="0" w:color="auto"/>
        <w:left w:val="none" w:sz="0" w:space="0" w:color="auto"/>
        <w:bottom w:val="none" w:sz="0" w:space="0" w:color="auto"/>
        <w:right w:val="none" w:sz="0" w:space="0" w:color="auto"/>
      </w:divBdr>
    </w:div>
    <w:div w:id="1595015437">
      <w:bodyDiv w:val="1"/>
      <w:marLeft w:val="0"/>
      <w:marRight w:val="0"/>
      <w:marTop w:val="0"/>
      <w:marBottom w:val="0"/>
      <w:divBdr>
        <w:top w:val="none" w:sz="0" w:space="0" w:color="auto"/>
        <w:left w:val="none" w:sz="0" w:space="0" w:color="auto"/>
        <w:bottom w:val="none" w:sz="0" w:space="0" w:color="auto"/>
        <w:right w:val="none" w:sz="0" w:space="0" w:color="auto"/>
      </w:divBdr>
    </w:div>
    <w:div w:id="1629897855">
      <w:bodyDiv w:val="1"/>
      <w:marLeft w:val="0"/>
      <w:marRight w:val="0"/>
      <w:marTop w:val="0"/>
      <w:marBottom w:val="0"/>
      <w:divBdr>
        <w:top w:val="none" w:sz="0" w:space="0" w:color="auto"/>
        <w:left w:val="none" w:sz="0" w:space="0" w:color="auto"/>
        <w:bottom w:val="none" w:sz="0" w:space="0" w:color="auto"/>
        <w:right w:val="none" w:sz="0" w:space="0" w:color="auto"/>
      </w:divBdr>
    </w:div>
    <w:div w:id="1669867863">
      <w:bodyDiv w:val="1"/>
      <w:marLeft w:val="0"/>
      <w:marRight w:val="0"/>
      <w:marTop w:val="0"/>
      <w:marBottom w:val="0"/>
      <w:divBdr>
        <w:top w:val="none" w:sz="0" w:space="0" w:color="auto"/>
        <w:left w:val="none" w:sz="0" w:space="0" w:color="auto"/>
        <w:bottom w:val="none" w:sz="0" w:space="0" w:color="auto"/>
        <w:right w:val="none" w:sz="0" w:space="0" w:color="auto"/>
      </w:divBdr>
    </w:div>
    <w:div w:id="1675843250">
      <w:bodyDiv w:val="1"/>
      <w:marLeft w:val="0"/>
      <w:marRight w:val="0"/>
      <w:marTop w:val="0"/>
      <w:marBottom w:val="0"/>
      <w:divBdr>
        <w:top w:val="none" w:sz="0" w:space="0" w:color="auto"/>
        <w:left w:val="none" w:sz="0" w:space="0" w:color="auto"/>
        <w:bottom w:val="none" w:sz="0" w:space="0" w:color="auto"/>
        <w:right w:val="none" w:sz="0" w:space="0" w:color="auto"/>
      </w:divBdr>
    </w:div>
    <w:div w:id="1724671968">
      <w:bodyDiv w:val="1"/>
      <w:marLeft w:val="0"/>
      <w:marRight w:val="0"/>
      <w:marTop w:val="0"/>
      <w:marBottom w:val="0"/>
      <w:divBdr>
        <w:top w:val="none" w:sz="0" w:space="0" w:color="auto"/>
        <w:left w:val="none" w:sz="0" w:space="0" w:color="auto"/>
        <w:bottom w:val="none" w:sz="0" w:space="0" w:color="auto"/>
        <w:right w:val="none" w:sz="0" w:space="0" w:color="auto"/>
      </w:divBdr>
    </w:div>
    <w:div w:id="1741293201">
      <w:bodyDiv w:val="1"/>
      <w:marLeft w:val="0"/>
      <w:marRight w:val="0"/>
      <w:marTop w:val="0"/>
      <w:marBottom w:val="0"/>
      <w:divBdr>
        <w:top w:val="none" w:sz="0" w:space="0" w:color="auto"/>
        <w:left w:val="none" w:sz="0" w:space="0" w:color="auto"/>
        <w:bottom w:val="none" w:sz="0" w:space="0" w:color="auto"/>
        <w:right w:val="none" w:sz="0" w:space="0" w:color="auto"/>
      </w:divBdr>
    </w:div>
    <w:div w:id="1746337879">
      <w:bodyDiv w:val="1"/>
      <w:marLeft w:val="0"/>
      <w:marRight w:val="0"/>
      <w:marTop w:val="0"/>
      <w:marBottom w:val="0"/>
      <w:divBdr>
        <w:top w:val="none" w:sz="0" w:space="0" w:color="auto"/>
        <w:left w:val="none" w:sz="0" w:space="0" w:color="auto"/>
        <w:bottom w:val="none" w:sz="0" w:space="0" w:color="auto"/>
        <w:right w:val="none" w:sz="0" w:space="0" w:color="auto"/>
      </w:divBdr>
    </w:div>
    <w:div w:id="1748188499">
      <w:bodyDiv w:val="1"/>
      <w:marLeft w:val="0"/>
      <w:marRight w:val="0"/>
      <w:marTop w:val="0"/>
      <w:marBottom w:val="0"/>
      <w:divBdr>
        <w:top w:val="none" w:sz="0" w:space="0" w:color="auto"/>
        <w:left w:val="none" w:sz="0" w:space="0" w:color="auto"/>
        <w:bottom w:val="none" w:sz="0" w:space="0" w:color="auto"/>
        <w:right w:val="none" w:sz="0" w:space="0" w:color="auto"/>
      </w:divBdr>
    </w:div>
    <w:div w:id="1760055820">
      <w:bodyDiv w:val="1"/>
      <w:marLeft w:val="0"/>
      <w:marRight w:val="0"/>
      <w:marTop w:val="0"/>
      <w:marBottom w:val="0"/>
      <w:divBdr>
        <w:top w:val="none" w:sz="0" w:space="0" w:color="auto"/>
        <w:left w:val="none" w:sz="0" w:space="0" w:color="auto"/>
        <w:bottom w:val="none" w:sz="0" w:space="0" w:color="auto"/>
        <w:right w:val="none" w:sz="0" w:space="0" w:color="auto"/>
      </w:divBdr>
    </w:div>
    <w:div w:id="1804692211">
      <w:bodyDiv w:val="1"/>
      <w:marLeft w:val="0"/>
      <w:marRight w:val="0"/>
      <w:marTop w:val="0"/>
      <w:marBottom w:val="0"/>
      <w:divBdr>
        <w:top w:val="none" w:sz="0" w:space="0" w:color="auto"/>
        <w:left w:val="none" w:sz="0" w:space="0" w:color="auto"/>
        <w:bottom w:val="none" w:sz="0" w:space="0" w:color="auto"/>
        <w:right w:val="none" w:sz="0" w:space="0" w:color="auto"/>
      </w:divBdr>
    </w:div>
    <w:div w:id="1808431627">
      <w:bodyDiv w:val="1"/>
      <w:marLeft w:val="0"/>
      <w:marRight w:val="0"/>
      <w:marTop w:val="0"/>
      <w:marBottom w:val="0"/>
      <w:divBdr>
        <w:top w:val="none" w:sz="0" w:space="0" w:color="auto"/>
        <w:left w:val="none" w:sz="0" w:space="0" w:color="auto"/>
        <w:bottom w:val="none" w:sz="0" w:space="0" w:color="auto"/>
        <w:right w:val="none" w:sz="0" w:space="0" w:color="auto"/>
      </w:divBdr>
    </w:div>
    <w:div w:id="1856381883">
      <w:bodyDiv w:val="1"/>
      <w:marLeft w:val="0"/>
      <w:marRight w:val="0"/>
      <w:marTop w:val="0"/>
      <w:marBottom w:val="0"/>
      <w:divBdr>
        <w:top w:val="none" w:sz="0" w:space="0" w:color="auto"/>
        <w:left w:val="none" w:sz="0" w:space="0" w:color="auto"/>
        <w:bottom w:val="none" w:sz="0" w:space="0" w:color="auto"/>
        <w:right w:val="none" w:sz="0" w:space="0" w:color="auto"/>
      </w:divBdr>
    </w:div>
    <w:div w:id="1874884814">
      <w:bodyDiv w:val="1"/>
      <w:marLeft w:val="0"/>
      <w:marRight w:val="0"/>
      <w:marTop w:val="0"/>
      <w:marBottom w:val="0"/>
      <w:divBdr>
        <w:top w:val="none" w:sz="0" w:space="0" w:color="auto"/>
        <w:left w:val="none" w:sz="0" w:space="0" w:color="auto"/>
        <w:bottom w:val="none" w:sz="0" w:space="0" w:color="auto"/>
        <w:right w:val="none" w:sz="0" w:space="0" w:color="auto"/>
      </w:divBdr>
    </w:div>
    <w:div w:id="1889949514">
      <w:bodyDiv w:val="1"/>
      <w:marLeft w:val="0"/>
      <w:marRight w:val="0"/>
      <w:marTop w:val="0"/>
      <w:marBottom w:val="0"/>
      <w:divBdr>
        <w:top w:val="none" w:sz="0" w:space="0" w:color="auto"/>
        <w:left w:val="none" w:sz="0" w:space="0" w:color="auto"/>
        <w:bottom w:val="none" w:sz="0" w:space="0" w:color="auto"/>
        <w:right w:val="none" w:sz="0" w:space="0" w:color="auto"/>
      </w:divBdr>
    </w:div>
    <w:div w:id="1907497486">
      <w:bodyDiv w:val="1"/>
      <w:marLeft w:val="0"/>
      <w:marRight w:val="0"/>
      <w:marTop w:val="0"/>
      <w:marBottom w:val="0"/>
      <w:divBdr>
        <w:top w:val="none" w:sz="0" w:space="0" w:color="auto"/>
        <w:left w:val="none" w:sz="0" w:space="0" w:color="auto"/>
        <w:bottom w:val="none" w:sz="0" w:space="0" w:color="auto"/>
        <w:right w:val="none" w:sz="0" w:space="0" w:color="auto"/>
      </w:divBdr>
    </w:div>
    <w:div w:id="1917545909">
      <w:bodyDiv w:val="1"/>
      <w:marLeft w:val="0"/>
      <w:marRight w:val="0"/>
      <w:marTop w:val="0"/>
      <w:marBottom w:val="0"/>
      <w:divBdr>
        <w:top w:val="none" w:sz="0" w:space="0" w:color="auto"/>
        <w:left w:val="none" w:sz="0" w:space="0" w:color="auto"/>
        <w:bottom w:val="none" w:sz="0" w:space="0" w:color="auto"/>
        <w:right w:val="none" w:sz="0" w:space="0" w:color="auto"/>
      </w:divBdr>
    </w:div>
    <w:div w:id="1919093967">
      <w:bodyDiv w:val="1"/>
      <w:marLeft w:val="0"/>
      <w:marRight w:val="0"/>
      <w:marTop w:val="0"/>
      <w:marBottom w:val="0"/>
      <w:divBdr>
        <w:top w:val="none" w:sz="0" w:space="0" w:color="auto"/>
        <w:left w:val="none" w:sz="0" w:space="0" w:color="auto"/>
        <w:bottom w:val="none" w:sz="0" w:space="0" w:color="auto"/>
        <w:right w:val="none" w:sz="0" w:space="0" w:color="auto"/>
      </w:divBdr>
    </w:div>
    <w:div w:id="1926381315">
      <w:bodyDiv w:val="1"/>
      <w:marLeft w:val="0"/>
      <w:marRight w:val="0"/>
      <w:marTop w:val="0"/>
      <w:marBottom w:val="0"/>
      <w:divBdr>
        <w:top w:val="none" w:sz="0" w:space="0" w:color="auto"/>
        <w:left w:val="none" w:sz="0" w:space="0" w:color="auto"/>
        <w:bottom w:val="none" w:sz="0" w:space="0" w:color="auto"/>
        <w:right w:val="none" w:sz="0" w:space="0" w:color="auto"/>
      </w:divBdr>
    </w:div>
    <w:div w:id="1942951024">
      <w:bodyDiv w:val="1"/>
      <w:marLeft w:val="0"/>
      <w:marRight w:val="0"/>
      <w:marTop w:val="0"/>
      <w:marBottom w:val="0"/>
      <w:divBdr>
        <w:top w:val="none" w:sz="0" w:space="0" w:color="auto"/>
        <w:left w:val="none" w:sz="0" w:space="0" w:color="auto"/>
        <w:bottom w:val="none" w:sz="0" w:space="0" w:color="auto"/>
        <w:right w:val="none" w:sz="0" w:space="0" w:color="auto"/>
      </w:divBdr>
    </w:div>
    <w:div w:id="1977829329">
      <w:bodyDiv w:val="1"/>
      <w:marLeft w:val="0"/>
      <w:marRight w:val="0"/>
      <w:marTop w:val="0"/>
      <w:marBottom w:val="0"/>
      <w:divBdr>
        <w:top w:val="none" w:sz="0" w:space="0" w:color="auto"/>
        <w:left w:val="none" w:sz="0" w:space="0" w:color="auto"/>
        <w:bottom w:val="none" w:sz="0" w:space="0" w:color="auto"/>
        <w:right w:val="none" w:sz="0" w:space="0" w:color="auto"/>
      </w:divBdr>
      <w:divsChild>
        <w:div w:id="236402695">
          <w:marLeft w:val="0"/>
          <w:marRight w:val="0"/>
          <w:marTop w:val="0"/>
          <w:marBottom w:val="0"/>
          <w:divBdr>
            <w:top w:val="none" w:sz="0" w:space="0" w:color="auto"/>
            <w:left w:val="none" w:sz="0" w:space="0" w:color="auto"/>
            <w:bottom w:val="none" w:sz="0" w:space="0" w:color="auto"/>
            <w:right w:val="none" w:sz="0" w:space="0" w:color="auto"/>
          </w:divBdr>
          <w:divsChild>
            <w:div w:id="2055545298">
              <w:marLeft w:val="60"/>
              <w:marRight w:val="0"/>
              <w:marTop w:val="0"/>
              <w:marBottom w:val="60"/>
              <w:divBdr>
                <w:top w:val="none" w:sz="0" w:space="0" w:color="auto"/>
                <w:left w:val="none" w:sz="0" w:space="0" w:color="auto"/>
                <w:bottom w:val="none" w:sz="0" w:space="0" w:color="auto"/>
                <w:right w:val="none" w:sz="0" w:space="0" w:color="auto"/>
              </w:divBdr>
              <w:divsChild>
                <w:div w:id="522716937">
                  <w:marLeft w:val="0"/>
                  <w:marRight w:val="0"/>
                  <w:marTop w:val="0"/>
                  <w:marBottom w:val="0"/>
                  <w:divBdr>
                    <w:top w:val="none" w:sz="0" w:space="0" w:color="auto"/>
                    <w:left w:val="none" w:sz="0" w:space="0" w:color="auto"/>
                    <w:bottom w:val="none" w:sz="0" w:space="0" w:color="auto"/>
                    <w:right w:val="none" w:sz="0" w:space="0" w:color="auto"/>
                  </w:divBdr>
                  <w:divsChild>
                    <w:div w:id="129016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9651893">
      <w:bodyDiv w:val="1"/>
      <w:marLeft w:val="0"/>
      <w:marRight w:val="0"/>
      <w:marTop w:val="0"/>
      <w:marBottom w:val="0"/>
      <w:divBdr>
        <w:top w:val="none" w:sz="0" w:space="0" w:color="auto"/>
        <w:left w:val="none" w:sz="0" w:space="0" w:color="auto"/>
        <w:bottom w:val="none" w:sz="0" w:space="0" w:color="auto"/>
        <w:right w:val="none" w:sz="0" w:space="0" w:color="auto"/>
      </w:divBdr>
    </w:div>
    <w:div w:id="2022661676">
      <w:bodyDiv w:val="1"/>
      <w:marLeft w:val="0"/>
      <w:marRight w:val="0"/>
      <w:marTop w:val="0"/>
      <w:marBottom w:val="0"/>
      <w:divBdr>
        <w:top w:val="none" w:sz="0" w:space="0" w:color="auto"/>
        <w:left w:val="none" w:sz="0" w:space="0" w:color="auto"/>
        <w:bottom w:val="none" w:sz="0" w:space="0" w:color="auto"/>
        <w:right w:val="none" w:sz="0" w:space="0" w:color="auto"/>
      </w:divBdr>
    </w:div>
    <w:div w:id="2039623062">
      <w:bodyDiv w:val="1"/>
      <w:marLeft w:val="0"/>
      <w:marRight w:val="0"/>
      <w:marTop w:val="0"/>
      <w:marBottom w:val="0"/>
      <w:divBdr>
        <w:top w:val="none" w:sz="0" w:space="0" w:color="auto"/>
        <w:left w:val="none" w:sz="0" w:space="0" w:color="auto"/>
        <w:bottom w:val="none" w:sz="0" w:space="0" w:color="auto"/>
        <w:right w:val="none" w:sz="0" w:space="0" w:color="auto"/>
      </w:divBdr>
    </w:div>
    <w:div w:id="2046363659">
      <w:bodyDiv w:val="1"/>
      <w:marLeft w:val="0"/>
      <w:marRight w:val="0"/>
      <w:marTop w:val="0"/>
      <w:marBottom w:val="0"/>
      <w:divBdr>
        <w:top w:val="none" w:sz="0" w:space="0" w:color="auto"/>
        <w:left w:val="none" w:sz="0" w:space="0" w:color="auto"/>
        <w:bottom w:val="none" w:sz="0" w:space="0" w:color="auto"/>
        <w:right w:val="none" w:sz="0" w:space="0" w:color="auto"/>
      </w:divBdr>
    </w:div>
    <w:div w:id="20533866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B737B7133867847B545A083BFAC78EF" ma:contentTypeVersion="12" ma:contentTypeDescription="Create a new document." ma:contentTypeScope="" ma:versionID="3a7982f5d2373b82eed64d91a9f1640e">
  <xsd:schema xmlns:xsd="http://www.w3.org/2001/XMLSchema" xmlns:xs="http://www.w3.org/2001/XMLSchema" xmlns:p="http://schemas.microsoft.com/office/2006/metadata/properties" xmlns:ns2="77e63d64-5ec0-4c26-bf73-c24d6b7abddf" xmlns:ns3="005d0a5f-c6b0-470f-85f2-ee975d36b3d6" targetNamespace="http://schemas.microsoft.com/office/2006/metadata/properties" ma:root="true" ma:fieldsID="2763948d00d98a9e1e6be9e3b1352800" ns2:_="" ns3:_="">
    <xsd:import namespace="77e63d64-5ec0-4c26-bf73-c24d6b7abddf"/>
    <xsd:import namespace="005d0a5f-c6b0-470f-85f2-ee975d36b3d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e63d64-5ec0-4c26-bf73-c24d6b7abd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05d0a5f-c6b0-470f-85f2-ee975d36b3d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08E1B35-0FAF-4A78-BEF3-82256463C83E}">
  <ds:schemaRefs>
    <ds:schemaRef ds:uri="http://schemas.openxmlformats.org/officeDocument/2006/bibliography"/>
  </ds:schemaRefs>
</ds:datastoreItem>
</file>

<file path=customXml/itemProps2.xml><?xml version="1.0" encoding="utf-8"?>
<ds:datastoreItem xmlns:ds="http://schemas.openxmlformats.org/officeDocument/2006/customXml" ds:itemID="{E711A312-DD48-45F6-BA88-B896F55D6DB7}">
  <ds:schemaRefs>
    <ds:schemaRef ds:uri="http://schemas.microsoft.com/sharepoint/v3/contenttype/forms"/>
  </ds:schemaRefs>
</ds:datastoreItem>
</file>

<file path=customXml/itemProps3.xml><?xml version="1.0" encoding="utf-8"?>
<ds:datastoreItem xmlns:ds="http://schemas.openxmlformats.org/officeDocument/2006/customXml" ds:itemID="{DD86B631-EF59-42E0-AFBB-4D6A49D5214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69EE333-7533-4C7F-8CBF-50CC15A694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e63d64-5ec0-4c26-bf73-c24d6b7abddf"/>
    <ds:schemaRef ds:uri="005d0a5f-c6b0-470f-85f2-ee975d36b3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5</Pages>
  <Words>1307</Words>
  <Characters>7451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PCCA</Company>
  <LinksUpToDate>false</LinksUpToDate>
  <CharactersWithSpaces>8741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Glenda Lampkin</dc:creator>
  <cp:keywords/>
  <dc:description/>
  <cp:lastModifiedBy>Qiyue Chen</cp:lastModifiedBy>
  <cp:revision>18</cp:revision>
  <cp:lastPrinted>2026-01-06T15:59:00Z</cp:lastPrinted>
  <dcterms:created xsi:type="dcterms:W3CDTF">2026-01-13T22:39:00Z</dcterms:created>
  <dcterms:modified xsi:type="dcterms:W3CDTF">2026-02-10T23:12:00Z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0x010100FB737B7133867847B545A083BFAC78EF</vt:lpwstr>
  </property>
  <property fmtid="{D5CDD505-2E9C-101B-9397-08002B2CF9AE}" pid="3" name="GrammarlyDocumentId">
    <vt:lpwstr>8ec20d26b3b408ec7ae4247e190d457506332c3665396cbd49496a4b7c6276a8</vt:lpwstr>
  </property>
</Properties>
</file>