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922" w:rsidRPr="00666922" w:rsidRDefault="00BA2831" w:rsidP="00666922">
      <w:pPr>
        <w:jc w:val="center"/>
        <w:rPr>
          <w:b/>
          <w:sz w:val="32"/>
          <w:szCs w:val="32"/>
        </w:rPr>
      </w:pPr>
      <w:r w:rsidRPr="00666922">
        <w:rPr>
          <w:b/>
          <w:sz w:val="32"/>
          <w:szCs w:val="32"/>
        </w:rPr>
        <w:t>COMO DEFENDER LA VISIÓN EN TIEMPOS DE CUARENTENA</w:t>
      </w:r>
    </w:p>
    <w:p w:rsidR="00DD3BCF" w:rsidRDefault="00666922" w:rsidP="00BA2831">
      <w:pPr>
        <w:jc w:val="both"/>
      </w:pPr>
      <w:r w:rsidRPr="00666922">
        <w:t>En esta época de cu</w:t>
      </w:r>
      <w:r w:rsidR="00E71A75">
        <w:t>arentena, como</w:t>
      </w:r>
      <w:r w:rsidR="0042580C">
        <w:t xml:space="preserve"> parte de la </w:t>
      </w:r>
      <w:r w:rsidR="00E71A75">
        <w:t>defensa</w:t>
      </w:r>
      <w:r w:rsidRPr="00666922">
        <w:t xml:space="preserve"> para</w:t>
      </w:r>
      <w:r w:rsidR="00BA2831">
        <w:t xml:space="preserve"> evitar el contagio con el COVID -</w:t>
      </w:r>
      <w:r w:rsidR="00E71A75">
        <w:t xml:space="preserve">19, se debe permanecer en familia, </w:t>
      </w:r>
      <w:r w:rsidRPr="00666922">
        <w:t>e</w:t>
      </w:r>
      <w:r w:rsidR="00E71A75">
        <w:t>n</w:t>
      </w:r>
      <w:r w:rsidRPr="00666922">
        <w:t xml:space="preserve"> </w:t>
      </w:r>
      <w:r w:rsidR="00E71A75">
        <w:t>la</w:t>
      </w:r>
      <w:r w:rsidRPr="00666922">
        <w:t xml:space="preserve"> casa</w:t>
      </w:r>
      <w:r w:rsidR="00E71A75">
        <w:t>, d</w:t>
      </w:r>
      <w:r>
        <w:t xml:space="preserve">onde tiene un destacado </w:t>
      </w:r>
      <w:r w:rsidRPr="00666922">
        <w:t xml:space="preserve">rol, el uso constante de la visión a corta distancia, por el empleo de diversos aparatos </w:t>
      </w:r>
      <w:r w:rsidR="00D91A95">
        <w:t>electrónicos</w:t>
      </w:r>
      <w:r>
        <w:t>,</w:t>
      </w:r>
      <w:r w:rsidRPr="00666922">
        <w:t xml:space="preserve"> computadoras, video juegos, teléfonos celulares y hasta la propia televisión,</w:t>
      </w:r>
      <w:r w:rsidR="00DD3BCF">
        <w:t xml:space="preserve"> </w:t>
      </w:r>
      <w:r w:rsidRPr="00666922">
        <w:t xml:space="preserve"> </w:t>
      </w:r>
      <w:r w:rsidR="00DD3BCF" w:rsidRPr="00DD3BCF">
        <w:t xml:space="preserve">planteó  Omar Barrientos Vargas, ex presidente del Colegio de Optometristas y </w:t>
      </w:r>
      <w:r w:rsidR="007279C6">
        <w:t xml:space="preserve">ex </w:t>
      </w:r>
      <w:r w:rsidR="00DD3BCF" w:rsidRPr="00DD3BCF">
        <w:t>profesor del Colegio Universitario de Optometría de Caracas.</w:t>
      </w:r>
    </w:p>
    <w:p w:rsidR="00DD3BCF" w:rsidRDefault="005B485E" w:rsidP="00BA2831">
      <w:pPr>
        <w:jc w:val="center"/>
      </w:pPr>
      <w:r>
        <w:rPr>
          <w:noProof/>
          <w:lang w:eastAsia="es-VE"/>
        </w:rPr>
        <w:drawing>
          <wp:inline distT="0" distB="0" distL="0" distR="0" wp14:anchorId="5953469C">
            <wp:extent cx="2241660" cy="1367155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93" cy="1381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A2831">
        <w:rPr>
          <w:noProof/>
          <w:lang w:eastAsia="es-VE"/>
        </w:rPr>
        <w:t xml:space="preserve">    </w:t>
      </w:r>
      <w:r>
        <w:rPr>
          <w:noProof/>
          <w:lang w:eastAsia="es-VE"/>
        </w:rPr>
        <w:drawing>
          <wp:inline distT="0" distB="0" distL="0" distR="0" wp14:anchorId="5639531D">
            <wp:extent cx="2427515" cy="1377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88"/>
                    <a:stretch/>
                  </pic:blipFill>
                  <pic:spPr bwMode="auto">
                    <a:xfrm>
                      <a:off x="0" y="0"/>
                      <a:ext cx="242751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922" w:rsidRDefault="004B1F6F" w:rsidP="00BA2831">
      <w:pPr>
        <w:jc w:val="both"/>
      </w:pPr>
      <w:r>
        <w:t>La priorización en el empleo de estos aparatos,</w:t>
      </w:r>
      <w:r w:rsidR="00666922" w:rsidRPr="00666922">
        <w:t xml:space="preserve">  generara  cansancio y molestias por el inadecuado y uso excesivo de la actividad vis</w:t>
      </w:r>
      <w:r w:rsidR="00D91A95">
        <w:t xml:space="preserve">ual a corta distancia, </w:t>
      </w:r>
      <w:r w:rsidR="00666922" w:rsidRPr="00666922">
        <w:t>los cuales son parte del “Síndrome del usuario de computad</w:t>
      </w:r>
      <w:r w:rsidR="00D23FB8">
        <w:t>ora</w:t>
      </w:r>
      <w:r w:rsidR="00DD3BCF">
        <w:t>.</w:t>
      </w:r>
    </w:p>
    <w:p w:rsidR="00666922" w:rsidRPr="004B1F6F" w:rsidRDefault="004B1F6F" w:rsidP="00BA2831">
      <w:pPr>
        <w:jc w:val="center"/>
        <w:rPr>
          <w:b/>
          <w:sz w:val="24"/>
          <w:szCs w:val="24"/>
        </w:rPr>
      </w:pPr>
      <w:r w:rsidRPr="004B1F6F">
        <w:rPr>
          <w:b/>
          <w:sz w:val="24"/>
          <w:szCs w:val="24"/>
        </w:rPr>
        <w:t>MOLESTIAS VISUALES Y CONFINAMIENTO</w:t>
      </w:r>
    </w:p>
    <w:p w:rsidR="00666922" w:rsidRDefault="00666922" w:rsidP="00BA2831">
      <w:pPr>
        <w:jc w:val="both"/>
      </w:pPr>
      <w:r>
        <w:t>El uso de co</w:t>
      </w:r>
      <w:r w:rsidR="00D91A95">
        <w:t xml:space="preserve">mputadoras, </w:t>
      </w:r>
      <w:r>
        <w:t>de video juegos, teléfonos celulares y televisores, en estos tiempos de confinamiento en casa, ocasionará</w:t>
      </w:r>
      <w:r w:rsidR="0042580C">
        <w:t>n</w:t>
      </w:r>
      <w:r>
        <w:t xml:space="preserve"> varios o algunos de los siguientes problemas:</w:t>
      </w:r>
    </w:p>
    <w:p w:rsidR="00666922" w:rsidRDefault="00666922" w:rsidP="00BA2831">
      <w:pPr>
        <w:jc w:val="both"/>
      </w:pPr>
      <w:r>
        <w:t>1.- Cansancio visual,</w:t>
      </w:r>
      <w:r w:rsidR="007279C6">
        <w:t xml:space="preserve"> </w:t>
      </w:r>
      <w:r>
        <w:t>2.- Dolor de cabeza,</w:t>
      </w:r>
      <w:r w:rsidR="007279C6">
        <w:t xml:space="preserve"> </w:t>
      </w:r>
      <w:r w:rsidR="005B485E">
        <w:t xml:space="preserve">3.- Desenfoque de </w:t>
      </w:r>
      <w:r w:rsidR="007279C6">
        <w:t xml:space="preserve">textos e imágenes, 4.- </w:t>
      </w:r>
      <w:r w:rsidR="00E71A75">
        <w:t>O</w:t>
      </w:r>
      <w:r w:rsidR="00CD6FA1">
        <w:t>jos secos</w:t>
      </w:r>
      <w:r w:rsidR="007279C6">
        <w:t xml:space="preserve">, </w:t>
      </w:r>
      <w:r>
        <w:t>5.</w:t>
      </w:r>
      <w:r w:rsidR="005B485E">
        <w:t>- Visión doble a veces</w:t>
      </w:r>
      <w:r w:rsidR="007279C6">
        <w:t>,</w:t>
      </w:r>
      <w:r w:rsidR="00CD6FA1">
        <w:t xml:space="preserve"> </w:t>
      </w:r>
      <w:r w:rsidR="005B485E">
        <w:t xml:space="preserve"> </w:t>
      </w:r>
      <w:r>
        <w:t xml:space="preserve">6.- </w:t>
      </w:r>
      <w:r w:rsidR="00CD6FA1">
        <w:t xml:space="preserve">Ojos irritados o rojos </w:t>
      </w:r>
      <w:r w:rsidR="007279C6">
        <w:t xml:space="preserve">y </w:t>
      </w:r>
      <w:r w:rsidR="005B485E">
        <w:t xml:space="preserve"> 7.-</w:t>
      </w:r>
      <w:r w:rsidR="00E71A75">
        <w:t xml:space="preserve">Deslumbramiento y </w:t>
      </w:r>
      <w:r>
        <w:t>molestias con la luz.</w:t>
      </w:r>
    </w:p>
    <w:p w:rsidR="00666922" w:rsidRDefault="00E71A75" w:rsidP="00BA2831">
      <w:pPr>
        <w:jc w:val="both"/>
      </w:pPr>
      <w:r>
        <w:t>A veces con dolor en cuello, espaldas,</w:t>
      </w:r>
      <w:r w:rsidR="00D91A95">
        <w:t xml:space="preserve"> hombros, muñecas y manos. Lu</w:t>
      </w:r>
      <w:r w:rsidR="00666922">
        <w:t>ego de varias ho</w:t>
      </w:r>
      <w:r>
        <w:t>ras frente a estos artefactos</w:t>
      </w:r>
      <w:r w:rsidR="0042580C">
        <w:t xml:space="preserve"> o al final del día, con duración de horas o días</w:t>
      </w:r>
      <w:bookmarkStart w:id="0" w:name="_GoBack"/>
      <w:bookmarkEnd w:id="0"/>
      <w:r w:rsidR="004B1F6F">
        <w:t>,</w:t>
      </w:r>
      <w:r w:rsidR="00D91A95">
        <w:t xml:space="preserve"> las molestias pueden continuar, incluso ser</w:t>
      </w:r>
      <w:r w:rsidR="004B1F6F">
        <w:t xml:space="preserve"> </w:t>
      </w:r>
      <w:r>
        <w:t>acumu</w:t>
      </w:r>
      <w:r w:rsidR="00D91A95">
        <w:t>lativa</w:t>
      </w:r>
      <w:r>
        <w:t>s</w:t>
      </w:r>
      <w:r w:rsidR="00D91A95">
        <w:t>.</w:t>
      </w:r>
    </w:p>
    <w:p w:rsidR="00666922" w:rsidRPr="004B1F6F" w:rsidRDefault="004B1F6F" w:rsidP="00BA2831">
      <w:pPr>
        <w:jc w:val="center"/>
        <w:rPr>
          <w:b/>
          <w:sz w:val="24"/>
          <w:szCs w:val="24"/>
        </w:rPr>
      </w:pPr>
      <w:r w:rsidRPr="004B1F6F">
        <w:rPr>
          <w:b/>
          <w:sz w:val="24"/>
          <w:szCs w:val="24"/>
        </w:rPr>
        <w:t>CAUSAS Y CONSECUENCIAS</w:t>
      </w:r>
    </w:p>
    <w:p w:rsidR="00666922" w:rsidRDefault="00666922" w:rsidP="00BA2831">
      <w:pPr>
        <w:jc w:val="both"/>
      </w:pPr>
      <w:r>
        <w:t>Estos inconvenientes se deben a:</w:t>
      </w:r>
    </w:p>
    <w:p w:rsidR="00666922" w:rsidRDefault="00666922" w:rsidP="00BA2831">
      <w:pPr>
        <w:jc w:val="both"/>
      </w:pPr>
      <w:r>
        <w:t>1.- Posició</w:t>
      </w:r>
      <w:r w:rsidR="004B1F6F">
        <w:t xml:space="preserve">n indebida del monitor, </w:t>
      </w:r>
      <w:r>
        <w:t xml:space="preserve"> muy alto o con una inclinació</w:t>
      </w:r>
      <w:r w:rsidR="004B1F6F">
        <w:t xml:space="preserve">n inadecuada. Por naturaleza, </w:t>
      </w:r>
      <w:r w:rsidR="00D43762">
        <w:t>a</w:t>
      </w:r>
      <w:r w:rsidR="004B1F6F">
        <w:t>l</w:t>
      </w:r>
      <w:r>
        <w:t xml:space="preserve"> ver de cerca, debe</w:t>
      </w:r>
      <w:r w:rsidR="004B1F6F">
        <w:t xml:space="preserve">mos mirar hacia abajo. </w:t>
      </w:r>
    </w:p>
    <w:p w:rsidR="00666922" w:rsidRDefault="00666922" w:rsidP="00BA2831">
      <w:pPr>
        <w:jc w:val="both"/>
      </w:pPr>
      <w:r>
        <w:t xml:space="preserve">2.- Mesa o silla muy bajas o muy altas, </w:t>
      </w:r>
      <w:r w:rsidR="00D43762">
        <w:t xml:space="preserve"> ocasionan </w:t>
      </w:r>
      <w:r w:rsidR="00D91A95">
        <w:t>posiciones impropias</w:t>
      </w:r>
      <w:r w:rsidR="00D43762">
        <w:t>,</w:t>
      </w:r>
      <w:r>
        <w:t xml:space="preserve"> cansancio, dolores del cuello, cintura, hombros o manos.</w:t>
      </w:r>
    </w:p>
    <w:p w:rsidR="00666922" w:rsidRDefault="0029746F" w:rsidP="00BA2831">
      <w:pPr>
        <w:jc w:val="both"/>
      </w:pPr>
      <w:r>
        <w:t>3.- Iluminación desacert</w:t>
      </w:r>
      <w:r w:rsidR="00666922">
        <w:t xml:space="preserve">ada y excesos de reflejos </w:t>
      </w:r>
      <w:r w:rsidR="00D43762">
        <w:t xml:space="preserve">producen </w:t>
      </w:r>
      <w:r w:rsidR="00666922">
        <w:t>cansancio, dolor de cabeza o deslumbramiento.</w:t>
      </w:r>
    </w:p>
    <w:p w:rsidR="0045238A" w:rsidRDefault="00666922" w:rsidP="00BA2831">
      <w:pPr>
        <w:jc w:val="both"/>
      </w:pPr>
      <w:r>
        <w:t>4.-</w:t>
      </w:r>
      <w:r w:rsidR="00D43762">
        <w:t xml:space="preserve"> Las molestias se potencian en caso de poseer un defecto visual, sin  usar lentes</w:t>
      </w:r>
      <w:r w:rsidR="00B372B7">
        <w:t>.</w:t>
      </w:r>
      <w:r>
        <w:t xml:space="preserve"> </w:t>
      </w:r>
    </w:p>
    <w:p w:rsidR="00666922" w:rsidRDefault="00666922" w:rsidP="00BA2831">
      <w:pPr>
        <w:jc w:val="both"/>
      </w:pPr>
      <w:r>
        <w:t xml:space="preserve">Esas molestias </w:t>
      </w:r>
      <w:r w:rsidR="0029746F">
        <w:t xml:space="preserve">entendidas </w:t>
      </w:r>
      <w:r w:rsidR="0045238A">
        <w:t>por las</w:t>
      </w:r>
      <w:r>
        <w:t xml:space="preserve"> personas mayores, en los niños pasarán desapercib</w:t>
      </w:r>
      <w:r w:rsidR="0045238A">
        <w:t>idas -a pesar de sentirlas-,</w:t>
      </w:r>
      <w:r>
        <w:t xml:space="preserve"> subconscientemente identificará</w:t>
      </w:r>
      <w:r w:rsidR="0045238A">
        <w:t xml:space="preserve">n estos malestares con </w:t>
      </w:r>
      <w:r>
        <w:t>el uso de tales elementos o de otro origen.</w:t>
      </w:r>
    </w:p>
    <w:p w:rsidR="00666922" w:rsidRDefault="0045238A" w:rsidP="00BA2831">
      <w:pPr>
        <w:jc w:val="both"/>
      </w:pPr>
      <w:r>
        <w:lastRenderedPageBreak/>
        <w:t xml:space="preserve">Para eliminar </w:t>
      </w:r>
      <w:r w:rsidR="0029746F">
        <w:t>varios de esos ma</w:t>
      </w:r>
      <w:r>
        <w:t>lesta</w:t>
      </w:r>
      <w:r w:rsidR="0029746F">
        <w:t>res,</w:t>
      </w:r>
      <w:r>
        <w:t xml:space="preserve"> </w:t>
      </w:r>
      <w:r w:rsidR="00666922">
        <w:t>surgieron los teclados móviles y  las laptop.</w:t>
      </w:r>
    </w:p>
    <w:p w:rsidR="00666922" w:rsidRDefault="00666922" w:rsidP="00BA2831">
      <w:pPr>
        <w:jc w:val="both"/>
      </w:pPr>
      <w:r>
        <w:t>El  empleo constante del teléfono celular ocasionara</w:t>
      </w:r>
      <w:r w:rsidR="0045238A">
        <w:t>,</w:t>
      </w:r>
      <w:r>
        <w:t xml:space="preserve">  además de una adicción enfermiza al mismo,</w:t>
      </w:r>
      <w:r w:rsidR="0029746F">
        <w:t xml:space="preserve"> otras molestias</w:t>
      </w:r>
      <w:r w:rsidR="0045238A">
        <w:t>.</w:t>
      </w:r>
    </w:p>
    <w:p w:rsidR="00666922" w:rsidRPr="0045238A" w:rsidRDefault="0045238A" w:rsidP="00BA2831">
      <w:pPr>
        <w:jc w:val="center"/>
        <w:rPr>
          <w:b/>
          <w:sz w:val="24"/>
          <w:szCs w:val="24"/>
        </w:rPr>
      </w:pPr>
      <w:r w:rsidRPr="0045238A">
        <w:rPr>
          <w:b/>
          <w:sz w:val="24"/>
          <w:szCs w:val="24"/>
        </w:rPr>
        <w:t>MEDIDAS Y EJERCICIOS PARA SUPERAR EL CANSANCIO VISUAL EN LA  PANDEMIA</w:t>
      </w:r>
    </w:p>
    <w:p w:rsidR="0045238A" w:rsidRDefault="0045238A" w:rsidP="00BA2831">
      <w:pPr>
        <w:jc w:val="both"/>
      </w:pPr>
      <w:r>
        <w:t>I</w:t>
      </w:r>
      <w:r w:rsidR="001767CE">
        <w:t xml:space="preserve">nconvenientes a </w:t>
      </w:r>
      <w:r w:rsidR="00666922">
        <w:t>ser tratado</w:t>
      </w:r>
      <w:r w:rsidR="001767CE">
        <w:t xml:space="preserve">s y minimizados con </w:t>
      </w:r>
      <w:r>
        <w:t xml:space="preserve"> </w:t>
      </w:r>
      <w:r w:rsidR="00666922">
        <w:t>medidas de fácil y</w:t>
      </w:r>
      <w:r w:rsidR="00B372B7">
        <w:t xml:space="preserve"> de</w:t>
      </w:r>
      <w:r w:rsidR="00666922">
        <w:t xml:space="preserve"> casera implementación</w:t>
      </w:r>
      <w:r>
        <w:t>:</w:t>
      </w:r>
    </w:p>
    <w:p w:rsidR="00666922" w:rsidRDefault="00666922" w:rsidP="00BA2831">
      <w:pPr>
        <w:jc w:val="both"/>
      </w:pPr>
      <w:r>
        <w:t xml:space="preserve">1.- Coloque el monitor por debajo </w:t>
      </w:r>
      <w:r w:rsidR="00B372B7">
        <w:t>de la línea de visión,  inclinado</w:t>
      </w:r>
      <w:r>
        <w:t xml:space="preserve"> a gusto</w:t>
      </w:r>
      <w:r w:rsidR="001767CE">
        <w:t>, mirada</w:t>
      </w:r>
      <w:r>
        <w:t xml:space="preserve"> hacia abajo, sin pegarse. </w:t>
      </w:r>
    </w:p>
    <w:p w:rsidR="00666922" w:rsidRDefault="00666922" w:rsidP="00BA2831">
      <w:pPr>
        <w:jc w:val="both"/>
      </w:pPr>
      <w:r>
        <w:t>2.- Utilice mesas y sillas con alturas cónsonas con el usuario, posición cómoda</w:t>
      </w:r>
      <w:r w:rsidR="001767CE">
        <w:t xml:space="preserve"> de las manos en el teclado y apoyo de lo</w:t>
      </w:r>
      <w:r w:rsidR="006C48B6">
        <w:t xml:space="preserve">s </w:t>
      </w:r>
      <w:r>
        <w:t>pies en el piso.</w:t>
      </w:r>
    </w:p>
    <w:p w:rsidR="00666922" w:rsidRDefault="00666922" w:rsidP="00BA2831">
      <w:pPr>
        <w:jc w:val="both"/>
      </w:pPr>
      <w:r>
        <w:t>3.- Opere el computador en un ambiente con iluminación uniforme y sin contrastes.</w:t>
      </w:r>
    </w:p>
    <w:p w:rsidR="00666922" w:rsidRDefault="00666922" w:rsidP="00BA2831">
      <w:pPr>
        <w:jc w:val="both"/>
      </w:pPr>
      <w:r>
        <w:t xml:space="preserve">4.- Si trabaja con textos y gráficas </w:t>
      </w:r>
      <w:r w:rsidR="001767CE">
        <w:t>ilumí</w:t>
      </w:r>
      <w:r>
        <w:t>n</w:t>
      </w:r>
      <w:r w:rsidR="001767CE">
        <w:t>elos</w:t>
      </w:r>
      <w:r>
        <w:t xml:space="preserve"> simi</w:t>
      </w:r>
      <w:r w:rsidR="0029746F">
        <w:t>larmente al  monitor</w:t>
      </w:r>
      <w:r w:rsidR="001767CE">
        <w:t xml:space="preserve"> y bien</w:t>
      </w:r>
      <w:r>
        <w:t xml:space="preserve"> cerca</w:t>
      </w:r>
      <w:r w:rsidR="001767CE">
        <w:t xml:space="preserve"> </w:t>
      </w:r>
      <w:r>
        <w:t>a la pantalla.</w:t>
      </w:r>
    </w:p>
    <w:p w:rsidR="00666922" w:rsidRDefault="00666922" w:rsidP="00BA2831">
      <w:pPr>
        <w:jc w:val="both"/>
      </w:pPr>
      <w:r>
        <w:t>5.-</w:t>
      </w:r>
      <w:r w:rsidR="001767CE">
        <w:t>Elimine</w:t>
      </w:r>
      <w:r>
        <w:t xml:space="preserve"> </w:t>
      </w:r>
      <w:r w:rsidR="001767CE">
        <w:t>l</w:t>
      </w:r>
      <w:r>
        <w:t xml:space="preserve">os reflejos sobre la pantalla </w:t>
      </w:r>
      <w:r w:rsidR="001767CE">
        <w:t>evite</w:t>
      </w:r>
      <w:r>
        <w:t xml:space="preserve"> luces o zonas demasiado lumino</w:t>
      </w:r>
      <w:r w:rsidR="00B372B7">
        <w:t>sas proyectadas sobre la misma.</w:t>
      </w:r>
    </w:p>
    <w:p w:rsidR="001767CE" w:rsidRDefault="001767CE" w:rsidP="00BA2831">
      <w:pPr>
        <w:jc w:val="both"/>
      </w:pPr>
      <w:r>
        <w:t>6.- Emplee sus</w:t>
      </w:r>
      <w:r w:rsidR="00666922">
        <w:t xml:space="preserve"> anteojos o lentes de contacto</w:t>
      </w:r>
      <w:r>
        <w:t xml:space="preserve"> si los necesita.</w:t>
      </w:r>
      <w:r w:rsidR="00666922">
        <w:t xml:space="preserve"> </w:t>
      </w:r>
    </w:p>
    <w:p w:rsidR="00666922" w:rsidRDefault="001767CE" w:rsidP="00BA2831">
      <w:pPr>
        <w:jc w:val="both"/>
      </w:pPr>
      <w:r>
        <w:t xml:space="preserve">7.- Mantenga sus ojos  a </w:t>
      </w:r>
      <w:r w:rsidR="00666922">
        <w:t xml:space="preserve">una distancia a unos 35 o </w:t>
      </w:r>
      <w:r>
        <w:t>40 centímetros de los monitores.</w:t>
      </w:r>
    </w:p>
    <w:p w:rsidR="00666922" w:rsidRDefault="001767CE" w:rsidP="00BA2831">
      <w:pPr>
        <w:jc w:val="both"/>
      </w:pPr>
      <w:r>
        <w:t>Aplique</w:t>
      </w:r>
      <w:r w:rsidR="00871F6C">
        <w:t xml:space="preserve"> estas medidas</w:t>
      </w:r>
      <w:r w:rsidR="00B372B7">
        <w:t xml:space="preserve"> a</w:t>
      </w:r>
      <w:r w:rsidR="00666922">
        <w:t xml:space="preserve"> conven</w:t>
      </w:r>
      <w:r w:rsidR="00B372B7">
        <w:t xml:space="preserve">iencia en el uso de celulares, </w:t>
      </w:r>
      <w:proofErr w:type="spellStart"/>
      <w:r w:rsidR="00666922">
        <w:t>Canaimas</w:t>
      </w:r>
      <w:proofErr w:type="spellEnd"/>
      <w:r w:rsidR="00B372B7">
        <w:t xml:space="preserve"> etc. </w:t>
      </w:r>
      <w:r w:rsidR="00666922">
        <w:t xml:space="preserve"> e incluso televisores.</w:t>
      </w:r>
    </w:p>
    <w:p w:rsidR="00666922" w:rsidRDefault="00871F6C" w:rsidP="00BA2831">
      <w:pPr>
        <w:jc w:val="both"/>
      </w:pPr>
      <w:r>
        <w:t>Desc</w:t>
      </w:r>
      <w:r w:rsidR="00666922">
        <w:t>ans</w:t>
      </w:r>
      <w:r>
        <w:t>e</w:t>
      </w:r>
      <w:r w:rsidR="00B372B7">
        <w:t xml:space="preserve"> cada hora, levántese, camine y p</w:t>
      </w:r>
      <w:r w:rsidR="00666922">
        <w:t>racti</w:t>
      </w:r>
      <w:r>
        <w:t xml:space="preserve">que </w:t>
      </w:r>
      <w:r w:rsidR="00666922">
        <w:t>ejercicios para descansar la visión y mejorar el parpadeo.</w:t>
      </w:r>
    </w:p>
    <w:p w:rsidR="00666922" w:rsidRDefault="00666922" w:rsidP="00BA2831">
      <w:pPr>
        <w:jc w:val="both"/>
      </w:pPr>
      <w:r>
        <w:t>Los ejercicios visuales más recomendados, siempre con la mirada a lo lejos:</w:t>
      </w:r>
    </w:p>
    <w:p w:rsidR="00666922" w:rsidRDefault="00666922" w:rsidP="00BA2831">
      <w:pPr>
        <w:jc w:val="both"/>
      </w:pPr>
      <w:r>
        <w:t>I.-   Vea hacia arriba, luego al centro y después abajo. Tres o cuatro veces.</w:t>
      </w:r>
      <w:r w:rsidR="00871F6C">
        <w:t xml:space="preserve">    </w:t>
      </w:r>
      <w:r w:rsidR="00871F6C">
        <w:rPr>
          <w:noProof/>
          <w:lang w:eastAsia="es-VE"/>
        </w:rPr>
        <w:drawing>
          <wp:inline distT="0" distB="0" distL="0" distR="0" wp14:anchorId="02FC85D9">
            <wp:extent cx="3731260" cy="6400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922" w:rsidRDefault="006C48B6" w:rsidP="00BA2831">
      <w:pPr>
        <w:jc w:val="both"/>
      </w:pPr>
      <w:r>
        <w:t>II.- R</w:t>
      </w:r>
      <w:r w:rsidR="00666922">
        <w:t>epita ejercicio, pero de abajo a arriba, el mismo número de veces.</w:t>
      </w:r>
    </w:p>
    <w:p w:rsidR="00666922" w:rsidRDefault="00666922" w:rsidP="00BA2831">
      <w:pPr>
        <w:jc w:val="both"/>
      </w:pPr>
      <w:r>
        <w:t>III.- Mire a la izquierda, luego al centro y después a su derecha.  Tres o cuatro veces.</w:t>
      </w:r>
      <w:r w:rsidR="00BA2831">
        <w:t xml:space="preserve">        </w:t>
      </w:r>
      <w:r w:rsidR="00871F6C">
        <w:rPr>
          <w:noProof/>
          <w:lang w:eastAsia="es-VE"/>
        </w:rPr>
        <w:drawing>
          <wp:inline distT="0" distB="0" distL="0" distR="0" wp14:anchorId="77B4C334">
            <wp:extent cx="3841115" cy="1292225"/>
            <wp:effectExtent l="0" t="0" r="698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1A75" w:rsidRDefault="00666922" w:rsidP="00BA2831">
      <w:pPr>
        <w:jc w:val="both"/>
      </w:pPr>
      <w:r>
        <w:t>IV.-  Practique el mismo ejercicio comenzando por la derecha. Iguales repeticiones.</w:t>
      </w:r>
    </w:p>
    <w:p w:rsidR="00666922" w:rsidRDefault="00666922" w:rsidP="00BA2831">
      <w:pPr>
        <w:jc w:val="both"/>
      </w:pPr>
      <w:r>
        <w:lastRenderedPageBreak/>
        <w:t>V.-  Finalice rotando los ojos hacia su derecha tres o cuatro repeticiones,  y</w:t>
      </w:r>
      <w:r w:rsidR="006C48B6">
        <w:t xml:space="preserve">    </w:t>
      </w:r>
      <w:r w:rsidR="00871F6C">
        <w:rPr>
          <w:noProof/>
          <w:lang w:eastAsia="es-VE"/>
        </w:rPr>
        <w:drawing>
          <wp:inline distT="0" distB="0" distL="0" distR="0" wp14:anchorId="3FB9FA61">
            <wp:extent cx="3980815" cy="123761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922" w:rsidRDefault="00666922" w:rsidP="00BA2831">
      <w:pPr>
        <w:jc w:val="both"/>
      </w:pPr>
      <w:r>
        <w:t>VI.-   luego rote los ojos hacia su izquierda, igual número de veces.</w:t>
      </w:r>
    </w:p>
    <w:p w:rsidR="006C48B6" w:rsidRDefault="00666922" w:rsidP="00BA2831">
      <w:pPr>
        <w:jc w:val="both"/>
      </w:pPr>
      <w:r>
        <w:t>En varias ocasiones y en especial en usuarios de lentes de contacto se produce la sensación de ojos secos o irritados</w:t>
      </w:r>
      <w:r w:rsidR="0029746F">
        <w:t>.</w:t>
      </w:r>
    </w:p>
    <w:p w:rsidR="00666922" w:rsidRDefault="006C48B6" w:rsidP="00BA2831">
      <w:pPr>
        <w:jc w:val="both"/>
      </w:pPr>
      <w:r>
        <w:t xml:space="preserve">Corrija cualquier </w:t>
      </w:r>
      <w:r w:rsidR="00666922">
        <w:t>posición inadecuada</w:t>
      </w:r>
      <w:r w:rsidR="008C7F00">
        <w:t xml:space="preserve">, </w:t>
      </w:r>
      <w:r w:rsidR="00666922">
        <w:t xml:space="preserve"> </w:t>
      </w:r>
      <w:r w:rsidR="008C7F00">
        <w:t>parpadee</w:t>
      </w:r>
      <w:r w:rsidR="00666922">
        <w:t xml:space="preserve"> de manera consciente.    </w:t>
      </w:r>
      <w:r w:rsidR="008C7F00">
        <w:t>Con el párpado superior toque al inferior, evite</w:t>
      </w:r>
      <w:r w:rsidR="00666922">
        <w:t xml:space="preserve"> su</w:t>
      </w:r>
      <w:r w:rsidR="008C7F00">
        <w:t xml:space="preserve"> cierre incompleto. Practíquelo</w:t>
      </w:r>
      <w:r w:rsidR="00666922">
        <w:t xml:space="preserve"> unos cinco minutos</w:t>
      </w:r>
      <w:r w:rsidR="008C7F00">
        <w:t>.</w:t>
      </w:r>
    </w:p>
    <w:p w:rsidR="00666922" w:rsidRDefault="00666922" w:rsidP="00BA2831">
      <w:pPr>
        <w:jc w:val="both"/>
      </w:pPr>
      <w:r>
        <w:t>Mientras dure la pandemia de Corona Virus, el resguardo de la vida y el bienestar de toda la familia, ade</w:t>
      </w:r>
      <w:r w:rsidR="0029746F">
        <w:t>más de quedarnos en casa, debe incluir la</w:t>
      </w:r>
      <w:r>
        <w:t xml:space="preserve"> prote</w:t>
      </w:r>
      <w:r w:rsidR="0029746F">
        <w:t>cción de</w:t>
      </w:r>
      <w:r>
        <w:t xml:space="preserve"> la visión e incluso el comportamiento psicológico</w:t>
      </w:r>
      <w:r w:rsidR="00AE7E50">
        <w:t>,</w:t>
      </w:r>
      <w:r>
        <w:t xml:space="preserve"> al regularizar el empleo de computadores, teléfonos celulares, televisores, video juegos, etc. </w:t>
      </w:r>
      <w:r w:rsidR="00AE7E50">
        <w:t xml:space="preserve">por parte </w:t>
      </w:r>
      <w:r>
        <w:t>de todos nuestros familiares, sin olvidar las medidas recomendadas al salir, usar el tapabocas y al regresar, lavar</w:t>
      </w:r>
      <w:r w:rsidR="008C7F00">
        <w:t xml:space="preserve"> las manos </w:t>
      </w:r>
      <w:r>
        <w:t xml:space="preserve"> con jabón</w:t>
      </w:r>
      <w:r w:rsidR="00AE7E50">
        <w:t>, durante ½ minuto por lo menos</w:t>
      </w:r>
      <w:r w:rsidR="008C7F00">
        <w:t>.</w:t>
      </w:r>
    </w:p>
    <w:p w:rsidR="00666922" w:rsidRDefault="00666922" w:rsidP="00666922"/>
    <w:sectPr w:rsidR="006669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922"/>
    <w:rsid w:val="001767CE"/>
    <w:rsid w:val="0029746F"/>
    <w:rsid w:val="0042580C"/>
    <w:rsid w:val="0045238A"/>
    <w:rsid w:val="004B1F6F"/>
    <w:rsid w:val="005B485E"/>
    <w:rsid w:val="00666922"/>
    <w:rsid w:val="006C48B6"/>
    <w:rsid w:val="007279C6"/>
    <w:rsid w:val="00871F6C"/>
    <w:rsid w:val="008C7F00"/>
    <w:rsid w:val="00A2676F"/>
    <w:rsid w:val="00AE7E50"/>
    <w:rsid w:val="00B372B7"/>
    <w:rsid w:val="00BA2831"/>
    <w:rsid w:val="00CD6FA1"/>
    <w:rsid w:val="00D23FB8"/>
    <w:rsid w:val="00D43762"/>
    <w:rsid w:val="00D91A95"/>
    <w:rsid w:val="00DD3BCF"/>
    <w:rsid w:val="00E7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82069F-229F-4D50-BDD3-13D4BB919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728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Barrientos</dc:creator>
  <cp:keywords/>
  <dc:description/>
  <cp:lastModifiedBy>Omar Barrientos</cp:lastModifiedBy>
  <cp:revision>6</cp:revision>
  <dcterms:created xsi:type="dcterms:W3CDTF">2020-05-03T12:58:00Z</dcterms:created>
  <dcterms:modified xsi:type="dcterms:W3CDTF">2021-02-06T21:24:00Z</dcterms:modified>
</cp:coreProperties>
</file>