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4256AB" w:rsidP="004256AB">
      <w:pPr>
        <w:jc w:val="center"/>
        <w:rPr>
          <w:b/>
          <w:sz w:val="28"/>
          <w:szCs w:val="28"/>
        </w:rPr>
      </w:pPr>
      <w:r w:rsidRPr="004256AB">
        <w:rPr>
          <w:b/>
          <w:sz w:val="28"/>
          <w:szCs w:val="28"/>
        </w:rPr>
        <w:t>VENECOS CULPABLES</w:t>
      </w:r>
    </w:p>
    <w:p w:rsidR="004256AB" w:rsidRPr="004256AB" w:rsidRDefault="004256AB" w:rsidP="004256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Vargas</w:t>
      </w:r>
    </w:p>
    <w:p w:rsidR="00300FAB" w:rsidRDefault="00300FAB" w:rsidP="002A39FA">
      <w:pPr>
        <w:jc w:val="both"/>
        <w:rPr>
          <w:sz w:val="24"/>
          <w:szCs w:val="24"/>
        </w:rPr>
      </w:pPr>
      <w:r>
        <w:rPr>
          <w:sz w:val="24"/>
          <w:szCs w:val="24"/>
        </w:rPr>
        <w:t>Observaba las marchas de protesta en un monitor, en su palacio de Bogotá, su excelencia el duque</w:t>
      </w:r>
      <w:r w:rsidR="00891FAD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 </w:t>
      </w:r>
      <w:r w:rsidR="00891FAD">
        <w:rPr>
          <w:sz w:val="24"/>
          <w:szCs w:val="24"/>
        </w:rPr>
        <w:t>daba órdenes a su ministro de ofensa, perdón de defensa:</w:t>
      </w:r>
    </w:p>
    <w:p w:rsidR="002A39FA" w:rsidRDefault="002A39FA" w:rsidP="002A39F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Oiga y vea esas manifestaciones y paros debemos acabarlos a como dé lugar, </w:t>
      </w:r>
      <w:r w:rsidR="00300FAB">
        <w:rPr>
          <w:sz w:val="24"/>
          <w:szCs w:val="24"/>
        </w:rPr>
        <w:t xml:space="preserve"> quien le contestaba:</w:t>
      </w:r>
    </w:p>
    <w:p w:rsidR="00300FAB" w:rsidRDefault="00300FAB" w:rsidP="002A39F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 ve, </w:t>
      </w:r>
      <w:r w:rsidR="00891FAD">
        <w:rPr>
          <w:sz w:val="24"/>
          <w:szCs w:val="24"/>
        </w:rPr>
        <w:t>comenzamos bien,</w:t>
      </w:r>
      <w:r>
        <w:rPr>
          <w:sz w:val="24"/>
          <w:szCs w:val="24"/>
        </w:rPr>
        <w:t xml:space="preserve"> militares, policía y </w:t>
      </w:r>
      <w:proofErr w:type="spellStart"/>
      <w:r>
        <w:rPr>
          <w:sz w:val="24"/>
          <w:szCs w:val="24"/>
        </w:rPr>
        <w:t>paracos</w:t>
      </w:r>
      <w:proofErr w:type="spellEnd"/>
      <w:r>
        <w:rPr>
          <w:sz w:val="24"/>
          <w:szCs w:val="24"/>
        </w:rPr>
        <w:t xml:space="preserve"> dando gas y bala, causando muertos heridos, presos y desaparecidos y la protesta no cesa, ¿qué más hemos de hacer?</w:t>
      </w:r>
    </w:p>
    <w:p w:rsidR="00300FAB" w:rsidRDefault="00300FAB" w:rsidP="002A39F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Sigan infiltrando las manifestaciones para provocar conmoción; y luego darles plomo sin compasión; de esta manera les pasará la </w:t>
      </w:r>
      <w:proofErr w:type="spellStart"/>
      <w:r>
        <w:rPr>
          <w:sz w:val="24"/>
          <w:szCs w:val="24"/>
        </w:rPr>
        <w:t>berraquera</w:t>
      </w:r>
      <w:proofErr w:type="spellEnd"/>
      <w:r>
        <w:rPr>
          <w:sz w:val="24"/>
          <w:szCs w:val="24"/>
        </w:rPr>
        <w:t xml:space="preserve"> y en el exterior se callarán</w:t>
      </w:r>
      <w:r w:rsidR="00891FAD">
        <w:rPr>
          <w:sz w:val="24"/>
          <w:szCs w:val="24"/>
        </w:rPr>
        <w:t xml:space="preserve">, ya comenzamos junto con el grupo e Lima y Washington a señalar a Maduro y su horda de </w:t>
      </w:r>
      <w:proofErr w:type="spellStart"/>
      <w:r w:rsidR="00891FAD">
        <w:rPr>
          <w:sz w:val="24"/>
          <w:szCs w:val="24"/>
        </w:rPr>
        <w:t>venecos</w:t>
      </w:r>
      <w:proofErr w:type="spellEnd"/>
      <w:r w:rsidR="00891FAD">
        <w:rPr>
          <w:sz w:val="24"/>
          <w:szCs w:val="24"/>
        </w:rPr>
        <w:t xml:space="preserve"> como instigadores y causantes</w:t>
      </w:r>
      <w:r w:rsidR="004256AB">
        <w:rPr>
          <w:sz w:val="24"/>
          <w:szCs w:val="24"/>
        </w:rPr>
        <w:t xml:space="preserve"> de la violencia</w:t>
      </w:r>
      <w:r w:rsidR="00891FAD">
        <w:rPr>
          <w:sz w:val="24"/>
          <w:szCs w:val="24"/>
        </w:rPr>
        <w:t>.</w:t>
      </w:r>
    </w:p>
    <w:p w:rsidR="004256AB" w:rsidRDefault="004256AB" w:rsidP="004256AB">
      <w:pPr>
        <w:jc w:val="both"/>
        <w:rPr>
          <w:sz w:val="24"/>
          <w:szCs w:val="24"/>
        </w:rPr>
      </w:pPr>
      <w:hyperlink r:id="rId5" w:history="1">
        <w:r w:rsidRPr="008C0331">
          <w:rPr>
            <w:rStyle w:val="Hipervnculo"/>
            <w:sz w:val="24"/>
            <w:szCs w:val="24"/>
          </w:rPr>
          <w:t>obarrientosve@gmail.com</w:t>
        </w:r>
      </w:hyperlink>
    </w:p>
    <w:p w:rsidR="004256AB" w:rsidRPr="004256AB" w:rsidRDefault="004256AB" w:rsidP="004256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bookmarkStart w:id="0" w:name="_GoBack"/>
      <w:bookmarkEnd w:id="0"/>
      <w:r>
        <w:rPr>
          <w:sz w:val="24"/>
          <w:szCs w:val="24"/>
        </w:rPr>
        <w:t>Caracas</w:t>
      </w:r>
    </w:p>
    <w:sectPr w:rsidR="004256AB" w:rsidRPr="00425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229CB"/>
    <w:multiLevelType w:val="hybridMultilevel"/>
    <w:tmpl w:val="51221044"/>
    <w:lvl w:ilvl="0" w:tplc="0832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11522"/>
    <w:multiLevelType w:val="hybridMultilevel"/>
    <w:tmpl w:val="5ACCC22A"/>
    <w:lvl w:ilvl="0" w:tplc="B642A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FA"/>
    <w:rsid w:val="002A39FA"/>
    <w:rsid w:val="00300FAB"/>
    <w:rsid w:val="003978DC"/>
    <w:rsid w:val="004256AB"/>
    <w:rsid w:val="00891FAD"/>
    <w:rsid w:val="008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EC9F5-5C9B-4165-AB9F-997C4030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9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5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1</cp:revision>
  <dcterms:created xsi:type="dcterms:W3CDTF">2021-05-12T13:02:00Z</dcterms:created>
  <dcterms:modified xsi:type="dcterms:W3CDTF">2021-05-12T13:36:00Z</dcterms:modified>
</cp:coreProperties>
</file>