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ІПЗ</w:t>
      </w: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9B3435">
        <w:rPr>
          <w:rFonts w:ascii="Times New Roman" w:hAnsi="Times New Roman" w:cs="Times New Roman"/>
          <w:sz w:val="28"/>
          <w:szCs w:val="28"/>
        </w:rPr>
        <w:t>5</w:t>
      </w:r>
    </w:p>
    <w:p w:rsidR="00162181" w:rsidRDefault="00DB6553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«Написання </w:t>
      </w:r>
      <w:r w:rsidR="009B3435">
        <w:rPr>
          <w:rFonts w:ascii="Times New Roman" w:hAnsi="Times New Roman" w:cs="Times New Roman"/>
          <w:sz w:val="28"/>
          <w:szCs w:val="28"/>
        </w:rPr>
        <w:t xml:space="preserve">тестів для </w:t>
      </w:r>
      <w:r w:rsidR="008E3119">
        <w:rPr>
          <w:rFonts w:ascii="Times New Roman" w:hAnsi="Times New Roman" w:cs="Times New Roman"/>
          <w:sz w:val="28"/>
          <w:szCs w:val="28"/>
        </w:rPr>
        <w:t>користувацьких сценаріїв</w:t>
      </w:r>
      <w:r w:rsidR="00162181">
        <w:rPr>
          <w:rFonts w:ascii="Times New Roman" w:hAnsi="Times New Roman" w:cs="Times New Roman"/>
          <w:sz w:val="28"/>
          <w:szCs w:val="28"/>
        </w:rPr>
        <w:t>»</w:t>
      </w: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174BC" w:rsidRDefault="001174BC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Виконала </w:t>
      </w: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ІП-21-3</w:t>
      </w: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Лаба Ю.С.</w:t>
      </w: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Перевірив </w:t>
      </w: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Храбатин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Р.І.</w:t>
      </w: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Івано-Франківськ</w:t>
      </w: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9B3435" w:rsidRDefault="000C6620" w:rsidP="008E3119">
      <w:pPr>
        <w:rPr>
          <w:rFonts w:ascii="Times New Roman" w:hAnsi="Times New Roman" w:cs="Times New Roman"/>
          <w:sz w:val="28"/>
          <w:szCs w:val="28"/>
        </w:rPr>
      </w:pPr>
      <w:r w:rsidRPr="00162181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="00DB655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E3119">
        <w:rPr>
          <w:rFonts w:ascii="Times New Roman" w:hAnsi="Times New Roman" w:cs="Times New Roman"/>
          <w:sz w:val="28"/>
          <w:szCs w:val="28"/>
        </w:rPr>
        <w:t xml:space="preserve">навчитися створювати тести для </w:t>
      </w:r>
      <w:r w:rsidR="008E3119" w:rsidRPr="008E3119">
        <w:rPr>
          <w:rFonts w:ascii="Times New Roman" w:hAnsi="Times New Roman" w:cs="Times New Roman"/>
          <w:sz w:val="28"/>
          <w:szCs w:val="28"/>
        </w:rPr>
        <w:t>перевірки користув</w:t>
      </w:r>
      <w:r w:rsidR="008E3119">
        <w:rPr>
          <w:rFonts w:ascii="Times New Roman" w:hAnsi="Times New Roman" w:cs="Times New Roman"/>
          <w:sz w:val="28"/>
          <w:szCs w:val="28"/>
        </w:rPr>
        <w:t xml:space="preserve">ацьких сценаріїв, розібратися в </w:t>
      </w:r>
      <w:r w:rsidR="008E3119" w:rsidRPr="008E3119">
        <w:rPr>
          <w:rFonts w:ascii="Times New Roman" w:hAnsi="Times New Roman" w:cs="Times New Roman"/>
          <w:sz w:val="28"/>
          <w:szCs w:val="28"/>
        </w:rPr>
        <w:t>існуючих інструмент</w:t>
      </w:r>
      <w:r w:rsidR="008E3119">
        <w:rPr>
          <w:rFonts w:ascii="Times New Roman" w:hAnsi="Times New Roman" w:cs="Times New Roman"/>
          <w:sz w:val="28"/>
          <w:szCs w:val="28"/>
        </w:rPr>
        <w:t xml:space="preserve">ах для створення тестів для </w:t>
      </w:r>
      <w:r w:rsidR="008E3119" w:rsidRPr="008E3119">
        <w:rPr>
          <w:rFonts w:ascii="Times New Roman" w:hAnsi="Times New Roman" w:cs="Times New Roman"/>
          <w:sz w:val="28"/>
          <w:szCs w:val="28"/>
        </w:rPr>
        <w:t>перевірки користува</w:t>
      </w:r>
      <w:r w:rsidR="008E3119">
        <w:rPr>
          <w:rFonts w:ascii="Times New Roman" w:hAnsi="Times New Roman" w:cs="Times New Roman"/>
          <w:sz w:val="28"/>
          <w:szCs w:val="28"/>
        </w:rPr>
        <w:t xml:space="preserve">цьких сценаріїв та навчитися їх </w:t>
      </w:r>
      <w:r w:rsidR="008E3119" w:rsidRPr="008E3119">
        <w:rPr>
          <w:rFonts w:ascii="Times New Roman" w:hAnsi="Times New Roman" w:cs="Times New Roman"/>
          <w:sz w:val="28"/>
          <w:szCs w:val="28"/>
        </w:rPr>
        <w:t>обирати.</w:t>
      </w:r>
    </w:p>
    <w:p w:rsidR="00162181" w:rsidRDefault="00162181" w:rsidP="009B34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181">
        <w:rPr>
          <w:rFonts w:ascii="Times New Roman" w:hAnsi="Times New Roman" w:cs="Times New Roman"/>
          <w:b/>
          <w:sz w:val="28"/>
          <w:szCs w:val="28"/>
        </w:rPr>
        <w:t>Короткі теоретичні відомості</w:t>
      </w:r>
    </w:p>
    <w:p w:rsidR="00BA286B" w:rsidRPr="00BA286B" w:rsidRDefault="00BA286B" w:rsidP="00BA286B">
      <w:pPr>
        <w:rPr>
          <w:rFonts w:ascii="Times New Roman" w:hAnsi="Times New Roman" w:cs="Times New Roman"/>
          <w:sz w:val="28"/>
          <w:szCs w:val="28"/>
        </w:rPr>
      </w:pPr>
      <w:r w:rsidRPr="00BA286B">
        <w:rPr>
          <w:rFonts w:ascii="Times New Roman" w:hAnsi="Times New Roman" w:cs="Times New Roman"/>
          <w:bCs/>
          <w:sz w:val="28"/>
          <w:szCs w:val="28"/>
        </w:rPr>
        <w:t>Наскрізне тестування</w:t>
      </w:r>
      <w:r w:rsidRPr="00BA286B">
        <w:rPr>
          <w:rFonts w:ascii="Times New Roman" w:hAnsi="Times New Roman" w:cs="Times New Roman"/>
          <w:sz w:val="28"/>
          <w:szCs w:val="28"/>
        </w:rPr>
        <w:t xml:space="preserve"> (англ. </w:t>
      </w:r>
      <w:r w:rsidRPr="00BA286B">
        <w:rPr>
          <w:rFonts w:ascii="Times New Roman" w:hAnsi="Times New Roman" w:cs="Times New Roman"/>
          <w:i/>
          <w:iCs/>
          <w:sz w:val="28"/>
          <w:szCs w:val="28"/>
        </w:rPr>
        <w:t xml:space="preserve">End-to-End </w:t>
      </w:r>
      <w:proofErr w:type="spellStart"/>
      <w:r w:rsidRPr="00BA286B">
        <w:rPr>
          <w:rFonts w:ascii="Times New Roman" w:hAnsi="Times New Roman" w:cs="Times New Roman"/>
          <w:i/>
          <w:iCs/>
          <w:sz w:val="28"/>
          <w:szCs w:val="28"/>
        </w:rPr>
        <w:t>testing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>, E2E) — це тип функціонального тестування, при якому перевіряється повна функціональність додатку з точки зору кінцевого користувача. Мета — змоделювати реальну поведінку користувача та перевірити, чи всі компоненти системи правильно взаємодіють між собою.</w:t>
      </w:r>
    </w:p>
    <w:p w:rsidR="00BA286B" w:rsidRPr="00BA286B" w:rsidRDefault="00BA286B" w:rsidP="00BA286B">
      <w:pPr>
        <w:rPr>
          <w:rFonts w:ascii="Times New Roman" w:hAnsi="Times New Roman" w:cs="Times New Roman"/>
          <w:sz w:val="28"/>
          <w:szCs w:val="28"/>
        </w:rPr>
      </w:pPr>
      <w:r w:rsidRPr="00BA286B">
        <w:rPr>
          <w:rFonts w:ascii="Times New Roman" w:hAnsi="Times New Roman" w:cs="Times New Roman"/>
          <w:sz w:val="28"/>
          <w:szCs w:val="28"/>
        </w:rPr>
        <w:t xml:space="preserve">На відміну від 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юніт-тестів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 xml:space="preserve">, які перевіряють окремі функції чи модулі, E2E-тести проходять через </w:t>
      </w:r>
      <w:r w:rsidRPr="00BA286B">
        <w:rPr>
          <w:rFonts w:ascii="Times New Roman" w:hAnsi="Times New Roman" w:cs="Times New Roman"/>
          <w:bCs/>
          <w:sz w:val="28"/>
          <w:szCs w:val="28"/>
        </w:rPr>
        <w:t>весь стек</w:t>
      </w:r>
      <w:r w:rsidRPr="00BA28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 xml:space="preserve"> — від інтерфейсу користувача до бази даних, включаючи серверну логіку, API, 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аутентифікацію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 xml:space="preserve"> та інші критичні компоненти.</w:t>
      </w:r>
    </w:p>
    <w:p w:rsidR="00BA286B" w:rsidRPr="00BA286B" w:rsidRDefault="00BA286B" w:rsidP="00BA286B">
      <w:pPr>
        <w:rPr>
          <w:rFonts w:ascii="Times New Roman" w:hAnsi="Times New Roman" w:cs="Times New Roman"/>
          <w:sz w:val="28"/>
          <w:szCs w:val="28"/>
        </w:rPr>
      </w:pPr>
      <w:r w:rsidRPr="00BA286B">
        <w:rPr>
          <w:rFonts w:ascii="Times New Roman" w:hAnsi="Times New Roman" w:cs="Times New Roman"/>
          <w:bCs/>
          <w:sz w:val="28"/>
          <w:szCs w:val="28"/>
        </w:rPr>
        <w:t>Мета E2E тестування:</w:t>
      </w:r>
    </w:p>
    <w:p w:rsidR="00BA286B" w:rsidRPr="00BA286B" w:rsidRDefault="00BA286B" w:rsidP="00BA286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BA286B">
        <w:rPr>
          <w:rFonts w:ascii="Times New Roman" w:hAnsi="Times New Roman" w:cs="Times New Roman"/>
          <w:sz w:val="28"/>
          <w:szCs w:val="28"/>
        </w:rPr>
        <w:t xml:space="preserve">Перевірити </w:t>
      </w:r>
      <w:r w:rsidRPr="00BA286B">
        <w:rPr>
          <w:rFonts w:ascii="Times New Roman" w:hAnsi="Times New Roman" w:cs="Times New Roman"/>
          <w:bCs/>
          <w:sz w:val="28"/>
          <w:szCs w:val="28"/>
        </w:rPr>
        <w:t>логіку користувацьких сценаріїв</w:t>
      </w:r>
      <w:r w:rsidRPr="00BA286B">
        <w:rPr>
          <w:rFonts w:ascii="Times New Roman" w:hAnsi="Times New Roman" w:cs="Times New Roman"/>
          <w:sz w:val="28"/>
          <w:szCs w:val="28"/>
        </w:rPr>
        <w:t>: наприклад, реєстрація, логін, додавання товару в кошик, оформлення замовлення.</w:t>
      </w:r>
    </w:p>
    <w:p w:rsidR="00BA286B" w:rsidRPr="00BA286B" w:rsidRDefault="00BA286B" w:rsidP="00BA286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BA286B">
        <w:rPr>
          <w:rFonts w:ascii="Times New Roman" w:hAnsi="Times New Roman" w:cs="Times New Roman"/>
          <w:sz w:val="28"/>
          <w:szCs w:val="28"/>
        </w:rPr>
        <w:t xml:space="preserve">Переконатися, що </w:t>
      </w:r>
      <w:r w:rsidRPr="00BA286B">
        <w:rPr>
          <w:rFonts w:ascii="Times New Roman" w:hAnsi="Times New Roman" w:cs="Times New Roman"/>
          <w:bCs/>
          <w:sz w:val="28"/>
          <w:szCs w:val="28"/>
        </w:rPr>
        <w:t>всі частини системи працюють разом</w:t>
      </w:r>
      <w:r w:rsidRPr="00BA286B">
        <w:rPr>
          <w:rFonts w:ascii="Times New Roman" w:hAnsi="Times New Roman" w:cs="Times New Roman"/>
          <w:sz w:val="28"/>
          <w:szCs w:val="28"/>
        </w:rPr>
        <w:t xml:space="preserve"> належним чином.</w:t>
      </w:r>
    </w:p>
    <w:p w:rsidR="00BA286B" w:rsidRPr="00BA286B" w:rsidRDefault="00BA286B" w:rsidP="00BA286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BA286B">
        <w:rPr>
          <w:rFonts w:ascii="Times New Roman" w:hAnsi="Times New Roman" w:cs="Times New Roman"/>
          <w:sz w:val="28"/>
          <w:szCs w:val="28"/>
        </w:rPr>
        <w:t xml:space="preserve">Виявити </w:t>
      </w:r>
      <w:r w:rsidRPr="00BA286B">
        <w:rPr>
          <w:rFonts w:ascii="Times New Roman" w:hAnsi="Times New Roman" w:cs="Times New Roman"/>
          <w:bCs/>
          <w:sz w:val="28"/>
          <w:szCs w:val="28"/>
        </w:rPr>
        <w:t>помилки на інтеграційному рівні</w:t>
      </w:r>
      <w:r w:rsidRPr="00BA286B">
        <w:rPr>
          <w:rFonts w:ascii="Times New Roman" w:hAnsi="Times New Roman" w:cs="Times New Roman"/>
          <w:sz w:val="28"/>
          <w:szCs w:val="28"/>
        </w:rPr>
        <w:t xml:space="preserve">, які неможливо знайти за допомогою 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юніт-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 xml:space="preserve"> або інтеграційних тестів.</w:t>
      </w:r>
    </w:p>
    <w:p w:rsidR="00BA286B" w:rsidRPr="00BA286B" w:rsidRDefault="00BA286B" w:rsidP="00BA286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BA286B">
        <w:rPr>
          <w:rFonts w:ascii="Times New Roman" w:hAnsi="Times New Roman" w:cs="Times New Roman"/>
          <w:bCs/>
          <w:sz w:val="28"/>
          <w:szCs w:val="28"/>
        </w:rPr>
        <w:t>Гарантувати якість продукту</w:t>
      </w:r>
      <w:r w:rsidRPr="00BA286B">
        <w:rPr>
          <w:rFonts w:ascii="Times New Roman" w:hAnsi="Times New Roman" w:cs="Times New Roman"/>
          <w:sz w:val="28"/>
          <w:szCs w:val="28"/>
        </w:rPr>
        <w:t xml:space="preserve"> з точки зору UX (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>).</w:t>
      </w:r>
    </w:p>
    <w:p w:rsidR="00BA286B" w:rsidRPr="00BA286B" w:rsidRDefault="00BA286B" w:rsidP="00BA286B">
      <w:pPr>
        <w:rPr>
          <w:rFonts w:ascii="Times New Roman" w:hAnsi="Times New Roman" w:cs="Times New Roman"/>
          <w:sz w:val="28"/>
          <w:szCs w:val="28"/>
        </w:rPr>
      </w:pPr>
      <w:r w:rsidRPr="00BA286B">
        <w:rPr>
          <w:rFonts w:ascii="Times New Roman" w:hAnsi="Times New Roman" w:cs="Times New Roman"/>
          <w:sz w:val="28"/>
          <w:szCs w:val="28"/>
        </w:rPr>
        <w:t xml:space="preserve">Одним із популярних інструментів для написання E2E тестів у середовищі 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A286B">
        <w:rPr>
          <w:rFonts w:ascii="Times New Roman" w:hAnsi="Times New Roman" w:cs="Times New Roman"/>
          <w:bCs/>
          <w:sz w:val="28"/>
          <w:szCs w:val="28"/>
        </w:rPr>
        <w:t>Puppeteer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 xml:space="preserve"> — бібліотека, яка забезпечує 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високорівневий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 xml:space="preserve"> API для керування браузером 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Chromium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 xml:space="preserve"> через протокол 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>.</w:t>
      </w:r>
    </w:p>
    <w:p w:rsidR="00BA286B" w:rsidRPr="00BA286B" w:rsidRDefault="00BA286B" w:rsidP="00BA286B">
      <w:pPr>
        <w:rPr>
          <w:rFonts w:ascii="Times New Roman" w:hAnsi="Times New Roman" w:cs="Times New Roman"/>
          <w:bCs/>
          <w:sz w:val="28"/>
          <w:szCs w:val="28"/>
        </w:rPr>
      </w:pPr>
      <w:r w:rsidRPr="00BA286B">
        <w:rPr>
          <w:rFonts w:ascii="Times New Roman" w:hAnsi="Times New Roman" w:cs="Times New Roman"/>
          <w:bCs/>
          <w:sz w:val="28"/>
          <w:szCs w:val="28"/>
        </w:rPr>
        <w:t xml:space="preserve">Переваги </w:t>
      </w:r>
      <w:proofErr w:type="spellStart"/>
      <w:r w:rsidRPr="00BA286B">
        <w:rPr>
          <w:rFonts w:ascii="Times New Roman" w:hAnsi="Times New Roman" w:cs="Times New Roman"/>
          <w:bCs/>
          <w:sz w:val="28"/>
          <w:szCs w:val="28"/>
        </w:rPr>
        <w:t>Puppeteer</w:t>
      </w:r>
      <w:proofErr w:type="spellEnd"/>
      <w:r w:rsidRPr="00BA286B">
        <w:rPr>
          <w:rFonts w:ascii="Times New Roman" w:hAnsi="Times New Roman" w:cs="Times New Roman"/>
          <w:bCs/>
          <w:sz w:val="28"/>
          <w:szCs w:val="28"/>
        </w:rPr>
        <w:t>:</w:t>
      </w:r>
    </w:p>
    <w:p w:rsidR="00BA286B" w:rsidRPr="00BA286B" w:rsidRDefault="00BA286B" w:rsidP="00BA286B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A286B">
        <w:rPr>
          <w:rFonts w:ascii="Times New Roman" w:hAnsi="Times New Roman" w:cs="Times New Roman"/>
          <w:sz w:val="28"/>
          <w:szCs w:val="28"/>
        </w:rPr>
        <w:t xml:space="preserve">Повний контроль над браузером: відкриття сторінок, введення тексту, кліки, 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 xml:space="preserve"> тощо.</w:t>
      </w:r>
    </w:p>
    <w:p w:rsidR="00BA286B" w:rsidRPr="00BA286B" w:rsidRDefault="00BA286B" w:rsidP="00BA286B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A286B">
        <w:rPr>
          <w:rFonts w:ascii="Times New Roman" w:hAnsi="Times New Roman" w:cs="Times New Roman"/>
          <w:sz w:val="28"/>
          <w:szCs w:val="28"/>
        </w:rPr>
        <w:t>Підтримка перевірки в headless-режимі (без графічного інтерфейсу).</w:t>
      </w:r>
    </w:p>
    <w:p w:rsidR="00BA286B" w:rsidRPr="00BA286B" w:rsidRDefault="00BA286B" w:rsidP="00BA286B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A286B">
        <w:rPr>
          <w:rFonts w:ascii="Times New Roman" w:hAnsi="Times New Roman" w:cs="Times New Roman"/>
          <w:sz w:val="28"/>
          <w:szCs w:val="28"/>
        </w:rPr>
        <w:t xml:space="preserve">Добре підходить для UI/E2E тестування, 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scraping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 xml:space="preserve"> та PDF генерації.</w:t>
      </w:r>
    </w:p>
    <w:p w:rsidR="00BA286B" w:rsidRPr="00BA286B" w:rsidRDefault="00BA286B" w:rsidP="00BA286B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A286B">
        <w:rPr>
          <w:rFonts w:ascii="Times New Roman" w:hAnsi="Times New Roman" w:cs="Times New Roman"/>
          <w:sz w:val="28"/>
          <w:szCs w:val="28"/>
        </w:rPr>
        <w:t xml:space="preserve">Легко інтегрується з 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Mocha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 xml:space="preserve"> або іншими 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фреймворками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>.</w:t>
      </w:r>
    </w:p>
    <w:p w:rsidR="00BA286B" w:rsidRPr="00BA286B" w:rsidRDefault="00BA286B" w:rsidP="00BA286B">
      <w:pPr>
        <w:rPr>
          <w:rFonts w:ascii="Times New Roman" w:hAnsi="Times New Roman" w:cs="Times New Roman"/>
          <w:bCs/>
          <w:sz w:val="28"/>
          <w:szCs w:val="28"/>
        </w:rPr>
      </w:pPr>
      <w:r w:rsidRPr="00BA286B">
        <w:rPr>
          <w:rFonts w:ascii="Times New Roman" w:hAnsi="Times New Roman" w:cs="Times New Roman"/>
          <w:bCs/>
          <w:sz w:val="28"/>
          <w:szCs w:val="28"/>
        </w:rPr>
        <w:t>Основні поняття:</w:t>
      </w:r>
    </w:p>
    <w:p w:rsidR="00BA286B" w:rsidRPr="00BA286B" w:rsidRDefault="00BA286B" w:rsidP="00BA286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286B">
        <w:rPr>
          <w:rFonts w:ascii="Times New Roman" w:hAnsi="Times New Roman" w:cs="Times New Roman"/>
          <w:bCs/>
          <w:sz w:val="28"/>
          <w:szCs w:val="28"/>
        </w:rPr>
        <w:t>Headless</w:t>
      </w:r>
      <w:proofErr w:type="spellEnd"/>
      <w:r w:rsidRPr="00BA28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A286B">
        <w:rPr>
          <w:rFonts w:ascii="Times New Roman" w:hAnsi="Times New Roman" w:cs="Times New Roman"/>
          <w:bCs/>
          <w:sz w:val="28"/>
          <w:szCs w:val="28"/>
        </w:rPr>
        <w:t>browser</w:t>
      </w:r>
      <w:proofErr w:type="spellEnd"/>
      <w:r w:rsidRPr="00BA286B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BA286B">
        <w:rPr>
          <w:rFonts w:ascii="Times New Roman" w:hAnsi="Times New Roman" w:cs="Times New Roman"/>
          <w:sz w:val="28"/>
          <w:szCs w:val="28"/>
        </w:rPr>
        <w:t>б</w:t>
      </w:r>
      <w:r w:rsidRPr="00BA286B">
        <w:rPr>
          <w:rFonts w:ascii="Times New Roman" w:hAnsi="Times New Roman" w:cs="Times New Roman"/>
          <w:sz w:val="28"/>
          <w:szCs w:val="28"/>
        </w:rPr>
        <w:t>раузер без графічного інтерфейсу. Використовується для швидшого автоматичного тестування.</w:t>
      </w:r>
    </w:p>
    <w:p w:rsidR="00BA286B" w:rsidRPr="00BA286B" w:rsidRDefault="00BA286B" w:rsidP="00BA286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286B">
        <w:rPr>
          <w:rFonts w:ascii="Times New Roman" w:hAnsi="Times New Roman" w:cs="Times New Roman"/>
          <w:bCs/>
          <w:sz w:val="28"/>
          <w:szCs w:val="28"/>
        </w:rPr>
        <w:lastRenderedPageBreak/>
        <w:t>Selector</w:t>
      </w:r>
      <w:proofErr w:type="spellEnd"/>
      <w:r w:rsidRPr="00BA286B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BA286B">
        <w:rPr>
          <w:rFonts w:ascii="Times New Roman" w:hAnsi="Times New Roman" w:cs="Times New Roman"/>
          <w:sz w:val="28"/>
          <w:szCs w:val="28"/>
        </w:rPr>
        <w:t>CSS-селектор елемента DOM, який використовується для взаємодії (наприклад, кнопка або поле вводу).</w:t>
      </w:r>
    </w:p>
    <w:p w:rsidR="00BA286B" w:rsidRPr="00BA286B" w:rsidRDefault="00BA286B" w:rsidP="00BA286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286B">
        <w:rPr>
          <w:rFonts w:ascii="Times New Roman" w:hAnsi="Times New Roman" w:cs="Times New Roman"/>
          <w:bCs/>
          <w:sz w:val="28"/>
          <w:szCs w:val="28"/>
        </w:rPr>
        <w:t>Assertion</w:t>
      </w:r>
      <w:proofErr w:type="spellEnd"/>
      <w:r w:rsidRPr="00BA286B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BA286B">
        <w:rPr>
          <w:rFonts w:ascii="Times New Roman" w:hAnsi="Times New Roman" w:cs="Times New Roman"/>
          <w:sz w:val="28"/>
          <w:szCs w:val="28"/>
        </w:rPr>
        <w:t xml:space="preserve">Твердження, що перевіряє, чи результат відповідає очікуванням. У 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 xml:space="preserve"> це 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expect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.toBe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>(...).</w:t>
      </w:r>
    </w:p>
    <w:p w:rsidR="00BA286B" w:rsidRPr="00BA286B" w:rsidRDefault="00BA286B" w:rsidP="00BA286B">
      <w:pPr>
        <w:pStyle w:val="a3"/>
        <w:numPr>
          <w:ilvl w:val="0"/>
          <w:numId w:val="44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A286B">
        <w:rPr>
          <w:rFonts w:ascii="Times New Roman" w:hAnsi="Times New Roman" w:cs="Times New Roman"/>
          <w:bCs/>
          <w:sz w:val="28"/>
          <w:szCs w:val="28"/>
        </w:rPr>
        <w:t>waitForSelector</w:t>
      </w:r>
      <w:proofErr w:type="spellEnd"/>
      <w:r w:rsidRPr="00BA286B">
        <w:rPr>
          <w:rFonts w:ascii="Times New Roman" w:hAnsi="Times New Roman" w:cs="Times New Roman"/>
          <w:bCs/>
          <w:sz w:val="28"/>
          <w:szCs w:val="28"/>
        </w:rPr>
        <w:t>()</w:t>
      </w:r>
      <w:r w:rsidRPr="00BA286B">
        <w:rPr>
          <w:rFonts w:ascii="Times New Roman" w:hAnsi="Times New Roman" w:cs="Times New Roman"/>
          <w:bCs/>
          <w:sz w:val="28"/>
          <w:szCs w:val="28"/>
        </w:rPr>
        <w:t xml:space="preserve"> - функція, яка чекає появи елемента на сторінці перед взаємодією з ним.</w:t>
      </w:r>
    </w:p>
    <w:p w:rsidR="00BA286B" w:rsidRPr="00BA286B" w:rsidRDefault="00BA286B" w:rsidP="00BA286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286B">
        <w:rPr>
          <w:rFonts w:ascii="Times New Roman" w:hAnsi="Times New Roman" w:cs="Times New Roman"/>
          <w:bCs/>
          <w:sz w:val="28"/>
          <w:szCs w:val="28"/>
        </w:rPr>
        <w:t>Networkidle</w:t>
      </w:r>
      <w:proofErr w:type="spellEnd"/>
      <w:r w:rsidRPr="00BA286B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BA286B">
        <w:rPr>
          <w:rFonts w:ascii="Times New Roman" w:hAnsi="Times New Roman" w:cs="Times New Roman"/>
          <w:sz w:val="28"/>
          <w:szCs w:val="28"/>
        </w:rPr>
        <w:t>с</w:t>
      </w:r>
      <w:r w:rsidRPr="00BA286B">
        <w:rPr>
          <w:rFonts w:ascii="Times New Roman" w:hAnsi="Times New Roman" w:cs="Times New Roman"/>
          <w:sz w:val="28"/>
          <w:szCs w:val="28"/>
        </w:rPr>
        <w:t>тан, коли всі мережеві запити завершено. Корисно при очікуванні завантаження сторінки.</w:t>
      </w:r>
    </w:p>
    <w:p w:rsidR="00BA286B" w:rsidRPr="00BA286B" w:rsidRDefault="00BA286B" w:rsidP="00BA286B">
      <w:pPr>
        <w:rPr>
          <w:rFonts w:ascii="Times New Roman" w:hAnsi="Times New Roman" w:cs="Times New Roman"/>
          <w:bCs/>
          <w:sz w:val="28"/>
          <w:szCs w:val="28"/>
        </w:rPr>
      </w:pPr>
      <w:r w:rsidRPr="00BA286B">
        <w:rPr>
          <w:rFonts w:ascii="Times New Roman" w:hAnsi="Times New Roman" w:cs="Times New Roman"/>
          <w:bCs/>
          <w:sz w:val="28"/>
          <w:szCs w:val="28"/>
        </w:rPr>
        <w:t>Ключові принципи ефективного E2E тестування:</w:t>
      </w:r>
    </w:p>
    <w:p w:rsidR="00BA286B" w:rsidRPr="00BA286B" w:rsidRDefault="00BA286B" w:rsidP="00BA286B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A286B">
        <w:rPr>
          <w:rFonts w:ascii="Times New Roman" w:hAnsi="Times New Roman" w:cs="Times New Roman"/>
          <w:bCs/>
          <w:sz w:val="28"/>
          <w:szCs w:val="28"/>
        </w:rPr>
        <w:t>Орієнтація на користувача</w:t>
      </w:r>
      <w:r w:rsidRPr="00BA286B">
        <w:rPr>
          <w:rFonts w:ascii="Times New Roman" w:hAnsi="Times New Roman" w:cs="Times New Roman"/>
          <w:sz w:val="28"/>
          <w:szCs w:val="28"/>
        </w:rPr>
        <w:t xml:space="preserve"> — тести мають імітувати дії реальних користувачів.</w:t>
      </w:r>
    </w:p>
    <w:p w:rsidR="00BA286B" w:rsidRPr="00BA286B" w:rsidRDefault="00BA286B" w:rsidP="00BA286B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A286B">
        <w:rPr>
          <w:rFonts w:ascii="Times New Roman" w:hAnsi="Times New Roman" w:cs="Times New Roman"/>
          <w:bCs/>
          <w:sz w:val="28"/>
          <w:szCs w:val="28"/>
        </w:rPr>
        <w:t>Повна інтеграція</w:t>
      </w:r>
      <w:r w:rsidRPr="00BA286B">
        <w:rPr>
          <w:rFonts w:ascii="Times New Roman" w:hAnsi="Times New Roman" w:cs="Times New Roman"/>
          <w:sz w:val="28"/>
          <w:szCs w:val="28"/>
        </w:rPr>
        <w:t xml:space="preserve"> — охоплення як 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 xml:space="preserve"> логіки.</w:t>
      </w:r>
    </w:p>
    <w:p w:rsidR="00BA286B" w:rsidRPr="00BA286B" w:rsidRDefault="00BA286B" w:rsidP="00BA286B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A286B">
        <w:rPr>
          <w:rFonts w:ascii="Times New Roman" w:hAnsi="Times New Roman" w:cs="Times New Roman"/>
          <w:bCs/>
          <w:sz w:val="28"/>
          <w:szCs w:val="28"/>
        </w:rPr>
        <w:t>Використання динамічного очікування</w:t>
      </w:r>
      <w:r w:rsidRPr="00BA286B">
        <w:rPr>
          <w:rFonts w:ascii="Times New Roman" w:hAnsi="Times New Roman" w:cs="Times New Roman"/>
          <w:sz w:val="28"/>
          <w:szCs w:val="28"/>
        </w:rPr>
        <w:t xml:space="preserve">, а не фіксованих 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таймаутів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>.</w:t>
      </w:r>
    </w:p>
    <w:p w:rsidR="00BA286B" w:rsidRPr="00BA286B" w:rsidRDefault="00BA286B" w:rsidP="00BA286B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A286B">
        <w:rPr>
          <w:rFonts w:ascii="Times New Roman" w:hAnsi="Times New Roman" w:cs="Times New Roman"/>
          <w:bCs/>
          <w:sz w:val="28"/>
          <w:szCs w:val="28"/>
        </w:rPr>
        <w:t>Модульність тестів</w:t>
      </w:r>
      <w:r w:rsidRPr="00BA286B">
        <w:rPr>
          <w:rFonts w:ascii="Times New Roman" w:hAnsi="Times New Roman" w:cs="Times New Roman"/>
          <w:sz w:val="28"/>
          <w:szCs w:val="28"/>
        </w:rPr>
        <w:t xml:space="preserve"> — розбиття великих сценаріїв на 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підфункції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 xml:space="preserve"> для повторного використання.</w:t>
      </w:r>
    </w:p>
    <w:p w:rsidR="00BA286B" w:rsidRPr="00BA286B" w:rsidRDefault="00BA286B" w:rsidP="00BA286B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A286B">
        <w:rPr>
          <w:rFonts w:ascii="Times New Roman" w:hAnsi="Times New Roman" w:cs="Times New Roman"/>
          <w:bCs/>
          <w:sz w:val="28"/>
          <w:szCs w:val="28"/>
        </w:rPr>
        <w:t>Читабельність</w:t>
      </w:r>
      <w:r w:rsidRPr="00BA286B">
        <w:rPr>
          <w:rFonts w:ascii="Times New Roman" w:hAnsi="Times New Roman" w:cs="Times New Roman"/>
          <w:sz w:val="28"/>
          <w:szCs w:val="28"/>
        </w:rPr>
        <w:t xml:space="preserve"> — іменування функцій і опис дій мають бути зрозумілими іншим розробникам або </w:t>
      </w:r>
      <w:proofErr w:type="spellStart"/>
      <w:r w:rsidRPr="00BA286B">
        <w:rPr>
          <w:rFonts w:ascii="Times New Roman" w:hAnsi="Times New Roman" w:cs="Times New Roman"/>
          <w:sz w:val="28"/>
          <w:szCs w:val="28"/>
        </w:rPr>
        <w:t>тестувальникам</w:t>
      </w:r>
      <w:proofErr w:type="spellEnd"/>
      <w:r w:rsidRPr="00BA286B">
        <w:rPr>
          <w:rFonts w:ascii="Times New Roman" w:hAnsi="Times New Roman" w:cs="Times New Roman"/>
          <w:sz w:val="28"/>
          <w:szCs w:val="28"/>
        </w:rPr>
        <w:t>.</w:t>
      </w:r>
    </w:p>
    <w:p w:rsidR="00150C95" w:rsidRPr="00150C95" w:rsidRDefault="00150C95" w:rsidP="00150C95">
      <w:pPr>
        <w:rPr>
          <w:rFonts w:ascii="Times New Roman" w:hAnsi="Times New Roman" w:cs="Times New Roman"/>
          <w:sz w:val="28"/>
          <w:szCs w:val="28"/>
        </w:rPr>
      </w:pPr>
    </w:p>
    <w:p w:rsidR="000C6620" w:rsidRDefault="000C6620" w:rsidP="001621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2181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8E3119" w:rsidRPr="008E3119" w:rsidRDefault="008E3119" w:rsidP="008E3119">
      <w:pPr>
        <w:rPr>
          <w:rFonts w:ascii="Times New Roman" w:hAnsi="Times New Roman" w:cs="Times New Roman"/>
          <w:b/>
          <w:noProof/>
          <w:sz w:val="28"/>
          <w:lang w:val="en-US" w:eastAsia="uk-UA"/>
        </w:rPr>
      </w:pPr>
      <w:r>
        <w:rPr>
          <w:rFonts w:ascii="Times New Roman" w:hAnsi="Times New Roman" w:cs="Times New Roman"/>
          <w:b/>
          <w:noProof/>
          <w:sz w:val="28"/>
          <w:lang w:val="en-US" w:eastAsia="uk-UA"/>
        </w:rPr>
        <w:t>Завдання перше:</w:t>
      </w:r>
      <w:r>
        <w:rPr>
          <w:rFonts w:ascii="Times New Roman" w:hAnsi="Times New Roman" w:cs="Times New Roman"/>
          <w:b/>
          <w:noProof/>
          <w:sz w:val="28"/>
          <w:lang w:eastAsia="uk-UA"/>
        </w:rPr>
        <w:t xml:space="preserve"> </w:t>
      </w:r>
      <w:r w:rsidRPr="008E3119">
        <w:rPr>
          <w:rFonts w:ascii="Times New Roman" w:hAnsi="Times New Roman" w:cs="Times New Roman"/>
          <w:noProof/>
          <w:sz w:val="28"/>
          <w:lang w:val="en-US" w:eastAsia="uk-UA"/>
        </w:rPr>
        <w:t>Оберіть ресур</w:t>
      </w:r>
      <w:r>
        <w:rPr>
          <w:rFonts w:ascii="Times New Roman" w:hAnsi="Times New Roman" w:cs="Times New Roman"/>
          <w:noProof/>
          <w:sz w:val="28"/>
          <w:lang w:val="en-US" w:eastAsia="uk-UA"/>
        </w:rPr>
        <w:t>с який буде протестовано</w:t>
      </w:r>
    </w:p>
    <w:p w:rsidR="0079086F" w:rsidRPr="0079086F" w:rsidRDefault="0079086F" w:rsidP="0079086F">
      <w:pPr>
        <w:rPr>
          <w:rFonts w:ascii="Times New Roman" w:hAnsi="Times New Roman" w:cs="Times New Roman"/>
          <w:noProof/>
          <w:sz w:val="28"/>
          <w:lang w:eastAsia="uk-UA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t xml:space="preserve">Сайт </w:t>
      </w:r>
      <w:hyperlink r:id="rId7" w:history="1">
        <w:r w:rsidRPr="008F3F43">
          <w:rPr>
            <w:rStyle w:val="a6"/>
            <w:rFonts w:ascii="Times New Roman" w:hAnsi="Times New Roman" w:cs="Times New Roman"/>
            <w:noProof/>
            <w:sz w:val="28"/>
            <w:lang w:eastAsia="uk-UA"/>
          </w:rPr>
          <w:t>https://demoqa.com</w:t>
        </w:r>
      </w:hyperlink>
      <w:r>
        <w:rPr>
          <w:rFonts w:ascii="Times New Roman" w:hAnsi="Times New Roman" w:cs="Times New Roman"/>
          <w:noProof/>
          <w:sz w:val="28"/>
          <w:lang w:eastAsia="uk-UA"/>
        </w:rPr>
        <w:t xml:space="preserve"> </w:t>
      </w:r>
      <w:r w:rsidRPr="0079086F">
        <w:rPr>
          <w:rFonts w:ascii="Times New Roman" w:hAnsi="Times New Roman" w:cs="Times New Roman"/>
          <w:noProof/>
          <w:sz w:val="28"/>
          <w:lang w:eastAsia="uk-UA"/>
        </w:rPr>
        <w:t>— це безкоштовний ресурс для практики автоматизованого тестування вебінтерфейсів. Він містить різноманітні інтерактивні елементи: форми, таблиці, алерти, драг-н-дроп, радіокнопки, чекбокси та інші компоненти. Цей сайт часто використовується для навчання та перевірки роботи end-to-end тестів із такими інструментами, як P</w:t>
      </w:r>
      <w:r>
        <w:rPr>
          <w:rFonts w:ascii="Times New Roman" w:hAnsi="Times New Roman" w:cs="Times New Roman"/>
          <w:noProof/>
          <w:sz w:val="28"/>
          <w:lang w:eastAsia="uk-UA"/>
        </w:rPr>
        <w:t>uppeteer, Cypress або Selenium.</w:t>
      </w:r>
    </w:p>
    <w:p w:rsidR="008E3119" w:rsidRDefault="008E3119" w:rsidP="0079086F">
      <w:pPr>
        <w:rPr>
          <w:rFonts w:ascii="Times New Roman" w:hAnsi="Times New Roman" w:cs="Times New Roman"/>
          <w:noProof/>
          <w:sz w:val="28"/>
          <w:lang w:eastAsia="uk-UA"/>
        </w:rPr>
      </w:pPr>
      <w:r>
        <w:rPr>
          <w:rFonts w:ascii="Times New Roman" w:hAnsi="Times New Roman" w:cs="Times New Roman"/>
          <w:b/>
          <w:noProof/>
          <w:sz w:val="28"/>
          <w:lang w:val="en-US" w:eastAsia="uk-UA"/>
        </w:rPr>
        <w:t>Завдання друге:</w:t>
      </w:r>
      <w:r>
        <w:rPr>
          <w:rFonts w:ascii="Times New Roman" w:hAnsi="Times New Roman" w:cs="Times New Roman"/>
          <w:b/>
          <w:noProof/>
          <w:sz w:val="28"/>
          <w:lang w:eastAsia="uk-UA"/>
        </w:rPr>
        <w:t xml:space="preserve"> </w:t>
      </w:r>
      <w:r w:rsidRPr="008E3119">
        <w:rPr>
          <w:rFonts w:ascii="Times New Roman" w:hAnsi="Times New Roman" w:cs="Times New Roman"/>
          <w:noProof/>
          <w:sz w:val="28"/>
          <w:lang w:val="en-US" w:eastAsia="uk-UA"/>
        </w:rPr>
        <w:t>Написати реалізацію т</w:t>
      </w:r>
      <w:r>
        <w:rPr>
          <w:rFonts w:ascii="Times New Roman" w:hAnsi="Times New Roman" w:cs="Times New Roman"/>
          <w:noProof/>
          <w:sz w:val="28"/>
          <w:lang w:val="en-US" w:eastAsia="uk-UA"/>
        </w:rPr>
        <w:t xml:space="preserve">рьох користувацьких сценарії до </w:t>
      </w:r>
      <w:r w:rsidRPr="008E3119">
        <w:rPr>
          <w:rFonts w:ascii="Times New Roman" w:hAnsi="Times New Roman" w:cs="Times New Roman"/>
          <w:noProof/>
          <w:sz w:val="28"/>
          <w:lang w:val="en-US" w:eastAsia="uk-UA"/>
        </w:rPr>
        <w:t>обраного ресурсу. Прохання, коротко перед реа</w:t>
      </w:r>
      <w:r>
        <w:rPr>
          <w:rFonts w:ascii="Times New Roman" w:hAnsi="Times New Roman" w:cs="Times New Roman"/>
          <w:noProof/>
          <w:sz w:val="28"/>
          <w:lang w:val="en-US" w:eastAsia="uk-UA"/>
        </w:rPr>
        <w:t xml:space="preserve">лізацією </w:t>
      </w:r>
      <w:r w:rsidRPr="008E3119">
        <w:rPr>
          <w:rFonts w:ascii="Times New Roman" w:hAnsi="Times New Roman" w:cs="Times New Roman"/>
          <w:noProof/>
          <w:sz w:val="28"/>
          <w:lang w:val="en-US" w:eastAsia="uk-UA"/>
        </w:rPr>
        <w:t>опишіть, що ви переві</w:t>
      </w:r>
      <w:r>
        <w:rPr>
          <w:rFonts w:ascii="Times New Roman" w:hAnsi="Times New Roman" w:cs="Times New Roman"/>
          <w:noProof/>
          <w:sz w:val="28"/>
          <w:lang w:val="en-US" w:eastAsia="uk-UA"/>
        </w:rPr>
        <w:t xml:space="preserve">рятимете даним тестом. Це можна </w:t>
      </w:r>
      <w:r w:rsidRPr="008E3119">
        <w:rPr>
          <w:rFonts w:ascii="Times New Roman" w:hAnsi="Times New Roman" w:cs="Times New Roman"/>
          <w:noProof/>
          <w:sz w:val="28"/>
          <w:lang w:val="en-US" w:eastAsia="uk-UA"/>
        </w:rPr>
        <w:t>зробити у вигляді спи</w:t>
      </w:r>
      <w:r>
        <w:rPr>
          <w:rFonts w:ascii="Times New Roman" w:hAnsi="Times New Roman" w:cs="Times New Roman"/>
          <w:noProof/>
          <w:sz w:val="28"/>
          <w:lang w:val="en-US" w:eastAsia="uk-UA"/>
        </w:rPr>
        <w:t xml:space="preserve">ску, як подано вище, оскільки в </w:t>
      </w:r>
      <w:r w:rsidRPr="008E3119">
        <w:rPr>
          <w:rFonts w:ascii="Times New Roman" w:hAnsi="Times New Roman" w:cs="Times New Roman"/>
          <w:noProof/>
          <w:sz w:val="28"/>
          <w:lang w:val="en-US" w:eastAsia="uk-UA"/>
        </w:rPr>
        <w:t>реалізації буде видно як саме ви проводите саме тестування.</w:t>
      </w:r>
    </w:p>
    <w:p w:rsidR="0079086F" w:rsidRPr="0079086F" w:rsidRDefault="0079086F" w:rsidP="00790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1. </w:t>
      </w:r>
      <w:proofErr w:type="spellStart"/>
      <w:r w:rsidRPr="0079086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Radio</w:t>
      </w:r>
      <w:proofErr w:type="spellEnd"/>
      <w:r w:rsidRPr="0079086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79086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Buttons</w:t>
      </w:r>
      <w:proofErr w:type="spellEnd"/>
    </w:p>
    <w:p w:rsidR="0079086F" w:rsidRPr="0079086F" w:rsidRDefault="0079086F" w:rsidP="0079086F">
      <w:pPr>
        <w:pStyle w:val="a3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Відкриваємо сторінку з </w:t>
      </w:r>
      <w:proofErr w:type="spellStart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радіокнопками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hyperlink r:id="rId8" w:history="1">
        <w:r w:rsidRPr="0079086F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uk-UA"/>
          </w:rPr>
          <w:t>https://demoqa.com/radio-button</w:t>
        </w:r>
      </w:hyperlink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9086F" w:rsidRPr="0079086F" w:rsidRDefault="0079086F" w:rsidP="0079086F">
      <w:pPr>
        <w:pStyle w:val="a3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Очікуємо на появу елемента </w:t>
      </w:r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"</w:t>
      </w:r>
      <w:proofErr w:type="spellStart"/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Yes</w:t>
      </w:r>
      <w:proofErr w:type="spellEnd"/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"</w:t>
      </w: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клікаємо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нього.</w:t>
      </w:r>
    </w:p>
    <w:p w:rsidR="0079086F" w:rsidRPr="0079086F" w:rsidRDefault="0079086F" w:rsidP="0079086F">
      <w:pPr>
        <w:pStyle w:val="a3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Чекаємо, поки з’явиться елемент із класом </w:t>
      </w:r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.text-success</w:t>
      </w: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9086F" w:rsidRPr="0079086F" w:rsidRDefault="0079086F" w:rsidP="0079086F">
      <w:pPr>
        <w:pStyle w:val="a3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Перевіряємо, що його текст дорівнює </w:t>
      </w:r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"</w:t>
      </w:r>
      <w:proofErr w:type="spellStart"/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Yes</w:t>
      </w:r>
      <w:proofErr w:type="spellEnd"/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"</w:t>
      </w: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радіокнопка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була обрана успішно.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'Radio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Buttons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-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should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select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"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Yes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"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and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check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response'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async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() </w:t>
      </w:r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goto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'https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://demoqa.com/radio-button'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waitUntil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'networkidle2'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waitForSelector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'label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[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for=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yesRadio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"]'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visible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proofErr w:type="spellStart"/>
      <w:r w:rsidRPr="0079086F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true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click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'label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[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for=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yesRadio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"]'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waitForSelector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'.text-success'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visible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proofErr w:type="spellStart"/>
      <w:r w:rsidRPr="0079086F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true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result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$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eval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'.text-success'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el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el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textContent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trim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());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result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'Yes'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79086F" w:rsidRPr="0079086F" w:rsidRDefault="0079086F" w:rsidP="00BA286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});</w:t>
      </w:r>
    </w:p>
    <w:p w:rsidR="0079086F" w:rsidRPr="0079086F" w:rsidRDefault="0079086F" w:rsidP="00790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2. </w:t>
      </w:r>
      <w:proofErr w:type="spellStart"/>
      <w:r w:rsidRPr="0079086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Web</w:t>
      </w:r>
      <w:proofErr w:type="spellEnd"/>
      <w:r w:rsidRPr="0079086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79086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Tables</w:t>
      </w:r>
      <w:proofErr w:type="spellEnd"/>
    </w:p>
    <w:p w:rsidR="0079086F" w:rsidRPr="0079086F" w:rsidRDefault="0079086F" w:rsidP="0079086F">
      <w:pPr>
        <w:pStyle w:val="a3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Переходимо на сторінку з таблицями: </w:t>
      </w:r>
      <w:hyperlink r:id="rId9" w:history="1">
        <w:r w:rsidRPr="0079086F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uk-UA"/>
          </w:rPr>
          <w:t>https://demoqa.com/webtables</w:t>
        </w:r>
      </w:hyperlink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9086F" w:rsidRPr="0079086F" w:rsidRDefault="0079086F" w:rsidP="0079086F">
      <w:pPr>
        <w:pStyle w:val="a3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Чекаємо на кнопку </w:t>
      </w:r>
      <w:proofErr w:type="spellStart"/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Add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, натискаємо її.</w:t>
      </w:r>
    </w:p>
    <w:p w:rsidR="0079086F" w:rsidRPr="0079086F" w:rsidRDefault="0079086F" w:rsidP="0079086F">
      <w:pPr>
        <w:pStyle w:val="a3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Очікуємо на появу модальної форми (поле </w:t>
      </w:r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#</w:t>
      </w:r>
      <w:proofErr w:type="spellStart"/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firstName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proofErr w:type="spellStart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proofErr w:type="spellEnd"/>
    </w:p>
    <w:p w:rsidR="0079086F" w:rsidRPr="0079086F" w:rsidRDefault="0079086F" w:rsidP="0079086F">
      <w:pPr>
        <w:pStyle w:val="a3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Перевіряємо, що модальне вікно дійсно видиме — форма успішно з’явилась.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'Web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Tables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-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should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click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Add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button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and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see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modal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form'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async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() </w:t>
      </w:r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goto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'https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://demoqa.com/webtables'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waitUntil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'networkidle2'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waitForSelector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addNewRecordButton'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visible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proofErr w:type="spellStart"/>
      <w:r w:rsidRPr="0079086F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true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click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addNewRecordButton'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waitForSelector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firstName'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visible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proofErr w:type="spellStart"/>
      <w:r w:rsidRPr="0079086F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true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formVisible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$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eval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registration-form-modal'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el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getComputedStyle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display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!==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'none'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formVisible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true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79086F" w:rsidRPr="0079086F" w:rsidRDefault="0079086F" w:rsidP="00BA286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});</w:t>
      </w:r>
    </w:p>
    <w:p w:rsidR="0079086F" w:rsidRPr="0079086F" w:rsidRDefault="0079086F" w:rsidP="00790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3. </w:t>
      </w:r>
      <w:proofErr w:type="spellStart"/>
      <w:r w:rsidRPr="0079086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Drag</w:t>
      </w:r>
      <w:proofErr w:type="spellEnd"/>
      <w:r w:rsidRPr="0079086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79086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and</w:t>
      </w:r>
      <w:proofErr w:type="spellEnd"/>
      <w:r w:rsidRPr="0079086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79086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Drop</w:t>
      </w:r>
      <w:proofErr w:type="spellEnd"/>
    </w:p>
    <w:p w:rsidR="0079086F" w:rsidRPr="0079086F" w:rsidRDefault="0079086F" w:rsidP="0079086F">
      <w:pPr>
        <w:pStyle w:val="a3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Відкриваємо сторінку з перетягуванням: </w:t>
      </w:r>
      <w:hyperlink r:id="rId10" w:history="1">
        <w:r w:rsidRPr="0079086F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uk-UA"/>
          </w:rPr>
          <w:t>https://demoqa.com/droppable</w:t>
        </w:r>
      </w:hyperlink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9086F" w:rsidRPr="0079086F" w:rsidRDefault="0079086F" w:rsidP="0079086F">
      <w:pPr>
        <w:pStyle w:val="a3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Знаходимо обидва елементи: той, який треба перетягнути (</w:t>
      </w:r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#</w:t>
      </w:r>
      <w:proofErr w:type="spellStart"/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draggable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) і куди перетягнути (</w:t>
      </w:r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#</w:t>
      </w:r>
      <w:proofErr w:type="spellStart"/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droppable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79086F" w:rsidRPr="0079086F" w:rsidRDefault="0079086F" w:rsidP="0079086F">
      <w:pPr>
        <w:pStyle w:val="a3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Емулюємо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мишку: натискаємо, перетягуємо в ціль і відпускаємо.</w:t>
      </w:r>
    </w:p>
    <w:p w:rsidR="0079086F" w:rsidRPr="0079086F" w:rsidRDefault="0079086F" w:rsidP="0079086F">
      <w:pPr>
        <w:pStyle w:val="a3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Очікуємо на зміну тексту у приймаючому блоці на </w:t>
      </w:r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"</w:t>
      </w:r>
      <w:proofErr w:type="spellStart"/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Dropped</w:t>
      </w:r>
      <w:proofErr w:type="spellEnd"/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!"</w:t>
      </w: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перетягування спрацювало.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'Drag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and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Drop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-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should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move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element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from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left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to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right'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,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async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() </w:t>
      </w:r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goto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'https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://demoqa.com/droppable'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waitUntil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'networkidle2'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lastRenderedPageBreak/>
        <w:t xml:space="preserve">     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draggable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$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draggable'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droppable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$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droppable'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draggableBox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draggable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boundingBox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droppableBox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droppable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boundingBox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mouse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move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 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draggableBox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x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+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draggableBox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width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/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2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,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 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draggableBox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y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+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draggableBox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height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/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2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  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mouse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down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mouse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move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 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droppableBox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x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+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droppableBox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width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/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2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,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 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droppableBox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y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+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droppableBox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height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/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2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,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 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steps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r w:rsidRPr="0079086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20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  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mouse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up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waitForFunction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  () </w:t>
      </w:r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document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querySelector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droppable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p'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textContent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includes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'Dropped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!'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),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 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timeout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r w:rsidRPr="0079086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5000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  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},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r w:rsidRPr="0079086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15000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);</w:t>
      </w:r>
    </w:p>
    <w:p w:rsidR="0079086F" w:rsidRPr="0079086F" w:rsidRDefault="0079086F" w:rsidP="00790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4. </w:t>
      </w:r>
      <w:proofErr w:type="spellStart"/>
      <w:r w:rsidRPr="0079086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Dynamic</w:t>
      </w:r>
      <w:proofErr w:type="spellEnd"/>
      <w:r w:rsidRPr="0079086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79086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Properties</w:t>
      </w:r>
      <w:proofErr w:type="spellEnd"/>
    </w:p>
    <w:p w:rsidR="0079086F" w:rsidRPr="0079086F" w:rsidRDefault="0079086F" w:rsidP="0079086F">
      <w:pPr>
        <w:pStyle w:val="a3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Переходимо на сторінку з динамічними властивостями: </w:t>
      </w:r>
      <w:hyperlink r:id="rId11" w:history="1">
        <w:r w:rsidRPr="0079086F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uk-UA"/>
          </w:rPr>
          <w:t>https://demoqa.com/dynamic-properties</w:t>
        </w:r>
      </w:hyperlink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9086F" w:rsidRPr="0079086F" w:rsidRDefault="0079086F" w:rsidP="0079086F">
      <w:pPr>
        <w:pStyle w:val="a3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Очікуємо, поки кнопка </w:t>
      </w:r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#</w:t>
      </w:r>
      <w:proofErr w:type="spellStart"/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enableAfter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стане доступною для кліку (</w:t>
      </w:r>
      <w:proofErr w:type="spellStart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enabled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79086F" w:rsidRPr="0079086F" w:rsidRDefault="0079086F" w:rsidP="0079086F">
      <w:pPr>
        <w:pStyle w:val="a3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Перевіряємо, що вона справді активна — динамічна активація працює.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'Dynamic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Properties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-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should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wait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for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enabled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button'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,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async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() </w:t>
      </w:r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goto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'https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://demoqa.com/dynamic-properties'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waitUntil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'domcontentloaded'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waitForSelector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enableAfter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: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enabled'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timeout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r w:rsidRPr="0079086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10000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isEnabled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$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eval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enableAfter'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el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!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el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disabled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isEnabled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true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},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r w:rsidRPr="0079086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15000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);</w:t>
      </w:r>
    </w:p>
    <w:p w:rsidR="00BA286B" w:rsidRDefault="00BA286B" w:rsidP="00790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BA286B" w:rsidRDefault="00BA286B" w:rsidP="00790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79086F" w:rsidRPr="00BA286B" w:rsidRDefault="0079086F" w:rsidP="00BA286B">
      <w:pPr>
        <w:pStyle w:val="a3"/>
        <w:numPr>
          <w:ilvl w:val="1"/>
          <w:numId w:val="42"/>
        </w:numPr>
        <w:spacing w:before="100" w:beforeAutospacing="1" w:after="100" w:afterAutospacing="1" w:line="240" w:lineRule="auto"/>
        <w:ind w:left="567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BA28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Modal</w:t>
      </w:r>
      <w:proofErr w:type="spellEnd"/>
      <w:r w:rsidRPr="00BA28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BA28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Dialog</w:t>
      </w:r>
      <w:proofErr w:type="spellEnd"/>
    </w:p>
    <w:p w:rsidR="0079086F" w:rsidRPr="0079086F" w:rsidRDefault="0079086F" w:rsidP="0079086F">
      <w:pPr>
        <w:pStyle w:val="a3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Відкриваємо сторінку з модальними вікнами: </w:t>
      </w:r>
      <w:hyperlink r:id="rId12" w:history="1">
        <w:r w:rsidRPr="0079086F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uk-UA"/>
          </w:rPr>
          <w:t>https://demoqa.com/modal-dialogs</w:t>
        </w:r>
      </w:hyperlink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9086F" w:rsidRPr="0079086F" w:rsidRDefault="0079086F" w:rsidP="0079086F">
      <w:pPr>
        <w:pStyle w:val="a3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Натискаємо кнопку </w:t>
      </w:r>
      <w:proofErr w:type="spellStart"/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Show</w:t>
      </w:r>
      <w:proofErr w:type="spellEnd"/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Small</w:t>
      </w:r>
      <w:proofErr w:type="spellEnd"/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Modal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9086F" w:rsidRPr="0079086F" w:rsidRDefault="0079086F" w:rsidP="0079086F">
      <w:pPr>
        <w:pStyle w:val="a3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Очікуємо появу заголовку </w:t>
      </w:r>
      <w:proofErr w:type="spellStart"/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Small</w:t>
      </w:r>
      <w:proofErr w:type="spellEnd"/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Modal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9086F" w:rsidRPr="0079086F" w:rsidRDefault="0079086F" w:rsidP="0079086F">
      <w:pPr>
        <w:pStyle w:val="a3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Перевіряємо, що вікно відкрилось правильно.</w:t>
      </w:r>
    </w:p>
    <w:p w:rsidR="0079086F" w:rsidRPr="0079086F" w:rsidRDefault="0079086F" w:rsidP="0079086F">
      <w:pPr>
        <w:pStyle w:val="a3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Натискаємо кнопку </w:t>
      </w:r>
      <w:proofErr w:type="spellStart"/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Close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щоб закрити його.</w:t>
      </w:r>
    </w:p>
    <w:p w:rsidR="0079086F" w:rsidRDefault="0079086F" w:rsidP="0079086F">
      <w:pPr>
        <w:pStyle w:val="a3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Перевіряємо, що вікно успішно зникло.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'Modal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Dialog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-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should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open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and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close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small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modal'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,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async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() </w:t>
      </w:r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goto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'https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://demoqa.com/modal-dialogs'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waitUntil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'domcontentloaded'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click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showSmallModal'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waitForSelector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example-modal-sizes-title-sm'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visible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proofErr w:type="spellStart"/>
      <w:r w:rsidRPr="0079086F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true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modalTitle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$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eval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example-modal-sizes-title-sm'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el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el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textContent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modalTitle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'Small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Modal'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click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closeSmallModal'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waitForSelector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example-modal-sizes-title-sm'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hidden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proofErr w:type="spellStart"/>
      <w:r w:rsidRPr="0079086F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true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},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r w:rsidRPr="0079086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15000</w:t>
      </w:r>
    </w:p>
    <w:p w:rsidR="0079086F" w:rsidRPr="0079086F" w:rsidRDefault="0079086F" w:rsidP="007908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);</w:t>
      </w:r>
    </w:p>
    <w:p w:rsidR="0079086F" w:rsidRPr="0079086F" w:rsidRDefault="0079086F" w:rsidP="00790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Результат:</w:t>
      </w:r>
    </w:p>
    <w:p w:rsidR="008E3119" w:rsidRDefault="0079086F" w:rsidP="008E3119">
      <w:pPr>
        <w:rPr>
          <w:rFonts w:ascii="Times New Roman" w:hAnsi="Times New Roman" w:cs="Times New Roman"/>
          <w:b/>
          <w:noProof/>
          <w:sz w:val="28"/>
          <w:lang w:eastAsia="uk-UA"/>
        </w:rPr>
      </w:pPr>
      <w:r w:rsidRPr="0079086F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79D97726" wp14:editId="13F15120">
            <wp:extent cx="6120765" cy="30330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14" w:rsidRPr="008E3119" w:rsidRDefault="009F18EE" w:rsidP="008E3119">
      <w:pPr>
        <w:rPr>
          <w:rFonts w:ascii="Times New Roman" w:hAnsi="Times New Roman" w:cs="Times New Roman"/>
          <w:noProof/>
          <w:sz w:val="28"/>
          <w:lang w:eastAsia="uk-UA"/>
        </w:rPr>
      </w:pPr>
      <w:r w:rsidRPr="008E3119">
        <w:rPr>
          <w:rFonts w:ascii="Times New Roman" w:hAnsi="Times New Roman" w:cs="Times New Roman"/>
          <w:b/>
          <w:noProof/>
          <w:sz w:val="28"/>
          <w:lang w:eastAsia="uk-UA"/>
        </w:rPr>
        <w:lastRenderedPageBreak/>
        <w:t>Висновок:</w:t>
      </w:r>
      <w:r w:rsidRPr="008E3119">
        <w:rPr>
          <w:rFonts w:ascii="Times New Roman" w:hAnsi="Times New Roman" w:cs="Times New Roman"/>
          <w:noProof/>
          <w:sz w:val="28"/>
          <w:lang w:eastAsia="uk-UA"/>
        </w:rPr>
        <w:t xml:space="preserve"> </w:t>
      </w:r>
      <w:r w:rsidR="0079086F" w:rsidRPr="0079086F">
        <w:rPr>
          <w:rFonts w:ascii="Times New Roman" w:hAnsi="Times New Roman" w:cs="Times New Roman"/>
          <w:noProof/>
          <w:sz w:val="28"/>
          <w:lang w:eastAsia="uk-UA"/>
        </w:rPr>
        <w:t xml:space="preserve">У результаті виконання лабораторної роботи було створено серію наскрізних E2E-тестів за допомогою бібліотеки Puppeteer для сайту </w:t>
      </w:r>
      <w:hyperlink r:id="rId14" w:history="1">
        <w:r w:rsidR="00BA286B" w:rsidRPr="008F3F43">
          <w:rPr>
            <w:rStyle w:val="a6"/>
            <w:rFonts w:ascii="Times New Roman" w:hAnsi="Times New Roman" w:cs="Times New Roman"/>
            <w:noProof/>
            <w:sz w:val="28"/>
            <w:lang w:eastAsia="uk-UA"/>
          </w:rPr>
          <w:t>https://demoqa.com</w:t>
        </w:r>
      </w:hyperlink>
      <w:r w:rsidR="00BA286B">
        <w:rPr>
          <w:rFonts w:ascii="Times New Roman" w:hAnsi="Times New Roman" w:cs="Times New Roman"/>
          <w:noProof/>
          <w:sz w:val="28"/>
          <w:lang w:eastAsia="uk-UA"/>
        </w:rPr>
        <w:t>.</w:t>
      </w:r>
      <w:r w:rsidR="0079086F" w:rsidRPr="0079086F">
        <w:rPr>
          <w:rFonts w:ascii="Times New Roman" w:hAnsi="Times New Roman" w:cs="Times New Roman"/>
          <w:noProof/>
          <w:sz w:val="28"/>
          <w:lang w:eastAsia="uk-UA"/>
        </w:rPr>
        <w:t xml:space="preserve"> Ці тести охоплюють базові сценарії взаємодії з користувацьким інтерфейсом: вибір радіокнопок, відкриття модального вікна, перетягування елементів, очікування динамічних змін на сторінці.</w:t>
      </w:r>
    </w:p>
    <w:p w:rsidR="006B191A" w:rsidRPr="008E3119" w:rsidRDefault="006B191A" w:rsidP="00B731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91A">
        <w:rPr>
          <w:rFonts w:ascii="Times New Roman" w:hAnsi="Times New Roman" w:cs="Times New Roman"/>
          <w:b/>
          <w:sz w:val="28"/>
          <w:szCs w:val="28"/>
        </w:rPr>
        <w:t xml:space="preserve">Посилання на </w:t>
      </w:r>
      <w:proofErr w:type="spellStart"/>
      <w:r w:rsidRPr="006B191A">
        <w:rPr>
          <w:rFonts w:ascii="Times New Roman" w:hAnsi="Times New Roman" w:cs="Times New Roman"/>
          <w:b/>
          <w:sz w:val="28"/>
          <w:szCs w:val="28"/>
        </w:rPr>
        <w:t>репозиторій</w:t>
      </w:r>
      <w:proofErr w:type="spellEnd"/>
      <w:r w:rsidRPr="006B191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BA286B" w:rsidRPr="008F3F43">
          <w:rPr>
            <w:rStyle w:val="a6"/>
            <w:rFonts w:ascii="Times New Roman" w:hAnsi="Times New Roman" w:cs="Times New Roman"/>
            <w:sz w:val="28"/>
            <w:szCs w:val="28"/>
          </w:rPr>
          <w:t>https://github.com/yuliia-laba/lab6</w:t>
        </w:r>
      </w:hyperlink>
      <w:r w:rsidR="00BA286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6B191A" w:rsidRPr="008E31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25B6"/>
    <w:multiLevelType w:val="multilevel"/>
    <w:tmpl w:val="DF64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F0CBD"/>
    <w:multiLevelType w:val="multilevel"/>
    <w:tmpl w:val="ACBC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C60D95"/>
    <w:multiLevelType w:val="multilevel"/>
    <w:tmpl w:val="A154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E468A2"/>
    <w:multiLevelType w:val="multilevel"/>
    <w:tmpl w:val="CF6C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D009F6"/>
    <w:multiLevelType w:val="hybridMultilevel"/>
    <w:tmpl w:val="BE08EE7C"/>
    <w:lvl w:ilvl="0" w:tplc="039CE5F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AE3B52"/>
    <w:multiLevelType w:val="multilevel"/>
    <w:tmpl w:val="D36C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F22668"/>
    <w:multiLevelType w:val="multilevel"/>
    <w:tmpl w:val="27C6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F63BAE"/>
    <w:multiLevelType w:val="multilevel"/>
    <w:tmpl w:val="6A5E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2F4D04"/>
    <w:multiLevelType w:val="hybridMultilevel"/>
    <w:tmpl w:val="85EC0E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306E50"/>
    <w:multiLevelType w:val="hybridMultilevel"/>
    <w:tmpl w:val="8492767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4907DB"/>
    <w:multiLevelType w:val="hybridMultilevel"/>
    <w:tmpl w:val="FBFA4FC2"/>
    <w:lvl w:ilvl="0" w:tplc="039CE5F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E435CE"/>
    <w:multiLevelType w:val="multilevel"/>
    <w:tmpl w:val="DAD8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2C835B5"/>
    <w:multiLevelType w:val="multilevel"/>
    <w:tmpl w:val="51CA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3211DC9"/>
    <w:multiLevelType w:val="hybridMultilevel"/>
    <w:tmpl w:val="53A2CAB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FA373A"/>
    <w:multiLevelType w:val="multilevel"/>
    <w:tmpl w:val="F874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AC2451D"/>
    <w:multiLevelType w:val="hybridMultilevel"/>
    <w:tmpl w:val="680C2C92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BB0D10"/>
    <w:multiLevelType w:val="hybridMultilevel"/>
    <w:tmpl w:val="11287F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451BBD"/>
    <w:multiLevelType w:val="hybridMultilevel"/>
    <w:tmpl w:val="32E84B64"/>
    <w:lvl w:ilvl="0" w:tplc="C76E7C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D15AEC"/>
    <w:multiLevelType w:val="hybridMultilevel"/>
    <w:tmpl w:val="95BEFFA6"/>
    <w:lvl w:ilvl="0" w:tplc="1018BD5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B44A6E"/>
    <w:multiLevelType w:val="hybridMultilevel"/>
    <w:tmpl w:val="23B092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586166"/>
    <w:multiLevelType w:val="hybridMultilevel"/>
    <w:tmpl w:val="AB321D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CD3784"/>
    <w:multiLevelType w:val="multilevel"/>
    <w:tmpl w:val="FB3C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CE030B"/>
    <w:multiLevelType w:val="hybridMultilevel"/>
    <w:tmpl w:val="A61C17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DD592F"/>
    <w:multiLevelType w:val="multilevel"/>
    <w:tmpl w:val="5158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8624263"/>
    <w:multiLevelType w:val="hybridMultilevel"/>
    <w:tmpl w:val="FF32B362"/>
    <w:lvl w:ilvl="0" w:tplc="039CE5F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952507A"/>
    <w:multiLevelType w:val="multilevel"/>
    <w:tmpl w:val="43E4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B9F0F7C"/>
    <w:multiLevelType w:val="multilevel"/>
    <w:tmpl w:val="5C70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CCD4BB0"/>
    <w:multiLevelType w:val="multilevel"/>
    <w:tmpl w:val="D7FE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ED10AEF"/>
    <w:multiLevelType w:val="hybridMultilevel"/>
    <w:tmpl w:val="724672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402F6C"/>
    <w:multiLevelType w:val="multilevel"/>
    <w:tmpl w:val="07EAD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70F507E"/>
    <w:multiLevelType w:val="multilevel"/>
    <w:tmpl w:val="86FE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310114"/>
    <w:multiLevelType w:val="multilevel"/>
    <w:tmpl w:val="330C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C9C5379"/>
    <w:multiLevelType w:val="multilevel"/>
    <w:tmpl w:val="0F1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E48625B"/>
    <w:multiLevelType w:val="hybridMultilevel"/>
    <w:tmpl w:val="33AEE1FE"/>
    <w:lvl w:ilvl="0" w:tplc="039CE5F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8224BA"/>
    <w:multiLevelType w:val="hybridMultilevel"/>
    <w:tmpl w:val="4B322A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8B0142"/>
    <w:multiLevelType w:val="multilevel"/>
    <w:tmpl w:val="EA32F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D5B2A16"/>
    <w:multiLevelType w:val="multilevel"/>
    <w:tmpl w:val="9B28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32554EB"/>
    <w:multiLevelType w:val="hybridMultilevel"/>
    <w:tmpl w:val="F3886E5A"/>
    <w:lvl w:ilvl="0" w:tplc="039CE5F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B40DE"/>
    <w:multiLevelType w:val="multilevel"/>
    <w:tmpl w:val="A83E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40E4A3E"/>
    <w:multiLevelType w:val="hybridMultilevel"/>
    <w:tmpl w:val="811A58F4"/>
    <w:lvl w:ilvl="0" w:tplc="039CE5F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3462A6"/>
    <w:multiLevelType w:val="hybridMultilevel"/>
    <w:tmpl w:val="6CCC66C0"/>
    <w:lvl w:ilvl="0" w:tplc="039CE5F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384330"/>
    <w:multiLevelType w:val="hybridMultilevel"/>
    <w:tmpl w:val="AD623C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9E0BA9"/>
    <w:multiLevelType w:val="multilevel"/>
    <w:tmpl w:val="11AA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28"/>
  </w:num>
  <w:num w:numId="3">
    <w:abstractNumId w:val="41"/>
  </w:num>
  <w:num w:numId="4">
    <w:abstractNumId w:val="9"/>
  </w:num>
  <w:num w:numId="5">
    <w:abstractNumId w:val="19"/>
  </w:num>
  <w:num w:numId="6">
    <w:abstractNumId w:val="29"/>
  </w:num>
  <w:num w:numId="7">
    <w:abstractNumId w:val="16"/>
  </w:num>
  <w:num w:numId="8">
    <w:abstractNumId w:val="22"/>
  </w:num>
  <w:num w:numId="9">
    <w:abstractNumId w:val="30"/>
  </w:num>
  <w:num w:numId="10">
    <w:abstractNumId w:val="17"/>
  </w:num>
  <w:num w:numId="11">
    <w:abstractNumId w:val="14"/>
  </w:num>
  <w:num w:numId="12">
    <w:abstractNumId w:val="5"/>
  </w:num>
  <w:num w:numId="13">
    <w:abstractNumId w:val="8"/>
  </w:num>
  <w:num w:numId="14">
    <w:abstractNumId w:val="15"/>
  </w:num>
  <w:num w:numId="15">
    <w:abstractNumId w:val="13"/>
  </w:num>
  <w:num w:numId="16">
    <w:abstractNumId w:val="25"/>
  </w:num>
  <w:num w:numId="17">
    <w:abstractNumId w:val="0"/>
  </w:num>
  <w:num w:numId="18">
    <w:abstractNumId w:val="3"/>
  </w:num>
  <w:num w:numId="19">
    <w:abstractNumId w:val="32"/>
  </w:num>
  <w:num w:numId="20">
    <w:abstractNumId w:val="26"/>
  </w:num>
  <w:num w:numId="21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38"/>
  </w:num>
  <w:num w:numId="23">
    <w:abstractNumId w:val="12"/>
  </w:num>
  <w:num w:numId="24">
    <w:abstractNumId w:val="42"/>
  </w:num>
  <w:num w:numId="25">
    <w:abstractNumId w:val="36"/>
  </w:num>
  <w:num w:numId="26">
    <w:abstractNumId w:val="27"/>
  </w:num>
  <w:num w:numId="27">
    <w:abstractNumId w:val="23"/>
  </w:num>
  <w:num w:numId="28">
    <w:abstractNumId w:val="31"/>
  </w:num>
  <w:num w:numId="29">
    <w:abstractNumId w:val="11"/>
  </w:num>
  <w:num w:numId="30">
    <w:abstractNumId w:val="21"/>
  </w:num>
  <w:num w:numId="31">
    <w:abstractNumId w:val="7"/>
  </w:num>
  <w:num w:numId="32">
    <w:abstractNumId w:val="2"/>
  </w:num>
  <w:num w:numId="33">
    <w:abstractNumId w:val="18"/>
  </w:num>
  <w:num w:numId="34">
    <w:abstractNumId w:val="20"/>
  </w:num>
  <w:num w:numId="35">
    <w:abstractNumId w:val="39"/>
  </w:num>
  <w:num w:numId="36">
    <w:abstractNumId w:val="24"/>
  </w:num>
  <w:num w:numId="37">
    <w:abstractNumId w:val="4"/>
  </w:num>
  <w:num w:numId="38">
    <w:abstractNumId w:val="33"/>
  </w:num>
  <w:num w:numId="39">
    <w:abstractNumId w:val="37"/>
  </w:num>
  <w:num w:numId="40">
    <w:abstractNumId w:val="40"/>
  </w:num>
  <w:num w:numId="41">
    <w:abstractNumId w:val="6"/>
  </w:num>
  <w:num w:numId="42">
    <w:abstractNumId w:val="1"/>
  </w:num>
  <w:num w:numId="43">
    <w:abstractNumId w:val="35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1E"/>
    <w:rsid w:val="00055E82"/>
    <w:rsid w:val="000C6620"/>
    <w:rsid w:val="001174BC"/>
    <w:rsid w:val="00131FC0"/>
    <w:rsid w:val="00150C95"/>
    <w:rsid w:val="00162181"/>
    <w:rsid w:val="00162F30"/>
    <w:rsid w:val="001A38A8"/>
    <w:rsid w:val="002B1538"/>
    <w:rsid w:val="003637A6"/>
    <w:rsid w:val="004B7AAD"/>
    <w:rsid w:val="00637814"/>
    <w:rsid w:val="006B191A"/>
    <w:rsid w:val="006D40D4"/>
    <w:rsid w:val="0079086F"/>
    <w:rsid w:val="00860C9B"/>
    <w:rsid w:val="008C0640"/>
    <w:rsid w:val="008E3119"/>
    <w:rsid w:val="00903220"/>
    <w:rsid w:val="009B3435"/>
    <w:rsid w:val="009F18EE"/>
    <w:rsid w:val="00A635FB"/>
    <w:rsid w:val="00A63EB0"/>
    <w:rsid w:val="00B32BE6"/>
    <w:rsid w:val="00B73156"/>
    <w:rsid w:val="00BA286B"/>
    <w:rsid w:val="00BF5DDF"/>
    <w:rsid w:val="00CE2D93"/>
    <w:rsid w:val="00DB6553"/>
    <w:rsid w:val="00E21F1E"/>
    <w:rsid w:val="00EE37B1"/>
    <w:rsid w:val="00F7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50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8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6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C662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C0640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15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150C95"/>
    <w:rPr>
      <w:b/>
      <w:bCs/>
    </w:rPr>
  </w:style>
  <w:style w:type="character" w:styleId="HTML">
    <w:name w:val="HTML Code"/>
    <w:basedOn w:val="a0"/>
    <w:uiPriority w:val="99"/>
    <w:semiHidden/>
    <w:unhideWhenUsed/>
    <w:rsid w:val="00150C9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50C9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BA286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50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8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6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C662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C0640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15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150C95"/>
    <w:rPr>
      <w:b/>
      <w:bCs/>
    </w:rPr>
  </w:style>
  <w:style w:type="character" w:styleId="HTML">
    <w:name w:val="HTML Code"/>
    <w:basedOn w:val="a0"/>
    <w:uiPriority w:val="99"/>
    <w:semiHidden/>
    <w:unhideWhenUsed/>
    <w:rsid w:val="00150C9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50C9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BA286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6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9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0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98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5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2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qa.com/radio-button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emoqa.com" TargetMode="External"/><Relationship Id="rId12" Type="http://schemas.openxmlformats.org/officeDocument/2006/relationships/hyperlink" Target="https://demoqa.com/modal-dialog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moqa.com/dynamic-properti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yuliia-laba/lab6" TargetMode="External"/><Relationship Id="rId10" Type="http://schemas.openxmlformats.org/officeDocument/2006/relationships/hyperlink" Target="https://demoqa.com/droppabl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moqa.com/webtables" TargetMode="External"/><Relationship Id="rId14" Type="http://schemas.openxmlformats.org/officeDocument/2006/relationships/hyperlink" Target="https://demoqa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00AB0-B5A6-48D2-BFF1-B9E0418F7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7</Pages>
  <Words>5581</Words>
  <Characters>3182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2025-05-31T10:39:00Z</dcterms:created>
  <dcterms:modified xsi:type="dcterms:W3CDTF">2025-06-01T16:14:00Z</dcterms:modified>
</cp:coreProperties>
</file>