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2A3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65DF6F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E77CE32">
      <w:pPr>
        <w:rPr>
          <w:rFonts w:ascii="Times New Roman" w:hAnsi="Times New Roman" w:cs="Times New Roman"/>
          <w:sz w:val="28"/>
          <w:szCs w:val="28"/>
        </w:rPr>
      </w:pPr>
    </w:p>
    <w:p w14:paraId="3DFB6D6A">
      <w:pPr>
        <w:rPr>
          <w:rFonts w:ascii="Times New Roman" w:hAnsi="Times New Roman" w:cs="Times New Roman"/>
          <w:sz w:val="28"/>
          <w:szCs w:val="28"/>
        </w:rPr>
      </w:pPr>
    </w:p>
    <w:p w14:paraId="503B6EE6">
      <w:pPr>
        <w:rPr>
          <w:rFonts w:ascii="Times New Roman" w:hAnsi="Times New Roman" w:cs="Times New Roman"/>
          <w:sz w:val="28"/>
          <w:szCs w:val="28"/>
        </w:rPr>
      </w:pPr>
    </w:p>
    <w:p w14:paraId="64F0840B">
      <w:pPr>
        <w:rPr>
          <w:rFonts w:ascii="Times New Roman" w:hAnsi="Times New Roman" w:cs="Times New Roman"/>
          <w:sz w:val="28"/>
          <w:szCs w:val="28"/>
        </w:rPr>
      </w:pPr>
    </w:p>
    <w:p w14:paraId="001DA5FF">
      <w:pPr>
        <w:rPr>
          <w:rFonts w:ascii="Times New Roman" w:hAnsi="Times New Roman" w:cs="Times New Roman"/>
          <w:sz w:val="28"/>
          <w:szCs w:val="28"/>
        </w:rPr>
      </w:pPr>
    </w:p>
    <w:p w14:paraId="3E32BBEC">
      <w:pPr>
        <w:rPr>
          <w:rFonts w:ascii="Times New Roman" w:hAnsi="Times New Roman" w:cs="Times New Roman"/>
          <w:sz w:val="28"/>
          <w:szCs w:val="28"/>
        </w:rPr>
      </w:pPr>
    </w:p>
    <w:p w14:paraId="4ADCFE7E">
      <w:pPr>
        <w:rPr>
          <w:rFonts w:ascii="Times New Roman" w:hAnsi="Times New Roman" w:cs="Times New Roman"/>
          <w:sz w:val="28"/>
          <w:szCs w:val="28"/>
        </w:rPr>
      </w:pPr>
    </w:p>
    <w:p w14:paraId="239836EC">
      <w:pPr>
        <w:rPr>
          <w:rFonts w:ascii="Times New Roman" w:hAnsi="Times New Roman" w:cs="Times New Roman"/>
          <w:sz w:val="28"/>
          <w:szCs w:val="28"/>
        </w:rPr>
      </w:pPr>
    </w:p>
    <w:p w14:paraId="3ACD2494">
      <w:pPr>
        <w:rPr>
          <w:rFonts w:ascii="Times New Roman" w:hAnsi="Times New Roman" w:cs="Times New Roman"/>
          <w:sz w:val="28"/>
          <w:szCs w:val="28"/>
        </w:rPr>
      </w:pPr>
    </w:p>
    <w:p w14:paraId="7257BE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 «</w:t>
      </w:r>
      <w:r>
        <w:rPr>
          <w:rFonts w:ascii="Times New Roman" w:hAnsi="Times New Roman" w:cs="Times New Roman"/>
          <w:sz w:val="28"/>
          <w:szCs w:val="28"/>
          <w:lang w:val="ru-RU"/>
        </w:rPr>
        <w:t>Практическая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работа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6_2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103F92">
      <w:pPr>
        <w:rPr>
          <w:rFonts w:ascii="Times New Roman" w:hAnsi="Times New Roman" w:cs="Times New Roman"/>
          <w:sz w:val="28"/>
          <w:szCs w:val="28"/>
        </w:rPr>
      </w:pPr>
    </w:p>
    <w:p w14:paraId="13F04F9C">
      <w:pPr>
        <w:rPr>
          <w:rFonts w:ascii="Times New Roman" w:hAnsi="Times New Roman" w:cs="Times New Roman"/>
          <w:sz w:val="28"/>
          <w:szCs w:val="28"/>
        </w:rPr>
      </w:pPr>
    </w:p>
    <w:p w14:paraId="45A3F981">
      <w:pPr>
        <w:rPr>
          <w:rFonts w:ascii="Times New Roman" w:hAnsi="Times New Roman" w:cs="Times New Roman"/>
          <w:sz w:val="28"/>
          <w:szCs w:val="28"/>
        </w:rPr>
      </w:pPr>
    </w:p>
    <w:p w14:paraId="13A8744A">
      <w:pPr>
        <w:rPr>
          <w:rFonts w:ascii="Times New Roman" w:hAnsi="Times New Roman" w:cs="Times New Roman"/>
          <w:sz w:val="28"/>
          <w:szCs w:val="28"/>
        </w:rPr>
      </w:pPr>
    </w:p>
    <w:p w14:paraId="02B2DED7">
      <w:pPr>
        <w:rPr>
          <w:rFonts w:ascii="Times New Roman" w:hAnsi="Times New Roman" w:cs="Times New Roman"/>
          <w:sz w:val="28"/>
          <w:szCs w:val="28"/>
        </w:rPr>
      </w:pPr>
    </w:p>
    <w:p w14:paraId="20203E62">
      <w:pPr>
        <w:rPr>
          <w:rFonts w:ascii="Times New Roman" w:hAnsi="Times New Roman" w:cs="Times New Roman"/>
          <w:sz w:val="28"/>
          <w:szCs w:val="28"/>
        </w:rPr>
      </w:pPr>
    </w:p>
    <w:p w14:paraId="36B67774">
      <w:pPr>
        <w:rPr>
          <w:rFonts w:ascii="Times New Roman" w:hAnsi="Times New Roman" w:cs="Times New Roman"/>
          <w:sz w:val="28"/>
          <w:szCs w:val="28"/>
        </w:rPr>
      </w:pPr>
    </w:p>
    <w:p w14:paraId="568DAB07">
      <w:pPr>
        <w:rPr>
          <w:rFonts w:ascii="Times New Roman" w:hAnsi="Times New Roman" w:cs="Times New Roman"/>
          <w:sz w:val="28"/>
          <w:szCs w:val="28"/>
        </w:rPr>
      </w:pPr>
    </w:p>
    <w:p w14:paraId="40E8E21B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  <w:lang w:val="ru-RU"/>
        </w:rPr>
        <w:t>Трефилова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Виктория Алексеевна</w:t>
      </w:r>
    </w:p>
    <w:p w14:paraId="7669762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01E9963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14:paraId="357685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14:paraId="6F16E562">
      <w:pPr>
        <w:jc w:val="center"/>
      </w:pPr>
    </w:p>
    <w:p w14:paraId="00A3EC3D">
      <w:pPr>
        <w:rPr>
          <w:rFonts w:ascii="Times New Roman" w:hAnsi="Times New Roman" w:cs="Times New Roman"/>
          <w:b/>
          <w:sz w:val="28"/>
          <w:szCs w:val="28"/>
        </w:rPr>
      </w:pPr>
    </w:p>
    <w:p w14:paraId="0D7630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7E52847D">
      <w:pPr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4857750" cy="828675"/>
            <wp:effectExtent l="0" t="0" r="381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83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69ADA4A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</w:rPr>
        <w:t>SurnameTextBox1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ru-RU"/>
        </w:rPr>
        <w:t xml:space="preserve"> - фамилия,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>string</w:t>
      </w:r>
    </w:p>
    <w:p w14:paraId="247D6289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</w:rPr>
        <w:t>GroupComboBox1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ru-RU"/>
        </w:rPr>
        <w:t xml:space="preserve">группа,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>combobox</w:t>
      </w:r>
    </w:p>
    <w:p w14:paraId="5F10F7AD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</w:rPr>
        <w:t>SubjectTextBox1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ru-RU"/>
        </w:rPr>
        <w:t>предмет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ru-RU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>string</w:t>
      </w:r>
    </w:p>
    <w:p w14:paraId="24F9A114">
      <w:pP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</w:rPr>
        <w:t>GradeTextBox1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 xml:space="preserve"> -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ru-RU"/>
        </w:rPr>
        <w:t xml:space="preserve">оценка,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  <w:shd w:val="clear" w:fill="EBEEF2"/>
          <w:lang w:val="en-US"/>
        </w:rPr>
        <w:t>int</w:t>
      </w:r>
    </w:p>
    <w:p w14:paraId="7552A42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DataGrid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/>
        </w:rPr>
        <w:t xml:space="preserve"> -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ru-RU"/>
        </w:rPr>
        <w:t>таблица данных</w:t>
      </w:r>
    </w:p>
    <w:p w14:paraId="7147C3FB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CSV файл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ru-RU"/>
        </w:rPr>
        <w:t xml:space="preserve"> -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Файл .csv</w:t>
      </w:r>
    </w:p>
    <w:p w14:paraId="0D00AEA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MessageBox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ru-RU"/>
        </w:rPr>
        <w:t xml:space="preserve"> - сообщение</w:t>
      </w:r>
    </w:p>
    <w:p w14:paraId="3011FFCD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3BB0ABF7">
      <w:pPr>
        <w:rPr>
          <w:rFonts w:ascii="Times New Roman" w:hAnsi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937250" cy="4965065"/>
            <wp:effectExtent l="0" t="0" r="6350" b="317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230C5A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624E1998">
      <w:r>
        <w:drawing>
          <wp:inline distT="0" distB="0" distL="114300" distR="114300">
            <wp:extent cx="3251200" cy="4064000"/>
            <wp:effectExtent l="0" t="0" r="10160" b="508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6BCB">
      <w:r>
        <w:drawing>
          <wp:inline distT="0" distB="0" distL="114300" distR="114300">
            <wp:extent cx="4803775" cy="5038090"/>
            <wp:effectExtent l="0" t="0" r="12065" b="635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0E31">
      <w:r>
        <w:drawing>
          <wp:inline distT="0" distB="0" distL="114300" distR="114300">
            <wp:extent cx="5332730" cy="3757930"/>
            <wp:effectExtent l="0" t="0" r="1270" b="635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9C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52A32EF1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If, else -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проверка заполнения</w:t>
      </w:r>
    </w:p>
    <w:p w14:paraId="1AEC2EC5">
      <w:pPr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Try, catch -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обработка данных</w:t>
      </w:r>
    </w:p>
    <w:p w14:paraId="6792EB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7BDA85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работает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513C3"/>
    <w:rsid w:val="001A2EC3"/>
    <w:rsid w:val="001D6E86"/>
    <w:rsid w:val="002502AF"/>
    <w:rsid w:val="002926CA"/>
    <w:rsid w:val="00350268"/>
    <w:rsid w:val="003D4F86"/>
    <w:rsid w:val="00405417"/>
    <w:rsid w:val="005F4875"/>
    <w:rsid w:val="0075018D"/>
    <w:rsid w:val="0090349B"/>
    <w:rsid w:val="009B441E"/>
    <w:rsid w:val="00A64B5A"/>
    <w:rsid w:val="00AA6BE1"/>
    <w:rsid w:val="00BF5D1F"/>
    <w:rsid w:val="00CD2316"/>
    <w:rsid w:val="00D149A8"/>
    <w:rsid w:val="00DA0919"/>
    <w:rsid w:val="00F127D7"/>
    <w:rsid w:val="00F853F6"/>
    <w:rsid w:val="24F560C1"/>
    <w:rsid w:val="2BFE069D"/>
    <w:rsid w:val="3E17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1">
    <w:name w:val="Текст выноски Знак"/>
    <w:basedOn w:val="4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3">
    <w:name w:val="Заголовок 2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customStyle="1" w:styleId="14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5">
    <w:name w:val="author"/>
    <w:basedOn w:val="4"/>
    <w:qFormat/>
    <w:uiPriority w:val="0"/>
  </w:style>
  <w:style w:type="character" w:customStyle="1" w:styleId="16">
    <w:name w:val="screen-reader-text"/>
    <w:basedOn w:val="4"/>
    <w:qFormat/>
    <w:uiPriority w:val="0"/>
  </w:style>
  <w:style w:type="character" w:customStyle="1" w:styleId="17">
    <w:name w:val="crayon-t"/>
    <w:basedOn w:val="4"/>
    <w:qFormat/>
    <w:uiPriority w:val="0"/>
  </w:style>
  <w:style w:type="character" w:customStyle="1" w:styleId="18">
    <w:name w:val="crayon-h"/>
    <w:basedOn w:val="4"/>
    <w:uiPriority w:val="0"/>
  </w:style>
  <w:style w:type="character" w:customStyle="1" w:styleId="19">
    <w:name w:val="crayon-v"/>
    <w:basedOn w:val="4"/>
    <w:qFormat/>
    <w:uiPriority w:val="0"/>
  </w:style>
  <w:style w:type="character" w:customStyle="1" w:styleId="20">
    <w:name w:val="crayon-sy"/>
    <w:basedOn w:val="4"/>
    <w:qFormat/>
    <w:uiPriority w:val="0"/>
  </w:style>
  <w:style w:type="character" w:customStyle="1" w:styleId="21">
    <w:name w:val="crayon-i"/>
    <w:basedOn w:val="4"/>
    <w:qFormat/>
    <w:uiPriority w:val="0"/>
  </w:style>
  <w:style w:type="character" w:customStyle="1" w:styleId="22">
    <w:name w:val="crayon-m"/>
    <w:basedOn w:val="4"/>
    <w:qFormat/>
    <w:uiPriority w:val="0"/>
  </w:style>
  <w:style w:type="character" w:customStyle="1" w:styleId="23">
    <w:name w:val="crayon-e"/>
    <w:basedOn w:val="4"/>
    <w:qFormat/>
    <w:uiPriority w:val="0"/>
  </w:style>
  <w:style w:type="character" w:customStyle="1" w:styleId="24">
    <w:name w:val="crayon-o"/>
    <w:basedOn w:val="4"/>
    <w:qFormat/>
    <w:uiPriority w:val="0"/>
  </w:style>
  <w:style w:type="character" w:customStyle="1" w:styleId="25">
    <w:name w:val="crayon-r"/>
    <w:basedOn w:val="4"/>
    <w:qFormat/>
    <w:uiPriority w:val="0"/>
  </w:style>
  <w:style w:type="character" w:customStyle="1" w:styleId="26">
    <w:name w:val="crayon-st"/>
    <w:basedOn w:val="4"/>
    <w:qFormat/>
    <w:uiPriority w:val="0"/>
  </w:style>
  <w:style w:type="character" w:customStyle="1" w:styleId="27">
    <w:name w:val="crayon-cn"/>
    <w:basedOn w:val="4"/>
    <w:qFormat/>
    <w:uiPriority w:val="0"/>
  </w:style>
  <w:style w:type="character" w:customStyle="1" w:styleId="28">
    <w:name w:val="crayon-s"/>
    <w:basedOn w:val="4"/>
    <w:qFormat/>
    <w:uiPriority w:val="0"/>
  </w:style>
  <w:style w:type="character" w:customStyle="1" w:styleId="29">
    <w:name w:val="crayon-c"/>
    <w:basedOn w:val="4"/>
    <w:qFormat/>
    <w:uiPriority w:val="0"/>
  </w:style>
  <w:style w:type="character" w:customStyle="1" w:styleId="30">
    <w:name w:val="term-icon"/>
    <w:basedOn w:val="4"/>
    <w:qFormat/>
    <w:uiPriority w:val="0"/>
  </w:style>
  <w:style w:type="character" w:customStyle="1" w:styleId="31">
    <w:name w:val="meta-nav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gypnor</Company>
  <Pages>5</Pages>
  <Words>67</Words>
  <Characters>437</Characters>
  <Lines>8</Lines>
  <Paragraphs>2</Paragraphs>
  <TotalTime>256</TotalTime>
  <ScaleCrop>false</ScaleCrop>
  <LinksUpToDate>false</LinksUpToDate>
  <CharactersWithSpaces>487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2023-09-12T03:23:00Z</dcterms:created>
  <dc:creator>325Л-11</dc:creator>
  <cp:lastModifiedBy>Виктория Трефил�</cp:lastModifiedBy>
  <dcterms:modified xsi:type="dcterms:W3CDTF">2026-05-15T18:08:58Z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eyJoZGlkIjoiMjI2Y2JmMTE5MTc5ZDJkZDljZWY2MjU5NzY1NTgwMmYiLCJ1c2VySWQiOiI4NDI1NTI3Njk5NDYifQ==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F0B0FFB977CB442C806555341FE74890_12</vt:lpwstr>
  </property>
</Properties>
</file>