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8EA" w:rsidRPr="00266196" w:rsidRDefault="003D18EA" w:rsidP="003D18EA">
      <w:pPr>
        <w:pStyle w:val="Ttulo1"/>
        <w:jc w:val="both"/>
        <w:rPr>
          <w:rFonts w:ascii="Arial" w:hAnsi="Arial"/>
          <w:b w:val="0"/>
          <w:sz w:val="24"/>
          <w:lang w:val="es-MX"/>
        </w:rPr>
      </w:pPr>
      <w:bookmarkStart w:id="0" w:name="_Toc4948526"/>
      <w:bookmarkStart w:id="1" w:name="_Toc4948731"/>
      <w:r>
        <w:rPr>
          <w:rFonts w:ascii="Arial" w:hAnsi="Arial"/>
          <w:b w:val="0"/>
          <w:sz w:val="24"/>
          <w:lang w:val="es-MX"/>
        </w:rPr>
        <w:t xml:space="preserve">                                         </w:t>
      </w:r>
      <w:bookmarkEnd w:id="0"/>
      <w:bookmarkEnd w:id="1"/>
    </w:p>
    <w:p w:rsidR="00CC719E" w:rsidRPr="003D18EA" w:rsidRDefault="00CC719E" w:rsidP="00CC719E">
      <w:pPr>
        <w:spacing w:line="240" w:lineRule="auto"/>
        <w:jc w:val="center"/>
        <w:rPr>
          <w:rFonts w:cs="Arial"/>
          <w:color w:val="262626"/>
          <w:szCs w:val="24"/>
          <w:lang w:val="es-MX"/>
        </w:rPr>
      </w:pPr>
    </w:p>
    <w:p w:rsidR="00CC719E" w:rsidRPr="00046D96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5740EB" w:rsidRDefault="005740EB" w:rsidP="006B5510"/>
    <w:p w:rsidR="003D18EA" w:rsidRDefault="003D18EA" w:rsidP="006B5510"/>
    <w:p w:rsidR="003D18EA" w:rsidRDefault="003D18EA" w:rsidP="006B5510"/>
    <w:p w:rsidR="003D18EA" w:rsidRDefault="003D18EA" w:rsidP="006B5510"/>
    <w:p w:rsidR="003D18EA" w:rsidRDefault="003D18EA" w:rsidP="006B5510"/>
    <w:p w:rsidR="003D18EA" w:rsidRDefault="003D18EA" w:rsidP="006B5510"/>
    <w:p w:rsidR="003D18EA" w:rsidRDefault="003D18EA" w:rsidP="006B5510"/>
    <w:p w:rsidR="003D18EA" w:rsidRDefault="003D18EA" w:rsidP="006B5510"/>
    <w:p w:rsidR="003D18EA" w:rsidRDefault="003D18EA" w:rsidP="006B5510"/>
    <w:p w:rsidR="003D18EA" w:rsidRDefault="003D18EA" w:rsidP="006B5510"/>
    <w:p w:rsidR="003D18EA" w:rsidRDefault="003D18EA" w:rsidP="006B5510"/>
    <w:p w:rsidR="003D18EA" w:rsidRDefault="003D18EA" w:rsidP="006B5510"/>
    <w:p w:rsidR="003D18EA" w:rsidRDefault="003D18EA" w:rsidP="006B5510"/>
    <w:p w:rsidR="003D18EA" w:rsidRDefault="003D18EA" w:rsidP="006B5510"/>
    <w:p w:rsidR="003D18EA" w:rsidRDefault="003D18EA" w:rsidP="006B5510"/>
    <w:p w:rsidR="003D18EA" w:rsidRDefault="003D18EA" w:rsidP="006B5510"/>
    <w:p w:rsidR="003D18EA" w:rsidRDefault="003D18EA" w:rsidP="006B5510"/>
    <w:p w:rsidR="003D18EA" w:rsidRDefault="003D18EA" w:rsidP="006B5510"/>
    <w:p w:rsidR="003D18EA" w:rsidRDefault="003D18EA" w:rsidP="006B5510"/>
    <w:p w:rsidR="003D18EA" w:rsidRDefault="003D18EA" w:rsidP="006B5510"/>
    <w:p w:rsidR="003D18EA" w:rsidRDefault="003D18EA" w:rsidP="006B5510"/>
    <w:p w:rsidR="003D18EA" w:rsidRPr="005E7B3A" w:rsidRDefault="003D18EA" w:rsidP="00BC74C3">
      <w:pPr>
        <w:pStyle w:val="Ttulo1"/>
      </w:pPr>
      <w:r w:rsidRPr="005E7B3A">
        <w:lastRenderedPageBreak/>
        <w:t xml:space="preserve">PLAN DE </w:t>
      </w:r>
      <w:r>
        <w:t xml:space="preserve">MIGRACIÓN </w:t>
      </w:r>
    </w:p>
    <w:p w:rsidR="003D18EA" w:rsidRPr="005E7B3A" w:rsidRDefault="003D18EA" w:rsidP="003D18EA">
      <w:pPr>
        <w:jc w:val="center"/>
        <w:rPr>
          <w:rFonts w:ascii="Arial" w:hAnsi="Arial" w:cs="Arial"/>
          <w:color w:val="262626"/>
          <w:sz w:val="24"/>
          <w:szCs w:val="24"/>
        </w:rPr>
      </w:pPr>
    </w:p>
    <w:p w:rsidR="003D18EA" w:rsidRPr="005E7B3A" w:rsidRDefault="003D18EA" w:rsidP="003D18EA">
      <w:pPr>
        <w:jc w:val="center"/>
        <w:rPr>
          <w:rFonts w:ascii="Arial" w:hAnsi="Arial" w:cs="Arial"/>
          <w:color w:val="262626"/>
          <w:sz w:val="24"/>
          <w:szCs w:val="24"/>
        </w:rPr>
      </w:pPr>
    </w:p>
    <w:p w:rsidR="003D18EA" w:rsidRPr="005E7B3A" w:rsidRDefault="003D18EA" w:rsidP="003D18EA">
      <w:pPr>
        <w:jc w:val="center"/>
        <w:rPr>
          <w:rFonts w:ascii="Arial" w:hAnsi="Arial" w:cs="Arial"/>
          <w:color w:val="262626"/>
          <w:sz w:val="24"/>
          <w:szCs w:val="24"/>
        </w:rPr>
      </w:pPr>
    </w:p>
    <w:p w:rsidR="003D18EA" w:rsidRPr="005E7B3A" w:rsidRDefault="003D18EA" w:rsidP="003D18EA">
      <w:pPr>
        <w:jc w:val="center"/>
        <w:rPr>
          <w:rFonts w:ascii="Arial" w:hAnsi="Arial" w:cs="Arial"/>
          <w:color w:val="262626"/>
          <w:sz w:val="24"/>
          <w:szCs w:val="24"/>
        </w:rPr>
      </w:pPr>
    </w:p>
    <w:p w:rsidR="003D18EA" w:rsidRDefault="003D18EA" w:rsidP="003D18EA">
      <w:pPr>
        <w:jc w:val="center"/>
        <w:rPr>
          <w:rFonts w:ascii="Arial" w:hAnsi="Arial" w:cs="Arial"/>
          <w:color w:val="262626"/>
          <w:sz w:val="24"/>
          <w:szCs w:val="24"/>
        </w:rPr>
      </w:pPr>
    </w:p>
    <w:p w:rsidR="00B31123" w:rsidRPr="005E7B3A" w:rsidRDefault="00B31123" w:rsidP="003D18EA">
      <w:pPr>
        <w:jc w:val="center"/>
        <w:rPr>
          <w:rFonts w:ascii="Arial" w:hAnsi="Arial" w:cs="Arial"/>
          <w:color w:val="262626"/>
          <w:sz w:val="24"/>
          <w:szCs w:val="24"/>
        </w:rPr>
      </w:pPr>
    </w:p>
    <w:p w:rsidR="003D18EA" w:rsidRPr="005E7B3A" w:rsidRDefault="003D18EA" w:rsidP="003D18EA">
      <w:pPr>
        <w:jc w:val="center"/>
        <w:rPr>
          <w:rFonts w:ascii="Arial" w:hAnsi="Arial" w:cs="Arial"/>
          <w:color w:val="262626"/>
          <w:sz w:val="24"/>
          <w:szCs w:val="24"/>
        </w:rPr>
      </w:pPr>
    </w:p>
    <w:p w:rsidR="003D18EA" w:rsidRPr="005E7B3A" w:rsidRDefault="003D18EA" w:rsidP="003D18EA">
      <w:pPr>
        <w:jc w:val="center"/>
        <w:rPr>
          <w:rFonts w:ascii="Arial" w:hAnsi="Arial" w:cs="Arial"/>
          <w:b/>
          <w:color w:val="31849B" w:themeColor="accent5" w:themeShade="BF"/>
          <w:sz w:val="24"/>
          <w:szCs w:val="24"/>
        </w:rPr>
      </w:pPr>
    </w:p>
    <w:p w:rsidR="003D18EA" w:rsidRPr="005E7B3A" w:rsidRDefault="003D18EA" w:rsidP="003D18EA">
      <w:pPr>
        <w:jc w:val="center"/>
        <w:rPr>
          <w:rFonts w:ascii="Arial" w:hAnsi="Arial" w:cs="Arial"/>
          <w:sz w:val="24"/>
          <w:szCs w:val="24"/>
        </w:rPr>
      </w:pPr>
      <w:r w:rsidRPr="005E7B3A">
        <w:rPr>
          <w:rFonts w:ascii="Arial" w:hAnsi="Arial" w:cs="Arial"/>
          <w:sz w:val="24"/>
          <w:szCs w:val="24"/>
        </w:rPr>
        <w:t>JEFFERSON MORENO GONZALEZ</w:t>
      </w:r>
    </w:p>
    <w:p w:rsidR="003D18EA" w:rsidRPr="005E7B3A" w:rsidRDefault="003D18EA" w:rsidP="003D18EA">
      <w:pPr>
        <w:jc w:val="center"/>
        <w:rPr>
          <w:rFonts w:ascii="Arial" w:hAnsi="Arial" w:cs="Arial"/>
          <w:sz w:val="24"/>
          <w:szCs w:val="24"/>
        </w:rPr>
      </w:pPr>
      <w:r w:rsidRPr="005E7B3A">
        <w:rPr>
          <w:rFonts w:ascii="Arial" w:hAnsi="Arial" w:cs="Arial"/>
          <w:sz w:val="24"/>
          <w:szCs w:val="24"/>
        </w:rPr>
        <w:t>YULISA TRINIDAD TIQUE</w:t>
      </w:r>
    </w:p>
    <w:p w:rsidR="003D18EA" w:rsidRPr="005E7B3A" w:rsidRDefault="003D18EA" w:rsidP="003D18EA">
      <w:pPr>
        <w:jc w:val="center"/>
        <w:rPr>
          <w:rFonts w:ascii="Arial" w:hAnsi="Arial" w:cs="Arial"/>
          <w:color w:val="262626"/>
          <w:sz w:val="24"/>
          <w:szCs w:val="24"/>
        </w:rPr>
      </w:pPr>
    </w:p>
    <w:p w:rsidR="003D18EA" w:rsidRPr="005E7B3A" w:rsidRDefault="003D18EA" w:rsidP="003D18EA">
      <w:pPr>
        <w:jc w:val="center"/>
        <w:rPr>
          <w:rFonts w:ascii="Arial" w:hAnsi="Arial" w:cs="Arial"/>
          <w:color w:val="262626"/>
          <w:sz w:val="24"/>
          <w:szCs w:val="24"/>
        </w:rPr>
      </w:pPr>
    </w:p>
    <w:p w:rsidR="003D18EA" w:rsidRPr="005E7B3A" w:rsidRDefault="003D18EA" w:rsidP="003D18EA">
      <w:pPr>
        <w:jc w:val="center"/>
        <w:rPr>
          <w:rFonts w:ascii="Arial" w:hAnsi="Arial" w:cs="Arial"/>
          <w:color w:val="262626"/>
          <w:sz w:val="24"/>
          <w:szCs w:val="24"/>
        </w:rPr>
      </w:pPr>
    </w:p>
    <w:p w:rsidR="003D18EA" w:rsidRPr="005E7B3A" w:rsidRDefault="003D18EA" w:rsidP="003D18EA">
      <w:pPr>
        <w:jc w:val="center"/>
        <w:rPr>
          <w:rFonts w:ascii="Arial" w:hAnsi="Arial" w:cs="Arial"/>
          <w:color w:val="262626"/>
          <w:sz w:val="24"/>
          <w:szCs w:val="24"/>
        </w:rPr>
      </w:pPr>
    </w:p>
    <w:p w:rsidR="003D18EA" w:rsidRPr="005E7B3A" w:rsidRDefault="003D18EA" w:rsidP="003D18EA">
      <w:pPr>
        <w:jc w:val="center"/>
        <w:rPr>
          <w:rFonts w:ascii="Arial" w:hAnsi="Arial" w:cs="Arial"/>
          <w:color w:val="262626"/>
          <w:sz w:val="24"/>
          <w:szCs w:val="24"/>
        </w:rPr>
      </w:pPr>
    </w:p>
    <w:p w:rsidR="003D18EA" w:rsidRPr="005E7B3A" w:rsidRDefault="003D18EA" w:rsidP="003D18EA">
      <w:pPr>
        <w:jc w:val="center"/>
        <w:rPr>
          <w:rFonts w:ascii="Arial" w:hAnsi="Arial" w:cs="Arial"/>
          <w:color w:val="262626"/>
          <w:sz w:val="24"/>
          <w:szCs w:val="24"/>
        </w:rPr>
      </w:pPr>
    </w:p>
    <w:p w:rsidR="003D18EA" w:rsidRPr="005E7B3A" w:rsidRDefault="003D18EA" w:rsidP="003D18EA">
      <w:pPr>
        <w:jc w:val="center"/>
        <w:rPr>
          <w:rFonts w:ascii="Arial" w:hAnsi="Arial" w:cs="Arial"/>
          <w:color w:val="262626"/>
          <w:sz w:val="24"/>
          <w:szCs w:val="24"/>
        </w:rPr>
      </w:pPr>
    </w:p>
    <w:p w:rsidR="003D18EA" w:rsidRPr="005E7B3A" w:rsidRDefault="003D18EA" w:rsidP="003D18EA">
      <w:pPr>
        <w:jc w:val="center"/>
        <w:rPr>
          <w:rFonts w:ascii="Arial" w:hAnsi="Arial" w:cs="Arial"/>
          <w:color w:val="262626"/>
          <w:sz w:val="24"/>
          <w:szCs w:val="24"/>
        </w:rPr>
      </w:pPr>
    </w:p>
    <w:p w:rsidR="003D18EA" w:rsidRPr="005E7B3A" w:rsidRDefault="003D18EA" w:rsidP="003D18EA">
      <w:pPr>
        <w:jc w:val="center"/>
        <w:rPr>
          <w:rFonts w:ascii="Arial" w:hAnsi="Arial" w:cs="Arial"/>
          <w:sz w:val="24"/>
          <w:szCs w:val="24"/>
        </w:rPr>
      </w:pPr>
      <w:r w:rsidRPr="005E7B3A">
        <w:rPr>
          <w:rFonts w:ascii="Arial" w:hAnsi="Arial" w:cs="Arial"/>
          <w:sz w:val="24"/>
          <w:szCs w:val="24"/>
        </w:rPr>
        <w:t>SEDE COLOMBIA</w:t>
      </w:r>
    </w:p>
    <w:p w:rsidR="003D18EA" w:rsidRPr="005E7B3A" w:rsidRDefault="003D18EA" w:rsidP="003D18EA">
      <w:pPr>
        <w:jc w:val="center"/>
        <w:rPr>
          <w:rFonts w:ascii="Arial" w:hAnsi="Arial" w:cs="Arial"/>
          <w:sz w:val="24"/>
          <w:szCs w:val="24"/>
        </w:rPr>
      </w:pPr>
      <w:r w:rsidRPr="005E7B3A">
        <w:rPr>
          <w:rFonts w:ascii="Arial" w:hAnsi="Arial" w:cs="Arial"/>
          <w:sz w:val="24"/>
          <w:szCs w:val="24"/>
        </w:rPr>
        <w:t>DIRECCIÓN REGIONAL</w:t>
      </w:r>
    </w:p>
    <w:p w:rsidR="003D18EA" w:rsidRPr="005E7B3A" w:rsidRDefault="003D18EA" w:rsidP="003D18EA">
      <w:pPr>
        <w:jc w:val="center"/>
        <w:rPr>
          <w:rFonts w:ascii="Arial" w:hAnsi="Arial" w:cs="Arial"/>
          <w:sz w:val="24"/>
          <w:szCs w:val="24"/>
        </w:rPr>
      </w:pPr>
      <w:r w:rsidRPr="005E7B3A">
        <w:rPr>
          <w:rFonts w:ascii="Arial" w:hAnsi="Arial" w:cs="Arial"/>
          <w:sz w:val="24"/>
          <w:szCs w:val="24"/>
        </w:rPr>
        <w:t>SERVICIO NACIONAL DE APRENDIZAJE SENA</w:t>
      </w:r>
    </w:p>
    <w:p w:rsidR="003D18EA" w:rsidRPr="005E7B3A" w:rsidRDefault="003D18EA" w:rsidP="003D18EA">
      <w:pPr>
        <w:jc w:val="center"/>
        <w:rPr>
          <w:rFonts w:ascii="Arial" w:hAnsi="Arial" w:cs="Arial"/>
          <w:sz w:val="24"/>
          <w:szCs w:val="24"/>
        </w:rPr>
      </w:pPr>
      <w:r w:rsidRPr="005E7B3A">
        <w:rPr>
          <w:rFonts w:ascii="Arial" w:hAnsi="Arial" w:cs="Arial"/>
          <w:sz w:val="24"/>
          <w:szCs w:val="24"/>
        </w:rPr>
        <w:t>BOGOTA</w:t>
      </w:r>
    </w:p>
    <w:p w:rsidR="003D18EA" w:rsidRPr="005E7B3A" w:rsidRDefault="003D18EA" w:rsidP="003D18E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3D18EA" w:rsidRDefault="008369C0" w:rsidP="008369C0">
      <w:pPr>
        <w:pStyle w:val="Ttulo1"/>
        <w:jc w:val="both"/>
        <w:rPr>
          <w:rFonts w:ascii="Arial" w:hAnsi="Arial"/>
          <w:sz w:val="24"/>
        </w:rPr>
      </w:pPr>
      <w:bookmarkStart w:id="2" w:name="_Toc4965731"/>
      <w:r w:rsidRPr="008369C0">
        <w:rPr>
          <w:rFonts w:ascii="Arial" w:hAnsi="Arial"/>
          <w:sz w:val="24"/>
        </w:rPr>
        <w:lastRenderedPageBreak/>
        <w:t>TABLA DE CONTENIDO</w:t>
      </w:r>
      <w:bookmarkEnd w:id="2"/>
      <w:r w:rsidRPr="008369C0">
        <w:rPr>
          <w:rFonts w:ascii="Arial" w:hAnsi="Arial"/>
          <w:sz w:val="24"/>
        </w:rPr>
        <w:t xml:space="preserve"> </w:t>
      </w:r>
    </w:p>
    <w:p w:rsidR="008369C0" w:rsidRPr="008369C0" w:rsidRDefault="008369C0" w:rsidP="008369C0"/>
    <w:sdt>
      <w:sdtPr>
        <w:rPr>
          <w:rFonts w:ascii="Calibri" w:eastAsia="Calibri" w:hAnsi="Calibri" w:cs="Times New Roman"/>
          <w:color w:val="auto"/>
          <w:sz w:val="22"/>
          <w:szCs w:val="22"/>
          <w:lang w:val="es-ES" w:eastAsia="en-US"/>
        </w:rPr>
        <w:id w:val="868879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69C0" w:rsidRDefault="008369C0">
          <w:pPr>
            <w:pStyle w:val="TtulodeTDC"/>
          </w:pPr>
        </w:p>
        <w:p w:rsidR="008369C0" w:rsidRDefault="008369C0">
          <w:pPr>
            <w:pStyle w:val="TDC1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5731" w:history="1">
            <w:r w:rsidRPr="00A91158">
              <w:rPr>
                <w:rStyle w:val="Hipervnculo"/>
                <w:rFonts w:ascii="Arial" w:hAnsi="Arial"/>
                <w:noProof/>
              </w:rPr>
              <w:t>TABLA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9C0" w:rsidRDefault="007546C8">
          <w:pPr>
            <w:pStyle w:val="TDC1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965732" w:history="1">
            <w:r w:rsidR="008369C0" w:rsidRPr="00A91158">
              <w:rPr>
                <w:rStyle w:val="Hipervnculo"/>
                <w:rFonts w:ascii="Arial" w:hAnsi="Arial"/>
                <w:noProof/>
              </w:rPr>
              <w:t>Introducción</w:t>
            </w:r>
            <w:r w:rsidR="008369C0">
              <w:rPr>
                <w:noProof/>
                <w:webHidden/>
              </w:rPr>
              <w:tab/>
            </w:r>
            <w:r w:rsidR="008369C0">
              <w:rPr>
                <w:noProof/>
                <w:webHidden/>
              </w:rPr>
              <w:fldChar w:fldCharType="begin"/>
            </w:r>
            <w:r w:rsidR="008369C0">
              <w:rPr>
                <w:noProof/>
                <w:webHidden/>
              </w:rPr>
              <w:instrText xml:space="preserve"> PAGEREF _Toc4965732 \h </w:instrText>
            </w:r>
            <w:r w:rsidR="008369C0">
              <w:rPr>
                <w:noProof/>
                <w:webHidden/>
              </w:rPr>
            </w:r>
            <w:r w:rsidR="008369C0">
              <w:rPr>
                <w:noProof/>
                <w:webHidden/>
              </w:rPr>
              <w:fldChar w:fldCharType="separate"/>
            </w:r>
            <w:r w:rsidR="008369C0">
              <w:rPr>
                <w:noProof/>
                <w:webHidden/>
              </w:rPr>
              <w:t>3</w:t>
            </w:r>
            <w:r w:rsidR="008369C0">
              <w:rPr>
                <w:noProof/>
                <w:webHidden/>
              </w:rPr>
              <w:fldChar w:fldCharType="end"/>
            </w:r>
          </w:hyperlink>
        </w:p>
        <w:p w:rsidR="008369C0" w:rsidRDefault="007546C8">
          <w:pPr>
            <w:pStyle w:val="TDC1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965733" w:history="1">
            <w:r w:rsidR="008369C0" w:rsidRPr="00A91158">
              <w:rPr>
                <w:rStyle w:val="Hipervnculo"/>
                <w:rFonts w:ascii="Arial" w:hAnsi="Arial"/>
                <w:noProof/>
              </w:rPr>
              <w:t>Alcance</w:t>
            </w:r>
            <w:r w:rsidR="008369C0">
              <w:rPr>
                <w:noProof/>
                <w:webHidden/>
              </w:rPr>
              <w:tab/>
            </w:r>
            <w:r w:rsidR="008369C0">
              <w:rPr>
                <w:noProof/>
                <w:webHidden/>
              </w:rPr>
              <w:fldChar w:fldCharType="begin"/>
            </w:r>
            <w:r w:rsidR="008369C0">
              <w:rPr>
                <w:noProof/>
                <w:webHidden/>
              </w:rPr>
              <w:instrText xml:space="preserve"> PAGEREF _Toc4965733 \h </w:instrText>
            </w:r>
            <w:r w:rsidR="008369C0">
              <w:rPr>
                <w:noProof/>
                <w:webHidden/>
              </w:rPr>
            </w:r>
            <w:r w:rsidR="008369C0">
              <w:rPr>
                <w:noProof/>
                <w:webHidden/>
              </w:rPr>
              <w:fldChar w:fldCharType="separate"/>
            </w:r>
            <w:r w:rsidR="008369C0">
              <w:rPr>
                <w:noProof/>
                <w:webHidden/>
              </w:rPr>
              <w:t>4</w:t>
            </w:r>
            <w:r w:rsidR="008369C0">
              <w:rPr>
                <w:noProof/>
                <w:webHidden/>
              </w:rPr>
              <w:fldChar w:fldCharType="end"/>
            </w:r>
          </w:hyperlink>
        </w:p>
        <w:p w:rsidR="008369C0" w:rsidRDefault="007546C8">
          <w:pPr>
            <w:pStyle w:val="TDC1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965734" w:history="1">
            <w:r w:rsidR="008369C0" w:rsidRPr="00A91158">
              <w:rPr>
                <w:rStyle w:val="Hipervnculo"/>
                <w:rFonts w:ascii="Arial" w:hAnsi="Arial"/>
                <w:noProof/>
              </w:rPr>
              <w:t>Objetivo General</w:t>
            </w:r>
            <w:r w:rsidR="008369C0">
              <w:rPr>
                <w:noProof/>
                <w:webHidden/>
              </w:rPr>
              <w:tab/>
            </w:r>
            <w:r w:rsidR="008369C0">
              <w:rPr>
                <w:noProof/>
                <w:webHidden/>
              </w:rPr>
              <w:fldChar w:fldCharType="begin"/>
            </w:r>
            <w:r w:rsidR="008369C0">
              <w:rPr>
                <w:noProof/>
                <w:webHidden/>
              </w:rPr>
              <w:instrText xml:space="preserve"> PAGEREF _Toc4965734 \h </w:instrText>
            </w:r>
            <w:r w:rsidR="008369C0">
              <w:rPr>
                <w:noProof/>
                <w:webHidden/>
              </w:rPr>
            </w:r>
            <w:r w:rsidR="008369C0">
              <w:rPr>
                <w:noProof/>
                <w:webHidden/>
              </w:rPr>
              <w:fldChar w:fldCharType="separate"/>
            </w:r>
            <w:r w:rsidR="008369C0">
              <w:rPr>
                <w:noProof/>
                <w:webHidden/>
              </w:rPr>
              <w:t>4</w:t>
            </w:r>
            <w:r w:rsidR="008369C0">
              <w:rPr>
                <w:noProof/>
                <w:webHidden/>
              </w:rPr>
              <w:fldChar w:fldCharType="end"/>
            </w:r>
          </w:hyperlink>
        </w:p>
        <w:p w:rsidR="008369C0" w:rsidRDefault="007546C8">
          <w:pPr>
            <w:pStyle w:val="TDC1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965735" w:history="1">
            <w:r w:rsidR="008369C0" w:rsidRPr="00A91158">
              <w:rPr>
                <w:rStyle w:val="Hipervnculo"/>
                <w:rFonts w:ascii="Arial" w:hAnsi="Arial"/>
                <w:noProof/>
              </w:rPr>
              <w:t>Paso a Seguir</w:t>
            </w:r>
            <w:r w:rsidR="008369C0">
              <w:rPr>
                <w:noProof/>
                <w:webHidden/>
              </w:rPr>
              <w:tab/>
            </w:r>
            <w:r w:rsidR="008369C0">
              <w:rPr>
                <w:noProof/>
                <w:webHidden/>
              </w:rPr>
              <w:fldChar w:fldCharType="begin"/>
            </w:r>
            <w:r w:rsidR="008369C0">
              <w:rPr>
                <w:noProof/>
                <w:webHidden/>
              </w:rPr>
              <w:instrText xml:space="preserve"> PAGEREF _Toc4965735 \h </w:instrText>
            </w:r>
            <w:r w:rsidR="008369C0">
              <w:rPr>
                <w:noProof/>
                <w:webHidden/>
              </w:rPr>
            </w:r>
            <w:r w:rsidR="008369C0">
              <w:rPr>
                <w:noProof/>
                <w:webHidden/>
              </w:rPr>
              <w:fldChar w:fldCharType="separate"/>
            </w:r>
            <w:r w:rsidR="008369C0">
              <w:rPr>
                <w:noProof/>
                <w:webHidden/>
              </w:rPr>
              <w:t>4</w:t>
            </w:r>
            <w:r w:rsidR="008369C0">
              <w:rPr>
                <w:noProof/>
                <w:webHidden/>
              </w:rPr>
              <w:fldChar w:fldCharType="end"/>
            </w:r>
          </w:hyperlink>
        </w:p>
        <w:p w:rsidR="008369C0" w:rsidRDefault="007546C8">
          <w:pPr>
            <w:pStyle w:val="TDC1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965736" w:history="1">
            <w:r w:rsidR="008369C0" w:rsidRPr="00A91158">
              <w:rPr>
                <w:rStyle w:val="Hipervnculo"/>
                <w:rFonts w:ascii="Arial" w:hAnsi="Arial"/>
                <w:noProof/>
              </w:rPr>
              <w:t>Qué es La Migración de Bases de Datos</w:t>
            </w:r>
            <w:r w:rsidR="008369C0">
              <w:rPr>
                <w:noProof/>
                <w:webHidden/>
              </w:rPr>
              <w:tab/>
            </w:r>
            <w:r w:rsidR="008369C0">
              <w:rPr>
                <w:noProof/>
                <w:webHidden/>
              </w:rPr>
              <w:fldChar w:fldCharType="begin"/>
            </w:r>
            <w:r w:rsidR="008369C0">
              <w:rPr>
                <w:noProof/>
                <w:webHidden/>
              </w:rPr>
              <w:instrText xml:space="preserve"> PAGEREF _Toc4965736 \h </w:instrText>
            </w:r>
            <w:r w:rsidR="008369C0">
              <w:rPr>
                <w:noProof/>
                <w:webHidden/>
              </w:rPr>
            </w:r>
            <w:r w:rsidR="008369C0">
              <w:rPr>
                <w:noProof/>
                <w:webHidden/>
              </w:rPr>
              <w:fldChar w:fldCharType="separate"/>
            </w:r>
            <w:r w:rsidR="008369C0">
              <w:rPr>
                <w:noProof/>
                <w:webHidden/>
              </w:rPr>
              <w:t>5</w:t>
            </w:r>
            <w:r w:rsidR="008369C0">
              <w:rPr>
                <w:noProof/>
                <w:webHidden/>
              </w:rPr>
              <w:fldChar w:fldCharType="end"/>
            </w:r>
          </w:hyperlink>
        </w:p>
        <w:p w:rsidR="008369C0" w:rsidRDefault="007546C8">
          <w:pPr>
            <w:pStyle w:val="TDC1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965737" w:history="1">
            <w:r w:rsidR="008369C0" w:rsidRPr="00A91158">
              <w:rPr>
                <w:rStyle w:val="Hipervnculo"/>
                <w:rFonts w:ascii="Arial" w:hAnsi="Arial"/>
                <w:noProof/>
              </w:rPr>
              <w:t>Fallas En La Migración</w:t>
            </w:r>
            <w:r w:rsidR="008369C0">
              <w:rPr>
                <w:noProof/>
                <w:webHidden/>
              </w:rPr>
              <w:tab/>
            </w:r>
            <w:r w:rsidR="008369C0">
              <w:rPr>
                <w:noProof/>
                <w:webHidden/>
              </w:rPr>
              <w:fldChar w:fldCharType="begin"/>
            </w:r>
            <w:r w:rsidR="008369C0">
              <w:rPr>
                <w:noProof/>
                <w:webHidden/>
              </w:rPr>
              <w:instrText xml:space="preserve"> PAGEREF _Toc4965737 \h </w:instrText>
            </w:r>
            <w:r w:rsidR="008369C0">
              <w:rPr>
                <w:noProof/>
                <w:webHidden/>
              </w:rPr>
            </w:r>
            <w:r w:rsidR="008369C0">
              <w:rPr>
                <w:noProof/>
                <w:webHidden/>
              </w:rPr>
              <w:fldChar w:fldCharType="separate"/>
            </w:r>
            <w:r w:rsidR="008369C0">
              <w:rPr>
                <w:noProof/>
                <w:webHidden/>
              </w:rPr>
              <w:t>5</w:t>
            </w:r>
            <w:r w:rsidR="008369C0">
              <w:rPr>
                <w:noProof/>
                <w:webHidden/>
              </w:rPr>
              <w:fldChar w:fldCharType="end"/>
            </w:r>
          </w:hyperlink>
        </w:p>
        <w:p w:rsidR="008369C0" w:rsidRDefault="007546C8">
          <w:pPr>
            <w:pStyle w:val="TDC1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965738" w:history="1">
            <w:r w:rsidR="008369C0" w:rsidRPr="00A91158">
              <w:rPr>
                <w:rStyle w:val="Hipervnculo"/>
                <w:rFonts w:ascii="Arial" w:hAnsi="Arial"/>
                <w:noProof/>
              </w:rPr>
              <w:t>Especificaciones</w:t>
            </w:r>
            <w:r w:rsidR="008369C0">
              <w:rPr>
                <w:noProof/>
                <w:webHidden/>
              </w:rPr>
              <w:tab/>
            </w:r>
            <w:r w:rsidR="008369C0">
              <w:rPr>
                <w:noProof/>
                <w:webHidden/>
              </w:rPr>
              <w:fldChar w:fldCharType="begin"/>
            </w:r>
            <w:r w:rsidR="008369C0">
              <w:rPr>
                <w:noProof/>
                <w:webHidden/>
              </w:rPr>
              <w:instrText xml:space="preserve"> PAGEREF _Toc4965738 \h </w:instrText>
            </w:r>
            <w:r w:rsidR="008369C0">
              <w:rPr>
                <w:noProof/>
                <w:webHidden/>
              </w:rPr>
            </w:r>
            <w:r w:rsidR="008369C0">
              <w:rPr>
                <w:noProof/>
                <w:webHidden/>
              </w:rPr>
              <w:fldChar w:fldCharType="separate"/>
            </w:r>
            <w:r w:rsidR="008369C0">
              <w:rPr>
                <w:noProof/>
                <w:webHidden/>
              </w:rPr>
              <w:t>6</w:t>
            </w:r>
            <w:r w:rsidR="008369C0">
              <w:rPr>
                <w:noProof/>
                <w:webHidden/>
              </w:rPr>
              <w:fldChar w:fldCharType="end"/>
            </w:r>
          </w:hyperlink>
        </w:p>
        <w:p w:rsidR="008369C0" w:rsidRDefault="007546C8">
          <w:pPr>
            <w:pStyle w:val="TDC1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965739" w:history="1">
            <w:r w:rsidR="008369C0" w:rsidRPr="00A91158">
              <w:rPr>
                <w:rStyle w:val="Hipervnculo"/>
                <w:rFonts w:ascii="Arial" w:hAnsi="Arial"/>
                <w:noProof/>
              </w:rPr>
              <w:t>Problemas de Calidad de Datos</w:t>
            </w:r>
            <w:r w:rsidR="008369C0">
              <w:rPr>
                <w:noProof/>
                <w:webHidden/>
              </w:rPr>
              <w:tab/>
            </w:r>
            <w:r w:rsidR="008369C0">
              <w:rPr>
                <w:noProof/>
                <w:webHidden/>
              </w:rPr>
              <w:fldChar w:fldCharType="begin"/>
            </w:r>
            <w:r w:rsidR="008369C0">
              <w:rPr>
                <w:noProof/>
                <w:webHidden/>
              </w:rPr>
              <w:instrText xml:space="preserve"> PAGEREF _Toc4965739 \h </w:instrText>
            </w:r>
            <w:r w:rsidR="008369C0">
              <w:rPr>
                <w:noProof/>
                <w:webHidden/>
              </w:rPr>
            </w:r>
            <w:r w:rsidR="008369C0">
              <w:rPr>
                <w:noProof/>
                <w:webHidden/>
              </w:rPr>
              <w:fldChar w:fldCharType="separate"/>
            </w:r>
            <w:r w:rsidR="008369C0">
              <w:rPr>
                <w:noProof/>
                <w:webHidden/>
              </w:rPr>
              <w:t>6</w:t>
            </w:r>
            <w:r w:rsidR="008369C0">
              <w:rPr>
                <w:noProof/>
                <w:webHidden/>
              </w:rPr>
              <w:fldChar w:fldCharType="end"/>
            </w:r>
          </w:hyperlink>
        </w:p>
        <w:p w:rsidR="008369C0" w:rsidRDefault="007546C8">
          <w:pPr>
            <w:pStyle w:val="TDC1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965740" w:history="1">
            <w:r w:rsidR="008369C0" w:rsidRPr="00A91158">
              <w:rPr>
                <w:rStyle w:val="Hipervnculo"/>
                <w:rFonts w:ascii="Arial" w:hAnsi="Arial"/>
                <w:noProof/>
              </w:rPr>
              <w:t>Dificultad En la Migración</w:t>
            </w:r>
            <w:r w:rsidR="008369C0">
              <w:rPr>
                <w:noProof/>
                <w:webHidden/>
              </w:rPr>
              <w:tab/>
            </w:r>
            <w:r w:rsidR="008369C0">
              <w:rPr>
                <w:noProof/>
                <w:webHidden/>
              </w:rPr>
              <w:fldChar w:fldCharType="begin"/>
            </w:r>
            <w:r w:rsidR="008369C0">
              <w:rPr>
                <w:noProof/>
                <w:webHidden/>
              </w:rPr>
              <w:instrText xml:space="preserve"> PAGEREF _Toc4965740 \h </w:instrText>
            </w:r>
            <w:r w:rsidR="008369C0">
              <w:rPr>
                <w:noProof/>
                <w:webHidden/>
              </w:rPr>
            </w:r>
            <w:r w:rsidR="008369C0">
              <w:rPr>
                <w:noProof/>
                <w:webHidden/>
              </w:rPr>
              <w:fldChar w:fldCharType="separate"/>
            </w:r>
            <w:r w:rsidR="008369C0">
              <w:rPr>
                <w:noProof/>
                <w:webHidden/>
              </w:rPr>
              <w:t>6</w:t>
            </w:r>
            <w:r w:rsidR="008369C0">
              <w:rPr>
                <w:noProof/>
                <w:webHidden/>
              </w:rPr>
              <w:fldChar w:fldCharType="end"/>
            </w:r>
          </w:hyperlink>
        </w:p>
        <w:p w:rsidR="008369C0" w:rsidRDefault="007546C8">
          <w:pPr>
            <w:pStyle w:val="TDC1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965741" w:history="1">
            <w:r w:rsidR="008369C0" w:rsidRPr="00A91158">
              <w:rPr>
                <w:rStyle w:val="Hipervnculo"/>
                <w:rFonts w:ascii="Arial" w:hAnsi="Arial"/>
                <w:noProof/>
              </w:rPr>
              <w:t>Migración Exitosa</w:t>
            </w:r>
            <w:r w:rsidR="008369C0">
              <w:rPr>
                <w:noProof/>
                <w:webHidden/>
              </w:rPr>
              <w:tab/>
            </w:r>
            <w:r w:rsidR="008369C0">
              <w:rPr>
                <w:noProof/>
                <w:webHidden/>
              </w:rPr>
              <w:fldChar w:fldCharType="begin"/>
            </w:r>
            <w:r w:rsidR="008369C0">
              <w:rPr>
                <w:noProof/>
                <w:webHidden/>
              </w:rPr>
              <w:instrText xml:space="preserve"> PAGEREF _Toc4965741 \h </w:instrText>
            </w:r>
            <w:r w:rsidR="008369C0">
              <w:rPr>
                <w:noProof/>
                <w:webHidden/>
              </w:rPr>
            </w:r>
            <w:r w:rsidR="008369C0">
              <w:rPr>
                <w:noProof/>
                <w:webHidden/>
              </w:rPr>
              <w:fldChar w:fldCharType="separate"/>
            </w:r>
            <w:r w:rsidR="008369C0">
              <w:rPr>
                <w:noProof/>
                <w:webHidden/>
              </w:rPr>
              <w:t>6</w:t>
            </w:r>
            <w:r w:rsidR="008369C0">
              <w:rPr>
                <w:noProof/>
                <w:webHidden/>
              </w:rPr>
              <w:fldChar w:fldCharType="end"/>
            </w:r>
          </w:hyperlink>
        </w:p>
        <w:p w:rsidR="008369C0" w:rsidRDefault="007546C8">
          <w:pPr>
            <w:pStyle w:val="TDC1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965742" w:history="1">
            <w:r w:rsidR="008369C0" w:rsidRPr="00A91158">
              <w:rPr>
                <w:rStyle w:val="Hipervnculo"/>
                <w:rFonts w:ascii="Arial" w:hAnsi="Arial"/>
                <w:noProof/>
              </w:rPr>
              <w:t>Bibliografía</w:t>
            </w:r>
            <w:r w:rsidR="008369C0">
              <w:rPr>
                <w:noProof/>
                <w:webHidden/>
              </w:rPr>
              <w:tab/>
            </w:r>
            <w:r w:rsidR="008369C0">
              <w:rPr>
                <w:noProof/>
                <w:webHidden/>
              </w:rPr>
              <w:fldChar w:fldCharType="begin"/>
            </w:r>
            <w:r w:rsidR="008369C0">
              <w:rPr>
                <w:noProof/>
                <w:webHidden/>
              </w:rPr>
              <w:instrText xml:space="preserve"> PAGEREF _Toc4965742 \h </w:instrText>
            </w:r>
            <w:r w:rsidR="008369C0">
              <w:rPr>
                <w:noProof/>
                <w:webHidden/>
              </w:rPr>
            </w:r>
            <w:r w:rsidR="008369C0">
              <w:rPr>
                <w:noProof/>
                <w:webHidden/>
              </w:rPr>
              <w:fldChar w:fldCharType="separate"/>
            </w:r>
            <w:r w:rsidR="008369C0">
              <w:rPr>
                <w:noProof/>
                <w:webHidden/>
              </w:rPr>
              <w:t>6</w:t>
            </w:r>
            <w:r w:rsidR="008369C0">
              <w:rPr>
                <w:noProof/>
                <w:webHidden/>
              </w:rPr>
              <w:fldChar w:fldCharType="end"/>
            </w:r>
          </w:hyperlink>
        </w:p>
        <w:p w:rsidR="008369C0" w:rsidRDefault="008369C0">
          <w:r>
            <w:rPr>
              <w:b/>
              <w:bCs/>
              <w:lang w:val="es-ES"/>
            </w:rPr>
            <w:fldChar w:fldCharType="end"/>
          </w:r>
        </w:p>
      </w:sdtContent>
    </w:sdt>
    <w:p w:rsidR="008369C0" w:rsidRPr="008369C0" w:rsidRDefault="008369C0" w:rsidP="008369C0"/>
    <w:p w:rsidR="003D18EA" w:rsidRDefault="003D18EA" w:rsidP="003D18EA">
      <w:pPr>
        <w:pStyle w:val="Ttulo1"/>
        <w:jc w:val="both"/>
        <w:rPr>
          <w:rFonts w:ascii="Arial" w:hAnsi="Arial"/>
          <w:b w:val="0"/>
          <w:sz w:val="24"/>
          <w:lang w:val="es-MX"/>
        </w:rPr>
      </w:pPr>
    </w:p>
    <w:p w:rsidR="003D18EA" w:rsidRDefault="003D18EA" w:rsidP="003D18EA">
      <w:pPr>
        <w:pStyle w:val="Ttulo1"/>
        <w:jc w:val="both"/>
        <w:rPr>
          <w:rFonts w:ascii="Arial" w:hAnsi="Arial"/>
          <w:b w:val="0"/>
          <w:sz w:val="24"/>
          <w:lang w:val="es-MX"/>
        </w:rPr>
      </w:pPr>
    </w:p>
    <w:p w:rsidR="003D18EA" w:rsidRDefault="003D18EA" w:rsidP="006B5510"/>
    <w:p w:rsidR="00B31123" w:rsidRDefault="00B31123" w:rsidP="006B5510"/>
    <w:p w:rsidR="00B31123" w:rsidRDefault="00B31123" w:rsidP="006B5510"/>
    <w:p w:rsidR="00B31123" w:rsidRDefault="00B31123" w:rsidP="006B5510"/>
    <w:p w:rsidR="00B31123" w:rsidRDefault="00B31123" w:rsidP="006B5510"/>
    <w:p w:rsidR="00B31123" w:rsidRDefault="00B31123" w:rsidP="006B5510"/>
    <w:p w:rsidR="003D18EA" w:rsidRDefault="003D18EA" w:rsidP="006B5510"/>
    <w:p w:rsidR="004924BD" w:rsidRPr="00B31123" w:rsidRDefault="00B31123" w:rsidP="00B349FA">
      <w:pPr>
        <w:pStyle w:val="Ttulo1"/>
        <w:jc w:val="both"/>
        <w:rPr>
          <w:rFonts w:ascii="Arial" w:hAnsi="Arial"/>
          <w:b w:val="0"/>
          <w:sz w:val="24"/>
        </w:rPr>
      </w:pPr>
      <w:bookmarkStart w:id="3" w:name="_Toc4965443"/>
      <w:bookmarkStart w:id="4" w:name="_Toc4965732"/>
      <w:r w:rsidRPr="00B31123">
        <w:rPr>
          <w:rFonts w:ascii="Arial" w:hAnsi="Arial"/>
          <w:b w:val="0"/>
          <w:sz w:val="24"/>
        </w:rPr>
        <w:lastRenderedPageBreak/>
        <w:t>Introducción</w:t>
      </w:r>
      <w:bookmarkEnd w:id="3"/>
      <w:bookmarkEnd w:id="4"/>
    </w:p>
    <w:p w:rsidR="004924BD" w:rsidRPr="00B31123" w:rsidRDefault="004924BD" w:rsidP="00B349FA">
      <w:pPr>
        <w:jc w:val="both"/>
        <w:rPr>
          <w:rFonts w:ascii="Arial" w:hAnsi="Arial" w:cs="Arial"/>
          <w:sz w:val="24"/>
          <w:szCs w:val="24"/>
        </w:rPr>
      </w:pPr>
      <w:r w:rsidRPr="00B31123">
        <w:rPr>
          <w:rFonts w:ascii="Arial" w:hAnsi="Arial" w:cs="Arial"/>
          <w:sz w:val="24"/>
          <w:szCs w:val="24"/>
        </w:rPr>
        <w:t>El siguiente plan de migración se realiza con el objetivo de enseñar a migrar la base de datos de MySQL Workbench a PostgreSQL para lograr que el personal encargado pueda realizar la migración en este caso el administrador.</w:t>
      </w:r>
    </w:p>
    <w:p w:rsidR="004924BD" w:rsidRPr="00B31123" w:rsidRDefault="00B31123" w:rsidP="00B349FA">
      <w:pPr>
        <w:pStyle w:val="Ttulo1"/>
        <w:jc w:val="both"/>
        <w:rPr>
          <w:rFonts w:ascii="Arial" w:hAnsi="Arial"/>
          <w:b w:val="0"/>
          <w:sz w:val="24"/>
        </w:rPr>
      </w:pPr>
      <w:bookmarkStart w:id="5" w:name="_Toc4965444"/>
      <w:bookmarkStart w:id="6" w:name="_Toc4965733"/>
      <w:r w:rsidRPr="00B31123">
        <w:rPr>
          <w:rFonts w:ascii="Arial" w:hAnsi="Arial"/>
          <w:b w:val="0"/>
          <w:sz w:val="24"/>
        </w:rPr>
        <w:t>Alcance</w:t>
      </w:r>
      <w:bookmarkEnd w:id="5"/>
      <w:bookmarkEnd w:id="6"/>
    </w:p>
    <w:p w:rsidR="004924BD" w:rsidRPr="00B31123" w:rsidRDefault="004924BD" w:rsidP="00B349FA">
      <w:pPr>
        <w:jc w:val="both"/>
        <w:rPr>
          <w:rFonts w:ascii="Arial" w:hAnsi="Arial" w:cs="Arial"/>
          <w:sz w:val="24"/>
          <w:szCs w:val="24"/>
        </w:rPr>
      </w:pPr>
      <w:r w:rsidRPr="00B31123">
        <w:rPr>
          <w:rFonts w:ascii="Arial" w:hAnsi="Arial" w:cs="Arial"/>
          <w:sz w:val="24"/>
          <w:szCs w:val="24"/>
        </w:rPr>
        <w:t>Capacitar a los administradores para lograr una migración correcta de la base de datos.</w:t>
      </w:r>
    </w:p>
    <w:p w:rsidR="004924BD" w:rsidRPr="00B31123" w:rsidRDefault="00B31123" w:rsidP="00B349FA">
      <w:pPr>
        <w:pStyle w:val="Ttulo1"/>
        <w:jc w:val="both"/>
        <w:rPr>
          <w:rFonts w:ascii="Arial" w:hAnsi="Arial"/>
          <w:b w:val="0"/>
          <w:sz w:val="24"/>
        </w:rPr>
      </w:pPr>
      <w:bookmarkStart w:id="7" w:name="_Toc4965445"/>
      <w:bookmarkStart w:id="8" w:name="_Toc4965734"/>
      <w:r w:rsidRPr="00B31123">
        <w:rPr>
          <w:rFonts w:ascii="Arial" w:hAnsi="Arial"/>
          <w:b w:val="0"/>
          <w:sz w:val="24"/>
        </w:rPr>
        <w:t>Objetivo General</w:t>
      </w:r>
      <w:bookmarkEnd w:id="7"/>
      <w:bookmarkEnd w:id="8"/>
    </w:p>
    <w:p w:rsidR="004924BD" w:rsidRPr="00B31123" w:rsidRDefault="004924BD" w:rsidP="00B349FA">
      <w:pPr>
        <w:jc w:val="both"/>
        <w:rPr>
          <w:rFonts w:ascii="Arial" w:hAnsi="Arial" w:cs="Arial"/>
          <w:sz w:val="24"/>
          <w:szCs w:val="24"/>
        </w:rPr>
      </w:pPr>
      <w:r w:rsidRPr="00B31123">
        <w:rPr>
          <w:rFonts w:ascii="Arial" w:hAnsi="Arial" w:cs="Arial"/>
          <w:sz w:val="24"/>
          <w:szCs w:val="24"/>
        </w:rPr>
        <w:t>Para poder explicar el proceso</w:t>
      </w:r>
      <w:r w:rsidR="00D14698" w:rsidRPr="00B31123">
        <w:rPr>
          <w:rFonts w:ascii="Arial" w:hAnsi="Arial" w:cs="Arial"/>
          <w:sz w:val="24"/>
          <w:szCs w:val="24"/>
        </w:rPr>
        <w:t xml:space="preserve">, se establecerán  </w:t>
      </w:r>
      <w:r w:rsidRPr="00B31123">
        <w:rPr>
          <w:rFonts w:ascii="Arial" w:hAnsi="Arial" w:cs="Arial"/>
          <w:sz w:val="24"/>
          <w:szCs w:val="24"/>
        </w:rPr>
        <w:t xml:space="preserve"> vocabulario básico para facilitar la comprensión. </w:t>
      </w:r>
    </w:p>
    <w:p w:rsidR="004924BD" w:rsidRPr="00B31123" w:rsidRDefault="004924BD" w:rsidP="00B349FA">
      <w:pPr>
        <w:jc w:val="both"/>
        <w:rPr>
          <w:rFonts w:ascii="Arial" w:hAnsi="Arial" w:cs="Arial"/>
          <w:sz w:val="24"/>
          <w:szCs w:val="24"/>
        </w:rPr>
      </w:pPr>
      <w:r w:rsidRPr="00B31123">
        <w:rPr>
          <w:rFonts w:ascii="Arial" w:hAnsi="Arial" w:cs="Arial"/>
          <w:sz w:val="24"/>
          <w:szCs w:val="24"/>
        </w:rPr>
        <w:t xml:space="preserve">Al realizar la migración identificamos </w:t>
      </w:r>
      <w:r w:rsidR="00D14698" w:rsidRPr="00B31123">
        <w:rPr>
          <w:rFonts w:ascii="Arial" w:hAnsi="Arial" w:cs="Arial"/>
          <w:sz w:val="24"/>
          <w:szCs w:val="24"/>
        </w:rPr>
        <w:t>dos servidores de b</w:t>
      </w:r>
      <w:r w:rsidR="00BC74C3">
        <w:rPr>
          <w:rFonts w:ascii="Arial" w:hAnsi="Arial" w:cs="Arial"/>
          <w:sz w:val="24"/>
          <w:szCs w:val="24"/>
        </w:rPr>
        <w:t xml:space="preserve">ase de datos. Los cuales son de </w:t>
      </w:r>
      <w:r w:rsidR="00D14698" w:rsidRPr="00B31123">
        <w:rPr>
          <w:rFonts w:ascii="Arial" w:hAnsi="Arial" w:cs="Arial"/>
          <w:sz w:val="24"/>
          <w:szCs w:val="24"/>
        </w:rPr>
        <w:t xml:space="preserve"> Origen y el </w:t>
      </w:r>
      <w:r w:rsidRPr="00B31123">
        <w:rPr>
          <w:rFonts w:ascii="Arial" w:hAnsi="Arial" w:cs="Arial"/>
          <w:sz w:val="24"/>
          <w:szCs w:val="24"/>
        </w:rPr>
        <w:t>Sistema Destino.</w:t>
      </w:r>
    </w:p>
    <w:p w:rsidR="00BC74C3" w:rsidRDefault="004924BD" w:rsidP="00B349FA">
      <w:pPr>
        <w:jc w:val="both"/>
        <w:rPr>
          <w:rFonts w:ascii="Arial" w:hAnsi="Arial" w:cs="Arial"/>
          <w:sz w:val="24"/>
          <w:szCs w:val="24"/>
        </w:rPr>
      </w:pPr>
      <w:r w:rsidRPr="00B31123">
        <w:rPr>
          <w:rFonts w:ascii="Arial" w:hAnsi="Arial" w:cs="Arial"/>
          <w:sz w:val="24"/>
          <w:szCs w:val="24"/>
        </w:rPr>
        <w:t xml:space="preserve"> El Sistema Origen </w:t>
      </w:r>
      <w:r w:rsidR="00D14698" w:rsidRPr="00B31123">
        <w:rPr>
          <w:rFonts w:ascii="Arial" w:hAnsi="Arial" w:cs="Arial"/>
          <w:sz w:val="24"/>
          <w:szCs w:val="24"/>
        </w:rPr>
        <w:t xml:space="preserve">en cual está  actualizada nuestra base de datos </w:t>
      </w:r>
      <w:r w:rsidRPr="00B31123">
        <w:rPr>
          <w:rFonts w:ascii="Arial" w:hAnsi="Arial" w:cs="Arial"/>
          <w:sz w:val="24"/>
          <w:szCs w:val="24"/>
        </w:rPr>
        <w:t xml:space="preserve"> de </w:t>
      </w:r>
      <w:r w:rsidR="00BC74C3">
        <w:rPr>
          <w:rFonts w:ascii="Arial" w:hAnsi="Arial" w:cs="Arial"/>
          <w:sz w:val="24"/>
          <w:szCs w:val="24"/>
        </w:rPr>
        <w:t>S</w:t>
      </w:r>
      <w:r w:rsidR="00D14698" w:rsidRPr="00B31123">
        <w:rPr>
          <w:rFonts w:ascii="Arial" w:hAnsi="Arial" w:cs="Arial"/>
          <w:sz w:val="24"/>
          <w:szCs w:val="24"/>
        </w:rPr>
        <w:t>enaldia</w:t>
      </w:r>
    </w:p>
    <w:p w:rsidR="003D18EA" w:rsidRPr="00B31123" w:rsidRDefault="00D14698" w:rsidP="00B349FA">
      <w:pPr>
        <w:jc w:val="both"/>
        <w:rPr>
          <w:rFonts w:ascii="Arial" w:hAnsi="Arial" w:cs="Arial"/>
          <w:sz w:val="24"/>
          <w:szCs w:val="24"/>
        </w:rPr>
      </w:pPr>
      <w:r w:rsidRPr="00B31123">
        <w:rPr>
          <w:rFonts w:ascii="Arial" w:hAnsi="Arial" w:cs="Arial"/>
          <w:sz w:val="24"/>
          <w:szCs w:val="24"/>
        </w:rPr>
        <w:t xml:space="preserve"> El</w:t>
      </w:r>
      <w:r w:rsidR="004924BD" w:rsidRPr="00B31123">
        <w:rPr>
          <w:rFonts w:ascii="Arial" w:hAnsi="Arial" w:cs="Arial"/>
          <w:sz w:val="24"/>
          <w:szCs w:val="24"/>
        </w:rPr>
        <w:t xml:space="preserve"> Sistema Destino </w:t>
      </w:r>
      <w:r w:rsidRPr="00B31123">
        <w:rPr>
          <w:rFonts w:ascii="Arial" w:hAnsi="Arial" w:cs="Arial"/>
          <w:sz w:val="24"/>
          <w:szCs w:val="24"/>
        </w:rPr>
        <w:t xml:space="preserve">la cual está </w:t>
      </w:r>
      <w:r w:rsidR="00BC74C3">
        <w:rPr>
          <w:rFonts w:ascii="Arial" w:hAnsi="Arial" w:cs="Arial"/>
          <w:sz w:val="24"/>
          <w:szCs w:val="24"/>
        </w:rPr>
        <w:t xml:space="preserve"> completamente </w:t>
      </w:r>
      <w:r w:rsidRPr="00B31123">
        <w:rPr>
          <w:rFonts w:ascii="Arial" w:hAnsi="Arial" w:cs="Arial"/>
          <w:sz w:val="24"/>
          <w:szCs w:val="24"/>
        </w:rPr>
        <w:t>vacía.</w:t>
      </w:r>
    </w:p>
    <w:p w:rsidR="00B31123" w:rsidRPr="00B31123" w:rsidRDefault="00B31123" w:rsidP="00B349FA">
      <w:pPr>
        <w:pStyle w:val="Ttulo1"/>
        <w:jc w:val="both"/>
        <w:rPr>
          <w:rFonts w:ascii="Arial" w:hAnsi="Arial"/>
          <w:b w:val="0"/>
          <w:sz w:val="24"/>
        </w:rPr>
      </w:pPr>
      <w:bookmarkStart w:id="9" w:name="_Toc4965446"/>
      <w:bookmarkStart w:id="10" w:name="_Toc4965735"/>
      <w:r w:rsidRPr="00B31123">
        <w:rPr>
          <w:rFonts w:ascii="Arial" w:hAnsi="Arial"/>
          <w:b w:val="0"/>
          <w:sz w:val="24"/>
        </w:rPr>
        <w:t>Paso a Seguir</w:t>
      </w:r>
      <w:bookmarkEnd w:id="9"/>
      <w:bookmarkEnd w:id="10"/>
      <w:r w:rsidRPr="00B31123">
        <w:rPr>
          <w:rFonts w:ascii="Arial" w:hAnsi="Arial"/>
          <w:b w:val="0"/>
          <w:sz w:val="24"/>
        </w:rPr>
        <w:t xml:space="preserve"> </w:t>
      </w:r>
    </w:p>
    <w:p w:rsidR="008369C0" w:rsidRDefault="00D84C88" w:rsidP="00B349FA">
      <w:pPr>
        <w:jc w:val="both"/>
        <w:rPr>
          <w:rFonts w:ascii="Arial" w:hAnsi="Arial" w:cs="Arial"/>
          <w:sz w:val="24"/>
          <w:szCs w:val="24"/>
        </w:rPr>
      </w:pPr>
      <w:r w:rsidRPr="00B31123">
        <w:rPr>
          <w:rFonts w:ascii="Arial" w:hAnsi="Arial" w:cs="Arial"/>
          <w:sz w:val="24"/>
          <w:szCs w:val="24"/>
          <w:lang w:val="es-MX"/>
        </w:rPr>
        <w:t xml:space="preserve">Se necesitara.  </w:t>
      </w:r>
      <w:r w:rsidRPr="00B31123">
        <w:rPr>
          <w:rFonts w:ascii="Arial" w:hAnsi="Arial" w:cs="Arial"/>
          <w:sz w:val="24"/>
          <w:szCs w:val="24"/>
        </w:rPr>
        <w:t>Una cuenta  Usuario y contraseña  en el Sistema Origen, con sus datos de SE</w:t>
      </w:r>
      <w:r w:rsidR="008369C0">
        <w:rPr>
          <w:rFonts w:ascii="Arial" w:hAnsi="Arial" w:cs="Arial"/>
          <w:sz w:val="24"/>
          <w:szCs w:val="24"/>
        </w:rPr>
        <w:t>N</w:t>
      </w:r>
      <w:r w:rsidRPr="00B31123">
        <w:rPr>
          <w:rFonts w:ascii="Arial" w:hAnsi="Arial" w:cs="Arial"/>
          <w:sz w:val="24"/>
          <w:szCs w:val="24"/>
        </w:rPr>
        <w:t xml:space="preserve">ALDIA  cargados. </w:t>
      </w:r>
    </w:p>
    <w:p w:rsidR="00D84C88" w:rsidRPr="00B31123" w:rsidRDefault="00D84C88" w:rsidP="00B349FA">
      <w:pPr>
        <w:jc w:val="both"/>
        <w:rPr>
          <w:rFonts w:ascii="Arial" w:hAnsi="Arial" w:cs="Arial"/>
          <w:sz w:val="24"/>
          <w:szCs w:val="24"/>
        </w:rPr>
      </w:pPr>
      <w:r w:rsidRPr="00B31123">
        <w:rPr>
          <w:rFonts w:ascii="Arial" w:hAnsi="Arial" w:cs="Arial"/>
          <w:sz w:val="24"/>
          <w:szCs w:val="24"/>
        </w:rPr>
        <w:t>Una cuenta en el Sistema Destino.</w:t>
      </w:r>
    </w:p>
    <w:p w:rsidR="00D84C88" w:rsidRPr="00B31123" w:rsidRDefault="00D84C88" w:rsidP="00B349F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D84C88" w:rsidRPr="00B31123" w:rsidRDefault="00D84C88" w:rsidP="00B349FA">
      <w:pPr>
        <w:jc w:val="both"/>
        <w:rPr>
          <w:rFonts w:ascii="Arial" w:hAnsi="Arial" w:cs="Arial"/>
          <w:sz w:val="24"/>
          <w:szCs w:val="24"/>
        </w:rPr>
      </w:pPr>
    </w:p>
    <w:p w:rsidR="00D14698" w:rsidRPr="00B31123" w:rsidRDefault="00D14698" w:rsidP="00B349FA">
      <w:pPr>
        <w:jc w:val="both"/>
        <w:rPr>
          <w:rFonts w:ascii="Arial" w:hAnsi="Arial" w:cs="Arial"/>
          <w:sz w:val="24"/>
          <w:szCs w:val="24"/>
        </w:rPr>
      </w:pPr>
    </w:p>
    <w:p w:rsidR="00D14698" w:rsidRPr="00B31123" w:rsidRDefault="00D14698" w:rsidP="00B349FA">
      <w:pPr>
        <w:jc w:val="both"/>
        <w:rPr>
          <w:rFonts w:ascii="Arial" w:hAnsi="Arial" w:cs="Arial"/>
          <w:sz w:val="24"/>
          <w:szCs w:val="24"/>
        </w:rPr>
      </w:pPr>
    </w:p>
    <w:p w:rsidR="00D84C88" w:rsidRPr="00B31123" w:rsidRDefault="00BC74C3" w:rsidP="00B349FA">
      <w:pPr>
        <w:jc w:val="both"/>
        <w:rPr>
          <w:rFonts w:ascii="Arial" w:hAnsi="Arial" w:cs="Arial"/>
          <w:sz w:val="24"/>
          <w:szCs w:val="24"/>
        </w:rPr>
      </w:pPr>
      <w:r w:rsidRPr="00B31123">
        <w:rPr>
          <w:rFonts w:ascii="Arial" w:hAnsi="Arial" w:cs="Arial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B5C0D5C" wp14:editId="25795991">
                <wp:simplePos x="0" y="0"/>
                <wp:positionH relativeFrom="column">
                  <wp:posOffset>2107565</wp:posOffset>
                </wp:positionH>
                <wp:positionV relativeFrom="paragraph">
                  <wp:posOffset>1625600</wp:posOffset>
                </wp:positionV>
                <wp:extent cx="838200" cy="304800"/>
                <wp:effectExtent l="0" t="0" r="19050" b="1905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C88" w:rsidRDefault="00D84C88">
                            <w:r>
                              <w:t>DESTINO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C0D5C"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left:0;text-align:left;margin-left:165.95pt;margin-top:128pt;width:66pt;height:2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" fillcolor="white [3201]" strokeweight=".5pt">
                <v:textbox>
                  <w:txbxContent>
                    <w:p w:rsidR="00D84C88" w:rsidRDefault="00D84C88">
                      <w:r>
                        <w:t>DESTINO</w:t>
                      </w:r>
                    </w:p>
                  </w:txbxContent>
                </v:textbox>
              </v:shape>
            </w:pict>
          </mc:Fallback>
        </mc:AlternateContent>
      </w:r>
      <w:r w:rsidR="008369C0" w:rsidRPr="00B31123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B6DCCAB" wp14:editId="7E519069">
                <wp:simplePos x="0" y="0"/>
                <wp:positionH relativeFrom="column">
                  <wp:posOffset>1117600</wp:posOffset>
                </wp:positionH>
                <wp:positionV relativeFrom="paragraph">
                  <wp:posOffset>688975</wp:posOffset>
                </wp:positionV>
                <wp:extent cx="694055" cy="396240"/>
                <wp:effectExtent l="0" t="19050" r="29845" b="41910"/>
                <wp:wrapNone/>
                <wp:docPr id="7" name="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3962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FF918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7 Flecha derecha" o:spid="_x0000_s1026" type="#_x0000_t13" style="position:absolute;margin-left:88pt;margin-top:54.25pt;width:54.65pt;height:31.2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" adj="15434" fillcolor="#c0504d [3205]" strokecolor="#622423 [1605]" strokeweight="2pt"/>
            </w:pict>
          </mc:Fallback>
        </mc:AlternateContent>
      </w:r>
      <w:r w:rsidR="00D14698" w:rsidRPr="00B31123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A1E199D" wp14:editId="0FC94D1E">
            <wp:extent cx="1113733" cy="1443210"/>
            <wp:effectExtent l="0" t="0" r="0" b="5080"/>
            <wp:docPr id="3" name="Imagen 3" descr="Resultado de imagen para imagenes de servi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es de servid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517" cy="144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4698" w:rsidRPr="00B31123">
        <w:rPr>
          <w:rFonts w:ascii="Arial" w:hAnsi="Arial" w:cs="Arial"/>
          <w:sz w:val="24"/>
          <w:szCs w:val="24"/>
        </w:rPr>
        <w:t xml:space="preserve"> </w:t>
      </w:r>
      <w:r w:rsidR="008369C0">
        <w:rPr>
          <w:rFonts w:ascii="Arial" w:hAnsi="Arial" w:cs="Arial"/>
          <w:sz w:val="24"/>
          <w:szCs w:val="24"/>
        </w:rPr>
        <w:t xml:space="preserve">   </w:t>
      </w:r>
      <w:r w:rsidR="00D84C88" w:rsidRPr="00B31123">
        <w:rPr>
          <w:rFonts w:ascii="Arial" w:hAnsi="Arial" w:cs="Arial"/>
          <w:sz w:val="24"/>
          <w:szCs w:val="24"/>
        </w:rPr>
        <w:t xml:space="preserve">          </w:t>
      </w:r>
      <w:r w:rsidR="008369C0">
        <w:rPr>
          <w:rFonts w:ascii="Arial" w:hAnsi="Arial" w:cs="Arial"/>
          <w:sz w:val="24"/>
          <w:szCs w:val="24"/>
        </w:rPr>
        <w:t xml:space="preserve">     </w:t>
      </w:r>
      <w:r w:rsidR="00D84C88" w:rsidRPr="00B31123">
        <w:rPr>
          <w:rFonts w:ascii="Arial" w:hAnsi="Arial" w:cs="Arial"/>
          <w:sz w:val="24"/>
          <w:szCs w:val="24"/>
        </w:rPr>
        <w:t xml:space="preserve">  </w:t>
      </w:r>
      <w:r w:rsidR="00D14698" w:rsidRPr="00B31123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8A02A67" wp14:editId="7387753A">
            <wp:extent cx="925417" cy="1488395"/>
            <wp:effectExtent l="0" t="0" r="8255" b="0"/>
            <wp:docPr id="4" name="Imagen 4" descr="Resultado de imagen para imagenes de servi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magenes de servid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711" cy="149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C88" w:rsidRPr="00B31123" w:rsidRDefault="00BC74C3" w:rsidP="00B349FA">
      <w:pPr>
        <w:jc w:val="both"/>
        <w:rPr>
          <w:rFonts w:ascii="Arial" w:hAnsi="Arial" w:cs="Arial"/>
          <w:sz w:val="24"/>
          <w:szCs w:val="24"/>
        </w:rPr>
      </w:pPr>
      <w:r w:rsidRPr="00B31123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EA91AAC" wp14:editId="287101D7">
                <wp:simplePos x="0" y="0"/>
                <wp:positionH relativeFrom="column">
                  <wp:posOffset>231140</wp:posOffset>
                </wp:positionH>
                <wp:positionV relativeFrom="paragraph">
                  <wp:posOffset>13335</wp:posOffset>
                </wp:positionV>
                <wp:extent cx="738505" cy="238125"/>
                <wp:effectExtent l="0" t="0" r="23495" b="2857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C88" w:rsidRDefault="00D84C88">
                            <w:r>
                              <w:t>ORIGEN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91AAC" id="5 Cuadro de texto" o:spid="_x0000_s1027" type="#_x0000_t202" style="position:absolute;left:0;text-align:left;margin-left:18.2pt;margin-top:1.05pt;width:58.15pt;height:18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" fillcolor="white [3201]" strokeweight=".5pt">
                <v:textbox>
                  <w:txbxContent>
                    <w:p w:rsidR="00D84C88" w:rsidRDefault="00D84C88">
                      <w:r>
                        <w:t>ORIGEN</w:t>
                      </w:r>
                    </w:p>
                  </w:txbxContent>
                </v:textbox>
              </v:shape>
            </w:pict>
          </mc:Fallback>
        </mc:AlternateContent>
      </w:r>
    </w:p>
    <w:p w:rsidR="0087057C" w:rsidRPr="00B31123" w:rsidRDefault="0087057C" w:rsidP="00B349FA">
      <w:pPr>
        <w:jc w:val="both"/>
        <w:rPr>
          <w:rFonts w:ascii="Arial" w:hAnsi="Arial" w:cs="Arial"/>
          <w:sz w:val="24"/>
          <w:szCs w:val="24"/>
        </w:rPr>
      </w:pPr>
    </w:p>
    <w:p w:rsidR="00B44A6E" w:rsidRPr="00B31123" w:rsidRDefault="00781692" w:rsidP="00B349FA">
      <w:pPr>
        <w:pStyle w:val="Ttulo1"/>
        <w:jc w:val="both"/>
        <w:rPr>
          <w:rFonts w:ascii="Arial" w:hAnsi="Arial"/>
          <w:b w:val="0"/>
          <w:sz w:val="24"/>
        </w:rPr>
      </w:pPr>
      <w:bookmarkStart w:id="11" w:name="_Toc4965447"/>
      <w:bookmarkStart w:id="12" w:name="_Toc4965736"/>
      <w:r w:rsidRPr="00B31123">
        <w:rPr>
          <w:rFonts w:ascii="Arial" w:hAnsi="Arial"/>
          <w:b w:val="0"/>
          <w:sz w:val="24"/>
        </w:rPr>
        <w:t>Qué</w:t>
      </w:r>
      <w:r w:rsidR="008369C0">
        <w:rPr>
          <w:rFonts w:ascii="Arial" w:hAnsi="Arial"/>
          <w:b w:val="0"/>
          <w:sz w:val="24"/>
        </w:rPr>
        <w:t xml:space="preserve"> es La Migración de Bases de D</w:t>
      </w:r>
      <w:r w:rsidRPr="00B31123">
        <w:rPr>
          <w:rFonts w:ascii="Arial" w:hAnsi="Arial"/>
          <w:b w:val="0"/>
          <w:sz w:val="24"/>
        </w:rPr>
        <w:t>atos</w:t>
      </w:r>
      <w:bookmarkEnd w:id="11"/>
      <w:bookmarkEnd w:id="12"/>
    </w:p>
    <w:p w:rsidR="00B44A6E" w:rsidRPr="00B31123" w:rsidRDefault="00B44A6E" w:rsidP="00B349FA">
      <w:pPr>
        <w:jc w:val="both"/>
        <w:rPr>
          <w:rFonts w:ascii="Arial" w:hAnsi="Arial" w:cs="Arial"/>
          <w:sz w:val="24"/>
          <w:szCs w:val="24"/>
        </w:rPr>
      </w:pPr>
      <w:r w:rsidRPr="00B31123">
        <w:rPr>
          <w:rFonts w:ascii="Arial" w:hAnsi="Arial" w:cs="Arial"/>
          <w:sz w:val="24"/>
          <w:szCs w:val="24"/>
        </w:rPr>
        <w:t>La migración de bases de datos es el cambi</w:t>
      </w:r>
      <w:r w:rsidR="00781692" w:rsidRPr="00B31123">
        <w:rPr>
          <w:rFonts w:ascii="Arial" w:hAnsi="Arial" w:cs="Arial"/>
          <w:sz w:val="24"/>
          <w:szCs w:val="24"/>
        </w:rPr>
        <w:t xml:space="preserve">o de datos de un sistema a otro </w:t>
      </w:r>
      <w:r w:rsidRPr="00B31123">
        <w:rPr>
          <w:rFonts w:ascii="Arial" w:hAnsi="Arial" w:cs="Arial"/>
          <w:sz w:val="24"/>
          <w:szCs w:val="24"/>
        </w:rPr>
        <w:t>sistema, esto puede ser provocado por la llegad</w:t>
      </w:r>
      <w:r w:rsidR="00781692" w:rsidRPr="00B31123">
        <w:rPr>
          <w:rFonts w:ascii="Arial" w:hAnsi="Arial" w:cs="Arial"/>
          <w:sz w:val="24"/>
          <w:szCs w:val="24"/>
        </w:rPr>
        <w:t>a de otra aplicación, un cambio de</w:t>
      </w:r>
      <w:r w:rsidRPr="00B31123">
        <w:rPr>
          <w:rFonts w:ascii="Arial" w:hAnsi="Arial" w:cs="Arial"/>
          <w:sz w:val="24"/>
          <w:szCs w:val="24"/>
        </w:rPr>
        <w:t xml:space="preserve"> almacenamiento o cambio de modo o simpl</w:t>
      </w:r>
      <w:r w:rsidR="00781692" w:rsidRPr="00B31123">
        <w:rPr>
          <w:rFonts w:ascii="Arial" w:hAnsi="Arial" w:cs="Arial"/>
          <w:sz w:val="24"/>
          <w:szCs w:val="24"/>
        </w:rPr>
        <w:t xml:space="preserve">emente se puede decir que es un </w:t>
      </w:r>
      <w:r w:rsidRPr="00B31123">
        <w:rPr>
          <w:rFonts w:ascii="Arial" w:hAnsi="Arial" w:cs="Arial"/>
          <w:sz w:val="24"/>
          <w:szCs w:val="24"/>
        </w:rPr>
        <w:t>proceso por el cual grandes volúmenes de bases</w:t>
      </w:r>
      <w:r w:rsidR="00781692" w:rsidRPr="00B31123">
        <w:rPr>
          <w:rFonts w:ascii="Arial" w:hAnsi="Arial" w:cs="Arial"/>
          <w:sz w:val="24"/>
          <w:szCs w:val="24"/>
        </w:rPr>
        <w:t xml:space="preserve"> de datos son trasladados desde </w:t>
      </w:r>
      <w:r w:rsidRPr="00B31123">
        <w:rPr>
          <w:rFonts w:ascii="Arial" w:hAnsi="Arial" w:cs="Arial"/>
          <w:sz w:val="24"/>
          <w:szCs w:val="24"/>
        </w:rPr>
        <w:t>un sistema existente hacia un sistema nuevo</w:t>
      </w:r>
    </w:p>
    <w:p w:rsidR="00781692" w:rsidRPr="00B31123" w:rsidRDefault="00781692" w:rsidP="00B349FA">
      <w:pPr>
        <w:pStyle w:val="Ttulo1"/>
        <w:jc w:val="both"/>
        <w:rPr>
          <w:rFonts w:ascii="Arial" w:hAnsi="Arial"/>
          <w:b w:val="0"/>
          <w:sz w:val="24"/>
        </w:rPr>
      </w:pPr>
      <w:bookmarkStart w:id="13" w:name="_Toc4965448"/>
      <w:bookmarkStart w:id="14" w:name="_Toc4965737"/>
      <w:r w:rsidRPr="00B31123">
        <w:rPr>
          <w:rFonts w:ascii="Arial" w:hAnsi="Arial"/>
          <w:b w:val="0"/>
          <w:sz w:val="24"/>
        </w:rPr>
        <w:t>Fallas En La Migración</w:t>
      </w:r>
      <w:bookmarkEnd w:id="13"/>
      <w:bookmarkEnd w:id="14"/>
      <w:r w:rsidRPr="00B31123">
        <w:rPr>
          <w:rFonts w:ascii="Arial" w:hAnsi="Arial"/>
          <w:b w:val="0"/>
          <w:sz w:val="24"/>
        </w:rPr>
        <w:t xml:space="preserve"> </w:t>
      </w:r>
    </w:p>
    <w:p w:rsidR="00781692" w:rsidRPr="00B31123" w:rsidRDefault="00781692" w:rsidP="00B349FA">
      <w:pPr>
        <w:jc w:val="both"/>
        <w:rPr>
          <w:rFonts w:ascii="Arial" w:hAnsi="Arial" w:cs="Arial"/>
          <w:sz w:val="24"/>
          <w:szCs w:val="24"/>
        </w:rPr>
      </w:pPr>
      <w:r w:rsidRPr="00B31123">
        <w:rPr>
          <w:rFonts w:ascii="Arial" w:hAnsi="Arial" w:cs="Arial"/>
          <w:sz w:val="24"/>
          <w:szCs w:val="24"/>
        </w:rPr>
        <w:t>Las migraciones de datos algunas veces presentan fallas cuando no se conoce  la forma y mucho más cuando no somos conscientes de los riesgos que se presentan, cuando estamos en las fases de extracción.</w:t>
      </w:r>
    </w:p>
    <w:p w:rsidR="00781692" w:rsidRPr="00B31123" w:rsidRDefault="00781692" w:rsidP="00B349FA">
      <w:pPr>
        <w:jc w:val="both"/>
        <w:rPr>
          <w:rFonts w:ascii="Arial" w:hAnsi="Arial" w:cs="Arial"/>
          <w:sz w:val="24"/>
          <w:szCs w:val="24"/>
        </w:rPr>
      </w:pPr>
      <w:r w:rsidRPr="00B31123">
        <w:rPr>
          <w:rFonts w:ascii="Arial" w:hAnsi="Arial" w:cs="Arial"/>
          <w:sz w:val="24"/>
          <w:szCs w:val="24"/>
        </w:rPr>
        <w:t>La transformación y carga de las bases de datos desde el sistema origen al sistema de destino nuevo. Para poder obtener una migración correcta para ello debemos tener en cuenta.</w:t>
      </w:r>
    </w:p>
    <w:p w:rsidR="00781692" w:rsidRPr="00B31123" w:rsidRDefault="00781692" w:rsidP="00B349FA">
      <w:pPr>
        <w:pStyle w:val="Ttulo1"/>
        <w:jc w:val="both"/>
        <w:rPr>
          <w:rFonts w:ascii="Arial" w:hAnsi="Arial"/>
          <w:b w:val="0"/>
          <w:sz w:val="24"/>
        </w:rPr>
      </w:pPr>
      <w:r w:rsidRPr="00B31123">
        <w:rPr>
          <w:rFonts w:ascii="Arial" w:hAnsi="Arial"/>
          <w:b w:val="0"/>
          <w:sz w:val="24"/>
        </w:rPr>
        <w:t xml:space="preserve"> </w:t>
      </w:r>
      <w:bookmarkStart w:id="15" w:name="_Toc4965449"/>
      <w:bookmarkStart w:id="16" w:name="_Toc4965738"/>
      <w:r w:rsidRPr="00B31123">
        <w:rPr>
          <w:rFonts w:ascii="Arial" w:hAnsi="Arial"/>
          <w:b w:val="0"/>
          <w:sz w:val="24"/>
        </w:rPr>
        <w:t>Especificaciones</w:t>
      </w:r>
      <w:bookmarkEnd w:id="15"/>
      <w:bookmarkEnd w:id="16"/>
    </w:p>
    <w:p w:rsidR="00781692" w:rsidRPr="00B31123" w:rsidRDefault="00781692" w:rsidP="00B349FA">
      <w:pPr>
        <w:jc w:val="both"/>
        <w:rPr>
          <w:rFonts w:ascii="Arial" w:hAnsi="Arial" w:cs="Arial"/>
          <w:sz w:val="24"/>
          <w:szCs w:val="24"/>
        </w:rPr>
      </w:pPr>
      <w:r w:rsidRPr="00B31123">
        <w:rPr>
          <w:rFonts w:ascii="Arial" w:hAnsi="Arial" w:cs="Arial"/>
          <w:sz w:val="24"/>
          <w:szCs w:val="24"/>
        </w:rPr>
        <w:t>Cuando colocamos especificaciones incorrectas, incompletas o inexactas, para evitar estos errores es necesario que nuestro proyecto de migración cuente con especificaciones de mapeo.</w:t>
      </w:r>
    </w:p>
    <w:p w:rsidR="00781692" w:rsidRPr="00B31123" w:rsidRDefault="00781692" w:rsidP="00B349FA">
      <w:pPr>
        <w:jc w:val="both"/>
        <w:rPr>
          <w:rFonts w:ascii="Arial" w:hAnsi="Arial" w:cs="Arial"/>
          <w:sz w:val="24"/>
          <w:szCs w:val="24"/>
        </w:rPr>
      </w:pPr>
    </w:p>
    <w:p w:rsidR="00781692" w:rsidRPr="00B31123" w:rsidRDefault="00B31123" w:rsidP="00B349FA">
      <w:pPr>
        <w:pStyle w:val="Ttulo1"/>
        <w:jc w:val="both"/>
        <w:rPr>
          <w:rFonts w:ascii="Arial" w:hAnsi="Arial"/>
          <w:b w:val="0"/>
          <w:sz w:val="24"/>
        </w:rPr>
      </w:pPr>
      <w:bookmarkStart w:id="17" w:name="_Toc4965450"/>
      <w:bookmarkStart w:id="18" w:name="_Toc4965739"/>
      <w:r w:rsidRPr="00B31123">
        <w:rPr>
          <w:rFonts w:ascii="Arial" w:hAnsi="Arial"/>
          <w:b w:val="0"/>
          <w:sz w:val="24"/>
        </w:rPr>
        <w:t>Problemas</w:t>
      </w:r>
      <w:r w:rsidR="008369C0">
        <w:rPr>
          <w:rFonts w:ascii="Arial" w:hAnsi="Arial"/>
          <w:b w:val="0"/>
          <w:sz w:val="24"/>
        </w:rPr>
        <w:t xml:space="preserve"> de Calidad de D</w:t>
      </w:r>
      <w:r w:rsidRPr="00B31123">
        <w:rPr>
          <w:rFonts w:ascii="Arial" w:hAnsi="Arial"/>
          <w:b w:val="0"/>
          <w:sz w:val="24"/>
        </w:rPr>
        <w:t>atos</w:t>
      </w:r>
      <w:bookmarkEnd w:id="17"/>
      <w:bookmarkEnd w:id="18"/>
    </w:p>
    <w:p w:rsidR="00781692" w:rsidRPr="00B31123" w:rsidRDefault="00781692" w:rsidP="00B349FA">
      <w:pPr>
        <w:jc w:val="both"/>
        <w:rPr>
          <w:rFonts w:ascii="Arial" w:hAnsi="Arial" w:cs="Arial"/>
          <w:sz w:val="24"/>
          <w:szCs w:val="24"/>
        </w:rPr>
      </w:pPr>
      <w:r w:rsidRPr="00B31123">
        <w:rPr>
          <w:rFonts w:ascii="Arial" w:hAnsi="Arial" w:cs="Arial"/>
          <w:sz w:val="24"/>
          <w:szCs w:val="24"/>
        </w:rPr>
        <w:t xml:space="preserve">Para evitar que un problema de este </w:t>
      </w:r>
      <w:r w:rsidR="00B31123" w:rsidRPr="00B31123">
        <w:rPr>
          <w:rFonts w:ascii="Arial" w:hAnsi="Arial" w:cs="Arial"/>
          <w:sz w:val="24"/>
          <w:szCs w:val="24"/>
        </w:rPr>
        <w:t xml:space="preserve">tipo nos afecte la migración se </w:t>
      </w:r>
      <w:r w:rsidRPr="00B31123">
        <w:rPr>
          <w:rFonts w:ascii="Arial" w:hAnsi="Arial" w:cs="Arial"/>
          <w:sz w:val="24"/>
          <w:szCs w:val="24"/>
        </w:rPr>
        <w:t xml:space="preserve">recomienda siempre </w:t>
      </w:r>
      <w:r w:rsidR="00B31123" w:rsidRPr="00B31123">
        <w:rPr>
          <w:rFonts w:ascii="Arial" w:hAnsi="Arial" w:cs="Arial"/>
          <w:sz w:val="24"/>
          <w:szCs w:val="24"/>
        </w:rPr>
        <w:t>que todos los datos estén correctos sin ningún error.</w:t>
      </w:r>
    </w:p>
    <w:p w:rsidR="00781692" w:rsidRPr="00B31123" w:rsidRDefault="00B31123" w:rsidP="00B349FA">
      <w:pPr>
        <w:pStyle w:val="Ttulo1"/>
        <w:jc w:val="both"/>
        <w:rPr>
          <w:rFonts w:ascii="Arial" w:hAnsi="Arial"/>
          <w:b w:val="0"/>
          <w:sz w:val="24"/>
        </w:rPr>
      </w:pPr>
      <w:bookmarkStart w:id="19" w:name="_Toc4965451"/>
      <w:bookmarkStart w:id="20" w:name="_Toc4965740"/>
      <w:r w:rsidRPr="00B31123">
        <w:rPr>
          <w:rFonts w:ascii="Arial" w:hAnsi="Arial"/>
          <w:b w:val="0"/>
          <w:sz w:val="24"/>
        </w:rPr>
        <w:lastRenderedPageBreak/>
        <w:t>Dificultad</w:t>
      </w:r>
      <w:r w:rsidR="008369C0">
        <w:rPr>
          <w:rFonts w:ascii="Arial" w:hAnsi="Arial"/>
          <w:b w:val="0"/>
          <w:sz w:val="24"/>
        </w:rPr>
        <w:t xml:space="preserve"> En la M</w:t>
      </w:r>
      <w:r w:rsidRPr="00B31123">
        <w:rPr>
          <w:rFonts w:ascii="Arial" w:hAnsi="Arial"/>
          <w:b w:val="0"/>
          <w:sz w:val="24"/>
        </w:rPr>
        <w:t>igración</w:t>
      </w:r>
      <w:bookmarkEnd w:id="19"/>
      <w:bookmarkEnd w:id="20"/>
    </w:p>
    <w:p w:rsidR="00781692" w:rsidRPr="00B31123" w:rsidRDefault="00B31123" w:rsidP="00B349FA">
      <w:pPr>
        <w:jc w:val="both"/>
        <w:rPr>
          <w:rFonts w:ascii="Arial" w:hAnsi="Arial" w:cs="Arial"/>
          <w:sz w:val="24"/>
          <w:szCs w:val="24"/>
        </w:rPr>
      </w:pPr>
      <w:r w:rsidRPr="00B31123">
        <w:rPr>
          <w:rFonts w:ascii="Arial" w:hAnsi="Arial" w:cs="Arial"/>
          <w:sz w:val="24"/>
          <w:szCs w:val="24"/>
        </w:rPr>
        <w:t>E</w:t>
      </w:r>
      <w:r w:rsidR="00781692" w:rsidRPr="00B31123">
        <w:rPr>
          <w:rFonts w:ascii="Arial" w:hAnsi="Arial" w:cs="Arial"/>
          <w:sz w:val="24"/>
          <w:szCs w:val="24"/>
        </w:rPr>
        <w:t>ste riesgo viene de distintos oríg</w:t>
      </w:r>
      <w:r w:rsidR="00BC74C3">
        <w:rPr>
          <w:rFonts w:ascii="Arial" w:hAnsi="Arial" w:cs="Arial"/>
          <w:sz w:val="24"/>
          <w:szCs w:val="24"/>
        </w:rPr>
        <w:t xml:space="preserve">enes de </w:t>
      </w:r>
      <w:bookmarkStart w:id="21" w:name="_GoBack"/>
      <w:bookmarkEnd w:id="21"/>
      <w:r w:rsidR="00BC74C3">
        <w:rPr>
          <w:rFonts w:ascii="Arial" w:hAnsi="Arial" w:cs="Arial"/>
          <w:sz w:val="24"/>
          <w:szCs w:val="24"/>
        </w:rPr>
        <w:t>la</w:t>
      </w:r>
      <w:r w:rsidR="00BC74C3" w:rsidRPr="00B31123">
        <w:rPr>
          <w:rFonts w:ascii="Arial" w:hAnsi="Arial" w:cs="Arial"/>
          <w:sz w:val="24"/>
          <w:szCs w:val="24"/>
        </w:rPr>
        <w:t xml:space="preserve"> migración</w:t>
      </w:r>
      <w:r w:rsidRPr="00B31123">
        <w:rPr>
          <w:rFonts w:ascii="Arial" w:hAnsi="Arial" w:cs="Arial"/>
          <w:sz w:val="24"/>
          <w:szCs w:val="24"/>
        </w:rPr>
        <w:t>, comprender y asimilar</w:t>
      </w:r>
      <w:r w:rsidR="00781692" w:rsidRPr="00B31123">
        <w:rPr>
          <w:rFonts w:ascii="Arial" w:hAnsi="Arial" w:cs="Arial"/>
          <w:sz w:val="24"/>
          <w:szCs w:val="24"/>
        </w:rPr>
        <w:t xml:space="preserve"> la importancia de las especific</w:t>
      </w:r>
      <w:r w:rsidRPr="00B31123">
        <w:rPr>
          <w:rFonts w:ascii="Arial" w:hAnsi="Arial" w:cs="Arial"/>
          <w:sz w:val="24"/>
          <w:szCs w:val="24"/>
        </w:rPr>
        <w:t>aciones, pero sobretodo tenemos que</w:t>
      </w:r>
      <w:r w:rsidR="00781692" w:rsidRPr="00B31123">
        <w:rPr>
          <w:rFonts w:ascii="Arial" w:hAnsi="Arial" w:cs="Arial"/>
          <w:sz w:val="24"/>
          <w:szCs w:val="24"/>
        </w:rPr>
        <w:t xml:space="preserve"> tener en cuenta la forma de ejecución de la mi</w:t>
      </w:r>
      <w:r w:rsidRPr="00B31123">
        <w:rPr>
          <w:rFonts w:ascii="Arial" w:hAnsi="Arial" w:cs="Arial"/>
          <w:sz w:val="24"/>
          <w:szCs w:val="24"/>
        </w:rPr>
        <w:t>gración y los plazos necesarios</w:t>
      </w:r>
      <w:r w:rsidR="00781692" w:rsidRPr="00B31123">
        <w:rPr>
          <w:rFonts w:ascii="Arial" w:hAnsi="Arial" w:cs="Arial"/>
          <w:sz w:val="24"/>
          <w:szCs w:val="24"/>
        </w:rPr>
        <w:t xml:space="preserve"> </w:t>
      </w:r>
      <w:r w:rsidRPr="00B31123">
        <w:rPr>
          <w:rFonts w:ascii="Arial" w:hAnsi="Arial" w:cs="Arial"/>
          <w:sz w:val="24"/>
          <w:szCs w:val="24"/>
        </w:rPr>
        <w:t xml:space="preserve">para obtener una satisfactoria migración </w:t>
      </w:r>
      <w:r w:rsidR="00781692" w:rsidRPr="00B31123">
        <w:rPr>
          <w:rFonts w:ascii="Arial" w:hAnsi="Arial" w:cs="Arial"/>
          <w:sz w:val="24"/>
          <w:szCs w:val="24"/>
        </w:rPr>
        <w:t>de bases de datos.</w:t>
      </w:r>
    </w:p>
    <w:p w:rsidR="00B31123" w:rsidRPr="00B31123" w:rsidRDefault="00B31123" w:rsidP="00B349FA">
      <w:pPr>
        <w:pStyle w:val="Ttulo1"/>
        <w:jc w:val="both"/>
        <w:rPr>
          <w:rFonts w:ascii="Arial" w:hAnsi="Arial"/>
          <w:b w:val="0"/>
          <w:sz w:val="24"/>
        </w:rPr>
      </w:pPr>
    </w:p>
    <w:p w:rsidR="00781692" w:rsidRPr="00B31123" w:rsidRDefault="00B31123" w:rsidP="00B349FA">
      <w:pPr>
        <w:pStyle w:val="Ttulo1"/>
        <w:jc w:val="both"/>
        <w:rPr>
          <w:rFonts w:ascii="Arial" w:hAnsi="Arial"/>
          <w:b w:val="0"/>
          <w:sz w:val="24"/>
        </w:rPr>
      </w:pPr>
      <w:bookmarkStart w:id="22" w:name="_Toc4965452"/>
      <w:bookmarkStart w:id="23" w:name="_Toc4965741"/>
      <w:r w:rsidRPr="00B31123">
        <w:rPr>
          <w:rFonts w:ascii="Arial" w:hAnsi="Arial"/>
          <w:b w:val="0"/>
          <w:sz w:val="24"/>
        </w:rPr>
        <w:t>Migración</w:t>
      </w:r>
      <w:r w:rsidR="008369C0">
        <w:rPr>
          <w:rFonts w:ascii="Arial" w:hAnsi="Arial"/>
          <w:b w:val="0"/>
          <w:sz w:val="24"/>
        </w:rPr>
        <w:t xml:space="preserve"> E</w:t>
      </w:r>
      <w:r w:rsidRPr="00B31123">
        <w:rPr>
          <w:rFonts w:ascii="Arial" w:hAnsi="Arial"/>
          <w:b w:val="0"/>
          <w:sz w:val="24"/>
        </w:rPr>
        <w:t>xitosa</w:t>
      </w:r>
      <w:bookmarkEnd w:id="22"/>
      <w:bookmarkEnd w:id="23"/>
    </w:p>
    <w:p w:rsidR="00B31123" w:rsidRPr="00B31123" w:rsidRDefault="00B31123" w:rsidP="00B349FA">
      <w:pPr>
        <w:jc w:val="both"/>
        <w:rPr>
          <w:rFonts w:ascii="Arial" w:hAnsi="Arial" w:cs="Arial"/>
          <w:sz w:val="24"/>
          <w:szCs w:val="24"/>
        </w:rPr>
      </w:pPr>
      <w:r w:rsidRPr="00B31123">
        <w:rPr>
          <w:rFonts w:ascii="Arial" w:hAnsi="Arial" w:cs="Arial"/>
          <w:sz w:val="24"/>
          <w:szCs w:val="24"/>
        </w:rPr>
        <w:t xml:space="preserve">La importancia de una exitosa migración al realizar la migración cumple con las expectativas </w:t>
      </w:r>
      <w:r w:rsidR="00781692" w:rsidRPr="00B31123">
        <w:rPr>
          <w:rFonts w:ascii="Arial" w:hAnsi="Arial" w:cs="Arial"/>
          <w:sz w:val="24"/>
          <w:szCs w:val="24"/>
        </w:rPr>
        <w:t>Podemos hablar de una migración exitosa</w:t>
      </w:r>
      <w:r w:rsidRPr="00B31123">
        <w:rPr>
          <w:rFonts w:ascii="Arial" w:hAnsi="Arial" w:cs="Arial"/>
          <w:sz w:val="24"/>
          <w:szCs w:val="24"/>
        </w:rPr>
        <w:t xml:space="preserve"> cuando verificamos  que</w:t>
      </w:r>
      <w:r w:rsidR="00781692" w:rsidRPr="00B31123">
        <w:rPr>
          <w:rFonts w:ascii="Arial" w:hAnsi="Arial" w:cs="Arial"/>
          <w:sz w:val="24"/>
          <w:szCs w:val="24"/>
        </w:rPr>
        <w:t xml:space="preserve"> se llevó en el plazo que estaba planificado</w:t>
      </w:r>
      <w:r w:rsidRPr="00B31123">
        <w:rPr>
          <w:rFonts w:ascii="Arial" w:hAnsi="Arial" w:cs="Arial"/>
          <w:sz w:val="24"/>
          <w:szCs w:val="24"/>
        </w:rPr>
        <w:t xml:space="preserve"> pero lo que más importa es que </w:t>
      </w:r>
      <w:r w:rsidR="00781692" w:rsidRPr="00B31123">
        <w:rPr>
          <w:rFonts w:ascii="Arial" w:hAnsi="Arial" w:cs="Arial"/>
          <w:sz w:val="24"/>
          <w:szCs w:val="24"/>
        </w:rPr>
        <w:t>tiene la calidad esperada, que cuenta con datos</w:t>
      </w:r>
      <w:r w:rsidRPr="00B31123">
        <w:rPr>
          <w:rFonts w:ascii="Arial" w:hAnsi="Arial" w:cs="Arial"/>
          <w:sz w:val="24"/>
          <w:szCs w:val="24"/>
        </w:rPr>
        <w:t xml:space="preserve"> consistentes y que estos datos no están duplicados.</w:t>
      </w:r>
    </w:p>
    <w:p w:rsidR="0087057C" w:rsidRPr="00B31123" w:rsidRDefault="0087057C" w:rsidP="00B349FA">
      <w:pPr>
        <w:jc w:val="both"/>
        <w:rPr>
          <w:rFonts w:ascii="Arial" w:hAnsi="Arial" w:cs="Arial"/>
          <w:sz w:val="24"/>
          <w:szCs w:val="24"/>
        </w:rPr>
      </w:pPr>
    </w:p>
    <w:p w:rsidR="00B31123" w:rsidRPr="00B31123" w:rsidRDefault="00B31123" w:rsidP="00B349FA">
      <w:pPr>
        <w:pStyle w:val="Ttulo1"/>
        <w:jc w:val="both"/>
        <w:rPr>
          <w:rFonts w:ascii="Arial" w:hAnsi="Arial"/>
          <w:b w:val="0"/>
          <w:sz w:val="24"/>
        </w:rPr>
      </w:pPr>
      <w:bookmarkStart w:id="24" w:name="_Toc4965453"/>
      <w:bookmarkStart w:id="25" w:name="_Toc4965742"/>
      <w:r w:rsidRPr="00B31123">
        <w:rPr>
          <w:rFonts w:ascii="Arial" w:hAnsi="Arial"/>
          <w:b w:val="0"/>
          <w:sz w:val="24"/>
        </w:rPr>
        <w:t>Bibliografía</w:t>
      </w:r>
      <w:bookmarkEnd w:id="24"/>
      <w:bookmarkEnd w:id="25"/>
      <w:r w:rsidRPr="00B31123">
        <w:rPr>
          <w:rFonts w:ascii="Arial" w:hAnsi="Arial"/>
          <w:b w:val="0"/>
          <w:sz w:val="24"/>
        </w:rPr>
        <w:t xml:space="preserve"> </w:t>
      </w:r>
    </w:p>
    <w:p w:rsidR="00B31123" w:rsidRPr="00B31123" w:rsidRDefault="007546C8" w:rsidP="00B349FA">
      <w:pPr>
        <w:jc w:val="both"/>
        <w:rPr>
          <w:rFonts w:ascii="Arial" w:hAnsi="Arial" w:cs="Arial"/>
          <w:sz w:val="24"/>
          <w:szCs w:val="24"/>
        </w:rPr>
      </w:pPr>
      <w:hyperlink r:id="rId10" w:history="1">
        <w:r w:rsidR="00B31123" w:rsidRPr="00B31123">
          <w:rPr>
            <w:rStyle w:val="Hipervnculo"/>
            <w:rFonts w:ascii="Arial" w:hAnsi="Arial" w:cs="Arial"/>
            <w:sz w:val="24"/>
            <w:szCs w:val="24"/>
          </w:rPr>
          <w:t>https://www.powerdata.es/migracion-de-datos</w:t>
        </w:r>
      </w:hyperlink>
    </w:p>
    <w:p w:rsidR="00B31123" w:rsidRPr="00B31123" w:rsidRDefault="007546C8" w:rsidP="00B349FA">
      <w:pPr>
        <w:jc w:val="both"/>
        <w:rPr>
          <w:rFonts w:ascii="Arial" w:hAnsi="Arial" w:cs="Arial"/>
          <w:sz w:val="24"/>
          <w:szCs w:val="24"/>
        </w:rPr>
      </w:pPr>
      <w:hyperlink r:id="rId11" w:history="1">
        <w:r w:rsidR="00B31123" w:rsidRPr="00B31123">
          <w:rPr>
            <w:rStyle w:val="Hipervnculo"/>
            <w:rFonts w:ascii="Arial" w:hAnsi="Arial" w:cs="Arial"/>
            <w:sz w:val="24"/>
            <w:szCs w:val="24"/>
          </w:rPr>
          <w:t>https://es.wikipedia.org/wiki/Migraci%C3%B3n_de_datos</w:t>
        </w:r>
      </w:hyperlink>
    </w:p>
    <w:p w:rsidR="00B31123" w:rsidRPr="00B31123" w:rsidRDefault="007546C8" w:rsidP="00B349FA">
      <w:pPr>
        <w:jc w:val="both"/>
      </w:pPr>
      <w:hyperlink r:id="rId12" w:history="1">
        <w:r w:rsidR="00B31123" w:rsidRPr="00B31123">
          <w:rPr>
            <w:rStyle w:val="Hipervnculo"/>
            <w:rFonts w:ascii="Arial" w:hAnsi="Arial" w:cs="Arial"/>
            <w:sz w:val="24"/>
            <w:szCs w:val="24"/>
          </w:rPr>
          <w:t>https://es.wikipedia.org/wiki/Migraci%C3%B3n_de_datos</w:t>
        </w:r>
      </w:hyperlink>
      <w:r w:rsidR="00B31123">
        <w:t xml:space="preserve"> </w:t>
      </w:r>
    </w:p>
    <w:sectPr w:rsidR="00B31123" w:rsidRPr="00B31123" w:rsidSect="00CC719E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985" w:right="1758" w:bottom="1418" w:left="212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6C8" w:rsidRDefault="007546C8">
      <w:pPr>
        <w:spacing w:after="0" w:line="240" w:lineRule="auto"/>
      </w:pPr>
      <w:r>
        <w:separator/>
      </w:r>
    </w:p>
  </w:endnote>
  <w:endnote w:type="continuationSeparator" w:id="0">
    <w:p w:rsidR="007546C8" w:rsidRDefault="00754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7B2" w:rsidRDefault="00081DA5">
    <w:pPr>
      <w:pStyle w:val="Piedepgina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6607810</wp:posOffset>
              </wp:positionH>
              <wp:positionV relativeFrom="paragraph">
                <wp:posOffset>-61595</wp:posOffset>
              </wp:positionV>
              <wp:extent cx="927100" cy="342900"/>
              <wp:effectExtent l="3810" t="1905" r="0" b="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27B2" w:rsidRPr="000B2932" w:rsidRDefault="009227B2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 w:rsidR="00615903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-005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V.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8" type="#_x0000_t202" style="position:absolute;margin-left:520.3pt;margin-top:-4.85pt;width:73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gHYrgIAALk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" filled="f" stroked="f">
              <v:textbox inset=",7.2pt,,7.2pt">
                <w:txbxContent>
                  <w:p w:rsidR="009227B2" w:rsidRPr="000B2932" w:rsidRDefault="009227B2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 w:rsidR="00615903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-005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V.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EB9" w:rsidRDefault="00081DA5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page">
            <wp:align>right</wp:align>
          </wp:positionH>
          <wp:positionV relativeFrom="page">
            <wp:posOffset>9199880</wp:posOffset>
          </wp:positionV>
          <wp:extent cx="4017010" cy="696595"/>
          <wp:effectExtent l="0" t="0" r="0" b="0"/>
          <wp:wrapNone/>
          <wp:docPr id="11" name="Imagen 11" descr="Redes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des-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701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-241300</wp:posOffset>
          </wp:positionV>
          <wp:extent cx="3037205" cy="696595"/>
          <wp:effectExtent l="0" t="0" r="10795" b="0"/>
          <wp:wrapNone/>
          <wp:docPr id="12" name="Imagen 12" descr="URL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URL-pi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7205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6C8" w:rsidRDefault="007546C8">
      <w:pPr>
        <w:spacing w:after="0" w:line="240" w:lineRule="auto"/>
      </w:pPr>
      <w:r>
        <w:separator/>
      </w:r>
    </w:p>
  </w:footnote>
  <w:footnote w:type="continuationSeparator" w:id="0">
    <w:p w:rsidR="007546C8" w:rsidRDefault="00754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EB9" w:rsidRDefault="007546C8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71.2pt;height:739.2pt;z-index:-251655680;mso-wrap-edited:f;mso-position-horizontal:center;mso-position-horizontal-relative:margin;mso-position-vertical:center;mso-position-vertical-relative:margin" wrapcoords="-28 0 -28 21556 21600 21556 21600 0 -28 0">
          <v:imagedata r:id="rId1" o:title="word_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EB9" w:rsidRPr="003D18EA" w:rsidRDefault="00081DA5" w:rsidP="003D18EA">
    <w:pPr>
      <w:pStyle w:val="Encabezado"/>
      <w:rPr>
        <w:sz w:val="18"/>
        <w:szCs w:val="18"/>
        <w:lang w:val="es-ES"/>
      </w:rPr>
    </w:pPr>
    <w:r>
      <w:rPr>
        <w:noProof/>
        <w:lang w:eastAsia="es-CO"/>
      </w:rPr>
      <w:drawing>
        <wp:anchor distT="0" distB="0" distL="114300" distR="114300" simplePos="0" relativeHeight="251657728" behindDoc="1" locked="0" layoutInCell="1" allowOverlap="1" wp14:anchorId="1EFE4740" wp14:editId="1C001A6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9" name="Imagen 19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D18EA">
      <w:rPr>
        <w:sz w:val="18"/>
        <w:szCs w:val="18"/>
        <w:lang w:val="es-ES"/>
      </w:rPr>
      <w:t>SENALDIA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EB9" w:rsidRPr="009D3BDB" w:rsidRDefault="00081DA5" w:rsidP="00270B28">
    <w:pPr>
      <w:spacing w:after="240"/>
      <w:jc w:val="right"/>
      <w:rPr>
        <w:rFonts w:cs="Arial"/>
        <w:iCs/>
        <w:color w:val="7F7F7F"/>
      </w:rPr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6615430</wp:posOffset>
              </wp:positionH>
              <wp:positionV relativeFrom="paragraph">
                <wp:posOffset>8279765</wp:posOffset>
              </wp:positionV>
              <wp:extent cx="927100" cy="342900"/>
              <wp:effectExtent l="0" t="0" r="1270" b="63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27B2" w:rsidRPr="000B2932" w:rsidRDefault="009227B2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 w:rsidR="00615903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-005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V.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9" type="#_x0000_t202" style="position:absolute;left:0;text-align:left;margin-left:520.9pt;margin-top:651.95pt;width:73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lXsAIAAMA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" filled="f" stroked="f">
              <v:textbox inset=",7.2pt,,7.2pt">
                <w:txbxContent>
                  <w:p w:rsidR="009227B2" w:rsidRPr="000B2932" w:rsidRDefault="009227B2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 w:rsidR="00615903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-005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V.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7" name="Imagen 17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32E0D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13F08"/>
    <w:multiLevelType w:val="hybridMultilevel"/>
    <w:tmpl w:val="9154E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1F18"/>
    <w:multiLevelType w:val="hybridMultilevel"/>
    <w:tmpl w:val="245EA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03938"/>
    <w:multiLevelType w:val="hybridMultilevel"/>
    <w:tmpl w:val="DB420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967FB"/>
    <w:multiLevelType w:val="hybridMultilevel"/>
    <w:tmpl w:val="C8725D1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43E6D"/>
    <w:multiLevelType w:val="hybridMultilevel"/>
    <w:tmpl w:val="5484D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359AC"/>
    <w:multiLevelType w:val="hybridMultilevel"/>
    <w:tmpl w:val="CC6A8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F6"/>
    <w:rsid w:val="00032142"/>
    <w:rsid w:val="00036473"/>
    <w:rsid w:val="0007223F"/>
    <w:rsid w:val="00081DA5"/>
    <w:rsid w:val="000C7914"/>
    <w:rsid w:val="000E25FA"/>
    <w:rsid w:val="00133300"/>
    <w:rsid w:val="00155FC7"/>
    <w:rsid w:val="00190540"/>
    <w:rsid w:val="00191A32"/>
    <w:rsid w:val="001C4AFA"/>
    <w:rsid w:val="001C79EA"/>
    <w:rsid w:val="001D4943"/>
    <w:rsid w:val="001F6AFF"/>
    <w:rsid w:val="00234B95"/>
    <w:rsid w:val="0024357A"/>
    <w:rsid w:val="0024790D"/>
    <w:rsid w:val="00250D90"/>
    <w:rsid w:val="00252F46"/>
    <w:rsid w:val="002541EB"/>
    <w:rsid w:val="00270B28"/>
    <w:rsid w:val="0027155A"/>
    <w:rsid w:val="002B361F"/>
    <w:rsid w:val="002C4A22"/>
    <w:rsid w:val="00306D19"/>
    <w:rsid w:val="0030771D"/>
    <w:rsid w:val="00321888"/>
    <w:rsid w:val="00331926"/>
    <w:rsid w:val="00386765"/>
    <w:rsid w:val="003D18EA"/>
    <w:rsid w:val="003F46D8"/>
    <w:rsid w:val="00416CBD"/>
    <w:rsid w:val="0042562D"/>
    <w:rsid w:val="004505F3"/>
    <w:rsid w:val="00460D75"/>
    <w:rsid w:val="00484E8D"/>
    <w:rsid w:val="004924BD"/>
    <w:rsid w:val="004B3541"/>
    <w:rsid w:val="004D2B04"/>
    <w:rsid w:val="004E0924"/>
    <w:rsid w:val="004E5548"/>
    <w:rsid w:val="00500BE7"/>
    <w:rsid w:val="0052390F"/>
    <w:rsid w:val="00524511"/>
    <w:rsid w:val="005435C4"/>
    <w:rsid w:val="005466AB"/>
    <w:rsid w:val="00565A8B"/>
    <w:rsid w:val="005740EB"/>
    <w:rsid w:val="0058718E"/>
    <w:rsid w:val="005B4EFC"/>
    <w:rsid w:val="005C01F0"/>
    <w:rsid w:val="005D7979"/>
    <w:rsid w:val="005E0070"/>
    <w:rsid w:val="005E17C6"/>
    <w:rsid w:val="005F4103"/>
    <w:rsid w:val="0060178D"/>
    <w:rsid w:val="006144A5"/>
    <w:rsid w:val="00615903"/>
    <w:rsid w:val="00640D1C"/>
    <w:rsid w:val="00690DE8"/>
    <w:rsid w:val="006A78A7"/>
    <w:rsid w:val="006B5510"/>
    <w:rsid w:val="006B5EB9"/>
    <w:rsid w:val="006D38A5"/>
    <w:rsid w:val="007368B2"/>
    <w:rsid w:val="007452B1"/>
    <w:rsid w:val="0074541B"/>
    <w:rsid w:val="007546C8"/>
    <w:rsid w:val="007606C3"/>
    <w:rsid w:val="007679C8"/>
    <w:rsid w:val="00777C02"/>
    <w:rsid w:val="00781692"/>
    <w:rsid w:val="007D6B9A"/>
    <w:rsid w:val="008115EB"/>
    <w:rsid w:val="00832462"/>
    <w:rsid w:val="008335F4"/>
    <w:rsid w:val="008369C0"/>
    <w:rsid w:val="00840C48"/>
    <w:rsid w:val="0084352B"/>
    <w:rsid w:val="0087057C"/>
    <w:rsid w:val="0087598A"/>
    <w:rsid w:val="008B4EA4"/>
    <w:rsid w:val="00907301"/>
    <w:rsid w:val="009227B2"/>
    <w:rsid w:val="009229A4"/>
    <w:rsid w:val="00926767"/>
    <w:rsid w:val="00962F2D"/>
    <w:rsid w:val="009A3C2B"/>
    <w:rsid w:val="009B32DF"/>
    <w:rsid w:val="009C28C2"/>
    <w:rsid w:val="009D3BDB"/>
    <w:rsid w:val="00A00E82"/>
    <w:rsid w:val="00A13264"/>
    <w:rsid w:val="00AA075F"/>
    <w:rsid w:val="00AF799E"/>
    <w:rsid w:val="00B1254D"/>
    <w:rsid w:val="00B31123"/>
    <w:rsid w:val="00B349FA"/>
    <w:rsid w:val="00B44A6E"/>
    <w:rsid w:val="00B5313D"/>
    <w:rsid w:val="00B76D36"/>
    <w:rsid w:val="00B81E54"/>
    <w:rsid w:val="00BA1C6F"/>
    <w:rsid w:val="00BA7686"/>
    <w:rsid w:val="00BC74C3"/>
    <w:rsid w:val="00C50FA4"/>
    <w:rsid w:val="00C668D8"/>
    <w:rsid w:val="00C814EF"/>
    <w:rsid w:val="00CC719E"/>
    <w:rsid w:val="00CD3528"/>
    <w:rsid w:val="00D14698"/>
    <w:rsid w:val="00D4003A"/>
    <w:rsid w:val="00D84C88"/>
    <w:rsid w:val="00D955DD"/>
    <w:rsid w:val="00DB5B28"/>
    <w:rsid w:val="00DD53B6"/>
    <w:rsid w:val="00DE43F0"/>
    <w:rsid w:val="00DE7417"/>
    <w:rsid w:val="00E053FE"/>
    <w:rsid w:val="00E21021"/>
    <w:rsid w:val="00E66CB5"/>
    <w:rsid w:val="00E877A0"/>
    <w:rsid w:val="00EB3D21"/>
    <w:rsid w:val="00ED542B"/>
    <w:rsid w:val="00F0296E"/>
    <w:rsid w:val="00F078F6"/>
    <w:rsid w:val="00F14A42"/>
    <w:rsid w:val="00F278D1"/>
    <w:rsid w:val="00F833CD"/>
    <w:rsid w:val="00FB011A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5:docId w15:val="{5C455D8A-F0BC-492A-91BF-B775EC19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3264"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264"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rsid w:val="005F410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510"/>
  </w:style>
  <w:style w:type="paragraph" w:styleId="Piedepgina">
    <w:name w:val="footer"/>
    <w:basedOn w:val="Normal"/>
    <w:link w:val="PiedepginaCar"/>
    <w:uiPriority w:val="99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510"/>
  </w:style>
  <w:style w:type="paragraph" w:styleId="Textodeglobo">
    <w:name w:val="Balloon Text"/>
    <w:basedOn w:val="Normal"/>
    <w:link w:val="TextodegloboCar"/>
    <w:uiPriority w:val="99"/>
    <w:semiHidden/>
    <w:unhideWhenUsed/>
    <w:rsid w:val="005740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740EB"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sid w:val="00270B28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sid w:val="00A13264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sid w:val="00A13264"/>
    <w:rPr>
      <w:rFonts w:cs="Arial"/>
      <w:color w:val="262626"/>
      <w:sz w:val="22"/>
      <w:szCs w:val="24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3D18EA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D18E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D18E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D18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Migraci%C3%B3n_de_dato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Migraci%C3%B3n_de_dato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powerdata.es/migracion-de-dato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135BC2-76EB-4AF4-AA3D-559BCCC5E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1</TotalTime>
  <Pages>6</Pages>
  <Words>669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4345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DAVID STEVENS CARTAGENA NAVARRO</cp:lastModifiedBy>
  <cp:revision>2</cp:revision>
  <cp:lastPrinted>2015-07-23T21:07:00Z</cp:lastPrinted>
  <dcterms:created xsi:type="dcterms:W3CDTF">2019-04-01T21:37:00Z</dcterms:created>
  <dcterms:modified xsi:type="dcterms:W3CDTF">2019-04-01T21:37:00Z</dcterms:modified>
</cp:coreProperties>
</file>