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CE3" w:rsidRPr="00E52EA1" w:rsidRDefault="00E52EA1" w:rsidP="00E52EA1">
      <w:pPr>
        <w:pStyle w:val="Heading80"/>
        <w:keepNext/>
        <w:keepLines/>
        <w:shd w:val="clear" w:color="auto" w:fill="auto"/>
        <w:spacing w:line="480" w:lineRule="auto"/>
        <w:ind w:firstLine="0"/>
        <w:rPr>
          <w:sz w:val="24"/>
          <w:szCs w:val="24"/>
        </w:rPr>
      </w:pPr>
      <w:r w:rsidRPr="00E52EA1">
        <w:rPr>
          <w:sz w:val="24"/>
          <w:szCs w:val="24"/>
        </w:rPr>
        <w:t>BAB IV</w:t>
      </w:r>
    </w:p>
    <w:p w:rsidR="00E52EA1" w:rsidRDefault="00E52EA1" w:rsidP="00E52EA1">
      <w:pPr>
        <w:pStyle w:val="Heading80"/>
        <w:keepNext/>
        <w:keepLines/>
        <w:shd w:val="clear" w:color="auto" w:fill="auto"/>
        <w:spacing w:line="480" w:lineRule="auto"/>
        <w:ind w:firstLine="0"/>
        <w:rPr>
          <w:sz w:val="24"/>
          <w:szCs w:val="24"/>
        </w:rPr>
      </w:pPr>
      <w:r w:rsidRPr="00E52EA1">
        <w:rPr>
          <w:sz w:val="24"/>
          <w:szCs w:val="24"/>
        </w:rPr>
        <w:t>HASIL DAN PEMBAHASAN PENELITIAN</w:t>
      </w:r>
    </w:p>
    <w:p w:rsidR="00640BD4" w:rsidRPr="00E52EA1" w:rsidRDefault="00640BD4" w:rsidP="00E52EA1">
      <w:pPr>
        <w:pStyle w:val="Heading80"/>
        <w:keepNext/>
        <w:keepLines/>
        <w:shd w:val="clear" w:color="auto" w:fill="auto"/>
        <w:spacing w:line="480" w:lineRule="auto"/>
        <w:ind w:firstLine="0"/>
        <w:rPr>
          <w:sz w:val="24"/>
          <w:szCs w:val="24"/>
        </w:rPr>
      </w:pPr>
    </w:p>
    <w:p w:rsidR="00764CE3" w:rsidRDefault="0016566E" w:rsidP="00D12336">
      <w:pPr>
        <w:pStyle w:val="Heading80"/>
        <w:keepNext/>
        <w:keepLines/>
        <w:numPr>
          <w:ilvl w:val="1"/>
          <w:numId w:val="9"/>
        </w:numPr>
        <w:shd w:val="clear" w:color="auto" w:fill="auto"/>
        <w:spacing w:line="480" w:lineRule="auto"/>
        <w:ind w:left="567" w:hanging="567"/>
        <w:jc w:val="left"/>
      </w:pPr>
      <w:bookmarkStart w:id="0" w:name="bookmark1"/>
      <w:r>
        <w:t>Gambaran Umum Perusahaan</w:t>
      </w:r>
      <w:bookmarkEnd w:id="0"/>
    </w:p>
    <w:p w:rsidR="00764CE3" w:rsidRPr="00DF3EC9" w:rsidRDefault="0016566E" w:rsidP="00D12336">
      <w:pPr>
        <w:pStyle w:val="Heading80"/>
        <w:keepNext/>
        <w:keepLines/>
        <w:numPr>
          <w:ilvl w:val="2"/>
          <w:numId w:val="9"/>
        </w:numPr>
        <w:shd w:val="clear" w:color="auto" w:fill="auto"/>
        <w:spacing w:line="480" w:lineRule="auto"/>
        <w:ind w:left="567" w:hanging="567"/>
        <w:jc w:val="both"/>
        <w:rPr>
          <w:sz w:val="24"/>
          <w:szCs w:val="24"/>
        </w:rPr>
      </w:pPr>
      <w:bookmarkStart w:id="1" w:name="bookmark2"/>
      <w:r w:rsidRPr="00DF3EC9">
        <w:rPr>
          <w:sz w:val="24"/>
          <w:szCs w:val="24"/>
        </w:rPr>
        <w:t>Profil Indosat</w:t>
      </w:r>
      <w:r w:rsidR="0075645B">
        <w:rPr>
          <w:sz w:val="24"/>
          <w:szCs w:val="24"/>
        </w:rPr>
        <w:t>, Tbk</w:t>
      </w:r>
      <w:r w:rsidRPr="00DF3EC9">
        <w:rPr>
          <w:sz w:val="24"/>
          <w:szCs w:val="24"/>
        </w:rPr>
        <w:t xml:space="preserve"> </w:t>
      </w:r>
      <w:bookmarkEnd w:id="1"/>
    </w:p>
    <w:p w:rsidR="00764CE3" w:rsidRPr="00DF3EC9" w:rsidRDefault="0016566E" w:rsidP="00D12336">
      <w:pPr>
        <w:pStyle w:val="Bodytext20"/>
        <w:shd w:val="clear" w:color="auto" w:fill="auto"/>
        <w:spacing w:line="480" w:lineRule="auto"/>
        <w:ind w:left="567" w:firstLine="709"/>
      </w:pPr>
      <w:proofErr w:type="gramStart"/>
      <w:r w:rsidRPr="00DF3EC9">
        <w:t>PT. Indosat Tbk didirikan tahun 1967 sebagai perusahaan penanaman modal asing pertama di Indonesia dalam bidang penyediaan jasa telekomunikasi internasional.</w:t>
      </w:r>
      <w:proofErr w:type="gramEnd"/>
      <w:r w:rsidRPr="00DF3EC9">
        <w:t xml:space="preserve"> Pada tahun 1980 Indosat menjadi 100% milik pemerintah Indonesia dan seiring dengan berjalannya waktu 14 tahun kemudian tepatnya tahun 1994 menjadi perusahaan publik yang terdaftar dalam Bursa Efek Indonesia dan New York Stock Exchange dengan kepemilikan saham 65% pemerintah Indonesia dan 35% publik.</w:t>
      </w:r>
    </w:p>
    <w:p w:rsidR="00764CE3" w:rsidRPr="00DF3EC9" w:rsidRDefault="0016566E" w:rsidP="00D12336">
      <w:pPr>
        <w:pStyle w:val="Bodytext20"/>
        <w:shd w:val="clear" w:color="auto" w:fill="auto"/>
        <w:spacing w:line="480" w:lineRule="auto"/>
        <w:ind w:left="567" w:firstLine="709"/>
      </w:pPr>
      <w:r w:rsidRPr="00DF3EC9">
        <w:t>Pada tahun 2001 PT. Indosat Tbk mengambil alih saham mayoritas Satelindo dan selanjutnya mendirikan PT. Indosat Multimedia Mobile (IM3) dan setahun setelahnya kepemilikan saham menjadi 41,94% milik Singapore Technologies Telemedia Pte. Ltd (STT), 15% milik pemerintah Indonesia dan 43</w:t>
      </w:r>
      <w:proofErr w:type="gramStart"/>
      <w:r w:rsidRPr="00DF3EC9">
        <w:t>,06</w:t>
      </w:r>
      <w:proofErr w:type="gramEnd"/>
      <w:r w:rsidRPr="00DF3EC9">
        <w:t xml:space="preserve"> milik Indosat. </w:t>
      </w:r>
      <w:proofErr w:type="gramStart"/>
      <w:r w:rsidRPr="00DF3EC9">
        <w:t>(Indosat, 2015).</w:t>
      </w:r>
      <w:proofErr w:type="gramEnd"/>
    </w:p>
    <w:p w:rsidR="00764CE3" w:rsidRPr="00DF3EC9" w:rsidRDefault="0016566E" w:rsidP="00D12336">
      <w:pPr>
        <w:pStyle w:val="Bodytext20"/>
        <w:shd w:val="clear" w:color="auto" w:fill="auto"/>
        <w:spacing w:line="480" w:lineRule="auto"/>
        <w:ind w:left="567" w:firstLine="709"/>
      </w:pPr>
      <w:r w:rsidRPr="00DF3EC9">
        <w:t xml:space="preserve">Kepemilikan saham berubah pada tahun 2009 menjadi 65% Qatar Telecom (Qtel), 14,29% milik pemerintah Indonesia dan 20,71% milik publik. </w:t>
      </w:r>
      <w:proofErr w:type="gramStart"/>
      <w:r w:rsidRPr="00DF3EC9">
        <w:t>Hingga tahun 2014 Indosat memiliki layanan prabayar yaitu IM3, dan Mentari, juga layanan pascabayar yaitu Matrix.</w:t>
      </w:r>
      <w:proofErr w:type="gramEnd"/>
      <w:r w:rsidRPr="00DF3EC9">
        <w:t xml:space="preserve"> Perusahaan ini menawarkan saluran komunikasi untuk pengguna telepon genggam dengan pilihan pra bayar maupun pascabayar dengan merek jual Matrix Ooredoo, Mentari </w:t>
      </w:r>
      <w:r w:rsidRPr="00DF3EC9">
        <w:lastRenderedPageBreak/>
        <w:t xml:space="preserve">Ooredoo dan IM3 Ooredo, jasa lainnya yang disediakan adalah saluran komunikasi via suara untuk telepon tetap </w:t>
      </w:r>
      <w:r w:rsidRPr="00DF3EC9">
        <w:rPr>
          <w:rStyle w:val="Bodytext2Italic"/>
        </w:rPr>
        <w:t>(fixed)</w:t>
      </w:r>
      <w:r w:rsidRPr="00DF3EC9">
        <w:t xml:space="preserve"> termasuk sambungan langsung internasional IDD </w:t>
      </w:r>
      <w:r w:rsidRPr="00DF3EC9">
        <w:rPr>
          <w:rStyle w:val="Bodytext2Italic"/>
        </w:rPr>
        <w:t>(International Direct Dialing).</w:t>
      </w:r>
      <w:r w:rsidRPr="00DF3EC9">
        <w:t xml:space="preserve"> Indosat Ooredoo juga menyediakan layanan multimedia, internet dan komunikasi data (MIDI= </w:t>
      </w:r>
      <w:r w:rsidRPr="00DF3EC9">
        <w:rPr>
          <w:rStyle w:val="Bodytext2Italic"/>
        </w:rPr>
        <w:t>Multimedia, Internet &amp; Data Communication Services).</w:t>
      </w:r>
    </w:p>
    <w:p w:rsidR="00764CE3" w:rsidRPr="00DF3EC9" w:rsidRDefault="0016566E" w:rsidP="00936DE2">
      <w:pPr>
        <w:pStyle w:val="Bodytext20"/>
        <w:shd w:val="clear" w:color="auto" w:fill="auto"/>
        <w:spacing w:line="480" w:lineRule="auto"/>
        <w:ind w:left="567" w:firstLine="709"/>
      </w:pPr>
      <w:proofErr w:type="gramStart"/>
      <w:r w:rsidRPr="00DF3EC9">
        <w:t>Pada tahun 2011 Indosat Ooredoo menguasai 21% pangsa pasar.</w:t>
      </w:r>
      <w:proofErr w:type="gramEnd"/>
      <w:r w:rsidRPr="00DF3EC9">
        <w:t xml:space="preserve"> Pada tahun 2013, Indosat Ooredoo memiliki 58</w:t>
      </w:r>
      <w:proofErr w:type="gramStart"/>
      <w:r w:rsidRPr="00DF3EC9">
        <w:t>,5</w:t>
      </w:r>
      <w:proofErr w:type="gramEnd"/>
      <w:r w:rsidRPr="00DF3EC9">
        <w:t xml:space="preserve"> juta pelanggan untuk telefon genggam.</w:t>
      </w:r>
      <w:r w:rsidR="00936DE2">
        <w:t xml:space="preserve"> </w:t>
      </w:r>
      <w:r w:rsidR="00D12336">
        <w:t xml:space="preserve">Pada </w:t>
      </w:r>
      <w:r w:rsidRPr="00DF3EC9">
        <w:t>tahun 2015 Indosat Ooredoo mengalami kenaikan jumlah pelanggan sebesar 68,5 juta pelanggan dengan presentasi naik 24,7%, dibandingkan periode tahun 2014 sebesar 54,9 juta pengguna.</w:t>
      </w:r>
    </w:p>
    <w:p w:rsidR="00764CE3" w:rsidRPr="00DF3EC9" w:rsidRDefault="0016566E" w:rsidP="00D12336">
      <w:pPr>
        <w:pStyle w:val="Bodytext20"/>
        <w:shd w:val="clear" w:color="auto" w:fill="auto"/>
        <w:spacing w:line="480" w:lineRule="auto"/>
        <w:ind w:left="567" w:firstLine="709"/>
      </w:pPr>
      <w:proofErr w:type="gramStart"/>
      <w:r w:rsidRPr="00DF3EC9">
        <w:t>Pada Februari 2013 perusahaan telekomunikasi Qatar yang sebelumnya bernama Qtel dan menguasai 65 persen saham Indosat.</w:t>
      </w:r>
      <w:proofErr w:type="gramEnd"/>
      <w:r w:rsidRPr="00DF3EC9">
        <w:t xml:space="preserve"> Dua tahun kemudian, pada 19 November 2015 Indosat akhirnya mengubah identitas dan logonya dengan </w:t>
      </w:r>
      <w:proofErr w:type="gramStart"/>
      <w:r w:rsidRPr="00DF3EC9">
        <w:t>nama</w:t>
      </w:r>
      <w:proofErr w:type="gramEnd"/>
      <w:r w:rsidRPr="00DF3EC9">
        <w:t xml:space="preserve"> Indosat Ooredoo.</w:t>
      </w:r>
    </w:p>
    <w:p w:rsidR="00DF3EC9" w:rsidRDefault="00DF3EC9">
      <w:pPr>
        <w:pStyle w:val="Bodytext20"/>
        <w:shd w:val="clear" w:color="auto" w:fill="auto"/>
        <w:ind w:firstLine="360"/>
        <w:jc w:val="left"/>
      </w:pPr>
    </w:p>
    <w:p w:rsidR="00764CE3" w:rsidRDefault="00564CC3" w:rsidP="00D12336">
      <w:pPr>
        <w:ind w:left="567"/>
        <w:rPr>
          <w:sz w:val="2"/>
          <w:szCs w:val="2"/>
        </w:rPr>
      </w:pPr>
      <w:r>
        <w:rPr>
          <w:noProof/>
          <w:lang w:val="id-ID" w:eastAsia="id-ID" w:bidi="ar-SA"/>
        </w:rPr>
        <w:drawing>
          <wp:inline distT="0" distB="0" distL="0" distR="0">
            <wp:extent cx="2019300" cy="1143000"/>
            <wp:effectExtent l="0" t="0" r="0" b="0"/>
            <wp:docPr id="19" name="Picture 1" descr="C:\Users\User\Documents\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media\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1143000"/>
                    </a:xfrm>
                    <a:prstGeom prst="rect">
                      <a:avLst/>
                    </a:prstGeom>
                    <a:noFill/>
                    <a:ln>
                      <a:noFill/>
                    </a:ln>
                  </pic:spPr>
                </pic:pic>
              </a:graphicData>
            </a:graphic>
          </wp:inline>
        </w:drawing>
      </w:r>
      <w:r w:rsidR="00D12336">
        <w:t xml:space="preserve">                        </w:t>
      </w:r>
      <w:r w:rsidR="00D12336">
        <w:rPr>
          <w:noProof/>
          <w:lang w:val="id-ID" w:eastAsia="id-ID" w:bidi="ar-SA"/>
        </w:rPr>
        <w:drawing>
          <wp:inline distT="0" distB="0" distL="0" distR="0">
            <wp:extent cx="571500" cy="838200"/>
            <wp:effectExtent l="0" t="0" r="0" b="0"/>
            <wp:docPr id="1" name="Picture 1" descr="C:\Users\User\Documents\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ocuments\media\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838200"/>
                    </a:xfrm>
                    <a:prstGeom prst="rect">
                      <a:avLst/>
                    </a:prstGeom>
                    <a:noFill/>
                    <a:ln>
                      <a:noFill/>
                    </a:ln>
                  </pic:spPr>
                </pic:pic>
              </a:graphicData>
            </a:graphic>
          </wp:inline>
        </w:drawing>
      </w:r>
    </w:p>
    <w:p w:rsidR="00764CE3" w:rsidRDefault="00764CE3">
      <w:pPr>
        <w:rPr>
          <w:sz w:val="2"/>
          <w:szCs w:val="2"/>
        </w:rPr>
      </w:pPr>
    </w:p>
    <w:p w:rsidR="00764CE3" w:rsidRDefault="00D12336" w:rsidP="00D12336">
      <w:pPr>
        <w:pStyle w:val="Heading10"/>
        <w:keepNext/>
        <w:keepLines/>
        <w:shd w:val="clear" w:color="auto" w:fill="auto"/>
        <w:spacing w:line="840" w:lineRule="exact"/>
        <w:jc w:val="center"/>
      </w:pPr>
      <w:bookmarkStart w:id="2" w:name="bookmark3"/>
      <w:r>
        <w:rPr>
          <w:rStyle w:val="Heading11"/>
          <w:b/>
          <w:bCs/>
        </w:rPr>
        <w:t xml:space="preserve">  </w:t>
      </w:r>
      <w:proofErr w:type="gramStart"/>
      <w:r w:rsidR="0016566E">
        <w:rPr>
          <w:rStyle w:val="Heading11"/>
          <w:b/>
          <w:bCs/>
        </w:rPr>
        <w:t>indosat</w:t>
      </w:r>
      <w:bookmarkEnd w:id="2"/>
      <w:proofErr w:type="gramEnd"/>
    </w:p>
    <w:p w:rsidR="00764CE3" w:rsidRDefault="00D12336" w:rsidP="00D12336">
      <w:pPr>
        <w:pStyle w:val="Heading70"/>
        <w:keepNext/>
        <w:keepLines/>
        <w:shd w:val="clear" w:color="auto" w:fill="auto"/>
        <w:spacing w:line="220" w:lineRule="exact"/>
        <w:jc w:val="center"/>
        <w:rPr>
          <w:rStyle w:val="Heading71"/>
          <w:b/>
          <w:bCs/>
        </w:rPr>
      </w:pPr>
      <w:bookmarkStart w:id="3" w:name="bookmark4"/>
      <w:r>
        <w:rPr>
          <w:rStyle w:val="Heading71"/>
          <w:b/>
          <w:bCs/>
        </w:rPr>
        <w:t xml:space="preserve">      </w:t>
      </w:r>
      <w:r w:rsidR="0016566E">
        <w:rPr>
          <w:rStyle w:val="Heading71"/>
          <w:b/>
          <w:bCs/>
        </w:rPr>
        <w:t>Member of ooredoo group</w:t>
      </w:r>
      <w:bookmarkEnd w:id="3"/>
    </w:p>
    <w:p w:rsidR="00D12336" w:rsidRDefault="00D12336" w:rsidP="00D12336">
      <w:pPr>
        <w:pStyle w:val="Heading70"/>
        <w:keepNext/>
        <w:keepLines/>
        <w:shd w:val="clear" w:color="auto" w:fill="auto"/>
        <w:spacing w:line="220" w:lineRule="exact"/>
        <w:jc w:val="center"/>
      </w:pPr>
    </w:p>
    <w:p w:rsidR="00764CE3" w:rsidRPr="00D12336" w:rsidRDefault="00D12336" w:rsidP="00D12336">
      <w:pPr>
        <w:pStyle w:val="Heading80"/>
        <w:keepNext/>
        <w:keepLines/>
        <w:shd w:val="clear" w:color="auto" w:fill="auto"/>
        <w:spacing w:line="240" w:lineRule="auto"/>
        <w:ind w:left="567" w:firstLine="0"/>
        <w:rPr>
          <w:sz w:val="24"/>
          <w:szCs w:val="24"/>
        </w:rPr>
      </w:pPr>
      <w:bookmarkStart w:id="4" w:name="bookmark5"/>
      <w:r>
        <w:t xml:space="preserve">Gambar </w:t>
      </w:r>
      <w:r w:rsidRPr="00D12336">
        <w:rPr>
          <w:sz w:val="24"/>
          <w:szCs w:val="24"/>
        </w:rPr>
        <w:t>4</w:t>
      </w:r>
      <w:r w:rsidR="0016566E" w:rsidRPr="00D12336">
        <w:rPr>
          <w:sz w:val="24"/>
          <w:szCs w:val="24"/>
        </w:rPr>
        <w:t>.1</w:t>
      </w:r>
      <w:bookmarkEnd w:id="4"/>
      <w:r w:rsidRPr="00D12336">
        <w:rPr>
          <w:sz w:val="24"/>
          <w:szCs w:val="24"/>
        </w:rPr>
        <w:t xml:space="preserve"> </w:t>
      </w:r>
      <w:r w:rsidR="0016566E" w:rsidRPr="00D12336">
        <w:rPr>
          <w:sz w:val="24"/>
          <w:szCs w:val="24"/>
        </w:rPr>
        <w:t xml:space="preserve">Logo Indosat Ooredoo dan IM3 sebelum </w:t>
      </w:r>
      <w:r w:rsidR="00564CC3" w:rsidRPr="00D12336">
        <w:rPr>
          <w:sz w:val="24"/>
          <w:szCs w:val="24"/>
        </w:rPr>
        <w:t>Rebranding</w:t>
      </w:r>
    </w:p>
    <w:p w:rsidR="00764CE3" w:rsidRDefault="00D12336" w:rsidP="00D12336">
      <w:pPr>
        <w:pStyle w:val="Bodytext20"/>
        <w:shd w:val="clear" w:color="auto" w:fill="auto"/>
        <w:spacing w:line="480" w:lineRule="auto"/>
        <w:ind w:firstLine="0"/>
        <w:jc w:val="left"/>
      </w:pPr>
      <w:r w:rsidRPr="00D12336">
        <w:rPr>
          <w:rStyle w:val="Bodytext2Italic"/>
        </w:rPr>
        <w:t xml:space="preserve">                 </w:t>
      </w:r>
      <w:proofErr w:type="gramStart"/>
      <w:r w:rsidR="0016566E" w:rsidRPr="00D12336">
        <w:rPr>
          <w:rStyle w:val="Bodytext2Italic"/>
        </w:rPr>
        <w:t>Sumber</w:t>
      </w:r>
      <w:r w:rsidR="0016566E" w:rsidRPr="00D12336">
        <w:t xml:space="preserve"> :</w:t>
      </w:r>
      <w:proofErr w:type="gramEnd"/>
      <w:r w:rsidR="00681D5D">
        <w:fldChar w:fldCharType="begin"/>
      </w:r>
      <w:r w:rsidR="00681D5D">
        <w:instrText xml:space="preserve"> HYPERLINK "http://www.google.com/" </w:instrText>
      </w:r>
      <w:r w:rsidR="00681D5D">
        <w:fldChar w:fldCharType="separate"/>
      </w:r>
      <w:r w:rsidR="0016566E" w:rsidRPr="00D12336">
        <w:rPr>
          <w:rStyle w:val="Hyperlink"/>
        </w:rPr>
        <w:t xml:space="preserve"> www.google.com</w:t>
      </w:r>
      <w:r w:rsidR="00681D5D">
        <w:rPr>
          <w:rStyle w:val="Hyperlink"/>
        </w:rPr>
        <w:fldChar w:fldCharType="end"/>
      </w:r>
    </w:p>
    <w:p w:rsidR="00936DE2" w:rsidRDefault="00936DE2" w:rsidP="00D12336">
      <w:pPr>
        <w:pStyle w:val="Bodytext20"/>
        <w:shd w:val="clear" w:color="auto" w:fill="auto"/>
        <w:spacing w:line="480" w:lineRule="auto"/>
        <w:ind w:firstLine="0"/>
        <w:jc w:val="left"/>
      </w:pPr>
    </w:p>
    <w:p w:rsidR="00764CE3" w:rsidRPr="00D12336" w:rsidRDefault="0016566E" w:rsidP="00D12336">
      <w:pPr>
        <w:pStyle w:val="Bodytext20"/>
        <w:shd w:val="clear" w:color="auto" w:fill="auto"/>
        <w:spacing w:line="480" w:lineRule="auto"/>
        <w:ind w:left="567" w:firstLine="0"/>
        <w:jc w:val="left"/>
        <w:rPr>
          <w:b/>
        </w:rPr>
      </w:pPr>
      <w:r w:rsidRPr="00D12336">
        <w:rPr>
          <w:b/>
        </w:rPr>
        <w:lastRenderedPageBreak/>
        <w:t xml:space="preserve">Makna dari Logo Indosat sebelum di </w:t>
      </w:r>
      <w:proofErr w:type="gramStart"/>
      <w:r w:rsidR="00D12336" w:rsidRPr="00D12336">
        <w:rPr>
          <w:rStyle w:val="Bodytext2Italic"/>
          <w:b/>
        </w:rPr>
        <w:t>Rebranding</w:t>
      </w:r>
      <w:r w:rsidR="00D12336" w:rsidRPr="00D12336">
        <w:rPr>
          <w:b/>
        </w:rPr>
        <w:t xml:space="preserve"> </w:t>
      </w:r>
      <w:r w:rsidRPr="00D12336">
        <w:rPr>
          <w:b/>
        </w:rPr>
        <w:t>:</w:t>
      </w:r>
      <w:proofErr w:type="gramEnd"/>
    </w:p>
    <w:p w:rsidR="00764CE3" w:rsidRDefault="0016566E" w:rsidP="00D12336">
      <w:pPr>
        <w:pStyle w:val="Bodytext20"/>
        <w:numPr>
          <w:ilvl w:val="0"/>
          <w:numId w:val="3"/>
        </w:numPr>
        <w:shd w:val="clear" w:color="auto" w:fill="auto"/>
        <w:spacing w:line="480" w:lineRule="auto"/>
        <w:ind w:left="567" w:firstLine="426"/>
        <w:jc w:val="left"/>
      </w:pPr>
      <w:r>
        <w:t>Teks Indosat :</w:t>
      </w:r>
    </w:p>
    <w:p w:rsidR="00764CE3" w:rsidRDefault="0016566E" w:rsidP="00D12336">
      <w:pPr>
        <w:pStyle w:val="Bodytext20"/>
        <w:shd w:val="clear" w:color="auto" w:fill="auto"/>
        <w:spacing w:line="480" w:lineRule="auto"/>
        <w:ind w:left="567" w:firstLine="709"/>
      </w:pPr>
      <w:r>
        <w:t xml:space="preserve">Teks Indosat didesain secara khusus menggunakan huruf kecil yang melambangkan sikap Indosat yang bersahabat dan mudah bekerja </w:t>
      </w:r>
      <w:proofErr w:type="gramStart"/>
      <w:r>
        <w:t>sama</w:t>
      </w:r>
      <w:proofErr w:type="gramEnd"/>
      <w:r>
        <w:t xml:space="preserve">. </w:t>
      </w:r>
      <w:proofErr w:type="gramStart"/>
      <w:r>
        <w:t>Warna tulisan Indosat melambangkan kekuatan koorporasi Indosat yang kuat dan solid, kemampuan dan rasa percaya diri dalam bidang teknologi tinggi serta kestabilan perusahaan.</w:t>
      </w:r>
      <w:proofErr w:type="gramEnd"/>
    </w:p>
    <w:p w:rsidR="00764CE3" w:rsidRDefault="0016566E" w:rsidP="00D12336">
      <w:pPr>
        <w:pStyle w:val="Bodytext40"/>
        <w:numPr>
          <w:ilvl w:val="0"/>
          <w:numId w:val="3"/>
        </w:numPr>
        <w:shd w:val="clear" w:color="auto" w:fill="auto"/>
        <w:spacing w:line="480" w:lineRule="auto"/>
        <w:ind w:left="567" w:firstLine="426"/>
        <w:jc w:val="left"/>
      </w:pPr>
      <w:r>
        <w:t>Techno Flower</w:t>
      </w:r>
      <w:r>
        <w:rPr>
          <w:rStyle w:val="Bodytext4NotItalic"/>
        </w:rPr>
        <w:t xml:space="preserve"> :</w:t>
      </w:r>
    </w:p>
    <w:p w:rsidR="00764CE3" w:rsidRDefault="0016566E" w:rsidP="00D12336">
      <w:pPr>
        <w:pStyle w:val="Bodytext20"/>
        <w:shd w:val="clear" w:color="auto" w:fill="auto"/>
        <w:spacing w:line="480" w:lineRule="auto"/>
        <w:ind w:left="567" w:firstLine="709"/>
      </w:pPr>
      <w:r>
        <w:t>Tercipta dari gabungan 3 elips yang mencerminkan usaha dan fokus bisnis Indosat saat ini, yaitu di Indonesia dalam bidang teknologi dan pelayanan di masyarakat, serta pentingnya kerjasama yang kokoh diantara 3 elemen tersebut. Adapun warna ketiga elips tersebut adalah:</w:t>
      </w:r>
    </w:p>
    <w:p w:rsidR="00764CE3" w:rsidRDefault="0016566E" w:rsidP="00D12336">
      <w:pPr>
        <w:pStyle w:val="Bodytext20"/>
        <w:shd w:val="clear" w:color="auto" w:fill="auto"/>
        <w:tabs>
          <w:tab w:val="right" w:pos="5132"/>
        </w:tabs>
        <w:spacing w:line="480" w:lineRule="auto"/>
        <w:ind w:left="567" w:firstLine="0"/>
        <w:jc w:val="left"/>
      </w:pPr>
      <w:r>
        <w:t>Warna merah</w:t>
      </w:r>
      <w:r>
        <w:tab/>
        <w:t>: Masyarakat Indonesia</w:t>
      </w:r>
    </w:p>
    <w:p w:rsidR="00764CE3" w:rsidRDefault="00D12336" w:rsidP="00D12336">
      <w:pPr>
        <w:pStyle w:val="Bodytext20"/>
        <w:shd w:val="clear" w:color="auto" w:fill="auto"/>
        <w:tabs>
          <w:tab w:val="right" w:pos="4095"/>
        </w:tabs>
        <w:spacing w:line="480" w:lineRule="auto"/>
        <w:ind w:left="567" w:firstLine="0"/>
        <w:jc w:val="left"/>
      </w:pPr>
      <w:r>
        <w:t xml:space="preserve">Warna Biru                    </w:t>
      </w:r>
      <w:r w:rsidR="0016566E">
        <w:t>: Teknologi</w:t>
      </w:r>
    </w:p>
    <w:p w:rsidR="00764CE3" w:rsidRDefault="0016566E" w:rsidP="00D12336">
      <w:pPr>
        <w:pStyle w:val="Bodytext20"/>
        <w:shd w:val="clear" w:color="auto" w:fill="auto"/>
        <w:tabs>
          <w:tab w:val="right" w:pos="4095"/>
        </w:tabs>
        <w:spacing w:line="480" w:lineRule="auto"/>
        <w:ind w:left="567" w:firstLine="0"/>
        <w:jc w:val="left"/>
      </w:pPr>
      <w:r>
        <w:t>Warna Kuning</w:t>
      </w:r>
      <w:r>
        <w:tab/>
        <w:t>: Komunikasi</w:t>
      </w:r>
    </w:p>
    <w:p w:rsidR="00764CE3" w:rsidRDefault="00564CC3" w:rsidP="00D12336">
      <w:pPr>
        <w:ind w:left="567"/>
        <w:jc w:val="center"/>
        <w:rPr>
          <w:sz w:val="2"/>
          <w:szCs w:val="2"/>
        </w:rPr>
      </w:pPr>
      <w:r>
        <w:rPr>
          <w:noProof/>
          <w:lang w:val="id-ID" w:eastAsia="id-ID" w:bidi="ar-SA"/>
        </w:rPr>
        <w:drawing>
          <wp:inline distT="0" distB="0" distL="0" distR="0">
            <wp:extent cx="2286000" cy="1524000"/>
            <wp:effectExtent l="0" t="0" r="0" b="0"/>
            <wp:docPr id="18" name="Picture 3" descr="C:\Users\User\Documents\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media\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p w:rsidR="00764CE3" w:rsidRDefault="00564CC3" w:rsidP="00D12336">
      <w:pPr>
        <w:jc w:val="center"/>
        <w:rPr>
          <w:sz w:val="2"/>
          <w:szCs w:val="2"/>
        </w:rPr>
      </w:pPr>
      <w:r>
        <w:rPr>
          <w:noProof/>
          <w:lang w:val="id-ID" w:eastAsia="id-ID" w:bidi="ar-SA"/>
        </w:rPr>
        <w:lastRenderedPageBreak/>
        <w:drawing>
          <wp:inline distT="0" distB="0" distL="0" distR="0">
            <wp:extent cx="2276475" cy="1543050"/>
            <wp:effectExtent l="0" t="0" r="9525" b="0"/>
            <wp:docPr id="31" name="Picture 31" descr="C:\Users\User\Documents\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Documents\media\image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1543050"/>
                    </a:xfrm>
                    <a:prstGeom prst="rect">
                      <a:avLst/>
                    </a:prstGeom>
                    <a:noFill/>
                    <a:ln>
                      <a:noFill/>
                    </a:ln>
                  </pic:spPr>
                </pic:pic>
              </a:graphicData>
            </a:graphic>
          </wp:inline>
        </w:drawing>
      </w:r>
    </w:p>
    <w:p w:rsidR="00D12336" w:rsidRPr="00D12336" w:rsidRDefault="00D12336" w:rsidP="00D12336">
      <w:pPr>
        <w:pStyle w:val="Heading80"/>
        <w:keepNext/>
        <w:keepLines/>
        <w:shd w:val="clear" w:color="auto" w:fill="auto"/>
        <w:spacing w:line="240" w:lineRule="auto"/>
        <w:ind w:left="567" w:firstLine="0"/>
        <w:rPr>
          <w:sz w:val="24"/>
          <w:szCs w:val="24"/>
        </w:rPr>
      </w:pPr>
      <w:bookmarkStart w:id="5" w:name="bookmark6"/>
      <w:r w:rsidRPr="00D12336">
        <w:rPr>
          <w:sz w:val="24"/>
          <w:szCs w:val="24"/>
        </w:rPr>
        <w:t>Gambar 4.2</w:t>
      </w:r>
      <w:bookmarkEnd w:id="5"/>
      <w:r w:rsidRPr="00D12336">
        <w:rPr>
          <w:sz w:val="24"/>
          <w:szCs w:val="24"/>
        </w:rPr>
        <w:t xml:space="preserve"> Logo Indosat Ooredoo dan IM3 setelah Rebranding</w:t>
      </w:r>
    </w:p>
    <w:p w:rsidR="00D12336" w:rsidRDefault="00D12336" w:rsidP="00D12336">
      <w:pPr>
        <w:pStyle w:val="Bodytext20"/>
        <w:shd w:val="clear" w:color="auto" w:fill="auto"/>
        <w:spacing w:line="480" w:lineRule="auto"/>
        <w:ind w:left="567" w:firstLine="0"/>
      </w:pPr>
      <w:r w:rsidRPr="00D12336">
        <w:rPr>
          <w:rStyle w:val="Bodytext2Italic"/>
        </w:rPr>
        <w:t>Sumber</w:t>
      </w:r>
      <w:hyperlink r:id="rId13" w:history="1">
        <w:r w:rsidRPr="00D12336">
          <w:rPr>
            <w:rStyle w:val="Hyperlink"/>
          </w:rPr>
          <w:t xml:space="preserve"> </w:t>
        </w:r>
        <w:r w:rsidR="00564CC3">
          <w:rPr>
            <w:rStyle w:val="Hyperlink"/>
          </w:rPr>
          <w:t xml:space="preserve"> </w:t>
        </w:r>
        <w:r w:rsidRPr="00D12336">
          <w:rPr>
            <w:rStyle w:val="Hyperlink"/>
          </w:rPr>
          <w:t>ttps://indosatooredoo.com/id/about-indosat/companv-profile/history</w:t>
        </w:r>
      </w:hyperlink>
    </w:p>
    <w:p w:rsidR="00764CE3" w:rsidRPr="00D12336" w:rsidRDefault="0016566E" w:rsidP="00564CC3">
      <w:pPr>
        <w:pStyle w:val="Bodytext20"/>
        <w:shd w:val="clear" w:color="auto" w:fill="auto"/>
        <w:spacing w:line="480" w:lineRule="auto"/>
        <w:ind w:left="567" w:firstLine="709"/>
      </w:pPr>
      <w:proofErr w:type="gramStart"/>
      <w:r w:rsidRPr="00D12336">
        <w:t>Rangkaian ketiga elips ini membentuk bintang permata di tengah mencerminkan layanan terbaik dan berkualitas yang senantiasa diberikan oleh Indosat kepada masyarakat Indonesia.</w:t>
      </w:r>
      <w:proofErr w:type="gramEnd"/>
    </w:p>
    <w:p w:rsidR="00764CE3" w:rsidRPr="00564CC3" w:rsidRDefault="0016566E" w:rsidP="00564CC3">
      <w:pPr>
        <w:pStyle w:val="Bodytext20"/>
        <w:shd w:val="clear" w:color="auto" w:fill="auto"/>
        <w:spacing w:line="480" w:lineRule="auto"/>
        <w:ind w:left="567" w:firstLine="0"/>
        <w:jc w:val="left"/>
        <w:rPr>
          <w:b/>
        </w:rPr>
      </w:pPr>
      <w:r w:rsidRPr="00564CC3">
        <w:rPr>
          <w:b/>
        </w:rPr>
        <w:t xml:space="preserve">Makna dari Logo Indosat setelah di </w:t>
      </w:r>
      <w:proofErr w:type="gramStart"/>
      <w:r w:rsidR="00564CC3" w:rsidRPr="00564CC3">
        <w:rPr>
          <w:rStyle w:val="Bodytext2Italic"/>
          <w:b/>
        </w:rPr>
        <w:t>Rebranding</w:t>
      </w:r>
      <w:r w:rsidR="00564CC3" w:rsidRPr="00564CC3">
        <w:rPr>
          <w:b/>
        </w:rPr>
        <w:t xml:space="preserve"> </w:t>
      </w:r>
      <w:r w:rsidRPr="00564CC3">
        <w:rPr>
          <w:b/>
        </w:rPr>
        <w:t>:</w:t>
      </w:r>
      <w:proofErr w:type="gramEnd"/>
    </w:p>
    <w:p w:rsidR="00764CE3" w:rsidRDefault="0016566E" w:rsidP="0075645B">
      <w:pPr>
        <w:pStyle w:val="Bodytext20"/>
        <w:shd w:val="clear" w:color="auto" w:fill="auto"/>
        <w:spacing w:line="480" w:lineRule="auto"/>
        <w:ind w:left="567" w:firstLine="709"/>
      </w:pPr>
      <w:proofErr w:type="gramStart"/>
      <w:r>
        <w:t xml:space="preserve">Indosat Ooredoo menggunakan warna </w:t>
      </w:r>
      <w:r>
        <w:rPr>
          <w:rStyle w:val="Bodytext2Italic"/>
        </w:rPr>
        <w:t>vibrant</w:t>
      </w:r>
      <w:r>
        <w:t xml:space="preserve"> seperti merah dan kuning.</w:t>
      </w:r>
      <w:proofErr w:type="gramEnd"/>
      <w:r>
        <w:t xml:space="preserve"> </w:t>
      </w:r>
      <w:proofErr w:type="gramStart"/>
      <w:r>
        <w:t>Bahwa kedua warna itu merupakan representatif dari Indosat dan Ooredoo.</w:t>
      </w:r>
      <w:proofErr w:type="gramEnd"/>
      <w:r>
        <w:t xml:space="preserve"> </w:t>
      </w:r>
      <w:proofErr w:type="gramStart"/>
      <w:r>
        <w:t>Merah memiliki arti Ooredoo yang menjadi induknya sedangkan kuning adalah Indosat.</w:t>
      </w:r>
      <w:proofErr w:type="gramEnd"/>
      <w:r>
        <w:t xml:space="preserve"> </w:t>
      </w:r>
      <w:proofErr w:type="gramStart"/>
      <w:r>
        <w:t xml:space="preserve">Warna yang dipilih warna yang cerah dan penuh semangat, sesuai dengan </w:t>
      </w:r>
      <w:r>
        <w:rPr>
          <w:rStyle w:val="Bodytext2Italic"/>
        </w:rPr>
        <w:t>brand</w:t>
      </w:r>
      <w:r>
        <w:t xml:space="preserve"> yang diusung.</w:t>
      </w:r>
      <w:proofErr w:type="gramEnd"/>
    </w:p>
    <w:p w:rsidR="00564CC3" w:rsidRDefault="00564CC3" w:rsidP="00564CC3">
      <w:pPr>
        <w:pStyle w:val="Bodytext20"/>
        <w:shd w:val="clear" w:color="auto" w:fill="auto"/>
        <w:spacing w:line="480" w:lineRule="auto"/>
        <w:ind w:left="567" w:firstLine="709"/>
        <w:jc w:val="left"/>
      </w:pPr>
    </w:p>
    <w:p w:rsidR="00764CE3" w:rsidRPr="00564CC3" w:rsidRDefault="0016566E" w:rsidP="00564CC3">
      <w:pPr>
        <w:pStyle w:val="Heading80"/>
        <w:keepNext/>
        <w:keepLines/>
        <w:numPr>
          <w:ilvl w:val="2"/>
          <w:numId w:val="9"/>
        </w:numPr>
        <w:shd w:val="clear" w:color="auto" w:fill="auto"/>
        <w:spacing w:line="480" w:lineRule="auto"/>
        <w:ind w:left="567" w:hanging="567"/>
        <w:jc w:val="left"/>
        <w:rPr>
          <w:sz w:val="24"/>
          <w:szCs w:val="24"/>
        </w:rPr>
      </w:pPr>
      <w:bookmarkStart w:id="6" w:name="bookmark7"/>
      <w:r w:rsidRPr="00564CC3">
        <w:rPr>
          <w:sz w:val="24"/>
          <w:szCs w:val="24"/>
        </w:rPr>
        <w:t>Visi dan Misi Perusahaan</w:t>
      </w:r>
      <w:bookmarkEnd w:id="6"/>
    </w:p>
    <w:p w:rsidR="00764CE3" w:rsidRPr="00564CC3" w:rsidRDefault="0016566E" w:rsidP="00564CC3">
      <w:pPr>
        <w:pStyle w:val="Bodytext20"/>
        <w:shd w:val="clear" w:color="auto" w:fill="auto"/>
        <w:spacing w:line="480" w:lineRule="auto"/>
        <w:ind w:left="567" w:firstLine="0"/>
        <w:jc w:val="left"/>
      </w:pPr>
      <w:r w:rsidRPr="00564CC3">
        <w:t>Adapun visi dan misi dari Indosat Ooredoo adalah sebagai berikut:</w:t>
      </w:r>
    </w:p>
    <w:p w:rsidR="00764CE3" w:rsidRDefault="0016566E" w:rsidP="00564CC3">
      <w:pPr>
        <w:pStyle w:val="Bodytext20"/>
        <w:shd w:val="clear" w:color="auto" w:fill="auto"/>
        <w:spacing w:line="480" w:lineRule="auto"/>
        <w:ind w:left="567" w:firstLine="0"/>
        <w:jc w:val="left"/>
      </w:pPr>
      <w:proofErr w:type="gramStart"/>
      <w:r w:rsidRPr="00564CC3">
        <w:t>Visi :</w:t>
      </w:r>
      <w:proofErr w:type="gramEnd"/>
      <w:r w:rsidR="00564CC3">
        <w:t xml:space="preserve"> </w:t>
      </w:r>
      <w:r w:rsidRPr="00564CC3">
        <w:t>Menjadi Perusahaan Telekomunikasi</w:t>
      </w:r>
      <w:r>
        <w:t xml:space="preserve"> Digital Terdepan di Indonesia Misi :</w:t>
      </w:r>
    </w:p>
    <w:p w:rsidR="00764CE3" w:rsidRDefault="0016566E" w:rsidP="00564CC3">
      <w:pPr>
        <w:pStyle w:val="Bodytext20"/>
        <w:numPr>
          <w:ilvl w:val="0"/>
          <w:numId w:val="4"/>
        </w:numPr>
        <w:shd w:val="clear" w:color="auto" w:fill="auto"/>
        <w:tabs>
          <w:tab w:val="left" w:pos="1070"/>
        </w:tabs>
        <w:spacing w:line="480" w:lineRule="auto"/>
        <w:ind w:left="567" w:firstLine="0"/>
        <w:jc w:val="left"/>
      </w:pPr>
      <w:r>
        <w:t>Layanan dan Produk yang Membebaskan</w:t>
      </w:r>
    </w:p>
    <w:p w:rsidR="00764CE3" w:rsidRDefault="0016566E" w:rsidP="00564CC3">
      <w:pPr>
        <w:pStyle w:val="Bodytext20"/>
        <w:numPr>
          <w:ilvl w:val="0"/>
          <w:numId w:val="4"/>
        </w:numPr>
        <w:shd w:val="clear" w:color="auto" w:fill="auto"/>
        <w:tabs>
          <w:tab w:val="left" w:pos="1094"/>
        </w:tabs>
        <w:spacing w:line="480" w:lineRule="auto"/>
        <w:ind w:left="567" w:firstLine="0"/>
        <w:jc w:val="left"/>
      </w:pPr>
      <w:r>
        <w:t>Jaringan Data yang Unggul</w:t>
      </w:r>
    </w:p>
    <w:p w:rsidR="00764CE3" w:rsidRDefault="0016566E" w:rsidP="00564CC3">
      <w:pPr>
        <w:pStyle w:val="Bodytext20"/>
        <w:numPr>
          <w:ilvl w:val="0"/>
          <w:numId w:val="4"/>
        </w:numPr>
        <w:shd w:val="clear" w:color="auto" w:fill="auto"/>
        <w:tabs>
          <w:tab w:val="left" w:pos="1094"/>
        </w:tabs>
        <w:spacing w:line="480" w:lineRule="auto"/>
        <w:ind w:left="567" w:firstLine="0"/>
        <w:jc w:val="left"/>
      </w:pPr>
      <w:r>
        <w:t>Memperlakukan Pelanggan Sebagai Sahabat</w:t>
      </w:r>
    </w:p>
    <w:p w:rsidR="00764CE3" w:rsidRDefault="0016566E" w:rsidP="00564CC3">
      <w:pPr>
        <w:pStyle w:val="Bodytext20"/>
        <w:numPr>
          <w:ilvl w:val="0"/>
          <w:numId w:val="4"/>
        </w:numPr>
        <w:shd w:val="clear" w:color="auto" w:fill="auto"/>
        <w:tabs>
          <w:tab w:val="left" w:pos="1134"/>
        </w:tabs>
        <w:spacing w:line="480" w:lineRule="auto"/>
        <w:ind w:left="567" w:firstLine="0"/>
        <w:jc w:val="left"/>
      </w:pPr>
      <w:r>
        <w:lastRenderedPageBreak/>
        <w:t>Transformasi Digital Nilai-Nilai:</w:t>
      </w:r>
    </w:p>
    <w:p w:rsidR="00764CE3" w:rsidRDefault="0016566E" w:rsidP="00564CC3">
      <w:pPr>
        <w:pStyle w:val="Bodytext20"/>
        <w:numPr>
          <w:ilvl w:val="0"/>
          <w:numId w:val="10"/>
        </w:numPr>
        <w:shd w:val="clear" w:color="auto" w:fill="auto"/>
        <w:spacing w:line="480" w:lineRule="auto"/>
        <w:ind w:left="1418"/>
        <w:jc w:val="left"/>
      </w:pPr>
      <w:r>
        <w:t>Terpercaya</w:t>
      </w:r>
    </w:p>
    <w:p w:rsidR="00764CE3" w:rsidRDefault="0016566E" w:rsidP="00564CC3">
      <w:pPr>
        <w:pStyle w:val="Bodytext20"/>
        <w:shd w:val="clear" w:color="auto" w:fill="auto"/>
        <w:spacing w:line="480" w:lineRule="auto"/>
        <w:ind w:left="1418" w:firstLine="0"/>
      </w:pPr>
      <w:proofErr w:type="gramStart"/>
      <w:r>
        <w:t>Berpikir positif, konsisten dalam perkataan dan perbuatan yang terpuji serta dapat diandalkan.</w:t>
      </w:r>
      <w:proofErr w:type="gramEnd"/>
    </w:p>
    <w:p w:rsidR="00764CE3" w:rsidRDefault="0016566E" w:rsidP="00564CC3">
      <w:pPr>
        <w:pStyle w:val="Bodytext20"/>
        <w:numPr>
          <w:ilvl w:val="0"/>
          <w:numId w:val="10"/>
        </w:numPr>
        <w:shd w:val="clear" w:color="auto" w:fill="auto"/>
        <w:spacing w:line="480" w:lineRule="auto"/>
        <w:ind w:left="1418"/>
        <w:jc w:val="left"/>
      </w:pPr>
      <w:r>
        <w:t>Tekad menjadi yang terbaik</w:t>
      </w:r>
    </w:p>
    <w:p w:rsidR="00764CE3" w:rsidRDefault="0016566E" w:rsidP="00564CC3">
      <w:pPr>
        <w:pStyle w:val="Bodytext20"/>
        <w:shd w:val="clear" w:color="auto" w:fill="auto"/>
        <w:spacing w:line="480" w:lineRule="auto"/>
        <w:ind w:left="1418" w:firstLine="0"/>
      </w:pPr>
      <w:proofErr w:type="gramStart"/>
      <w:r>
        <w:t>Semangat mencapai keunggulan dengan melakukan perbaikan dan penyempurnaan berkesinambungan.</w:t>
      </w:r>
      <w:proofErr w:type="gramEnd"/>
    </w:p>
    <w:p w:rsidR="00764CE3" w:rsidRDefault="0016566E" w:rsidP="00564CC3">
      <w:pPr>
        <w:pStyle w:val="Bodytext20"/>
        <w:numPr>
          <w:ilvl w:val="0"/>
          <w:numId w:val="10"/>
        </w:numPr>
        <w:shd w:val="clear" w:color="auto" w:fill="auto"/>
        <w:spacing w:line="480" w:lineRule="auto"/>
        <w:ind w:left="1418"/>
        <w:jc w:val="left"/>
      </w:pPr>
      <w:r>
        <w:t>Cepat</w:t>
      </w:r>
    </w:p>
    <w:p w:rsidR="00764CE3" w:rsidRDefault="0016566E" w:rsidP="00564CC3">
      <w:pPr>
        <w:pStyle w:val="Bodytext20"/>
        <w:shd w:val="clear" w:color="auto" w:fill="auto"/>
        <w:spacing w:line="480" w:lineRule="auto"/>
        <w:ind w:left="1418" w:firstLine="0"/>
      </w:pPr>
      <w:proofErr w:type="gramStart"/>
      <w:r>
        <w:t>Sigap dalam memecahkan masalah, mengambil keputusan, bertindak dan beradaptasi.</w:t>
      </w:r>
      <w:proofErr w:type="gramEnd"/>
    </w:p>
    <w:p w:rsidR="00764CE3" w:rsidRDefault="0016566E" w:rsidP="00564CC3">
      <w:pPr>
        <w:pStyle w:val="Bodytext20"/>
        <w:numPr>
          <w:ilvl w:val="0"/>
          <w:numId w:val="10"/>
        </w:numPr>
        <w:shd w:val="clear" w:color="auto" w:fill="auto"/>
        <w:spacing w:line="480" w:lineRule="auto"/>
        <w:ind w:left="1418"/>
        <w:jc w:val="left"/>
      </w:pPr>
      <w:r>
        <w:t>Berjiwa muda</w:t>
      </w:r>
    </w:p>
    <w:p w:rsidR="00764CE3" w:rsidRDefault="0016566E" w:rsidP="00564CC3">
      <w:pPr>
        <w:pStyle w:val="Bodytext20"/>
        <w:shd w:val="clear" w:color="auto" w:fill="auto"/>
        <w:spacing w:line="480" w:lineRule="auto"/>
        <w:ind w:left="1418" w:firstLine="0"/>
      </w:pPr>
      <w:proofErr w:type="gramStart"/>
      <w:r>
        <w:t>Enerjik, dinamis, dan berani menjadi penggerak perubahan.</w:t>
      </w:r>
      <w:proofErr w:type="gramEnd"/>
    </w:p>
    <w:p w:rsidR="00764CE3" w:rsidRDefault="0016566E" w:rsidP="00564CC3">
      <w:pPr>
        <w:pStyle w:val="Bodytext20"/>
        <w:numPr>
          <w:ilvl w:val="0"/>
          <w:numId w:val="10"/>
        </w:numPr>
        <w:shd w:val="clear" w:color="auto" w:fill="auto"/>
        <w:spacing w:line="480" w:lineRule="auto"/>
        <w:ind w:left="1418"/>
        <w:jc w:val="left"/>
      </w:pPr>
      <w:r>
        <w:t>Peduli</w:t>
      </w:r>
    </w:p>
    <w:p w:rsidR="00764CE3" w:rsidRDefault="0016566E" w:rsidP="00564CC3">
      <w:pPr>
        <w:pStyle w:val="Bodytext20"/>
        <w:shd w:val="clear" w:color="auto" w:fill="auto"/>
        <w:spacing w:line="480" w:lineRule="auto"/>
        <w:ind w:left="1418" w:firstLine="0"/>
        <w:jc w:val="left"/>
      </w:pPr>
      <w:r>
        <w:t>Menunjukkan perhatian, menghargai, serta melayani sepenuh hati</w:t>
      </w:r>
    </w:p>
    <w:p w:rsidR="00565423" w:rsidRDefault="00565423" w:rsidP="00565423">
      <w:pPr>
        <w:pStyle w:val="Bodytext20"/>
        <w:shd w:val="clear" w:color="auto" w:fill="auto"/>
        <w:spacing w:line="480" w:lineRule="auto"/>
        <w:ind w:firstLine="0"/>
        <w:jc w:val="left"/>
      </w:pPr>
    </w:p>
    <w:p w:rsidR="00565423" w:rsidRDefault="00565423" w:rsidP="00BD57F8">
      <w:pPr>
        <w:pStyle w:val="Bodytext20"/>
        <w:numPr>
          <w:ilvl w:val="2"/>
          <w:numId w:val="9"/>
        </w:numPr>
        <w:shd w:val="clear" w:color="auto" w:fill="auto"/>
        <w:spacing w:line="480" w:lineRule="auto"/>
        <w:jc w:val="left"/>
        <w:rPr>
          <w:b/>
        </w:rPr>
      </w:pPr>
      <w:r w:rsidRPr="00565423">
        <w:rPr>
          <w:b/>
        </w:rPr>
        <w:t>Sejarah Pencatatan Saham</w:t>
      </w:r>
    </w:p>
    <w:p w:rsidR="00833868" w:rsidRDefault="00833868" w:rsidP="00833868">
      <w:pPr>
        <w:pStyle w:val="ListParagraph"/>
        <w:spacing w:line="480" w:lineRule="auto"/>
        <w:ind w:left="709" w:firstLine="567"/>
        <w:jc w:val="both"/>
        <w:rPr>
          <w:rFonts w:ascii="Times New Roman" w:hAnsi="Times New Roman" w:cs="Times New Roman"/>
        </w:rPr>
      </w:pPr>
      <w:r w:rsidRPr="00833868">
        <w:rPr>
          <w:rFonts w:ascii="Times New Roman" w:hAnsi="Times New Roman" w:cs="Times New Roman"/>
        </w:rPr>
        <w:t>Pemegang saham yang memiliki 5% atau lebih saham Indosat Tbk, antara lain: Ooredoo Asia Pte. Ltd (pengendali) (65</w:t>
      </w:r>
      <w:proofErr w:type="gramStart"/>
      <w:r w:rsidRPr="00833868">
        <w:rPr>
          <w:rFonts w:ascii="Times New Roman" w:hAnsi="Times New Roman" w:cs="Times New Roman"/>
        </w:rPr>
        <w:t>,00</w:t>
      </w:r>
      <w:proofErr w:type="gramEnd"/>
      <w:r w:rsidRPr="00833868">
        <w:rPr>
          <w:rFonts w:ascii="Times New Roman" w:hAnsi="Times New Roman" w:cs="Times New Roman"/>
        </w:rPr>
        <w:t>%) dan Negara Republik Indonesia (14,29%).</w:t>
      </w:r>
      <w:r>
        <w:rPr>
          <w:rFonts w:ascii="Times New Roman" w:hAnsi="Times New Roman" w:cs="Times New Roman"/>
        </w:rPr>
        <w:t xml:space="preserve"> </w:t>
      </w:r>
    </w:p>
    <w:p w:rsidR="00833868" w:rsidRDefault="00833868" w:rsidP="00833868">
      <w:pPr>
        <w:pStyle w:val="ListParagraph"/>
        <w:spacing w:line="480" w:lineRule="auto"/>
        <w:ind w:left="709" w:firstLine="567"/>
        <w:jc w:val="both"/>
        <w:rPr>
          <w:rFonts w:ascii="Times New Roman" w:hAnsi="Times New Roman" w:cs="Times New Roman"/>
        </w:rPr>
      </w:pPr>
      <w:r w:rsidRPr="00833868">
        <w:rPr>
          <w:rFonts w:ascii="Times New Roman" w:hAnsi="Times New Roman" w:cs="Times New Roman"/>
        </w:rPr>
        <w:t xml:space="preserve">Berdasarkan Anggaran Dasar Perusahaan, ruang lingkup kegiatan ISAT adalah melakukan kegiatan usaha penyelenggaraan jaringan telekomunikasi, jasa telekomunikasi serta teknologi informasi dan/atau jasa teknologi konvergensi. </w:t>
      </w:r>
      <w:proofErr w:type="gramStart"/>
      <w:r w:rsidRPr="00833868">
        <w:rPr>
          <w:rFonts w:ascii="Times New Roman" w:hAnsi="Times New Roman" w:cs="Times New Roman"/>
        </w:rPr>
        <w:t xml:space="preserve">Bisnis utama Indosat adalah menyediakan layanan </w:t>
      </w:r>
      <w:r w:rsidRPr="00833868">
        <w:rPr>
          <w:rFonts w:ascii="Times New Roman" w:hAnsi="Times New Roman" w:cs="Times New Roman"/>
        </w:rPr>
        <w:lastRenderedPageBreak/>
        <w:t>selular (menggunakan teknologi GSM 900, DCS 1800, dan 3G 2100.</w:t>
      </w:r>
      <w:proofErr w:type="gramEnd"/>
      <w:r w:rsidRPr="00833868">
        <w:rPr>
          <w:rFonts w:ascii="Times New Roman" w:hAnsi="Times New Roman" w:cs="Times New Roman"/>
        </w:rPr>
        <w:t xml:space="preserve"> Jasa utamanya adalah penyelenggara voice dan pengiriman data yang dijual secara pasca-bayar dan pra-bayar), telekomunikasi tetap (jasa sambungan internasional jarak jauh (SLJJ), jasa jaringan tetap nirkabel, dan jasa teleponi tetap lokal) dan MIDI (produk dan jasa termasuk internet, </w:t>
      </w:r>
      <w:r w:rsidRPr="00833868">
        <w:rPr>
          <w:rFonts w:ascii="Times New Roman" w:hAnsi="Times New Roman" w:cs="Times New Roman"/>
          <w:i/>
        </w:rPr>
        <w:t>high-speed point-to-point international</w:t>
      </w:r>
      <w:r w:rsidRPr="00833868">
        <w:rPr>
          <w:rFonts w:ascii="Times New Roman" w:hAnsi="Times New Roman" w:cs="Times New Roman"/>
        </w:rPr>
        <w:t xml:space="preserve"> dan </w:t>
      </w:r>
      <w:r w:rsidRPr="00833868">
        <w:rPr>
          <w:rFonts w:ascii="Times New Roman" w:hAnsi="Times New Roman" w:cs="Times New Roman"/>
          <w:i/>
        </w:rPr>
        <w:t>domestic digital</w:t>
      </w:r>
      <w:r w:rsidRPr="00833868">
        <w:rPr>
          <w:rFonts w:ascii="Times New Roman" w:hAnsi="Times New Roman" w:cs="Times New Roman"/>
        </w:rPr>
        <w:t xml:space="preserve"> </w:t>
      </w:r>
      <w:r w:rsidRPr="00833868">
        <w:rPr>
          <w:rFonts w:ascii="Times New Roman" w:hAnsi="Times New Roman" w:cs="Times New Roman"/>
          <w:i/>
        </w:rPr>
        <w:t>leased line broadband</w:t>
      </w:r>
      <w:r w:rsidRPr="00833868">
        <w:rPr>
          <w:rFonts w:ascii="Times New Roman" w:hAnsi="Times New Roman" w:cs="Times New Roman"/>
        </w:rPr>
        <w:t xml:space="preserve"> dan </w:t>
      </w:r>
      <w:r w:rsidRPr="00833868">
        <w:rPr>
          <w:rFonts w:ascii="Times New Roman" w:hAnsi="Times New Roman" w:cs="Times New Roman"/>
          <w:i/>
        </w:rPr>
        <w:t xml:space="preserve">narrowband services, a high performance packet-switching service </w:t>
      </w:r>
      <w:r w:rsidRPr="00833868">
        <w:rPr>
          <w:rFonts w:ascii="Times New Roman" w:hAnsi="Times New Roman" w:cs="Times New Roman"/>
        </w:rPr>
        <w:t xml:space="preserve">dan </w:t>
      </w:r>
      <w:r w:rsidRPr="00833868">
        <w:rPr>
          <w:rFonts w:ascii="Times New Roman" w:hAnsi="Times New Roman" w:cs="Times New Roman"/>
          <w:i/>
        </w:rPr>
        <w:t>satellite transponder leasing</w:t>
      </w:r>
      <w:r w:rsidRPr="00833868">
        <w:rPr>
          <w:rFonts w:ascii="Times New Roman" w:hAnsi="Times New Roman" w:cs="Times New Roman"/>
        </w:rPr>
        <w:t xml:space="preserve"> dan jasa penyiaran.)</w:t>
      </w:r>
      <w:r>
        <w:rPr>
          <w:rFonts w:ascii="Times New Roman" w:hAnsi="Times New Roman" w:cs="Times New Roman"/>
        </w:rPr>
        <w:t xml:space="preserve"> </w:t>
      </w:r>
    </w:p>
    <w:p w:rsidR="00833868" w:rsidRDefault="00833868" w:rsidP="00833868">
      <w:pPr>
        <w:pStyle w:val="ListParagraph"/>
        <w:spacing w:line="480" w:lineRule="auto"/>
        <w:ind w:left="709" w:firstLine="567"/>
        <w:jc w:val="both"/>
        <w:rPr>
          <w:rFonts w:ascii="Times New Roman" w:hAnsi="Times New Roman" w:cs="Times New Roman"/>
        </w:rPr>
      </w:pPr>
      <w:r w:rsidRPr="00833868">
        <w:rPr>
          <w:rFonts w:ascii="Times New Roman" w:hAnsi="Times New Roman" w:cs="Times New Roman"/>
        </w:rPr>
        <w:t>Pada tahun 1994, ISAT memperoleh pernyataan efektif dari Bapepam-LK untuk melakukan Penawaran Umum Perdana Saham ISAT (IPO) kepada masyarakat sebanyak 103.550.000 dengan nilai nominal Rp1.000</w:t>
      </w:r>
      <w:proofErr w:type="gramStart"/>
      <w:r w:rsidRPr="00833868">
        <w:rPr>
          <w:rFonts w:ascii="Times New Roman" w:hAnsi="Times New Roman" w:cs="Times New Roman"/>
        </w:rPr>
        <w:t>,-</w:t>
      </w:r>
      <w:proofErr w:type="gramEnd"/>
      <w:r w:rsidRPr="00833868">
        <w:rPr>
          <w:rFonts w:ascii="Times New Roman" w:hAnsi="Times New Roman" w:cs="Times New Roman"/>
        </w:rPr>
        <w:t xml:space="preserve"> per saham dengan harga penawaran Rp7.000,- per saham. </w:t>
      </w:r>
      <w:proofErr w:type="gramStart"/>
      <w:r w:rsidRPr="00833868">
        <w:rPr>
          <w:rFonts w:ascii="Times New Roman" w:hAnsi="Times New Roman" w:cs="Times New Roman"/>
        </w:rPr>
        <w:t>Saham-saham tersebut dicatatkan pada Bursa Efek Indonesia (BEI) pada tanggal 19 Oktober 1994.</w:t>
      </w:r>
      <w:proofErr w:type="gramEnd"/>
      <w:r>
        <w:rPr>
          <w:rFonts w:ascii="Times New Roman" w:hAnsi="Times New Roman" w:cs="Times New Roman"/>
        </w:rPr>
        <w:t xml:space="preserve"> </w:t>
      </w:r>
    </w:p>
    <w:p w:rsidR="00833868" w:rsidRDefault="00833868" w:rsidP="00833868">
      <w:pPr>
        <w:pStyle w:val="ListParagraph"/>
        <w:spacing w:line="480" w:lineRule="auto"/>
        <w:ind w:left="709" w:firstLine="567"/>
        <w:jc w:val="both"/>
        <w:rPr>
          <w:rFonts w:ascii="Times New Roman" w:hAnsi="Times New Roman" w:cs="Times New Roman"/>
        </w:rPr>
      </w:pPr>
      <w:r w:rsidRPr="00833868">
        <w:rPr>
          <w:rFonts w:ascii="Times New Roman" w:hAnsi="Times New Roman" w:cs="Times New Roman"/>
        </w:rPr>
        <w:t>Selain IPO di Bursa Efek Indonesia, ISAT juga melakukan penawaran dan pencatatan di Bursa Efek New York (“NYSE”) dalam bentuk American Depositary Shares (ADS, dimana setiap ADS mewakili 50 saham Seri B) ISAT, mulai diperdagangkan di Bursa Efek New York sejak tahun 1994 sampai dengan tanggal 17 Mei 2013.</w:t>
      </w:r>
      <w:r>
        <w:rPr>
          <w:rFonts w:ascii="Times New Roman" w:hAnsi="Times New Roman" w:cs="Times New Roman"/>
        </w:rPr>
        <w:t xml:space="preserve"> </w:t>
      </w:r>
    </w:p>
    <w:p w:rsidR="00833868" w:rsidRPr="00833868" w:rsidRDefault="00833868" w:rsidP="00833868">
      <w:pPr>
        <w:pStyle w:val="ListParagraph"/>
        <w:spacing w:line="480" w:lineRule="auto"/>
        <w:ind w:left="709" w:firstLine="567"/>
        <w:jc w:val="both"/>
        <w:rPr>
          <w:rFonts w:ascii="Times New Roman" w:hAnsi="Times New Roman" w:cs="Times New Roman"/>
        </w:rPr>
      </w:pPr>
      <w:proofErr w:type="gramStart"/>
      <w:r w:rsidRPr="00833868">
        <w:rPr>
          <w:rFonts w:ascii="Times New Roman" w:hAnsi="Times New Roman" w:cs="Times New Roman"/>
        </w:rPr>
        <w:t>Pada tanggal 20 November 2003 Indosat, Satelindo, PT Bimagraha Telekomindo (Bimagraha) dan PT Indosat Multi Media Mobile (IM3) melakukan penggabungan usaha (merger).</w:t>
      </w:r>
      <w:proofErr w:type="gramEnd"/>
      <w:r w:rsidRPr="00833868">
        <w:rPr>
          <w:rFonts w:ascii="Times New Roman" w:hAnsi="Times New Roman" w:cs="Times New Roman"/>
        </w:rPr>
        <w:t xml:space="preserve"> </w:t>
      </w:r>
      <w:proofErr w:type="gramStart"/>
      <w:r w:rsidRPr="00833868">
        <w:rPr>
          <w:rFonts w:ascii="Times New Roman" w:hAnsi="Times New Roman" w:cs="Times New Roman"/>
        </w:rPr>
        <w:t xml:space="preserve">Indosat menjadi entitas yang dipertahankan, sedangkan Satelindo, PT Bimagraha Telekomindo </w:t>
      </w:r>
      <w:r w:rsidRPr="00833868">
        <w:rPr>
          <w:rFonts w:ascii="Times New Roman" w:hAnsi="Times New Roman" w:cs="Times New Roman"/>
        </w:rPr>
        <w:lastRenderedPageBreak/>
        <w:t>(Bimagraha) dan PT Indosat Multi Media Mobile (IM3) bubar secara hukum tanpa kewajiban untuk melakukan proses likuidasi.</w:t>
      </w:r>
      <w:proofErr w:type="gramEnd"/>
    </w:p>
    <w:p w:rsidR="00BD57F8" w:rsidRDefault="00BD57F8" w:rsidP="00585377">
      <w:pPr>
        <w:pStyle w:val="Bodytext20"/>
        <w:shd w:val="clear" w:color="auto" w:fill="auto"/>
        <w:spacing w:line="240" w:lineRule="auto"/>
        <w:ind w:left="567" w:firstLine="0"/>
        <w:jc w:val="center"/>
        <w:rPr>
          <w:b/>
        </w:rPr>
      </w:pPr>
      <w:r>
        <w:rPr>
          <w:b/>
        </w:rPr>
        <w:t xml:space="preserve">Tabel </w:t>
      </w:r>
      <w:r w:rsidR="00A54418">
        <w:rPr>
          <w:b/>
        </w:rPr>
        <w:t>IV</w:t>
      </w:r>
      <w:r>
        <w:rPr>
          <w:b/>
        </w:rPr>
        <w:t>.1 Pencatatan Saham</w:t>
      </w:r>
    </w:p>
    <w:tbl>
      <w:tblPr>
        <w:tblStyle w:val="TableGrid"/>
        <w:tblW w:w="0" w:type="auto"/>
        <w:jc w:val="center"/>
        <w:tblInd w:w="480" w:type="dxa"/>
        <w:tblBorders>
          <w:left w:val="none" w:sz="0" w:space="0" w:color="auto"/>
          <w:right w:val="none" w:sz="0" w:space="0" w:color="auto"/>
          <w:insideV w:val="none" w:sz="0" w:space="0" w:color="auto"/>
        </w:tblBorders>
        <w:tblLook w:val="04A0" w:firstRow="1" w:lastRow="0" w:firstColumn="1" w:lastColumn="0" w:noHBand="0" w:noVBand="1"/>
      </w:tblPr>
      <w:tblGrid>
        <w:gridCol w:w="3798"/>
        <w:gridCol w:w="1559"/>
        <w:gridCol w:w="1954"/>
      </w:tblGrid>
      <w:tr w:rsidR="00565423" w:rsidTr="00BD57F8">
        <w:trPr>
          <w:jc w:val="center"/>
        </w:trPr>
        <w:tc>
          <w:tcPr>
            <w:tcW w:w="3798" w:type="dxa"/>
            <w:tcBorders>
              <w:bottom w:val="single" w:sz="4" w:space="0" w:color="auto"/>
            </w:tcBorders>
          </w:tcPr>
          <w:p w:rsidR="00565423" w:rsidRPr="00111CBE" w:rsidRDefault="00565423" w:rsidP="00BC2A8E">
            <w:pPr>
              <w:jc w:val="center"/>
              <w:rPr>
                <w:rFonts w:ascii="Times New Roman" w:hAnsi="Times New Roman" w:cs="Times New Roman"/>
                <w:b/>
              </w:rPr>
            </w:pPr>
            <w:r>
              <w:rPr>
                <w:rFonts w:ascii="Times New Roman" w:hAnsi="Times New Roman" w:cs="Times New Roman"/>
                <w:b/>
              </w:rPr>
              <w:t>Jenis Pencatatan</w:t>
            </w:r>
          </w:p>
        </w:tc>
        <w:tc>
          <w:tcPr>
            <w:tcW w:w="1559" w:type="dxa"/>
            <w:tcBorders>
              <w:bottom w:val="single" w:sz="4" w:space="0" w:color="auto"/>
            </w:tcBorders>
          </w:tcPr>
          <w:p w:rsidR="00565423" w:rsidRPr="00111CBE" w:rsidRDefault="00565423" w:rsidP="00BC2A8E">
            <w:pPr>
              <w:jc w:val="center"/>
              <w:rPr>
                <w:rFonts w:ascii="Times New Roman" w:hAnsi="Times New Roman" w:cs="Times New Roman"/>
                <w:b/>
              </w:rPr>
            </w:pPr>
            <w:r>
              <w:rPr>
                <w:rFonts w:ascii="Times New Roman" w:hAnsi="Times New Roman" w:cs="Times New Roman"/>
                <w:b/>
              </w:rPr>
              <w:t>Saham</w:t>
            </w:r>
          </w:p>
        </w:tc>
        <w:tc>
          <w:tcPr>
            <w:tcW w:w="1954" w:type="dxa"/>
            <w:tcBorders>
              <w:bottom w:val="single" w:sz="4" w:space="0" w:color="auto"/>
            </w:tcBorders>
          </w:tcPr>
          <w:p w:rsidR="00565423" w:rsidRPr="00111CBE" w:rsidRDefault="00565423" w:rsidP="00BC2A8E">
            <w:pPr>
              <w:jc w:val="center"/>
              <w:rPr>
                <w:rFonts w:ascii="Times New Roman" w:hAnsi="Times New Roman" w:cs="Times New Roman"/>
                <w:b/>
              </w:rPr>
            </w:pPr>
            <w:r>
              <w:rPr>
                <w:rFonts w:ascii="Times New Roman" w:hAnsi="Times New Roman" w:cs="Times New Roman"/>
                <w:b/>
              </w:rPr>
              <w:t>Tgl Pencatatan</w:t>
            </w:r>
          </w:p>
        </w:tc>
      </w:tr>
      <w:tr w:rsidR="00565423" w:rsidTr="00BD57F8">
        <w:trPr>
          <w:jc w:val="center"/>
        </w:trPr>
        <w:tc>
          <w:tcPr>
            <w:tcW w:w="3798" w:type="dxa"/>
            <w:tcBorders>
              <w:bottom w:val="nil"/>
            </w:tcBorders>
          </w:tcPr>
          <w:p w:rsidR="00565423" w:rsidRPr="00111CBE" w:rsidRDefault="00565423" w:rsidP="00BC2A8E">
            <w:pPr>
              <w:rPr>
                <w:rFonts w:ascii="Times New Roman" w:hAnsi="Times New Roman" w:cs="Times New Roman"/>
              </w:rPr>
            </w:pPr>
            <w:r w:rsidRPr="00111CBE">
              <w:rPr>
                <w:rFonts w:ascii="Times New Roman" w:hAnsi="Times New Roman" w:cs="Times New Roman"/>
              </w:rPr>
              <w:t>Saham Perdana @ Rp7.</w:t>
            </w:r>
            <w:r>
              <w:rPr>
                <w:rFonts w:ascii="Times New Roman" w:hAnsi="Times New Roman" w:cs="Times New Roman"/>
              </w:rPr>
              <w:t>000,-</w:t>
            </w:r>
            <w:r>
              <w:rPr>
                <w:rFonts w:ascii="Times New Roman" w:hAnsi="Times New Roman" w:cs="Times New Roman"/>
              </w:rPr>
              <w:tab/>
            </w:r>
          </w:p>
        </w:tc>
        <w:tc>
          <w:tcPr>
            <w:tcW w:w="1559" w:type="dxa"/>
            <w:tcBorders>
              <w:bottom w:val="nil"/>
            </w:tcBorders>
          </w:tcPr>
          <w:p w:rsidR="00565423" w:rsidRPr="006138C1" w:rsidRDefault="00565423" w:rsidP="00BC2A8E">
            <w:pPr>
              <w:jc w:val="right"/>
              <w:rPr>
                <w:rFonts w:ascii="Times New Roman" w:hAnsi="Times New Roman" w:cs="Times New Roman"/>
              </w:rPr>
            </w:pPr>
            <w:r w:rsidRPr="006138C1">
              <w:rPr>
                <w:rFonts w:ascii="Times New Roman" w:hAnsi="Times New Roman" w:cs="Times New Roman"/>
              </w:rPr>
              <w:t>103.550.000</w:t>
            </w:r>
          </w:p>
        </w:tc>
        <w:tc>
          <w:tcPr>
            <w:tcW w:w="1954" w:type="dxa"/>
            <w:tcBorders>
              <w:bottom w:val="nil"/>
            </w:tcBorders>
          </w:tcPr>
          <w:p w:rsidR="00565423" w:rsidRPr="006138C1" w:rsidRDefault="00565423" w:rsidP="00BC2A8E">
            <w:pPr>
              <w:jc w:val="right"/>
              <w:rPr>
                <w:rFonts w:ascii="Times New Roman" w:hAnsi="Times New Roman" w:cs="Times New Roman"/>
              </w:rPr>
            </w:pPr>
            <w:r w:rsidRPr="006138C1">
              <w:rPr>
                <w:rFonts w:ascii="Times New Roman" w:hAnsi="Times New Roman" w:cs="Times New Roman"/>
              </w:rPr>
              <w:t>19-Okt-1994</w:t>
            </w:r>
          </w:p>
        </w:tc>
      </w:tr>
      <w:tr w:rsidR="00565423" w:rsidTr="00BD57F8">
        <w:trPr>
          <w:jc w:val="center"/>
        </w:trPr>
        <w:tc>
          <w:tcPr>
            <w:tcW w:w="3798" w:type="dxa"/>
            <w:tcBorders>
              <w:top w:val="nil"/>
              <w:bottom w:val="nil"/>
            </w:tcBorders>
          </w:tcPr>
          <w:p w:rsidR="00565423" w:rsidRDefault="00565423" w:rsidP="00BC2A8E">
            <w:pPr>
              <w:rPr>
                <w:rFonts w:ascii="Times New Roman" w:hAnsi="Times New Roman" w:cs="Times New Roman"/>
                <w:b/>
              </w:rPr>
            </w:pPr>
            <w:r w:rsidRPr="00111CBE">
              <w:rPr>
                <w:rFonts w:ascii="Times New Roman" w:hAnsi="Times New Roman" w:cs="Times New Roman"/>
              </w:rPr>
              <w:t>Saham Perdana (LN) @ $32,05/ADS</w:t>
            </w:r>
          </w:p>
        </w:tc>
        <w:tc>
          <w:tcPr>
            <w:tcW w:w="1559" w:type="dxa"/>
            <w:tcBorders>
              <w:top w:val="nil"/>
              <w:bottom w:val="nil"/>
            </w:tcBorders>
          </w:tcPr>
          <w:p w:rsidR="00565423" w:rsidRPr="006138C1" w:rsidRDefault="00565423" w:rsidP="00BC2A8E">
            <w:pPr>
              <w:jc w:val="right"/>
              <w:rPr>
                <w:rFonts w:ascii="Times New Roman" w:hAnsi="Times New Roman" w:cs="Times New Roman"/>
              </w:rPr>
            </w:pPr>
            <w:r w:rsidRPr="006138C1">
              <w:rPr>
                <w:rFonts w:ascii="Times New Roman" w:hAnsi="Times New Roman" w:cs="Times New Roman"/>
              </w:rPr>
              <w:t>258.875.000</w:t>
            </w:r>
          </w:p>
        </w:tc>
        <w:tc>
          <w:tcPr>
            <w:tcW w:w="1954" w:type="dxa"/>
            <w:tcBorders>
              <w:top w:val="nil"/>
              <w:bottom w:val="nil"/>
            </w:tcBorders>
          </w:tcPr>
          <w:p w:rsidR="00565423" w:rsidRPr="006138C1" w:rsidRDefault="00565423" w:rsidP="00BC2A8E">
            <w:pPr>
              <w:jc w:val="right"/>
              <w:rPr>
                <w:rFonts w:ascii="Times New Roman" w:hAnsi="Times New Roman" w:cs="Times New Roman"/>
              </w:rPr>
            </w:pPr>
            <w:r w:rsidRPr="006138C1">
              <w:rPr>
                <w:rFonts w:ascii="Times New Roman" w:hAnsi="Times New Roman" w:cs="Times New Roman"/>
              </w:rPr>
              <w:t>19-Okt-1994</w:t>
            </w:r>
          </w:p>
        </w:tc>
      </w:tr>
      <w:tr w:rsidR="00565423" w:rsidTr="00BD57F8">
        <w:trPr>
          <w:jc w:val="center"/>
        </w:trPr>
        <w:tc>
          <w:tcPr>
            <w:tcW w:w="3798" w:type="dxa"/>
            <w:tcBorders>
              <w:top w:val="nil"/>
              <w:bottom w:val="nil"/>
            </w:tcBorders>
          </w:tcPr>
          <w:p w:rsidR="00565423" w:rsidRPr="006138C1" w:rsidRDefault="00565423" w:rsidP="00BC2A8E">
            <w:pPr>
              <w:rPr>
                <w:rFonts w:ascii="Times New Roman" w:hAnsi="Times New Roman" w:cs="Times New Roman"/>
              </w:rPr>
            </w:pPr>
            <w:r>
              <w:rPr>
                <w:rFonts w:ascii="Times New Roman" w:hAnsi="Times New Roman" w:cs="Times New Roman"/>
              </w:rPr>
              <w:t>Negara RI (Seri A)</w:t>
            </w:r>
            <w:r>
              <w:rPr>
                <w:rFonts w:ascii="Times New Roman" w:hAnsi="Times New Roman" w:cs="Times New Roman"/>
              </w:rPr>
              <w:tab/>
            </w:r>
          </w:p>
        </w:tc>
        <w:tc>
          <w:tcPr>
            <w:tcW w:w="1559" w:type="dxa"/>
            <w:tcBorders>
              <w:top w:val="nil"/>
              <w:bottom w:val="nil"/>
            </w:tcBorders>
          </w:tcPr>
          <w:p w:rsidR="00565423" w:rsidRPr="006138C1" w:rsidRDefault="00565423" w:rsidP="00BC2A8E">
            <w:pPr>
              <w:jc w:val="right"/>
              <w:rPr>
                <w:rFonts w:ascii="Times New Roman" w:hAnsi="Times New Roman" w:cs="Times New Roman"/>
              </w:rPr>
            </w:pPr>
            <w:r w:rsidRPr="006138C1">
              <w:rPr>
                <w:rFonts w:ascii="Times New Roman" w:hAnsi="Times New Roman" w:cs="Times New Roman"/>
              </w:rPr>
              <w:t>1</w:t>
            </w:r>
          </w:p>
        </w:tc>
        <w:tc>
          <w:tcPr>
            <w:tcW w:w="1954" w:type="dxa"/>
            <w:tcBorders>
              <w:top w:val="nil"/>
              <w:bottom w:val="nil"/>
            </w:tcBorders>
          </w:tcPr>
          <w:p w:rsidR="00565423" w:rsidRPr="006138C1" w:rsidRDefault="00565423" w:rsidP="00BC2A8E">
            <w:pPr>
              <w:jc w:val="right"/>
              <w:rPr>
                <w:rFonts w:ascii="Times New Roman" w:hAnsi="Times New Roman" w:cs="Times New Roman"/>
              </w:rPr>
            </w:pPr>
            <w:r w:rsidRPr="006138C1">
              <w:rPr>
                <w:rFonts w:ascii="Times New Roman" w:hAnsi="Times New Roman" w:cs="Times New Roman"/>
              </w:rPr>
              <w:t>19-Okt-1994</w:t>
            </w:r>
          </w:p>
        </w:tc>
      </w:tr>
      <w:tr w:rsidR="00565423" w:rsidTr="00BD57F8">
        <w:trPr>
          <w:jc w:val="center"/>
        </w:trPr>
        <w:tc>
          <w:tcPr>
            <w:tcW w:w="3798" w:type="dxa"/>
            <w:tcBorders>
              <w:top w:val="nil"/>
              <w:bottom w:val="nil"/>
            </w:tcBorders>
          </w:tcPr>
          <w:p w:rsidR="00565423" w:rsidRDefault="00565423" w:rsidP="00BC2A8E">
            <w:pPr>
              <w:rPr>
                <w:rFonts w:ascii="Times New Roman" w:hAnsi="Times New Roman" w:cs="Times New Roman"/>
                <w:b/>
              </w:rPr>
            </w:pPr>
            <w:r w:rsidRPr="00111CBE">
              <w:rPr>
                <w:rFonts w:ascii="Times New Roman" w:hAnsi="Times New Roman" w:cs="Times New Roman"/>
              </w:rPr>
              <w:t>Negara RI (Seri B)</w:t>
            </w:r>
          </w:p>
        </w:tc>
        <w:tc>
          <w:tcPr>
            <w:tcW w:w="1559" w:type="dxa"/>
            <w:tcBorders>
              <w:top w:val="nil"/>
              <w:bottom w:val="nil"/>
            </w:tcBorders>
          </w:tcPr>
          <w:p w:rsidR="00565423" w:rsidRPr="006138C1" w:rsidRDefault="00565423" w:rsidP="00BC2A8E">
            <w:pPr>
              <w:jc w:val="right"/>
              <w:rPr>
                <w:rFonts w:ascii="Times New Roman" w:hAnsi="Times New Roman" w:cs="Times New Roman"/>
              </w:rPr>
            </w:pPr>
            <w:r w:rsidRPr="006138C1">
              <w:rPr>
                <w:rFonts w:ascii="Times New Roman" w:hAnsi="Times New Roman" w:cs="Times New Roman"/>
              </w:rPr>
              <w:t>673.074.999</w:t>
            </w:r>
          </w:p>
        </w:tc>
        <w:tc>
          <w:tcPr>
            <w:tcW w:w="1954" w:type="dxa"/>
            <w:tcBorders>
              <w:top w:val="nil"/>
              <w:bottom w:val="nil"/>
            </w:tcBorders>
          </w:tcPr>
          <w:p w:rsidR="00565423" w:rsidRDefault="00565423" w:rsidP="00BC2A8E">
            <w:pPr>
              <w:jc w:val="right"/>
              <w:rPr>
                <w:rFonts w:ascii="Times New Roman" w:hAnsi="Times New Roman" w:cs="Times New Roman"/>
                <w:b/>
              </w:rPr>
            </w:pPr>
            <w:r w:rsidRPr="006138C1">
              <w:rPr>
                <w:rFonts w:ascii="Times New Roman" w:hAnsi="Times New Roman" w:cs="Times New Roman"/>
              </w:rPr>
              <w:t>19-Okt-1994</w:t>
            </w:r>
          </w:p>
        </w:tc>
      </w:tr>
      <w:tr w:rsidR="00565423" w:rsidTr="00BD57F8">
        <w:trPr>
          <w:jc w:val="center"/>
        </w:trPr>
        <w:tc>
          <w:tcPr>
            <w:tcW w:w="3798" w:type="dxa"/>
            <w:tcBorders>
              <w:top w:val="nil"/>
              <w:bottom w:val="nil"/>
            </w:tcBorders>
          </w:tcPr>
          <w:p w:rsidR="00565423" w:rsidRDefault="00565423" w:rsidP="00BC2A8E">
            <w:pPr>
              <w:rPr>
                <w:rFonts w:ascii="Times New Roman" w:hAnsi="Times New Roman" w:cs="Times New Roman"/>
                <w:b/>
              </w:rPr>
            </w:pPr>
            <w:r w:rsidRPr="00111CBE">
              <w:rPr>
                <w:rFonts w:ascii="Times New Roman" w:hAnsi="Times New Roman" w:cs="Times New Roman"/>
              </w:rPr>
              <w:t>Pemecahan Saham (Stock Split)</w:t>
            </w:r>
          </w:p>
        </w:tc>
        <w:tc>
          <w:tcPr>
            <w:tcW w:w="1559" w:type="dxa"/>
            <w:tcBorders>
              <w:top w:val="nil"/>
              <w:bottom w:val="nil"/>
            </w:tcBorders>
          </w:tcPr>
          <w:p w:rsidR="00565423" w:rsidRPr="006138C1" w:rsidRDefault="00565423" w:rsidP="00BC2A8E">
            <w:pPr>
              <w:jc w:val="right"/>
              <w:rPr>
                <w:rFonts w:ascii="Times New Roman" w:hAnsi="Times New Roman" w:cs="Times New Roman"/>
              </w:rPr>
            </w:pPr>
            <w:r w:rsidRPr="006138C1">
              <w:rPr>
                <w:rFonts w:ascii="Times New Roman" w:hAnsi="Times New Roman" w:cs="Times New Roman"/>
              </w:rPr>
              <w:t>4.142.000.000</w:t>
            </w:r>
          </w:p>
        </w:tc>
        <w:tc>
          <w:tcPr>
            <w:tcW w:w="1954" w:type="dxa"/>
            <w:tcBorders>
              <w:top w:val="nil"/>
              <w:bottom w:val="nil"/>
            </w:tcBorders>
          </w:tcPr>
          <w:p w:rsidR="00565423" w:rsidRPr="006138C1" w:rsidRDefault="00565423" w:rsidP="00BC2A8E">
            <w:pPr>
              <w:jc w:val="right"/>
              <w:rPr>
                <w:rFonts w:ascii="Times New Roman" w:hAnsi="Times New Roman" w:cs="Times New Roman"/>
              </w:rPr>
            </w:pPr>
            <w:r w:rsidRPr="00111CBE">
              <w:rPr>
                <w:rFonts w:ascii="Times New Roman" w:hAnsi="Times New Roman" w:cs="Times New Roman"/>
              </w:rPr>
              <w:t>18-Mar-2004</w:t>
            </w:r>
          </w:p>
        </w:tc>
      </w:tr>
      <w:tr w:rsidR="00565423" w:rsidTr="00BD57F8">
        <w:trPr>
          <w:jc w:val="center"/>
        </w:trPr>
        <w:tc>
          <w:tcPr>
            <w:tcW w:w="3798" w:type="dxa"/>
            <w:tcBorders>
              <w:top w:val="nil"/>
            </w:tcBorders>
          </w:tcPr>
          <w:p w:rsidR="00565423" w:rsidRDefault="00565423" w:rsidP="00BC2A8E">
            <w:pPr>
              <w:rPr>
                <w:rFonts w:ascii="Times New Roman" w:hAnsi="Times New Roman" w:cs="Times New Roman"/>
                <w:b/>
              </w:rPr>
            </w:pPr>
            <w:r w:rsidRPr="00111CBE">
              <w:rPr>
                <w:rFonts w:ascii="Times New Roman" w:hAnsi="Times New Roman" w:cs="Times New Roman"/>
              </w:rPr>
              <w:t>Opsi Konversi (2004 s/d 2006)</w:t>
            </w:r>
          </w:p>
        </w:tc>
        <w:tc>
          <w:tcPr>
            <w:tcW w:w="1559" w:type="dxa"/>
            <w:tcBorders>
              <w:top w:val="nil"/>
            </w:tcBorders>
          </w:tcPr>
          <w:p w:rsidR="00565423" w:rsidRPr="006138C1" w:rsidRDefault="00565423" w:rsidP="00BC2A8E">
            <w:pPr>
              <w:jc w:val="right"/>
              <w:rPr>
                <w:rFonts w:ascii="Times New Roman" w:hAnsi="Times New Roman" w:cs="Times New Roman"/>
              </w:rPr>
            </w:pPr>
            <w:r w:rsidRPr="006138C1">
              <w:rPr>
                <w:rFonts w:ascii="Times New Roman" w:hAnsi="Times New Roman" w:cs="Times New Roman"/>
              </w:rPr>
              <w:t>256.433.500</w:t>
            </w:r>
          </w:p>
        </w:tc>
        <w:tc>
          <w:tcPr>
            <w:tcW w:w="1954" w:type="dxa"/>
            <w:tcBorders>
              <w:top w:val="nil"/>
            </w:tcBorders>
          </w:tcPr>
          <w:p w:rsidR="00565423" w:rsidRDefault="00565423" w:rsidP="00BC2A8E">
            <w:pPr>
              <w:jc w:val="right"/>
              <w:rPr>
                <w:rFonts w:ascii="Times New Roman" w:hAnsi="Times New Roman" w:cs="Times New Roman"/>
                <w:b/>
              </w:rPr>
            </w:pPr>
          </w:p>
        </w:tc>
      </w:tr>
    </w:tbl>
    <w:p w:rsidR="00565423" w:rsidRDefault="00565423" w:rsidP="00565423">
      <w:pPr>
        <w:pStyle w:val="Bodytext20"/>
        <w:shd w:val="clear" w:color="auto" w:fill="auto"/>
        <w:spacing w:line="480" w:lineRule="auto"/>
        <w:ind w:left="567" w:firstLine="0"/>
        <w:jc w:val="center"/>
        <w:rPr>
          <w:b/>
        </w:rPr>
      </w:pPr>
    </w:p>
    <w:p w:rsidR="00565423" w:rsidRPr="00BD57F8" w:rsidRDefault="00565423" w:rsidP="00936DE2">
      <w:pPr>
        <w:pStyle w:val="ListParagraph"/>
        <w:ind w:left="567"/>
        <w:rPr>
          <w:rFonts w:ascii="Times New Roman" w:hAnsi="Times New Roman" w:cs="Times New Roman"/>
          <w:b/>
        </w:rPr>
      </w:pPr>
      <w:r w:rsidRPr="00BD57F8">
        <w:rPr>
          <w:rFonts w:ascii="Times New Roman" w:hAnsi="Times New Roman" w:cs="Times New Roman"/>
          <w:b/>
        </w:rPr>
        <w:t>Dewan Komisaris dan Direksi</w:t>
      </w:r>
    </w:p>
    <w:p w:rsidR="00BD57F8" w:rsidRPr="00BD57F8" w:rsidRDefault="00BD57F8" w:rsidP="00BD57F8">
      <w:pPr>
        <w:pStyle w:val="ListParagraph"/>
        <w:rPr>
          <w:rFonts w:ascii="Times New Roman" w:hAnsi="Times New Roman" w:cs="Times New Roman"/>
          <w:b/>
        </w:rPr>
      </w:pPr>
    </w:p>
    <w:p w:rsidR="00BD57F8" w:rsidRDefault="00BD57F8" w:rsidP="00BD57F8">
      <w:pPr>
        <w:pStyle w:val="Bodytext20"/>
        <w:shd w:val="clear" w:color="auto" w:fill="auto"/>
        <w:spacing w:line="240" w:lineRule="auto"/>
        <w:ind w:left="567" w:firstLine="0"/>
        <w:jc w:val="center"/>
        <w:rPr>
          <w:b/>
        </w:rPr>
      </w:pPr>
      <w:bookmarkStart w:id="7" w:name="_GoBack"/>
      <w:bookmarkEnd w:id="7"/>
      <w:r>
        <w:rPr>
          <w:b/>
        </w:rPr>
        <w:t xml:space="preserve">Tabel </w:t>
      </w:r>
      <w:r w:rsidR="00A54418">
        <w:rPr>
          <w:b/>
        </w:rPr>
        <w:t>IV</w:t>
      </w:r>
      <w:r>
        <w:rPr>
          <w:b/>
        </w:rPr>
        <w:t>.2 Dewan Komisaris dan Direksi</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4076"/>
        <w:gridCol w:w="2978"/>
      </w:tblGrid>
      <w:tr w:rsidR="00BD57F8" w:rsidTr="00BD57F8">
        <w:trPr>
          <w:jc w:val="center"/>
        </w:trPr>
        <w:tc>
          <w:tcPr>
            <w:tcW w:w="4076" w:type="dxa"/>
            <w:tcBorders>
              <w:bottom w:val="single" w:sz="4" w:space="0" w:color="auto"/>
            </w:tcBorders>
          </w:tcPr>
          <w:p w:rsidR="00BD57F8" w:rsidRPr="006138C1" w:rsidRDefault="00BD57F8" w:rsidP="00BC2A8E">
            <w:pPr>
              <w:jc w:val="center"/>
              <w:rPr>
                <w:rFonts w:ascii="Times New Roman" w:hAnsi="Times New Roman" w:cs="Times New Roman"/>
                <w:b/>
              </w:rPr>
            </w:pPr>
            <w:r w:rsidRPr="006138C1">
              <w:rPr>
                <w:rFonts w:ascii="Times New Roman" w:hAnsi="Times New Roman" w:cs="Times New Roman"/>
                <w:b/>
              </w:rPr>
              <w:t>Nama</w:t>
            </w:r>
          </w:p>
        </w:tc>
        <w:tc>
          <w:tcPr>
            <w:tcW w:w="2978" w:type="dxa"/>
            <w:tcBorders>
              <w:bottom w:val="single" w:sz="4" w:space="0" w:color="auto"/>
            </w:tcBorders>
          </w:tcPr>
          <w:p w:rsidR="00BD57F8" w:rsidRPr="006138C1" w:rsidRDefault="00BD57F8" w:rsidP="00BC2A8E">
            <w:pPr>
              <w:jc w:val="center"/>
              <w:rPr>
                <w:rFonts w:ascii="Times New Roman" w:hAnsi="Times New Roman" w:cs="Times New Roman"/>
                <w:b/>
              </w:rPr>
            </w:pPr>
            <w:r w:rsidRPr="006138C1">
              <w:rPr>
                <w:rFonts w:ascii="Times New Roman" w:hAnsi="Times New Roman" w:cs="Times New Roman"/>
                <w:b/>
              </w:rPr>
              <w:t>Jabatan</w:t>
            </w:r>
          </w:p>
        </w:tc>
      </w:tr>
      <w:tr w:rsidR="00BD57F8" w:rsidTr="00BD57F8">
        <w:trPr>
          <w:jc w:val="center"/>
        </w:trPr>
        <w:tc>
          <w:tcPr>
            <w:tcW w:w="4076" w:type="dxa"/>
            <w:tcBorders>
              <w:bottom w:val="nil"/>
            </w:tcBorders>
          </w:tcPr>
          <w:p w:rsidR="00BD57F8" w:rsidRDefault="00BD57F8" w:rsidP="00BC2A8E">
            <w:r w:rsidRPr="006138C1">
              <w:rPr>
                <w:rFonts w:ascii="Times New Roman" w:hAnsi="Times New Roman" w:cs="Times New Roman"/>
              </w:rPr>
              <w:t>Waleed Mohamed Ebrahim Alsayed</w:t>
            </w:r>
          </w:p>
        </w:tc>
        <w:tc>
          <w:tcPr>
            <w:tcW w:w="2978" w:type="dxa"/>
            <w:tcBorders>
              <w:bottom w:val="nil"/>
            </w:tcBorders>
          </w:tcPr>
          <w:p w:rsidR="00BD57F8" w:rsidRDefault="00BD57F8" w:rsidP="00BC2A8E">
            <w:r w:rsidRPr="006138C1">
              <w:rPr>
                <w:rFonts w:ascii="Times New Roman" w:hAnsi="Times New Roman" w:cs="Times New Roman"/>
              </w:rPr>
              <w:t>Komisaris Utama</w:t>
            </w:r>
          </w:p>
        </w:tc>
      </w:tr>
      <w:tr w:rsidR="00BD57F8" w:rsidTr="00BD57F8">
        <w:trPr>
          <w:jc w:val="center"/>
        </w:trPr>
        <w:tc>
          <w:tcPr>
            <w:tcW w:w="4076" w:type="dxa"/>
            <w:tcBorders>
              <w:top w:val="nil"/>
              <w:bottom w:val="nil"/>
            </w:tcBorders>
          </w:tcPr>
          <w:p w:rsidR="00BD57F8" w:rsidRDefault="00BD57F8" w:rsidP="00BC2A8E">
            <w:r w:rsidRPr="006138C1">
              <w:rPr>
                <w:rFonts w:ascii="Times New Roman" w:hAnsi="Times New Roman" w:cs="Times New Roman"/>
              </w:rPr>
              <w:t>Astera Primanto Bhakti</w:t>
            </w:r>
          </w:p>
        </w:tc>
        <w:tc>
          <w:tcPr>
            <w:tcW w:w="2978" w:type="dxa"/>
            <w:tcBorders>
              <w:top w:val="nil"/>
              <w:bottom w:val="nil"/>
            </w:tcBorders>
          </w:tcPr>
          <w:p w:rsidR="00BD57F8" w:rsidRDefault="00BD57F8" w:rsidP="00BC2A8E">
            <w:r w:rsidRPr="006138C1">
              <w:rPr>
                <w:rFonts w:ascii="Times New Roman" w:hAnsi="Times New Roman" w:cs="Times New Roman"/>
              </w:rPr>
              <w:t>Komisaris</w:t>
            </w:r>
          </w:p>
        </w:tc>
      </w:tr>
      <w:tr w:rsidR="00BD57F8" w:rsidTr="00BD57F8">
        <w:trPr>
          <w:jc w:val="center"/>
        </w:trPr>
        <w:tc>
          <w:tcPr>
            <w:tcW w:w="4076" w:type="dxa"/>
            <w:tcBorders>
              <w:top w:val="nil"/>
              <w:bottom w:val="nil"/>
            </w:tcBorders>
          </w:tcPr>
          <w:p w:rsidR="00BD57F8" w:rsidRDefault="00BD57F8" w:rsidP="00BC2A8E">
            <w:r w:rsidRPr="006138C1">
              <w:rPr>
                <w:rFonts w:ascii="Times New Roman" w:hAnsi="Times New Roman" w:cs="Times New Roman"/>
              </w:rPr>
              <w:t>Ajay Bahri</w:t>
            </w:r>
          </w:p>
        </w:tc>
        <w:tc>
          <w:tcPr>
            <w:tcW w:w="2978" w:type="dxa"/>
            <w:tcBorders>
              <w:top w:val="nil"/>
              <w:bottom w:val="nil"/>
            </w:tcBorders>
          </w:tcPr>
          <w:p w:rsidR="00BD57F8" w:rsidRDefault="00BD57F8" w:rsidP="00BC2A8E">
            <w:r w:rsidRPr="006138C1">
              <w:rPr>
                <w:rFonts w:ascii="Times New Roman" w:hAnsi="Times New Roman" w:cs="Times New Roman"/>
              </w:rPr>
              <w:t>Komisaris</w:t>
            </w:r>
          </w:p>
        </w:tc>
      </w:tr>
      <w:tr w:rsidR="00BD57F8" w:rsidTr="00BD57F8">
        <w:trPr>
          <w:jc w:val="center"/>
        </w:trPr>
        <w:tc>
          <w:tcPr>
            <w:tcW w:w="4076" w:type="dxa"/>
            <w:tcBorders>
              <w:top w:val="nil"/>
              <w:bottom w:val="nil"/>
            </w:tcBorders>
          </w:tcPr>
          <w:p w:rsidR="00BD57F8" w:rsidRDefault="00BD57F8" w:rsidP="00BC2A8E">
            <w:r w:rsidRPr="006138C1">
              <w:rPr>
                <w:rFonts w:ascii="Times New Roman" w:hAnsi="Times New Roman" w:cs="Times New Roman"/>
              </w:rPr>
              <w:t>Hans Anthony Kuropatwa</w:t>
            </w:r>
          </w:p>
        </w:tc>
        <w:tc>
          <w:tcPr>
            <w:tcW w:w="2978" w:type="dxa"/>
            <w:tcBorders>
              <w:top w:val="nil"/>
              <w:bottom w:val="nil"/>
            </w:tcBorders>
          </w:tcPr>
          <w:p w:rsidR="00BD57F8" w:rsidRDefault="00BD57F8" w:rsidP="00BC2A8E">
            <w:r w:rsidRPr="006138C1">
              <w:rPr>
                <w:rFonts w:ascii="Times New Roman" w:hAnsi="Times New Roman" w:cs="Times New Roman"/>
              </w:rPr>
              <w:t>Komisaris</w:t>
            </w:r>
          </w:p>
        </w:tc>
      </w:tr>
      <w:tr w:rsidR="00BD57F8" w:rsidTr="00BD57F8">
        <w:trPr>
          <w:jc w:val="center"/>
        </w:trPr>
        <w:tc>
          <w:tcPr>
            <w:tcW w:w="4076" w:type="dxa"/>
            <w:tcBorders>
              <w:top w:val="nil"/>
              <w:bottom w:val="nil"/>
            </w:tcBorders>
          </w:tcPr>
          <w:p w:rsidR="00BD57F8" w:rsidRPr="006138C1" w:rsidRDefault="00BD57F8" w:rsidP="00BC2A8E">
            <w:pPr>
              <w:rPr>
                <w:rFonts w:ascii="Times New Roman" w:hAnsi="Times New Roman" w:cs="Times New Roman"/>
              </w:rPr>
            </w:pPr>
            <w:r w:rsidRPr="006138C1">
              <w:rPr>
                <w:rFonts w:ascii="Times New Roman" w:hAnsi="Times New Roman" w:cs="Times New Roman"/>
              </w:rPr>
              <w:t>Ian Charles Dench</w:t>
            </w:r>
          </w:p>
        </w:tc>
        <w:tc>
          <w:tcPr>
            <w:tcW w:w="2978" w:type="dxa"/>
            <w:tcBorders>
              <w:top w:val="nil"/>
              <w:bottom w:val="nil"/>
            </w:tcBorders>
          </w:tcPr>
          <w:p w:rsidR="00BD57F8" w:rsidRPr="006138C1" w:rsidRDefault="00BD57F8" w:rsidP="00BC2A8E">
            <w:pPr>
              <w:rPr>
                <w:rFonts w:ascii="Times New Roman" w:hAnsi="Times New Roman" w:cs="Times New Roman"/>
              </w:rPr>
            </w:pPr>
            <w:r w:rsidRPr="006138C1">
              <w:rPr>
                <w:rFonts w:ascii="Times New Roman" w:hAnsi="Times New Roman" w:cs="Times New Roman"/>
              </w:rPr>
              <w:t>Komisaris</w:t>
            </w:r>
          </w:p>
        </w:tc>
      </w:tr>
      <w:tr w:rsidR="00BD57F8" w:rsidTr="00BD57F8">
        <w:trPr>
          <w:jc w:val="center"/>
        </w:trPr>
        <w:tc>
          <w:tcPr>
            <w:tcW w:w="4076" w:type="dxa"/>
            <w:tcBorders>
              <w:top w:val="nil"/>
              <w:bottom w:val="nil"/>
            </w:tcBorders>
          </w:tcPr>
          <w:p w:rsidR="00BD57F8" w:rsidRPr="006138C1" w:rsidRDefault="00BD57F8" w:rsidP="00BC2A8E">
            <w:pPr>
              <w:rPr>
                <w:rFonts w:ascii="Times New Roman" w:hAnsi="Times New Roman" w:cs="Times New Roman"/>
              </w:rPr>
            </w:pPr>
            <w:r w:rsidRPr="006138C1">
              <w:rPr>
                <w:rFonts w:ascii="Times New Roman" w:hAnsi="Times New Roman" w:cs="Times New Roman"/>
              </w:rPr>
              <w:t>Edy Sudarmanto</w:t>
            </w:r>
          </w:p>
        </w:tc>
        <w:tc>
          <w:tcPr>
            <w:tcW w:w="2978" w:type="dxa"/>
            <w:tcBorders>
              <w:top w:val="nil"/>
              <w:bottom w:val="nil"/>
            </w:tcBorders>
          </w:tcPr>
          <w:p w:rsidR="00BD57F8" w:rsidRPr="006138C1" w:rsidRDefault="00BD57F8" w:rsidP="00BC2A8E">
            <w:pPr>
              <w:rPr>
                <w:rFonts w:ascii="Times New Roman" w:hAnsi="Times New Roman" w:cs="Times New Roman"/>
              </w:rPr>
            </w:pPr>
            <w:r w:rsidRPr="006138C1">
              <w:rPr>
                <w:rFonts w:ascii="Times New Roman" w:hAnsi="Times New Roman" w:cs="Times New Roman"/>
              </w:rPr>
              <w:t>Komisaris</w:t>
            </w:r>
          </w:p>
        </w:tc>
      </w:tr>
      <w:tr w:rsidR="00BD57F8" w:rsidTr="00BD57F8">
        <w:trPr>
          <w:jc w:val="center"/>
        </w:trPr>
        <w:tc>
          <w:tcPr>
            <w:tcW w:w="4076" w:type="dxa"/>
            <w:tcBorders>
              <w:top w:val="nil"/>
              <w:bottom w:val="nil"/>
            </w:tcBorders>
          </w:tcPr>
          <w:p w:rsidR="00BD57F8" w:rsidRPr="006138C1" w:rsidRDefault="00BD57F8" w:rsidP="00BC2A8E">
            <w:pPr>
              <w:rPr>
                <w:rFonts w:ascii="Times New Roman" w:hAnsi="Times New Roman" w:cs="Times New Roman"/>
              </w:rPr>
            </w:pPr>
            <w:r w:rsidRPr="006138C1">
              <w:rPr>
                <w:rFonts w:ascii="Times New Roman" w:hAnsi="Times New Roman" w:cs="Times New Roman"/>
              </w:rPr>
              <w:t>Chris Kanter</w:t>
            </w:r>
          </w:p>
        </w:tc>
        <w:tc>
          <w:tcPr>
            <w:tcW w:w="2978" w:type="dxa"/>
            <w:tcBorders>
              <w:top w:val="nil"/>
              <w:bottom w:val="nil"/>
            </w:tcBorders>
          </w:tcPr>
          <w:p w:rsidR="00BD57F8" w:rsidRPr="006138C1" w:rsidRDefault="00BD57F8" w:rsidP="00BC2A8E">
            <w:pPr>
              <w:rPr>
                <w:rFonts w:ascii="Times New Roman" w:hAnsi="Times New Roman" w:cs="Times New Roman"/>
              </w:rPr>
            </w:pPr>
            <w:r w:rsidRPr="006138C1">
              <w:rPr>
                <w:rFonts w:ascii="Times New Roman" w:hAnsi="Times New Roman" w:cs="Times New Roman"/>
              </w:rPr>
              <w:t>Komisaris</w:t>
            </w:r>
          </w:p>
        </w:tc>
      </w:tr>
      <w:tr w:rsidR="00BD57F8" w:rsidTr="00BD57F8">
        <w:trPr>
          <w:jc w:val="center"/>
        </w:trPr>
        <w:tc>
          <w:tcPr>
            <w:tcW w:w="4076" w:type="dxa"/>
            <w:tcBorders>
              <w:top w:val="nil"/>
              <w:bottom w:val="nil"/>
            </w:tcBorders>
          </w:tcPr>
          <w:p w:rsidR="00BD57F8" w:rsidRPr="006138C1" w:rsidRDefault="00BD57F8" w:rsidP="00BC2A8E">
            <w:pPr>
              <w:rPr>
                <w:rFonts w:ascii="Times New Roman" w:hAnsi="Times New Roman" w:cs="Times New Roman"/>
              </w:rPr>
            </w:pPr>
            <w:r w:rsidRPr="006138C1">
              <w:rPr>
                <w:rFonts w:ascii="Times New Roman" w:hAnsi="Times New Roman" w:cs="Times New Roman"/>
              </w:rPr>
              <w:t>Wijayanto Samirin</w:t>
            </w:r>
          </w:p>
        </w:tc>
        <w:tc>
          <w:tcPr>
            <w:tcW w:w="2978" w:type="dxa"/>
            <w:tcBorders>
              <w:top w:val="nil"/>
              <w:bottom w:val="nil"/>
            </w:tcBorders>
          </w:tcPr>
          <w:p w:rsidR="00BD57F8" w:rsidRPr="006138C1" w:rsidRDefault="00BD57F8" w:rsidP="00BC2A8E">
            <w:pPr>
              <w:rPr>
                <w:rFonts w:ascii="Times New Roman" w:hAnsi="Times New Roman" w:cs="Times New Roman"/>
              </w:rPr>
            </w:pPr>
            <w:r>
              <w:rPr>
                <w:rFonts w:ascii="Times New Roman" w:hAnsi="Times New Roman" w:cs="Times New Roman"/>
              </w:rPr>
              <w:t>Komisaris Independen</w:t>
            </w:r>
          </w:p>
        </w:tc>
      </w:tr>
      <w:tr w:rsidR="00BD57F8" w:rsidTr="00BD57F8">
        <w:trPr>
          <w:jc w:val="center"/>
        </w:trPr>
        <w:tc>
          <w:tcPr>
            <w:tcW w:w="4076" w:type="dxa"/>
            <w:tcBorders>
              <w:top w:val="nil"/>
              <w:bottom w:val="nil"/>
            </w:tcBorders>
          </w:tcPr>
          <w:p w:rsidR="00BD57F8" w:rsidRPr="006138C1" w:rsidRDefault="00BD57F8" w:rsidP="00BC2A8E">
            <w:pPr>
              <w:rPr>
                <w:rFonts w:ascii="Times New Roman" w:hAnsi="Times New Roman" w:cs="Times New Roman"/>
              </w:rPr>
            </w:pPr>
            <w:r w:rsidRPr="006138C1">
              <w:rPr>
                <w:rFonts w:ascii="Times New Roman" w:hAnsi="Times New Roman" w:cs="Times New Roman"/>
              </w:rPr>
              <w:t>Syed Maqbul Quader</w:t>
            </w:r>
          </w:p>
        </w:tc>
        <w:tc>
          <w:tcPr>
            <w:tcW w:w="2978" w:type="dxa"/>
            <w:tcBorders>
              <w:top w:val="nil"/>
              <w:bottom w:val="nil"/>
            </w:tcBorders>
          </w:tcPr>
          <w:p w:rsidR="00BD57F8" w:rsidRPr="006138C1" w:rsidRDefault="00BD57F8" w:rsidP="00BC2A8E">
            <w:pPr>
              <w:rPr>
                <w:rFonts w:ascii="Times New Roman" w:hAnsi="Times New Roman" w:cs="Times New Roman"/>
              </w:rPr>
            </w:pPr>
            <w:r w:rsidRPr="006138C1">
              <w:rPr>
                <w:rFonts w:ascii="Times New Roman" w:hAnsi="Times New Roman" w:cs="Times New Roman"/>
              </w:rPr>
              <w:t>Komisaris Independen</w:t>
            </w:r>
          </w:p>
        </w:tc>
      </w:tr>
      <w:tr w:rsidR="00BD57F8" w:rsidTr="00BD57F8">
        <w:trPr>
          <w:jc w:val="center"/>
        </w:trPr>
        <w:tc>
          <w:tcPr>
            <w:tcW w:w="4076" w:type="dxa"/>
            <w:tcBorders>
              <w:top w:val="nil"/>
              <w:bottom w:val="nil"/>
            </w:tcBorders>
          </w:tcPr>
          <w:p w:rsidR="00BD57F8" w:rsidRPr="006138C1" w:rsidRDefault="00BD57F8" w:rsidP="00BC2A8E">
            <w:pPr>
              <w:rPr>
                <w:rFonts w:ascii="Times New Roman" w:hAnsi="Times New Roman" w:cs="Times New Roman"/>
              </w:rPr>
            </w:pPr>
            <w:r w:rsidRPr="006138C1">
              <w:rPr>
                <w:rFonts w:ascii="Times New Roman" w:hAnsi="Times New Roman" w:cs="Times New Roman"/>
              </w:rPr>
              <w:t>Elisa Lumbantoruan</w:t>
            </w:r>
          </w:p>
        </w:tc>
        <w:tc>
          <w:tcPr>
            <w:tcW w:w="2978" w:type="dxa"/>
            <w:tcBorders>
              <w:top w:val="nil"/>
              <w:bottom w:val="nil"/>
            </w:tcBorders>
          </w:tcPr>
          <w:p w:rsidR="00BD57F8" w:rsidRPr="006138C1" w:rsidRDefault="00BD57F8" w:rsidP="00BC2A8E">
            <w:pPr>
              <w:rPr>
                <w:rFonts w:ascii="Times New Roman" w:hAnsi="Times New Roman" w:cs="Times New Roman"/>
              </w:rPr>
            </w:pPr>
            <w:r w:rsidRPr="006138C1">
              <w:rPr>
                <w:rFonts w:ascii="Times New Roman" w:hAnsi="Times New Roman" w:cs="Times New Roman"/>
              </w:rPr>
              <w:t>Komisaris Independen</w:t>
            </w:r>
          </w:p>
        </w:tc>
      </w:tr>
      <w:tr w:rsidR="00BD57F8" w:rsidTr="00BD57F8">
        <w:trPr>
          <w:jc w:val="center"/>
        </w:trPr>
        <w:tc>
          <w:tcPr>
            <w:tcW w:w="4076" w:type="dxa"/>
            <w:tcBorders>
              <w:top w:val="nil"/>
              <w:bottom w:val="nil"/>
            </w:tcBorders>
          </w:tcPr>
          <w:p w:rsidR="00BD57F8" w:rsidRDefault="00BD57F8" w:rsidP="00BC2A8E"/>
        </w:tc>
        <w:tc>
          <w:tcPr>
            <w:tcW w:w="2978" w:type="dxa"/>
            <w:tcBorders>
              <w:top w:val="nil"/>
              <w:bottom w:val="nil"/>
            </w:tcBorders>
          </w:tcPr>
          <w:p w:rsidR="00BD57F8" w:rsidRDefault="00BD57F8" w:rsidP="00BC2A8E"/>
        </w:tc>
      </w:tr>
      <w:tr w:rsidR="00BD57F8" w:rsidTr="00BD57F8">
        <w:trPr>
          <w:jc w:val="center"/>
        </w:trPr>
        <w:tc>
          <w:tcPr>
            <w:tcW w:w="4076" w:type="dxa"/>
            <w:tcBorders>
              <w:top w:val="nil"/>
              <w:bottom w:val="nil"/>
            </w:tcBorders>
          </w:tcPr>
          <w:p w:rsidR="00BD57F8" w:rsidRDefault="00BD57F8" w:rsidP="00BC2A8E">
            <w:r w:rsidRPr="006138C1">
              <w:rPr>
                <w:rFonts w:ascii="Times New Roman" w:hAnsi="Times New Roman" w:cs="Times New Roman"/>
              </w:rPr>
              <w:t>Alexander Rusli</w:t>
            </w:r>
          </w:p>
        </w:tc>
        <w:tc>
          <w:tcPr>
            <w:tcW w:w="2978" w:type="dxa"/>
            <w:tcBorders>
              <w:top w:val="nil"/>
              <w:bottom w:val="nil"/>
            </w:tcBorders>
          </w:tcPr>
          <w:p w:rsidR="00BD57F8" w:rsidRDefault="00BD57F8" w:rsidP="00BC2A8E">
            <w:r w:rsidRPr="006138C1">
              <w:rPr>
                <w:rFonts w:ascii="Times New Roman" w:hAnsi="Times New Roman" w:cs="Times New Roman"/>
              </w:rPr>
              <w:t>Direktur Utama</w:t>
            </w:r>
          </w:p>
        </w:tc>
      </w:tr>
      <w:tr w:rsidR="00BD57F8" w:rsidTr="00BD57F8">
        <w:trPr>
          <w:jc w:val="center"/>
        </w:trPr>
        <w:tc>
          <w:tcPr>
            <w:tcW w:w="4076" w:type="dxa"/>
            <w:tcBorders>
              <w:top w:val="nil"/>
              <w:bottom w:val="nil"/>
            </w:tcBorders>
          </w:tcPr>
          <w:p w:rsidR="00BD57F8" w:rsidRDefault="00BD57F8" w:rsidP="00BC2A8E">
            <w:r w:rsidRPr="006138C1">
              <w:rPr>
                <w:rFonts w:ascii="Times New Roman" w:hAnsi="Times New Roman" w:cs="Times New Roman"/>
              </w:rPr>
              <w:t>Caba Pinter</w:t>
            </w:r>
          </w:p>
        </w:tc>
        <w:tc>
          <w:tcPr>
            <w:tcW w:w="2978" w:type="dxa"/>
            <w:tcBorders>
              <w:top w:val="nil"/>
              <w:bottom w:val="nil"/>
            </w:tcBorders>
          </w:tcPr>
          <w:p w:rsidR="00BD57F8" w:rsidRDefault="00BD57F8" w:rsidP="00BC2A8E">
            <w:r w:rsidRPr="006138C1">
              <w:rPr>
                <w:rFonts w:ascii="Times New Roman" w:hAnsi="Times New Roman" w:cs="Times New Roman"/>
              </w:rPr>
              <w:t>Direktur</w:t>
            </w:r>
          </w:p>
        </w:tc>
      </w:tr>
      <w:tr w:rsidR="00BD57F8" w:rsidTr="00BD57F8">
        <w:trPr>
          <w:jc w:val="center"/>
        </w:trPr>
        <w:tc>
          <w:tcPr>
            <w:tcW w:w="4076" w:type="dxa"/>
            <w:tcBorders>
              <w:top w:val="nil"/>
              <w:bottom w:val="nil"/>
            </w:tcBorders>
          </w:tcPr>
          <w:p w:rsidR="00BD57F8" w:rsidRDefault="00BD57F8" w:rsidP="00BC2A8E">
            <w:r w:rsidRPr="006138C1">
              <w:rPr>
                <w:rFonts w:ascii="Times New Roman" w:hAnsi="Times New Roman" w:cs="Times New Roman"/>
              </w:rPr>
              <w:t>Herfini Haryono</w:t>
            </w:r>
          </w:p>
        </w:tc>
        <w:tc>
          <w:tcPr>
            <w:tcW w:w="2978" w:type="dxa"/>
            <w:tcBorders>
              <w:top w:val="nil"/>
              <w:bottom w:val="nil"/>
            </w:tcBorders>
          </w:tcPr>
          <w:p w:rsidR="00BD57F8" w:rsidRDefault="00BD57F8" w:rsidP="00BC2A8E">
            <w:r w:rsidRPr="006138C1">
              <w:rPr>
                <w:rFonts w:ascii="Times New Roman" w:hAnsi="Times New Roman" w:cs="Times New Roman"/>
              </w:rPr>
              <w:t>Direktur</w:t>
            </w:r>
          </w:p>
        </w:tc>
      </w:tr>
      <w:tr w:rsidR="00BD57F8" w:rsidTr="00BD57F8">
        <w:trPr>
          <w:jc w:val="center"/>
        </w:trPr>
        <w:tc>
          <w:tcPr>
            <w:tcW w:w="4076" w:type="dxa"/>
            <w:tcBorders>
              <w:top w:val="nil"/>
              <w:bottom w:val="nil"/>
            </w:tcBorders>
          </w:tcPr>
          <w:p w:rsidR="00BD57F8" w:rsidRDefault="00BD57F8" w:rsidP="00BC2A8E">
            <w:r w:rsidRPr="006138C1">
              <w:rPr>
                <w:rFonts w:ascii="Times New Roman" w:hAnsi="Times New Roman" w:cs="Times New Roman"/>
              </w:rPr>
              <w:t>Jhon Martin Thompson</w:t>
            </w:r>
          </w:p>
        </w:tc>
        <w:tc>
          <w:tcPr>
            <w:tcW w:w="2978" w:type="dxa"/>
            <w:tcBorders>
              <w:top w:val="nil"/>
              <w:bottom w:val="nil"/>
            </w:tcBorders>
          </w:tcPr>
          <w:p w:rsidR="00BD57F8" w:rsidRDefault="00BD57F8" w:rsidP="00BC2A8E">
            <w:r w:rsidRPr="006138C1">
              <w:rPr>
                <w:rFonts w:ascii="Times New Roman" w:hAnsi="Times New Roman" w:cs="Times New Roman"/>
              </w:rPr>
              <w:t>Direktur</w:t>
            </w:r>
          </w:p>
        </w:tc>
      </w:tr>
      <w:tr w:rsidR="00BD57F8" w:rsidTr="00BD57F8">
        <w:trPr>
          <w:jc w:val="center"/>
        </w:trPr>
        <w:tc>
          <w:tcPr>
            <w:tcW w:w="4076" w:type="dxa"/>
            <w:tcBorders>
              <w:top w:val="nil"/>
            </w:tcBorders>
          </w:tcPr>
          <w:p w:rsidR="00BD57F8" w:rsidRDefault="00BD57F8" w:rsidP="00BC2A8E">
            <w:r w:rsidRPr="006138C1">
              <w:rPr>
                <w:rFonts w:ascii="Times New Roman" w:hAnsi="Times New Roman" w:cs="Times New Roman"/>
              </w:rPr>
              <w:t>Joy Wahjudi</w:t>
            </w:r>
          </w:p>
        </w:tc>
        <w:tc>
          <w:tcPr>
            <w:tcW w:w="2978" w:type="dxa"/>
            <w:tcBorders>
              <w:top w:val="nil"/>
            </w:tcBorders>
          </w:tcPr>
          <w:p w:rsidR="00BD57F8" w:rsidRDefault="00BD57F8" w:rsidP="00BC2A8E">
            <w:r w:rsidRPr="006138C1">
              <w:rPr>
                <w:rFonts w:ascii="Times New Roman" w:hAnsi="Times New Roman" w:cs="Times New Roman"/>
              </w:rPr>
              <w:t>Direktur Independen</w:t>
            </w:r>
          </w:p>
        </w:tc>
      </w:tr>
    </w:tbl>
    <w:p w:rsidR="00BD57F8" w:rsidRDefault="00BD57F8" w:rsidP="00BD57F8">
      <w:pPr>
        <w:pStyle w:val="Bodytext20"/>
        <w:shd w:val="clear" w:color="auto" w:fill="auto"/>
        <w:spacing w:line="480" w:lineRule="auto"/>
        <w:ind w:left="567" w:firstLine="0"/>
        <w:jc w:val="center"/>
        <w:rPr>
          <w:b/>
        </w:rPr>
      </w:pPr>
    </w:p>
    <w:p w:rsidR="00936DE2" w:rsidRDefault="00936DE2" w:rsidP="00936DE2">
      <w:pPr>
        <w:pStyle w:val="Bodytext20"/>
        <w:shd w:val="clear" w:color="auto" w:fill="auto"/>
        <w:spacing w:line="240" w:lineRule="auto"/>
        <w:ind w:left="567" w:firstLine="0"/>
        <w:jc w:val="center"/>
        <w:rPr>
          <w:b/>
        </w:rPr>
      </w:pPr>
      <w:r>
        <w:rPr>
          <w:noProof/>
          <w:lang w:val="id-ID" w:eastAsia="id-ID" w:bidi="ar-SA"/>
        </w:rPr>
        <w:drawing>
          <wp:inline distT="0" distB="0" distL="0" distR="0" wp14:anchorId="3B087446" wp14:editId="4E616A09">
            <wp:extent cx="2286000" cy="1514475"/>
            <wp:effectExtent l="0" t="0" r="0" b="9525"/>
            <wp:docPr id="13" name="Picture 9" descr="C:\Users\User\Documents\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cuments\media\image9.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9719" cy="1516939"/>
                    </a:xfrm>
                    <a:prstGeom prst="rect">
                      <a:avLst/>
                    </a:prstGeom>
                    <a:noFill/>
                    <a:ln>
                      <a:noFill/>
                    </a:ln>
                  </pic:spPr>
                </pic:pic>
              </a:graphicData>
            </a:graphic>
          </wp:inline>
        </w:drawing>
      </w:r>
    </w:p>
    <w:p w:rsidR="00936DE2" w:rsidRDefault="00936DE2" w:rsidP="00936DE2">
      <w:pPr>
        <w:pStyle w:val="Bodytext20"/>
        <w:shd w:val="clear" w:color="auto" w:fill="auto"/>
        <w:spacing w:line="240" w:lineRule="auto"/>
        <w:ind w:left="567" w:firstLine="0"/>
        <w:jc w:val="center"/>
        <w:rPr>
          <w:b/>
        </w:rPr>
      </w:pPr>
    </w:p>
    <w:p w:rsidR="00936DE2" w:rsidRPr="00936DE2" w:rsidRDefault="00936DE2" w:rsidP="00936DE2">
      <w:pPr>
        <w:pStyle w:val="Heading80"/>
        <w:keepNext/>
        <w:keepLines/>
        <w:shd w:val="clear" w:color="auto" w:fill="auto"/>
        <w:spacing w:line="413" w:lineRule="exact"/>
        <w:ind w:left="567" w:firstLine="0"/>
        <w:rPr>
          <w:sz w:val="24"/>
          <w:szCs w:val="24"/>
        </w:rPr>
      </w:pPr>
      <w:bookmarkStart w:id="8" w:name="bookmark14"/>
      <w:r w:rsidRPr="00936DE2">
        <w:rPr>
          <w:sz w:val="24"/>
          <w:szCs w:val="24"/>
        </w:rPr>
        <w:t>Gambar 4</w:t>
      </w:r>
      <w:r>
        <w:rPr>
          <w:sz w:val="24"/>
          <w:szCs w:val="24"/>
        </w:rPr>
        <w:t>.3</w:t>
      </w:r>
      <w:r w:rsidRPr="00936DE2">
        <w:rPr>
          <w:sz w:val="24"/>
          <w:szCs w:val="24"/>
        </w:rPr>
        <w:t xml:space="preserve"> Produk IM3 Ooredoo</w:t>
      </w:r>
      <w:bookmarkEnd w:id="8"/>
    </w:p>
    <w:p w:rsidR="00936DE2" w:rsidRPr="00565423" w:rsidRDefault="00936DE2" w:rsidP="00936DE2">
      <w:pPr>
        <w:pStyle w:val="Bodytext20"/>
        <w:shd w:val="clear" w:color="auto" w:fill="auto"/>
        <w:spacing w:line="240" w:lineRule="auto"/>
        <w:ind w:left="567" w:firstLine="0"/>
        <w:jc w:val="center"/>
        <w:rPr>
          <w:b/>
        </w:rPr>
        <w:sectPr w:rsidR="00936DE2" w:rsidRPr="00565423" w:rsidSect="00821102">
          <w:headerReference w:type="default" r:id="rId15"/>
          <w:headerReference w:type="first" r:id="rId16"/>
          <w:footerReference w:type="first" r:id="rId17"/>
          <w:pgSz w:w="11907" w:h="16840" w:code="9"/>
          <w:pgMar w:top="2268" w:right="1701" w:bottom="1701" w:left="2268" w:header="720" w:footer="680" w:gutter="0"/>
          <w:pgNumType w:start="39"/>
          <w:cols w:space="720"/>
          <w:noEndnote/>
          <w:titlePg/>
          <w:docGrid w:linePitch="360"/>
        </w:sectPr>
      </w:pPr>
    </w:p>
    <w:p w:rsidR="00764CE3" w:rsidRDefault="0016566E" w:rsidP="00936DE2">
      <w:pPr>
        <w:pStyle w:val="Bodytext20"/>
        <w:shd w:val="clear" w:color="auto" w:fill="auto"/>
        <w:spacing w:line="480" w:lineRule="auto"/>
        <w:ind w:left="567" w:firstLine="709"/>
        <w:jc w:val="left"/>
      </w:pPr>
      <w:r>
        <w:lastRenderedPageBreak/>
        <w:t>IM3 Ooredoo Layanan multimedia GSM prabayar yang memberikan kebebasan berkomunikasi tanpa batas.</w:t>
      </w:r>
      <w:bookmarkStart w:id="9" w:name="bookmark15"/>
      <w:r>
        <w:t>mentari</w:t>
      </w:r>
      <w:bookmarkEnd w:id="9"/>
    </w:p>
    <w:p w:rsidR="00764CE3" w:rsidRDefault="00564CC3" w:rsidP="00936DE2">
      <w:pPr>
        <w:jc w:val="center"/>
        <w:rPr>
          <w:sz w:val="2"/>
          <w:szCs w:val="2"/>
        </w:rPr>
      </w:pPr>
      <w:r>
        <w:rPr>
          <w:noProof/>
          <w:lang w:val="id-ID" w:eastAsia="id-ID" w:bidi="ar-SA"/>
        </w:rPr>
        <w:drawing>
          <wp:inline distT="0" distB="0" distL="0" distR="0" wp14:anchorId="5A09B56A" wp14:editId="4181806B">
            <wp:extent cx="1381125" cy="1647825"/>
            <wp:effectExtent l="0" t="0" r="9525" b="9525"/>
            <wp:docPr id="10" name="Picture 10" descr="C:\Users\User\Documents\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media\image10.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1125" cy="1647825"/>
                    </a:xfrm>
                    <a:prstGeom prst="rect">
                      <a:avLst/>
                    </a:prstGeom>
                    <a:noFill/>
                    <a:ln>
                      <a:noFill/>
                    </a:ln>
                  </pic:spPr>
                </pic:pic>
              </a:graphicData>
            </a:graphic>
          </wp:inline>
        </w:drawing>
      </w:r>
    </w:p>
    <w:p w:rsidR="00764CE3" w:rsidRDefault="0016566E" w:rsidP="00936DE2">
      <w:pPr>
        <w:pStyle w:val="Heading40"/>
        <w:keepNext/>
        <w:keepLines/>
        <w:shd w:val="clear" w:color="auto" w:fill="auto"/>
        <w:spacing w:line="340" w:lineRule="exact"/>
        <w:jc w:val="center"/>
      </w:pPr>
      <w:bookmarkStart w:id="10" w:name="bookmark16"/>
      <w:r>
        <w:rPr>
          <w:rStyle w:val="Heading41"/>
          <w:b/>
          <w:bCs/>
        </w:rPr>
        <w:t>0000300</w:t>
      </w:r>
      <w:bookmarkEnd w:id="10"/>
    </w:p>
    <w:p w:rsidR="00764CE3" w:rsidRDefault="0016566E" w:rsidP="00936DE2">
      <w:pPr>
        <w:pStyle w:val="Heading80"/>
        <w:keepNext/>
        <w:keepLines/>
        <w:shd w:val="clear" w:color="auto" w:fill="auto"/>
        <w:spacing w:line="408" w:lineRule="exact"/>
        <w:ind w:firstLine="0"/>
      </w:pPr>
      <w:bookmarkStart w:id="11" w:name="bookmark17"/>
      <w:r>
        <w:t xml:space="preserve">Gambar </w:t>
      </w:r>
      <w:bookmarkEnd w:id="11"/>
      <w:r w:rsidR="00936DE2">
        <w:t xml:space="preserve">4.4 </w:t>
      </w:r>
      <w:bookmarkStart w:id="12" w:name="bookmark18"/>
      <w:r>
        <w:t>Produk Mentari Ooredoo</w:t>
      </w:r>
      <w:bookmarkEnd w:id="12"/>
    </w:p>
    <w:p w:rsidR="00764CE3" w:rsidRDefault="00764CE3" w:rsidP="00936DE2">
      <w:pPr>
        <w:pStyle w:val="Bodytext20"/>
        <w:shd w:val="clear" w:color="auto" w:fill="auto"/>
        <w:spacing w:line="408" w:lineRule="exact"/>
        <w:ind w:left="567" w:firstLine="0"/>
        <w:jc w:val="left"/>
      </w:pPr>
    </w:p>
    <w:p w:rsidR="00764CE3" w:rsidRPr="00EB657D" w:rsidRDefault="00564CC3" w:rsidP="00EB657D">
      <w:pPr>
        <w:spacing w:line="480" w:lineRule="auto"/>
        <w:jc w:val="center"/>
      </w:pPr>
      <w:r>
        <w:rPr>
          <w:noProof/>
          <w:lang w:val="id-ID" w:eastAsia="id-ID" w:bidi="ar-SA"/>
        </w:rPr>
        <w:drawing>
          <wp:inline distT="0" distB="0" distL="0" distR="0" wp14:anchorId="20286BB4" wp14:editId="49B8A245">
            <wp:extent cx="2924175" cy="1724025"/>
            <wp:effectExtent l="0" t="0" r="9525" b="9525"/>
            <wp:docPr id="11" name="Picture 11" descr="C:\Users\User\Documents\media\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cuments\media\image11.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1724025"/>
                    </a:xfrm>
                    <a:prstGeom prst="rect">
                      <a:avLst/>
                    </a:prstGeom>
                    <a:noFill/>
                    <a:ln>
                      <a:noFill/>
                    </a:ln>
                  </pic:spPr>
                </pic:pic>
              </a:graphicData>
            </a:graphic>
          </wp:inline>
        </w:drawing>
      </w:r>
    </w:p>
    <w:p w:rsidR="00EB657D" w:rsidRPr="00EB657D" w:rsidRDefault="00EB657D" w:rsidP="00EB657D">
      <w:pPr>
        <w:pStyle w:val="Heading80"/>
        <w:keepNext/>
        <w:keepLines/>
        <w:shd w:val="clear" w:color="auto" w:fill="auto"/>
        <w:spacing w:line="480" w:lineRule="auto"/>
        <w:ind w:left="567" w:firstLine="0"/>
        <w:rPr>
          <w:sz w:val="24"/>
          <w:szCs w:val="24"/>
        </w:rPr>
      </w:pPr>
      <w:bookmarkStart w:id="13" w:name="bookmark19"/>
      <w:r w:rsidRPr="00EB657D">
        <w:rPr>
          <w:sz w:val="24"/>
          <w:szCs w:val="24"/>
        </w:rPr>
        <w:t>Gambar 4.5</w:t>
      </w:r>
      <w:bookmarkEnd w:id="13"/>
      <w:r w:rsidRPr="00EB657D">
        <w:rPr>
          <w:sz w:val="24"/>
          <w:szCs w:val="24"/>
        </w:rPr>
        <w:t xml:space="preserve"> </w:t>
      </w:r>
      <w:bookmarkStart w:id="14" w:name="bookmark20"/>
      <w:r w:rsidRPr="00EB657D">
        <w:rPr>
          <w:sz w:val="24"/>
          <w:szCs w:val="24"/>
        </w:rPr>
        <w:t>Produk Matrix Ooredoo</w:t>
      </w:r>
      <w:bookmarkEnd w:id="14"/>
    </w:p>
    <w:p w:rsidR="00764CE3" w:rsidRPr="00EB657D" w:rsidRDefault="0016566E" w:rsidP="00EB657D">
      <w:pPr>
        <w:pStyle w:val="Bodytext20"/>
        <w:shd w:val="clear" w:color="auto" w:fill="auto"/>
        <w:spacing w:line="480" w:lineRule="auto"/>
        <w:ind w:left="567" w:firstLine="709"/>
      </w:pPr>
      <w:r w:rsidRPr="00EB657D">
        <w:t xml:space="preserve">Layanan selular GSM prabayar bagi pelanggan dewasa yang memberikan kemudahan serta </w:t>
      </w:r>
      <w:proofErr w:type="gramStart"/>
      <w:r w:rsidRPr="00EB657D">
        <w:t>gaya</w:t>
      </w:r>
      <w:proofErr w:type="gramEnd"/>
      <w:r w:rsidRPr="00EB657D">
        <w:t xml:space="preserve"> hidup.</w:t>
      </w:r>
    </w:p>
    <w:p w:rsidR="00764CE3" w:rsidRDefault="0016566E" w:rsidP="00EB657D">
      <w:pPr>
        <w:pStyle w:val="Bodytext20"/>
        <w:shd w:val="clear" w:color="auto" w:fill="auto"/>
        <w:spacing w:line="480" w:lineRule="auto"/>
        <w:ind w:left="567" w:firstLine="709"/>
      </w:pPr>
      <w:proofErr w:type="gramStart"/>
      <w:r w:rsidRPr="00EB657D">
        <w:t>Layanan selular GSM pascabayar untuk pengguna profesional dan korporasi dengan kualitas layanan serta pengalaman terbaik.</w:t>
      </w:r>
      <w:proofErr w:type="gramEnd"/>
    </w:p>
    <w:p w:rsidR="00EB657D" w:rsidRDefault="00EB657D" w:rsidP="00EB657D">
      <w:pPr>
        <w:pStyle w:val="Bodytext20"/>
        <w:shd w:val="clear" w:color="auto" w:fill="auto"/>
        <w:spacing w:line="480" w:lineRule="auto"/>
        <w:ind w:left="567" w:firstLine="709"/>
      </w:pPr>
    </w:p>
    <w:p w:rsidR="00EB657D" w:rsidRDefault="00EB657D" w:rsidP="00EB657D">
      <w:pPr>
        <w:pStyle w:val="Bodytext20"/>
        <w:shd w:val="clear" w:color="auto" w:fill="auto"/>
        <w:spacing w:line="480" w:lineRule="auto"/>
        <w:ind w:left="567" w:firstLine="709"/>
      </w:pPr>
    </w:p>
    <w:p w:rsidR="00EB657D" w:rsidRDefault="00EB657D" w:rsidP="00EB657D">
      <w:pPr>
        <w:pStyle w:val="Bodytext20"/>
        <w:shd w:val="clear" w:color="auto" w:fill="auto"/>
        <w:spacing w:line="480" w:lineRule="auto"/>
        <w:ind w:left="567" w:firstLine="709"/>
      </w:pPr>
    </w:p>
    <w:p w:rsidR="00EB657D" w:rsidRDefault="00EB657D" w:rsidP="00EB657D">
      <w:pPr>
        <w:pStyle w:val="Bodytext20"/>
        <w:shd w:val="clear" w:color="auto" w:fill="auto"/>
        <w:spacing w:line="480" w:lineRule="auto"/>
        <w:ind w:left="567" w:firstLine="709"/>
      </w:pPr>
    </w:p>
    <w:p w:rsidR="00EB657D" w:rsidRPr="00EB657D" w:rsidRDefault="00EB657D" w:rsidP="00EB657D">
      <w:pPr>
        <w:pStyle w:val="ListParagraph"/>
        <w:widowControl/>
        <w:numPr>
          <w:ilvl w:val="1"/>
          <w:numId w:val="14"/>
        </w:numPr>
        <w:spacing w:line="480" w:lineRule="auto"/>
        <w:ind w:left="567" w:hanging="567"/>
        <w:jc w:val="both"/>
        <w:rPr>
          <w:rStyle w:val="Strong"/>
          <w:rFonts w:ascii="Times New Roman" w:hAnsi="Times New Roman" w:cs="Times New Roman"/>
          <w:bCs w:val="0"/>
        </w:rPr>
      </w:pPr>
      <w:r w:rsidRPr="00EB657D">
        <w:rPr>
          <w:rStyle w:val="Strong"/>
          <w:rFonts w:ascii="Times New Roman" w:hAnsi="Times New Roman" w:cs="Times New Roman"/>
        </w:rPr>
        <w:lastRenderedPageBreak/>
        <w:t>Hasil Penelitian</w:t>
      </w:r>
    </w:p>
    <w:p w:rsidR="00EB657D" w:rsidRDefault="00AD148E" w:rsidP="00EB657D">
      <w:pPr>
        <w:pStyle w:val="ListParagraph"/>
        <w:widowControl/>
        <w:numPr>
          <w:ilvl w:val="2"/>
          <w:numId w:val="14"/>
        </w:numPr>
        <w:spacing w:line="480" w:lineRule="auto"/>
        <w:ind w:left="567" w:hanging="567"/>
        <w:jc w:val="both"/>
        <w:rPr>
          <w:rFonts w:ascii="Times New Roman" w:hAnsi="Times New Roman" w:cs="Times New Roman"/>
          <w:b/>
        </w:rPr>
      </w:pPr>
      <w:r>
        <w:rPr>
          <w:rFonts w:ascii="Times New Roman" w:hAnsi="Times New Roman" w:cs="Times New Roman"/>
          <w:b/>
        </w:rPr>
        <w:t>Analisis Desktiptif</w:t>
      </w:r>
    </w:p>
    <w:p w:rsidR="00AD148E" w:rsidRPr="00AD148E" w:rsidRDefault="00AD148E" w:rsidP="00AD148E">
      <w:pPr>
        <w:pStyle w:val="ListParagraph"/>
        <w:widowControl/>
        <w:spacing w:line="480" w:lineRule="auto"/>
        <w:ind w:left="567" w:firstLine="709"/>
        <w:jc w:val="both"/>
        <w:rPr>
          <w:rFonts w:ascii="Times New Roman" w:hAnsi="Times New Roman" w:cs="Times New Roman"/>
        </w:rPr>
      </w:pPr>
      <w:proofErr w:type="gramStart"/>
      <w:r w:rsidRPr="00AD148E">
        <w:rPr>
          <w:rFonts w:ascii="Times New Roman" w:hAnsi="Times New Roman" w:cs="Times New Roman"/>
        </w:rPr>
        <w:t>Analisis deskriptif digunakan untuk memberikan deskripsi suatu data yang dilihat dari rata-rata (</w:t>
      </w:r>
      <w:r w:rsidRPr="00AD148E">
        <w:rPr>
          <w:rFonts w:ascii="Times New Roman" w:hAnsi="Times New Roman" w:cs="Times New Roman"/>
          <w:i/>
        </w:rPr>
        <w:t>mean</w:t>
      </w:r>
      <w:r w:rsidRPr="00AD148E">
        <w:rPr>
          <w:rFonts w:ascii="Times New Roman" w:hAnsi="Times New Roman" w:cs="Times New Roman"/>
        </w:rPr>
        <w:t>), standar deviasi (</w:t>
      </w:r>
      <w:r w:rsidRPr="00AD148E">
        <w:rPr>
          <w:rFonts w:ascii="Times New Roman" w:hAnsi="Times New Roman" w:cs="Times New Roman"/>
          <w:i/>
        </w:rPr>
        <w:t>standard deviation</w:t>
      </w:r>
      <w:r w:rsidRPr="00AD148E">
        <w:rPr>
          <w:rFonts w:ascii="Times New Roman" w:hAnsi="Times New Roman" w:cs="Times New Roman"/>
        </w:rPr>
        <w:t>), dan maksimum-minimum.</w:t>
      </w:r>
      <w:proofErr w:type="gramEnd"/>
      <w:r w:rsidRPr="00AD148E">
        <w:rPr>
          <w:rFonts w:ascii="Times New Roman" w:hAnsi="Times New Roman" w:cs="Times New Roman"/>
        </w:rPr>
        <w:t xml:space="preserve"> </w:t>
      </w:r>
      <w:proofErr w:type="gramStart"/>
      <w:r w:rsidRPr="00AD148E">
        <w:rPr>
          <w:rFonts w:ascii="Times New Roman" w:hAnsi="Times New Roman" w:cs="Times New Roman"/>
        </w:rPr>
        <w:t xml:space="preserve">Berdasarkan sampel yang digunakan diperoleh </w:t>
      </w:r>
      <w:r>
        <w:rPr>
          <w:rFonts w:ascii="Times New Roman" w:hAnsi="Times New Roman" w:cs="Times New Roman"/>
        </w:rPr>
        <w:t xml:space="preserve">dari laporan keuangan PT. Indosat, Tbk dan </w:t>
      </w:r>
      <w:r w:rsidRPr="00AD148E">
        <w:rPr>
          <w:rFonts w:ascii="Times New Roman" w:hAnsi="Times New Roman" w:cs="Times New Roman"/>
        </w:rPr>
        <w:t xml:space="preserve">dalam </w:t>
      </w:r>
      <w:r>
        <w:rPr>
          <w:rFonts w:ascii="Times New Roman" w:hAnsi="Times New Roman" w:cs="Times New Roman"/>
        </w:rPr>
        <w:t>IDX</w:t>
      </w:r>
      <w:r w:rsidRPr="00AD148E">
        <w:rPr>
          <w:rFonts w:ascii="Times New Roman" w:hAnsi="Times New Roman" w:cs="Times New Roman"/>
        </w:rPr>
        <w:t>.</w:t>
      </w:r>
      <w:proofErr w:type="gramEnd"/>
      <w:r w:rsidRPr="00AD148E">
        <w:rPr>
          <w:rFonts w:ascii="Times New Roman" w:hAnsi="Times New Roman" w:cs="Times New Roman"/>
        </w:rPr>
        <w:t xml:space="preserve"> Hasil statistik deskriptif dapat dilihat pada Tabel </w:t>
      </w:r>
      <w:r w:rsidR="00C549E3">
        <w:rPr>
          <w:rFonts w:ascii="Times New Roman" w:hAnsi="Times New Roman" w:cs="Times New Roman"/>
        </w:rPr>
        <w:t>3</w:t>
      </w:r>
      <w:r w:rsidRPr="00AD148E">
        <w:rPr>
          <w:rFonts w:ascii="Times New Roman" w:hAnsi="Times New Roman" w:cs="Times New Roman"/>
        </w:rPr>
        <w:t xml:space="preserve"> sebagai berikut:</w:t>
      </w:r>
    </w:p>
    <w:p w:rsidR="00AD148E" w:rsidRDefault="00AD148E" w:rsidP="00AF73EC">
      <w:pPr>
        <w:pStyle w:val="ListParagraph"/>
        <w:widowControl/>
        <w:ind w:left="567"/>
        <w:jc w:val="center"/>
        <w:rPr>
          <w:rFonts w:ascii="Times New Roman" w:hAnsi="Times New Roman" w:cs="Times New Roman"/>
          <w:b/>
        </w:rPr>
      </w:pPr>
      <w:r>
        <w:rPr>
          <w:rFonts w:ascii="Times New Roman" w:hAnsi="Times New Roman" w:cs="Times New Roman"/>
          <w:b/>
        </w:rPr>
        <w:t xml:space="preserve">Tabel </w:t>
      </w:r>
      <w:r w:rsidR="00A54418">
        <w:rPr>
          <w:rFonts w:ascii="Times New Roman" w:hAnsi="Times New Roman" w:cs="Times New Roman"/>
          <w:b/>
        </w:rPr>
        <w:t>IV.</w:t>
      </w:r>
      <w:r w:rsidR="00C549E3">
        <w:rPr>
          <w:rFonts w:ascii="Times New Roman" w:hAnsi="Times New Roman" w:cs="Times New Roman"/>
          <w:b/>
        </w:rPr>
        <w:t>3</w:t>
      </w:r>
      <w:r>
        <w:rPr>
          <w:rFonts w:ascii="Times New Roman" w:hAnsi="Times New Roman" w:cs="Times New Roman"/>
          <w:b/>
        </w:rPr>
        <w:t xml:space="preserve"> </w:t>
      </w:r>
      <w:r w:rsidRPr="00AD148E">
        <w:rPr>
          <w:rFonts w:ascii="Times New Roman" w:hAnsi="Times New Roman" w:cs="Times New Roman"/>
          <w:b/>
        </w:rPr>
        <w:t>Hasil Statistik Deskriptif</w:t>
      </w:r>
    </w:p>
    <w:tbl>
      <w:tblPr>
        <w:tblW w:w="7527"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9"/>
        <w:gridCol w:w="1026"/>
        <w:gridCol w:w="1070"/>
        <w:gridCol w:w="1101"/>
        <w:gridCol w:w="1193"/>
        <w:gridCol w:w="1438"/>
      </w:tblGrid>
      <w:tr w:rsidR="00AF73EC" w:rsidRPr="00743226" w:rsidTr="00AF73EC">
        <w:trPr>
          <w:cantSplit/>
          <w:jc w:val="right"/>
        </w:trPr>
        <w:tc>
          <w:tcPr>
            <w:tcW w:w="7525" w:type="dxa"/>
            <w:gridSpan w:val="6"/>
            <w:tcBorders>
              <w:top w:val="nil"/>
              <w:left w:val="nil"/>
              <w:bottom w:val="nil"/>
              <w:right w:val="nil"/>
            </w:tcBorders>
            <w:shd w:val="clear" w:color="auto" w:fill="FFFFFF"/>
            <w:vAlign w:val="center"/>
          </w:tcPr>
          <w:p w:rsidR="00AF73EC" w:rsidRPr="00743226" w:rsidRDefault="00AF73EC" w:rsidP="00246271">
            <w:pPr>
              <w:autoSpaceDE w:val="0"/>
              <w:autoSpaceDN w:val="0"/>
              <w:adjustRightInd w:val="0"/>
              <w:spacing w:line="320" w:lineRule="atLeast"/>
              <w:ind w:left="60" w:right="60"/>
              <w:jc w:val="center"/>
              <w:rPr>
                <w:rFonts w:ascii="Arial" w:hAnsi="Arial" w:cs="Arial"/>
                <w:color w:val="010205"/>
              </w:rPr>
            </w:pPr>
            <w:r w:rsidRPr="00743226">
              <w:rPr>
                <w:rFonts w:ascii="Arial" w:hAnsi="Arial" w:cs="Arial"/>
                <w:b/>
                <w:bCs/>
                <w:color w:val="010205"/>
              </w:rPr>
              <w:t>Descriptive Statistics</w:t>
            </w:r>
          </w:p>
        </w:tc>
      </w:tr>
      <w:tr w:rsidR="00AF73EC" w:rsidRPr="00743226" w:rsidTr="00AF73EC">
        <w:trPr>
          <w:cantSplit/>
          <w:jc w:val="right"/>
        </w:trPr>
        <w:tc>
          <w:tcPr>
            <w:tcW w:w="1698" w:type="dxa"/>
            <w:tcBorders>
              <w:top w:val="nil"/>
              <w:left w:val="nil"/>
              <w:bottom w:val="single" w:sz="8" w:space="0" w:color="152935"/>
              <w:right w:val="nil"/>
            </w:tcBorders>
            <w:shd w:val="clear" w:color="auto" w:fill="FFFFFF"/>
            <w:vAlign w:val="bottom"/>
          </w:tcPr>
          <w:p w:rsidR="00AF73EC" w:rsidRPr="00743226" w:rsidRDefault="00AF73EC" w:rsidP="00246271">
            <w:pPr>
              <w:autoSpaceDE w:val="0"/>
              <w:autoSpaceDN w:val="0"/>
              <w:adjustRightInd w:val="0"/>
              <w:rPr>
                <w:rFonts w:ascii="Times New Roman" w:hAnsi="Times New Roman" w:cs="Times New Roman"/>
              </w:rPr>
            </w:pPr>
          </w:p>
        </w:tc>
        <w:tc>
          <w:tcPr>
            <w:tcW w:w="1025" w:type="dxa"/>
            <w:tcBorders>
              <w:top w:val="nil"/>
              <w:left w:val="nil"/>
              <w:bottom w:val="single" w:sz="8" w:space="0" w:color="152935"/>
              <w:right w:val="single" w:sz="8" w:space="0" w:color="E0E0E0"/>
            </w:tcBorders>
            <w:shd w:val="clear" w:color="auto" w:fill="FFFFFF"/>
            <w:vAlign w:val="bottom"/>
          </w:tcPr>
          <w:p w:rsidR="00AF73EC" w:rsidRPr="00743226" w:rsidRDefault="00AF73EC" w:rsidP="00246271">
            <w:pPr>
              <w:autoSpaceDE w:val="0"/>
              <w:autoSpaceDN w:val="0"/>
              <w:adjustRightInd w:val="0"/>
              <w:spacing w:line="320" w:lineRule="atLeast"/>
              <w:ind w:left="60" w:right="60"/>
              <w:jc w:val="center"/>
              <w:rPr>
                <w:rFonts w:ascii="Arial" w:hAnsi="Arial" w:cs="Arial"/>
                <w:color w:val="264A60"/>
                <w:sz w:val="18"/>
                <w:szCs w:val="18"/>
              </w:rPr>
            </w:pPr>
            <w:r w:rsidRPr="00743226">
              <w:rPr>
                <w:rFonts w:ascii="Arial" w:hAnsi="Arial" w:cs="Arial"/>
                <w:color w:val="264A60"/>
                <w:sz w:val="18"/>
                <w:szCs w:val="18"/>
              </w:rPr>
              <w:t>N</w:t>
            </w:r>
          </w:p>
        </w:tc>
        <w:tc>
          <w:tcPr>
            <w:tcW w:w="1070" w:type="dxa"/>
            <w:tcBorders>
              <w:top w:val="nil"/>
              <w:left w:val="single" w:sz="8" w:space="0" w:color="E0E0E0"/>
              <w:bottom w:val="single" w:sz="8" w:space="0" w:color="152935"/>
              <w:right w:val="single" w:sz="8" w:space="0" w:color="E0E0E0"/>
            </w:tcBorders>
            <w:shd w:val="clear" w:color="auto" w:fill="FFFFFF"/>
            <w:vAlign w:val="bottom"/>
          </w:tcPr>
          <w:p w:rsidR="00AF73EC" w:rsidRPr="00743226" w:rsidRDefault="00AF73EC" w:rsidP="00246271">
            <w:pPr>
              <w:autoSpaceDE w:val="0"/>
              <w:autoSpaceDN w:val="0"/>
              <w:adjustRightInd w:val="0"/>
              <w:spacing w:line="320" w:lineRule="atLeast"/>
              <w:ind w:left="60" w:right="60"/>
              <w:jc w:val="center"/>
              <w:rPr>
                <w:rFonts w:ascii="Arial" w:hAnsi="Arial" w:cs="Arial"/>
                <w:color w:val="264A60"/>
                <w:sz w:val="18"/>
                <w:szCs w:val="18"/>
              </w:rPr>
            </w:pPr>
            <w:r w:rsidRPr="00743226">
              <w:rPr>
                <w:rFonts w:ascii="Arial" w:hAnsi="Arial" w:cs="Arial"/>
                <w:color w:val="264A60"/>
                <w:sz w:val="18"/>
                <w:szCs w:val="18"/>
              </w:rPr>
              <w:t>Minimum</w:t>
            </w:r>
          </w:p>
        </w:tc>
        <w:tc>
          <w:tcPr>
            <w:tcW w:w="1101" w:type="dxa"/>
            <w:tcBorders>
              <w:top w:val="nil"/>
              <w:left w:val="single" w:sz="8" w:space="0" w:color="E0E0E0"/>
              <w:bottom w:val="single" w:sz="8" w:space="0" w:color="152935"/>
              <w:right w:val="single" w:sz="8" w:space="0" w:color="E0E0E0"/>
            </w:tcBorders>
            <w:shd w:val="clear" w:color="auto" w:fill="FFFFFF"/>
            <w:vAlign w:val="bottom"/>
          </w:tcPr>
          <w:p w:rsidR="00AF73EC" w:rsidRPr="00743226" w:rsidRDefault="00AF73EC" w:rsidP="00246271">
            <w:pPr>
              <w:autoSpaceDE w:val="0"/>
              <w:autoSpaceDN w:val="0"/>
              <w:adjustRightInd w:val="0"/>
              <w:spacing w:line="320" w:lineRule="atLeast"/>
              <w:ind w:left="60" w:right="60"/>
              <w:jc w:val="center"/>
              <w:rPr>
                <w:rFonts w:ascii="Arial" w:hAnsi="Arial" w:cs="Arial"/>
                <w:color w:val="264A60"/>
                <w:sz w:val="18"/>
                <w:szCs w:val="18"/>
              </w:rPr>
            </w:pPr>
            <w:r w:rsidRPr="00743226">
              <w:rPr>
                <w:rFonts w:ascii="Arial" w:hAnsi="Arial" w:cs="Arial"/>
                <w:color w:val="264A60"/>
                <w:sz w:val="18"/>
                <w:szCs w:val="18"/>
              </w:rPr>
              <w:t>Maximum</w:t>
            </w:r>
          </w:p>
        </w:tc>
        <w:tc>
          <w:tcPr>
            <w:tcW w:w="1193" w:type="dxa"/>
            <w:tcBorders>
              <w:top w:val="nil"/>
              <w:left w:val="single" w:sz="8" w:space="0" w:color="E0E0E0"/>
              <w:bottom w:val="single" w:sz="8" w:space="0" w:color="152935"/>
              <w:right w:val="single" w:sz="8" w:space="0" w:color="E0E0E0"/>
            </w:tcBorders>
            <w:shd w:val="clear" w:color="auto" w:fill="FFFFFF"/>
            <w:vAlign w:val="bottom"/>
          </w:tcPr>
          <w:p w:rsidR="00AF73EC" w:rsidRPr="00743226" w:rsidRDefault="00AF73EC" w:rsidP="00246271">
            <w:pPr>
              <w:autoSpaceDE w:val="0"/>
              <w:autoSpaceDN w:val="0"/>
              <w:adjustRightInd w:val="0"/>
              <w:spacing w:line="320" w:lineRule="atLeast"/>
              <w:ind w:left="60" w:right="60"/>
              <w:jc w:val="center"/>
              <w:rPr>
                <w:rFonts w:ascii="Arial" w:hAnsi="Arial" w:cs="Arial"/>
                <w:color w:val="264A60"/>
                <w:sz w:val="18"/>
                <w:szCs w:val="18"/>
              </w:rPr>
            </w:pPr>
            <w:r w:rsidRPr="00743226">
              <w:rPr>
                <w:rFonts w:ascii="Arial" w:hAnsi="Arial" w:cs="Arial"/>
                <w:color w:val="264A60"/>
                <w:sz w:val="18"/>
                <w:szCs w:val="18"/>
              </w:rPr>
              <w:t>Mean</w:t>
            </w:r>
          </w:p>
        </w:tc>
        <w:tc>
          <w:tcPr>
            <w:tcW w:w="1438" w:type="dxa"/>
            <w:tcBorders>
              <w:top w:val="nil"/>
              <w:left w:val="single" w:sz="8" w:space="0" w:color="E0E0E0"/>
              <w:bottom w:val="single" w:sz="8" w:space="0" w:color="152935"/>
              <w:right w:val="nil"/>
            </w:tcBorders>
            <w:shd w:val="clear" w:color="auto" w:fill="FFFFFF"/>
            <w:vAlign w:val="bottom"/>
          </w:tcPr>
          <w:p w:rsidR="00AF73EC" w:rsidRPr="00743226" w:rsidRDefault="00AF73EC" w:rsidP="00246271">
            <w:pPr>
              <w:autoSpaceDE w:val="0"/>
              <w:autoSpaceDN w:val="0"/>
              <w:adjustRightInd w:val="0"/>
              <w:spacing w:line="320" w:lineRule="atLeast"/>
              <w:ind w:left="60" w:right="60"/>
              <w:jc w:val="center"/>
              <w:rPr>
                <w:rFonts w:ascii="Arial" w:hAnsi="Arial" w:cs="Arial"/>
                <w:color w:val="264A60"/>
                <w:sz w:val="18"/>
                <w:szCs w:val="18"/>
              </w:rPr>
            </w:pPr>
            <w:r w:rsidRPr="00743226">
              <w:rPr>
                <w:rFonts w:ascii="Arial" w:hAnsi="Arial" w:cs="Arial"/>
                <w:color w:val="264A60"/>
                <w:sz w:val="18"/>
                <w:szCs w:val="18"/>
              </w:rPr>
              <w:t>Std. Deviation</w:t>
            </w:r>
          </w:p>
        </w:tc>
      </w:tr>
      <w:tr w:rsidR="00AF73EC" w:rsidRPr="00743226" w:rsidTr="00AF73EC">
        <w:trPr>
          <w:cantSplit/>
          <w:jc w:val="right"/>
        </w:trPr>
        <w:tc>
          <w:tcPr>
            <w:tcW w:w="1698" w:type="dxa"/>
            <w:tcBorders>
              <w:top w:val="single" w:sz="8" w:space="0" w:color="152935"/>
              <w:left w:val="nil"/>
              <w:bottom w:val="single" w:sz="8" w:space="0" w:color="AEAEAE"/>
              <w:right w:val="nil"/>
            </w:tcBorders>
            <w:shd w:val="clear" w:color="auto" w:fill="E0E0E0"/>
          </w:tcPr>
          <w:p w:rsidR="00AF73EC" w:rsidRPr="00743226" w:rsidRDefault="00AF73EC" w:rsidP="00246271">
            <w:pPr>
              <w:autoSpaceDE w:val="0"/>
              <w:autoSpaceDN w:val="0"/>
              <w:adjustRightInd w:val="0"/>
              <w:spacing w:line="320" w:lineRule="atLeast"/>
              <w:ind w:left="60" w:right="60"/>
              <w:rPr>
                <w:rFonts w:ascii="Arial" w:hAnsi="Arial" w:cs="Arial"/>
                <w:color w:val="264A60"/>
                <w:sz w:val="18"/>
                <w:szCs w:val="18"/>
              </w:rPr>
            </w:pPr>
            <w:r w:rsidRPr="00743226">
              <w:rPr>
                <w:rFonts w:ascii="Arial" w:hAnsi="Arial" w:cs="Arial"/>
                <w:color w:val="264A60"/>
                <w:sz w:val="18"/>
                <w:szCs w:val="18"/>
              </w:rPr>
              <w:t>CR</w:t>
            </w:r>
          </w:p>
        </w:tc>
        <w:tc>
          <w:tcPr>
            <w:tcW w:w="1025" w:type="dxa"/>
            <w:tcBorders>
              <w:top w:val="single" w:sz="8" w:space="0" w:color="152935"/>
              <w:left w:val="nil"/>
              <w:bottom w:val="single" w:sz="8" w:space="0" w:color="AEAEAE"/>
              <w:right w:val="single" w:sz="8" w:space="0" w:color="E0E0E0"/>
            </w:tcBorders>
            <w:shd w:val="clear" w:color="auto" w:fill="FFFFFF"/>
          </w:tcPr>
          <w:p w:rsidR="00AF73EC" w:rsidRPr="00743226" w:rsidRDefault="00AF73EC" w:rsidP="00246271">
            <w:pPr>
              <w:autoSpaceDE w:val="0"/>
              <w:autoSpaceDN w:val="0"/>
              <w:adjustRightInd w:val="0"/>
              <w:spacing w:line="320" w:lineRule="atLeast"/>
              <w:ind w:left="60" w:right="60"/>
              <w:jc w:val="right"/>
              <w:rPr>
                <w:rFonts w:ascii="Arial" w:hAnsi="Arial" w:cs="Arial"/>
                <w:color w:val="010205"/>
                <w:sz w:val="18"/>
                <w:szCs w:val="18"/>
              </w:rPr>
            </w:pPr>
            <w:r w:rsidRPr="00743226">
              <w:rPr>
                <w:rFonts w:ascii="Arial" w:hAnsi="Arial" w:cs="Arial"/>
                <w:color w:val="010205"/>
                <w:sz w:val="18"/>
                <w:szCs w:val="18"/>
              </w:rPr>
              <w:t>32</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rsidR="00AF73EC" w:rsidRPr="00743226" w:rsidRDefault="00AF73EC" w:rsidP="00246271">
            <w:pPr>
              <w:autoSpaceDE w:val="0"/>
              <w:autoSpaceDN w:val="0"/>
              <w:adjustRightInd w:val="0"/>
              <w:spacing w:line="320" w:lineRule="atLeast"/>
              <w:ind w:left="60" w:right="60"/>
              <w:jc w:val="right"/>
              <w:rPr>
                <w:rFonts w:ascii="Arial" w:hAnsi="Arial" w:cs="Arial"/>
                <w:color w:val="010205"/>
                <w:sz w:val="18"/>
                <w:szCs w:val="18"/>
              </w:rPr>
            </w:pPr>
            <w:r w:rsidRPr="00743226">
              <w:rPr>
                <w:rFonts w:ascii="Arial" w:hAnsi="Arial" w:cs="Arial"/>
                <w:color w:val="010205"/>
                <w:sz w:val="18"/>
                <w:szCs w:val="18"/>
              </w:rPr>
              <w:t>.38</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rsidR="00AF73EC" w:rsidRPr="00743226" w:rsidRDefault="00AF73EC" w:rsidP="00246271">
            <w:pPr>
              <w:autoSpaceDE w:val="0"/>
              <w:autoSpaceDN w:val="0"/>
              <w:adjustRightInd w:val="0"/>
              <w:spacing w:line="320" w:lineRule="atLeast"/>
              <w:ind w:left="60" w:right="60"/>
              <w:jc w:val="right"/>
              <w:rPr>
                <w:rFonts w:ascii="Arial" w:hAnsi="Arial" w:cs="Arial"/>
                <w:color w:val="010205"/>
                <w:sz w:val="18"/>
                <w:szCs w:val="18"/>
              </w:rPr>
            </w:pPr>
            <w:r w:rsidRPr="00743226">
              <w:rPr>
                <w:rFonts w:ascii="Arial" w:hAnsi="Arial" w:cs="Arial"/>
                <w:color w:val="010205"/>
                <w:sz w:val="18"/>
                <w:szCs w:val="18"/>
              </w:rPr>
              <w:t>.75</w:t>
            </w:r>
          </w:p>
        </w:tc>
        <w:tc>
          <w:tcPr>
            <w:tcW w:w="1193" w:type="dxa"/>
            <w:tcBorders>
              <w:top w:val="single" w:sz="8" w:space="0" w:color="152935"/>
              <w:left w:val="single" w:sz="8" w:space="0" w:color="E0E0E0"/>
              <w:bottom w:val="single" w:sz="8" w:space="0" w:color="AEAEAE"/>
              <w:right w:val="single" w:sz="8" w:space="0" w:color="E0E0E0"/>
            </w:tcBorders>
            <w:shd w:val="clear" w:color="auto" w:fill="FFFFFF"/>
          </w:tcPr>
          <w:p w:rsidR="00AF73EC" w:rsidRPr="00743226" w:rsidRDefault="00AF73EC" w:rsidP="00246271">
            <w:pPr>
              <w:autoSpaceDE w:val="0"/>
              <w:autoSpaceDN w:val="0"/>
              <w:adjustRightInd w:val="0"/>
              <w:spacing w:line="320" w:lineRule="atLeast"/>
              <w:ind w:left="60" w:right="60"/>
              <w:jc w:val="right"/>
              <w:rPr>
                <w:rFonts w:ascii="Arial" w:hAnsi="Arial" w:cs="Arial"/>
                <w:color w:val="010205"/>
                <w:sz w:val="18"/>
                <w:szCs w:val="18"/>
              </w:rPr>
            </w:pPr>
            <w:r w:rsidRPr="00743226">
              <w:rPr>
                <w:rFonts w:ascii="Arial" w:hAnsi="Arial" w:cs="Arial"/>
                <w:color w:val="010205"/>
                <w:sz w:val="18"/>
                <w:szCs w:val="18"/>
              </w:rPr>
              <w:t>.5257</w:t>
            </w:r>
          </w:p>
        </w:tc>
        <w:tc>
          <w:tcPr>
            <w:tcW w:w="1438" w:type="dxa"/>
            <w:tcBorders>
              <w:top w:val="single" w:sz="8" w:space="0" w:color="152935"/>
              <w:left w:val="single" w:sz="8" w:space="0" w:color="E0E0E0"/>
              <w:bottom w:val="single" w:sz="8" w:space="0" w:color="AEAEAE"/>
              <w:right w:val="nil"/>
            </w:tcBorders>
            <w:shd w:val="clear" w:color="auto" w:fill="FFFFFF"/>
          </w:tcPr>
          <w:p w:rsidR="00AF73EC" w:rsidRPr="00743226" w:rsidRDefault="00AF73EC" w:rsidP="00246271">
            <w:pPr>
              <w:autoSpaceDE w:val="0"/>
              <w:autoSpaceDN w:val="0"/>
              <w:adjustRightInd w:val="0"/>
              <w:spacing w:line="320" w:lineRule="atLeast"/>
              <w:ind w:left="60" w:right="60"/>
              <w:jc w:val="right"/>
              <w:rPr>
                <w:rFonts w:ascii="Arial" w:hAnsi="Arial" w:cs="Arial"/>
                <w:color w:val="010205"/>
                <w:sz w:val="18"/>
                <w:szCs w:val="18"/>
              </w:rPr>
            </w:pPr>
            <w:r w:rsidRPr="00743226">
              <w:rPr>
                <w:rFonts w:ascii="Arial" w:hAnsi="Arial" w:cs="Arial"/>
                <w:color w:val="010205"/>
                <w:sz w:val="18"/>
                <w:szCs w:val="18"/>
              </w:rPr>
              <w:t>.10094</w:t>
            </w:r>
          </w:p>
        </w:tc>
      </w:tr>
      <w:tr w:rsidR="00AF73EC" w:rsidRPr="00743226" w:rsidTr="00AF73EC">
        <w:trPr>
          <w:cantSplit/>
          <w:jc w:val="right"/>
        </w:trPr>
        <w:tc>
          <w:tcPr>
            <w:tcW w:w="1698" w:type="dxa"/>
            <w:tcBorders>
              <w:top w:val="single" w:sz="8" w:space="0" w:color="AEAEAE"/>
              <w:left w:val="nil"/>
              <w:bottom w:val="single" w:sz="8" w:space="0" w:color="AEAEAE"/>
              <w:right w:val="nil"/>
            </w:tcBorders>
            <w:shd w:val="clear" w:color="auto" w:fill="E0E0E0"/>
          </w:tcPr>
          <w:p w:rsidR="00AF73EC" w:rsidRPr="00743226" w:rsidRDefault="00AF73EC" w:rsidP="00246271">
            <w:pPr>
              <w:autoSpaceDE w:val="0"/>
              <w:autoSpaceDN w:val="0"/>
              <w:adjustRightInd w:val="0"/>
              <w:spacing w:line="320" w:lineRule="atLeast"/>
              <w:ind w:left="60" w:right="60"/>
              <w:rPr>
                <w:rFonts w:ascii="Arial" w:hAnsi="Arial" w:cs="Arial"/>
                <w:color w:val="264A60"/>
                <w:sz w:val="18"/>
                <w:szCs w:val="18"/>
              </w:rPr>
            </w:pPr>
            <w:r w:rsidRPr="00743226">
              <w:rPr>
                <w:rFonts w:ascii="Arial" w:hAnsi="Arial" w:cs="Arial"/>
                <w:color w:val="264A60"/>
                <w:sz w:val="18"/>
                <w:szCs w:val="18"/>
              </w:rPr>
              <w:t>DER</w:t>
            </w:r>
          </w:p>
        </w:tc>
        <w:tc>
          <w:tcPr>
            <w:tcW w:w="1025" w:type="dxa"/>
            <w:tcBorders>
              <w:top w:val="single" w:sz="8" w:space="0" w:color="AEAEAE"/>
              <w:left w:val="nil"/>
              <w:bottom w:val="single" w:sz="8" w:space="0" w:color="AEAEAE"/>
              <w:right w:val="single" w:sz="8" w:space="0" w:color="E0E0E0"/>
            </w:tcBorders>
            <w:shd w:val="clear" w:color="auto" w:fill="FFFFFF"/>
          </w:tcPr>
          <w:p w:rsidR="00AF73EC" w:rsidRPr="00743226" w:rsidRDefault="00AF73EC" w:rsidP="00246271">
            <w:pPr>
              <w:autoSpaceDE w:val="0"/>
              <w:autoSpaceDN w:val="0"/>
              <w:adjustRightInd w:val="0"/>
              <w:spacing w:line="320" w:lineRule="atLeast"/>
              <w:ind w:left="60" w:right="60"/>
              <w:jc w:val="right"/>
              <w:rPr>
                <w:rFonts w:ascii="Arial" w:hAnsi="Arial" w:cs="Arial"/>
                <w:color w:val="010205"/>
                <w:sz w:val="18"/>
                <w:szCs w:val="18"/>
              </w:rPr>
            </w:pPr>
            <w:r w:rsidRPr="00743226">
              <w:rPr>
                <w:rFonts w:ascii="Arial" w:hAnsi="Arial" w:cs="Arial"/>
                <w:color w:val="010205"/>
                <w:sz w:val="18"/>
                <w:szCs w:val="18"/>
              </w:rPr>
              <w:t>32</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AF73EC" w:rsidRPr="00743226" w:rsidRDefault="00AF73EC" w:rsidP="00246271">
            <w:pPr>
              <w:autoSpaceDE w:val="0"/>
              <w:autoSpaceDN w:val="0"/>
              <w:adjustRightInd w:val="0"/>
              <w:spacing w:line="320" w:lineRule="atLeast"/>
              <w:ind w:left="60" w:right="60"/>
              <w:jc w:val="right"/>
              <w:rPr>
                <w:rFonts w:ascii="Arial" w:hAnsi="Arial" w:cs="Arial"/>
                <w:color w:val="010205"/>
                <w:sz w:val="18"/>
                <w:szCs w:val="18"/>
              </w:rPr>
            </w:pPr>
            <w:r w:rsidRPr="00743226">
              <w:rPr>
                <w:rFonts w:ascii="Arial" w:hAnsi="Arial" w:cs="Arial"/>
                <w:color w:val="010205"/>
                <w:sz w:val="18"/>
                <w:szCs w:val="18"/>
              </w:rPr>
              <w:t>1.55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AF73EC" w:rsidRPr="00743226" w:rsidRDefault="00AF73EC" w:rsidP="00246271">
            <w:pPr>
              <w:autoSpaceDE w:val="0"/>
              <w:autoSpaceDN w:val="0"/>
              <w:adjustRightInd w:val="0"/>
              <w:spacing w:line="320" w:lineRule="atLeast"/>
              <w:ind w:left="60" w:right="60"/>
              <w:jc w:val="right"/>
              <w:rPr>
                <w:rFonts w:ascii="Arial" w:hAnsi="Arial" w:cs="Arial"/>
                <w:color w:val="010205"/>
                <w:sz w:val="18"/>
                <w:szCs w:val="18"/>
              </w:rPr>
            </w:pPr>
            <w:r w:rsidRPr="00743226">
              <w:rPr>
                <w:rFonts w:ascii="Arial" w:hAnsi="Arial" w:cs="Arial"/>
                <w:color w:val="010205"/>
                <w:sz w:val="18"/>
                <w:szCs w:val="18"/>
              </w:rPr>
              <w:t>3.93</w:t>
            </w:r>
          </w:p>
        </w:tc>
        <w:tc>
          <w:tcPr>
            <w:tcW w:w="1193" w:type="dxa"/>
            <w:tcBorders>
              <w:top w:val="single" w:sz="8" w:space="0" w:color="AEAEAE"/>
              <w:left w:val="single" w:sz="8" w:space="0" w:color="E0E0E0"/>
              <w:bottom w:val="single" w:sz="8" w:space="0" w:color="AEAEAE"/>
              <w:right w:val="single" w:sz="8" w:space="0" w:color="E0E0E0"/>
            </w:tcBorders>
            <w:shd w:val="clear" w:color="auto" w:fill="FFFFFF"/>
          </w:tcPr>
          <w:p w:rsidR="00AF73EC" w:rsidRPr="00743226" w:rsidRDefault="00AF73EC" w:rsidP="00246271">
            <w:pPr>
              <w:autoSpaceDE w:val="0"/>
              <w:autoSpaceDN w:val="0"/>
              <w:adjustRightInd w:val="0"/>
              <w:spacing w:line="320" w:lineRule="atLeast"/>
              <w:ind w:left="60" w:right="60"/>
              <w:jc w:val="right"/>
              <w:rPr>
                <w:rFonts w:ascii="Arial" w:hAnsi="Arial" w:cs="Arial"/>
                <w:color w:val="010205"/>
                <w:sz w:val="18"/>
                <w:szCs w:val="18"/>
              </w:rPr>
            </w:pPr>
            <w:r w:rsidRPr="00743226">
              <w:rPr>
                <w:rFonts w:ascii="Arial" w:hAnsi="Arial" w:cs="Arial"/>
                <w:color w:val="010205"/>
                <w:sz w:val="18"/>
                <w:szCs w:val="18"/>
              </w:rPr>
              <w:t>2.6008</w:t>
            </w:r>
          </w:p>
        </w:tc>
        <w:tc>
          <w:tcPr>
            <w:tcW w:w="1438" w:type="dxa"/>
            <w:tcBorders>
              <w:top w:val="single" w:sz="8" w:space="0" w:color="AEAEAE"/>
              <w:left w:val="single" w:sz="8" w:space="0" w:color="E0E0E0"/>
              <w:bottom w:val="single" w:sz="8" w:space="0" w:color="AEAEAE"/>
              <w:right w:val="nil"/>
            </w:tcBorders>
            <w:shd w:val="clear" w:color="auto" w:fill="FFFFFF"/>
          </w:tcPr>
          <w:p w:rsidR="00AF73EC" w:rsidRPr="00743226" w:rsidRDefault="00AF73EC" w:rsidP="00246271">
            <w:pPr>
              <w:autoSpaceDE w:val="0"/>
              <w:autoSpaceDN w:val="0"/>
              <w:adjustRightInd w:val="0"/>
              <w:spacing w:line="320" w:lineRule="atLeast"/>
              <w:ind w:left="60" w:right="60"/>
              <w:jc w:val="right"/>
              <w:rPr>
                <w:rFonts w:ascii="Arial" w:hAnsi="Arial" w:cs="Arial"/>
                <w:color w:val="010205"/>
                <w:sz w:val="18"/>
                <w:szCs w:val="18"/>
              </w:rPr>
            </w:pPr>
            <w:r w:rsidRPr="00743226">
              <w:rPr>
                <w:rFonts w:ascii="Arial" w:hAnsi="Arial" w:cs="Arial"/>
                <w:color w:val="010205"/>
                <w:sz w:val="18"/>
                <w:szCs w:val="18"/>
              </w:rPr>
              <w:t>.62506</w:t>
            </w:r>
          </w:p>
        </w:tc>
      </w:tr>
      <w:tr w:rsidR="00AF73EC" w:rsidRPr="00743226" w:rsidTr="00AF73EC">
        <w:trPr>
          <w:cantSplit/>
          <w:jc w:val="right"/>
        </w:trPr>
        <w:tc>
          <w:tcPr>
            <w:tcW w:w="1698" w:type="dxa"/>
            <w:tcBorders>
              <w:top w:val="single" w:sz="8" w:space="0" w:color="AEAEAE"/>
              <w:left w:val="nil"/>
              <w:bottom w:val="single" w:sz="8" w:space="0" w:color="AEAEAE"/>
              <w:right w:val="nil"/>
            </w:tcBorders>
            <w:shd w:val="clear" w:color="auto" w:fill="E0E0E0"/>
          </w:tcPr>
          <w:p w:rsidR="00AF73EC" w:rsidRPr="00743226" w:rsidRDefault="00AF73EC" w:rsidP="00246271">
            <w:pPr>
              <w:autoSpaceDE w:val="0"/>
              <w:autoSpaceDN w:val="0"/>
              <w:adjustRightInd w:val="0"/>
              <w:spacing w:line="320" w:lineRule="atLeast"/>
              <w:ind w:left="60" w:right="60"/>
              <w:rPr>
                <w:rFonts w:ascii="Arial" w:hAnsi="Arial" w:cs="Arial"/>
                <w:color w:val="264A60"/>
                <w:sz w:val="18"/>
                <w:szCs w:val="18"/>
              </w:rPr>
            </w:pPr>
            <w:r w:rsidRPr="00743226">
              <w:rPr>
                <w:rFonts w:ascii="Arial" w:hAnsi="Arial" w:cs="Arial"/>
                <w:color w:val="264A60"/>
                <w:sz w:val="18"/>
                <w:szCs w:val="18"/>
              </w:rPr>
              <w:t>Harga_Saham</w:t>
            </w:r>
          </w:p>
        </w:tc>
        <w:tc>
          <w:tcPr>
            <w:tcW w:w="1025" w:type="dxa"/>
            <w:tcBorders>
              <w:top w:val="single" w:sz="8" w:space="0" w:color="AEAEAE"/>
              <w:left w:val="nil"/>
              <w:bottom w:val="single" w:sz="8" w:space="0" w:color="AEAEAE"/>
              <w:right w:val="single" w:sz="8" w:space="0" w:color="E0E0E0"/>
            </w:tcBorders>
            <w:shd w:val="clear" w:color="auto" w:fill="FFFFFF"/>
          </w:tcPr>
          <w:p w:rsidR="00AF73EC" w:rsidRPr="00743226" w:rsidRDefault="00AF73EC" w:rsidP="00246271">
            <w:pPr>
              <w:autoSpaceDE w:val="0"/>
              <w:autoSpaceDN w:val="0"/>
              <w:adjustRightInd w:val="0"/>
              <w:spacing w:line="320" w:lineRule="atLeast"/>
              <w:ind w:left="60" w:right="60"/>
              <w:jc w:val="right"/>
              <w:rPr>
                <w:rFonts w:ascii="Arial" w:hAnsi="Arial" w:cs="Arial"/>
                <w:color w:val="010205"/>
                <w:sz w:val="18"/>
                <w:szCs w:val="18"/>
              </w:rPr>
            </w:pPr>
            <w:r w:rsidRPr="00743226">
              <w:rPr>
                <w:rFonts w:ascii="Arial" w:hAnsi="Arial" w:cs="Arial"/>
                <w:color w:val="010205"/>
                <w:sz w:val="18"/>
                <w:szCs w:val="18"/>
              </w:rPr>
              <w:t>32</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AF73EC" w:rsidRPr="00743226" w:rsidRDefault="00AF73EC" w:rsidP="00246271">
            <w:pPr>
              <w:autoSpaceDE w:val="0"/>
              <w:autoSpaceDN w:val="0"/>
              <w:adjustRightInd w:val="0"/>
              <w:spacing w:line="320" w:lineRule="atLeast"/>
              <w:ind w:left="60" w:right="60"/>
              <w:jc w:val="right"/>
              <w:rPr>
                <w:rFonts w:ascii="Arial" w:hAnsi="Arial" w:cs="Arial"/>
                <w:color w:val="010205"/>
                <w:sz w:val="18"/>
                <w:szCs w:val="18"/>
              </w:rPr>
            </w:pPr>
            <w:r w:rsidRPr="00743226">
              <w:rPr>
                <w:rFonts w:ascii="Arial" w:hAnsi="Arial" w:cs="Arial"/>
                <w:color w:val="010205"/>
                <w:sz w:val="18"/>
                <w:szCs w:val="18"/>
              </w:rPr>
              <w:t>2027.00</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AF73EC" w:rsidRPr="00743226" w:rsidRDefault="00AF73EC" w:rsidP="00246271">
            <w:pPr>
              <w:autoSpaceDE w:val="0"/>
              <w:autoSpaceDN w:val="0"/>
              <w:adjustRightInd w:val="0"/>
              <w:spacing w:line="320" w:lineRule="atLeast"/>
              <w:ind w:left="60" w:right="60"/>
              <w:jc w:val="right"/>
              <w:rPr>
                <w:rFonts w:ascii="Arial" w:hAnsi="Arial" w:cs="Arial"/>
                <w:color w:val="010205"/>
                <w:sz w:val="18"/>
                <w:szCs w:val="18"/>
              </w:rPr>
            </w:pPr>
            <w:r w:rsidRPr="00743226">
              <w:rPr>
                <w:rFonts w:ascii="Arial" w:hAnsi="Arial" w:cs="Arial"/>
                <w:color w:val="010205"/>
                <w:sz w:val="18"/>
                <w:szCs w:val="18"/>
              </w:rPr>
              <w:t>7083.00</w:t>
            </w:r>
          </w:p>
        </w:tc>
        <w:tc>
          <w:tcPr>
            <w:tcW w:w="1193" w:type="dxa"/>
            <w:tcBorders>
              <w:top w:val="single" w:sz="8" w:space="0" w:color="AEAEAE"/>
              <w:left w:val="single" w:sz="8" w:space="0" w:color="E0E0E0"/>
              <w:bottom w:val="single" w:sz="8" w:space="0" w:color="AEAEAE"/>
              <w:right w:val="single" w:sz="8" w:space="0" w:color="E0E0E0"/>
            </w:tcBorders>
            <w:shd w:val="clear" w:color="auto" w:fill="FFFFFF"/>
          </w:tcPr>
          <w:p w:rsidR="00AF73EC" w:rsidRPr="00743226" w:rsidRDefault="00AF73EC" w:rsidP="00246271">
            <w:pPr>
              <w:autoSpaceDE w:val="0"/>
              <w:autoSpaceDN w:val="0"/>
              <w:adjustRightInd w:val="0"/>
              <w:spacing w:line="320" w:lineRule="atLeast"/>
              <w:ind w:left="60" w:right="60"/>
              <w:jc w:val="right"/>
              <w:rPr>
                <w:rFonts w:ascii="Arial" w:hAnsi="Arial" w:cs="Arial"/>
                <w:color w:val="010205"/>
                <w:sz w:val="18"/>
                <w:szCs w:val="18"/>
              </w:rPr>
            </w:pPr>
            <w:r w:rsidRPr="00743226">
              <w:rPr>
                <w:rFonts w:ascii="Arial" w:hAnsi="Arial" w:cs="Arial"/>
                <w:color w:val="010205"/>
                <w:sz w:val="18"/>
                <w:szCs w:val="18"/>
              </w:rPr>
              <w:t>4911.6562</w:t>
            </w:r>
          </w:p>
        </w:tc>
        <w:tc>
          <w:tcPr>
            <w:tcW w:w="1438" w:type="dxa"/>
            <w:tcBorders>
              <w:top w:val="single" w:sz="8" w:space="0" w:color="AEAEAE"/>
              <w:left w:val="single" w:sz="8" w:space="0" w:color="E0E0E0"/>
              <w:bottom w:val="single" w:sz="8" w:space="0" w:color="AEAEAE"/>
              <w:right w:val="nil"/>
            </w:tcBorders>
            <w:shd w:val="clear" w:color="auto" w:fill="FFFFFF"/>
          </w:tcPr>
          <w:p w:rsidR="00AF73EC" w:rsidRPr="00743226" w:rsidRDefault="00AF73EC" w:rsidP="00246271">
            <w:pPr>
              <w:autoSpaceDE w:val="0"/>
              <w:autoSpaceDN w:val="0"/>
              <w:adjustRightInd w:val="0"/>
              <w:spacing w:line="320" w:lineRule="atLeast"/>
              <w:ind w:left="60" w:right="60"/>
              <w:jc w:val="right"/>
              <w:rPr>
                <w:rFonts w:ascii="Arial" w:hAnsi="Arial" w:cs="Arial"/>
                <w:color w:val="010205"/>
                <w:sz w:val="18"/>
                <w:szCs w:val="18"/>
              </w:rPr>
            </w:pPr>
            <w:r w:rsidRPr="00743226">
              <w:rPr>
                <w:rFonts w:ascii="Arial" w:hAnsi="Arial" w:cs="Arial"/>
                <w:color w:val="010205"/>
                <w:sz w:val="18"/>
                <w:szCs w:val="18"/>
              </w:rPr>
              <w:t>1364.07408</w:t>
            </w:r>
          </w:p>
        </w:tc>
      </w:tr>
      <w:tr w:rsidR="00AF73EC" w:rsidRPr="00743226" w:rsidTr="00AF73EC">
        <w:trPr>
          <w:cantSplit/>
          <w:jc w:val="right"/>
        </w:trPr>
        <w:tc>
          <w:tcPr>
            <w:tcW w:w="1698" w:type="dxa"/>
            <w:tcBorders>
              <w:top w:val="single" w:sz="8" w:space="0" w:color="AEAEAE"/>
              <w:left w:val="nil"/>
              <w:bottom w:val="single" w:sz="8" w:space="0" w:color="152935"/>
              <w:right w:val="nil"/>
            </w:tcBorders>
            <w:shd w:val="clear" w:color="auto" w:fill="E0E0E0"/>
          </w:tcPr>
          <w:p w:rsidR="00AF73EC" w:rsidRPr="00743226" w:rsidRDefault="00AF73EC" w:rsidP="00246271">
            <w:pPr>
              <w:autoSpaceDE w:val="0"/>
              <w:autoSpaceDN w:val="0"/>
              <w:adjustRightInd w:val="0"/>
              <w:spacing w:line="320" w:lineRule="atLeast"/>
              <w:ind w:left="60" w:right="60"/>
              <w:rPr>
                <w:rFonts w:ascii="Arial" w:hAnsi="Arial" w:cs="Arial"/>
                <w:color w:val="264A60"/>
                <w:sz w:val="18"/>
                <w:szCs w:val="18"/>
              </w:rPr>
            </w:pPr>
            <w:r w:rsidRPr="00743226">
              <w:rPr>
                <w:rFonts w:ascii="Arial" w:hAnsi="Arial" w:cs="Arial"/>
                <w:color w:val="264A60"/>
                <w:sz w:val="18"/>
                <w:szCs w:val="18"/>
              </w:rPr>
              <w:t>Valid N (listwise)</w:t>
            </w:r>
          </w:p>
        </w:tc>
        <w:tc>
          <w:tcPr>
            <w:tcW w:w="1025" w:type="dxa"/>
            <w:tcBorders>
              <w:top w:val="single" w:sz="8" w:space="0" w:color="AEAEAE"/>
              <w:left w:val="nil"/>
              <w:bottom w:val="single" w:sz="8" w:space="0" w:color="152935"/>
              <w:right w:val="single" w:sz="8" w:space="0" w:color="E0E0E0"/>
            </w:tcBorders>
            <w:shd w:val="clear" w:color="auto" w:fill="FFFFFF"/>
          </w:tcPr>
          <w:p w:rsidR="00AF73EC" w:rsidRPr="00743226" w:rsidRDefault="00AF73EC" w:rsidP="00246271">
            <w:pPr>
              <w:autoSpaceDE w:val="0"/>
              <w:autoSpaceDN w:val="0"/>
              <w:adjustRightInd w:val="0"/>
              <w:spacing w:line="320" w:lineRule="atLeast"/>
              <w:ind w:left="60" w:right="60"/>
              <w:jc w:val="right"/>
              <w:rPr>
                <w:rFonts w:ascii="Arial" w:hAnsi="Arial" w:cs="Arial"/>
                <w:color w:val="010205"/>
                <w:sz w:val="18"/>
                <w:szCs w:val="18"/>
              </w:rPr>
            </w:pPr>
            <w:r w:rsidRPr="00743226">
              <w:rPr>
                <w:rFonts w:ascii="Arial" w:hAnsi="Arial" w:cs="Arial"/>
                <w:color w:val="010205"/>
                <w:sz w:val="18"/>
                <w:szCs w:val="18"/>
              </w:rPr>
              <w:t>32</w:t>
            </w:r>
          </w:p>
        </w:tc>
        <w:tc>
          <w:tcPr>
            <w:tcW w:w="1070"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AF73EC" w:rsidRPr="00743226" w:rsidRDefault="00AF73EC" w:rsidP="00246271">
            <w:pPr>
              <w:autoSpaceDE w:val="0"/>
              <w:autoSpaceDN w:val="0"/>
              <w:adjustRightInd w:val="0"/>
              <w:rPr>
                <w:rFonts w:ascii="Times New Roman" w:hAnsi="Times New Roman" w:cs="Times New Roman"/>
              </w:rPr>
            </w:pPr>
          </w:p>
        </w:tc>
        <w:tc>
          <w:tcPr>
            <w:tcW w:w="110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AF73EC" w:rsidRPr="00743226" w:rsidRDefault="00AF73EC" w:rsidP="00246271">
            <w:pPr>
              <w:autoSpaceDE w:val="0"/>
              <w:autoSpaceDN w:val="0"/>
              <w:adjustRightInd w:val="0"/>
              <w:rPr>
                <w:rFonts w:ascii="Times New Roman" w:hAnsi="Times New Roman" w:cs="Times New Roman"/>
              </w:rPr>
            </w:pPr>
          </w:p>
        </w:tc>
        <w:tc>
          <w:tcPr>
            <w:tcW w:w="119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AF73EC" w:rsidRPr="00743226" w:rsidRDefault="00AF73EC" w:rsidP="00246271">
            <w:pPr>
              <w:autoSpaceDE w:val="0"/>
              <w:autoSpaceDN w:val="0"/>
              <w:adjustRightInd w:val="0"/>
              <w:rPr>
                <w:rFonts w:ascii="Times New Roman" w:hAnsi="Times New Roman" w:cs="Times New Roman"/>
              </w:rPr>
            </w:pPr>
          </w:p>
        </w:tc>
        <w:tc>
          <w:tcPr>
            <w:tcW w:w="1438" w:type="dxa"/>
            <w:tcBorders>
              <w:top w:val="single" w:sz="8" w:space="0" w:color="AEAEAE"/>
              <w:left w:val="single" w:sz="8" w:space="0" w:color="E0E0E0"/>
              <w:bottom w:val="single" w:sz="8" w:space="0" w:color="152935"/>
              <w:right w:val="nil"/>
            </w:tcBorders>
            <w:shd w:val="clear" w:color="auto" w:fill="FFFFFF"/>
            <w:vAlign w:val="center"/>
          </w:tcPr>
          <w:p w:rsidR="00AF73EC" w:rsidRPr="00743226" w:rsidRDefault="00AF73EC" w:rsidP="00246271">
            <w:pPr>
              <w:autoSpaceDE w:val="0"/>
              <w:autoSpaceDN w:val="0"/>
              <w:adjustRightInd w:val="0"/>
              <w:rPr>
                <w:rFonts w:ascii="Times New Roman" w:hAnsi="Times New Roman" w:cs="Times New Roman"/>
              </w:rPr>
            </w:pPr>
          </w:p>
        </w:tc>
      </w:tr>
    </w:tbl>
    <w:p w:rsidR="00AD148E" w:rsidRPr="00AF73EC" w:rsidRDefault="00AF73EC" w:rsidP="00AF73EC">
      <w:pPr>
        <w:widowControl/>
        <w:spacing w:line="480" w:lineRule="auto"/>
        <w:jc w:val="both"/>
        <w:rPr>
          <w:rFonts w:ascii="Times New Roman" w:hAnsi="Times New Roman" w:cs="Times New Roman"/>
        </w:rPr>
      </w:pPr>
      <w:r>
        <w:rPr>
          <w:rFonts w:ascii="Times New Roman" w:hAnsi="Times New Roman" w:cs="Times New Roman"/>
        </w:rPr>
        <w:t xml:space="preserve">         </w:t>
      </w:r>
      <w:r w:rsidR="00AD148E" w:rsidRPr="00AF73EC">
        <w:rPr>
          <w:rFonts w:ascii="Times New Roman" w:hAnsi="Times New Roman" w:cs="Times New Roman"/>
        </w:rPr>
        <w:t xml:space="preserve">Sumber: Data Diolah, </w:t>
      </w:r>
      <w:r w:rsidRPr="00AF73EC">
        <w:rPr>
          <w:rFonts w:ascii="Times New Roman" w:hAnsi="Times New Roman" w:cs="Times New Roman"/>
        </w:rPr>
        <w:t>2020</w:t>
      </w:r>
    </w:p>
    <w:p w:rsidR="00AD148E" w:rsidRPr="00221B5C" w:rsidRDefault="00AD148E" w:rsidP="00AF73EC">
      <w:pPr>
        <w:pStyle w:val="ListParagraph"/>
        <w:widowControl/>
        <w:spacing w:line="480" w:lineRule="auto"/>
        <w:ind w:left="567" w:firstLine="709"/>
        <w:jc w:val="both"/>
        <w:rPr>
          <w:rFonts w:ascii="Times New Roman" w:hAnsi="Times New Roman" w:cs="Times New Roman"/>
        </w:rPr>
      </w:pPr>
      <w:r w:rsidRPr="00221B5C">
        <w:rPr>
          <w:rFonts w:ascii="Times New Roman" w:hAnsi="Times New Roman" w:cs="Times New Roman"/>
        </w:rPr>
        <w:t xml:space="preserve">Berdasarkan </w:t>
      </w:r>
      <w:r w:rsidR="00AF73EC" w:rsidRPr="00221B5C">
        <w:rPr>
          <w:rFonts w:ascii="Times New Roman" w:hAnsi="Times New Roman" w:cs="Times New Roman"/>
        </w:rPr>
        <w:t xml:space="preserve">Tabel </w:t>
      </w:r>
      <w:r w:rsidR="00A54418">
        <w:rPr>
          <w:rFonts w:ascii="Times New Roman" w:hAnsi="Times New Roman" w:cs="Times New Roman"/>
        </w:rPr>
        <w:t>IV.</w:t>
      </w:r>
      <w:r w:rsidR="00C549E3">
        <w:rPr>
          <w:rFonts w:ascii="Times New Roman" w:hAnsi="Times New Roman" w:cs="Times New Roman"/>
        </w:rPr>
        <w:t>3</w:t>
      </w:r>
      <w:r w:rsidRPr="00221B5C">
        <w:rPr>
          <w:rFonts w:ascii="Times New Roman" w:hAnsi="Times New Roman" w:cs="Times New Roman"/>
        </w:rPr>
        <w:t>, harga saham menunjukan nilai rata-rata sebesar 5893</w:t>
      </w:r>
      <w:proofErr w:type="gramStart"/>
      <w:r w:rsidRPr="00221B5C">
        <w:rPr>
          <w:rFonts w:ascii="Times New Roman" w:hAnsi="Times New Roman" w:cs="Times New Roman"/>
        </w:rPr>
        <w:t>,3515</w:t>
      </w:r>
      <w:proofErr w:type="gramEnd"/>
      <w:r w:rsidRPr="00221B5C">
        <w:rPr>
          <w:rFonts w:ascii="Times New Roman" w:hAnsi="Times New Roman" w:cs="Times New Roman"/>
        </w:rPr>
        <w:t xml:space="preserve">. Nilai rata-rata </w:t>
      </w:r>
      <w:r w:rsidR="00AF73EC" w:rsidRPr="00221B5C">
        <w:rPr>
          <w:rFonts w:ascii="Times New Roman" w:hAnsi="Times New Roman" w:cs="Times New Roman"/>
        </w:rPr>
        <w:t>4911</w:t>
      </w:r>
      <w:proofErr w:type="gramStart"/>
      <w:r w:rsidRPr="00221B5C">
        <w:rPr>
          <w:rFonts w:ascii="Times New Roman" w:hAnsi="Times New Roman" w:cs="Times New Roman"/>
        </w:rPr>
        <w:t>,</w:t>
      </w:r>
      <w:r w:rsidR="00AF73EC" w:rsidRPr="00221B5C">
        <w:rPr>
          <w:rFonts w:ascii="Times New Roman" w:hAnsi="Times New Roman" w:cs="Times New Roman"/>
        </w:rPr>
        <w:t>6562</w:t>
      </w:r>
      <w:proofErr w:type="gramEnd"/>
      <w:r w:rsidRPr="00221B5C">
        <w:rPr>
          <w:rFonts w:ascii="Times New Roman" w:hAnsi="Times New Roman" w:cs="Times New Roman"/>
        </w:rPr>
        <w:t xml:space="preserve"> ini artinya ada kecenderungan nilai rata-rata mendekati nilai maximum. </w:t>
      </w:r>
      <w:proofErr w:type="gramStart"/>
      <w:r w:rsidRPr="00221B5C">
        <w:rPr>
          <w:rFonts w:ascii="Times New Roman" w:hAnsi="Times New Roman" w:cs="Times New Roman"/>
        </w:rPr>
        <w:t xml:space="preserve">Hal ini berarti rata-rata </w:t>
      </w:r>
      <w:r w:rsidR="00AF73EC" w:rsidRPr="00221B5C">
        <w:rPr>
          <w:rFonts w:ascii="Times New Roman" w:hAnsi="Times New Roman" w:cs="Times New Roman"/>
        </w:rPr>
        <w:t xml:space="preserve">harga saham PT. Indosat, Tbk </w:t>
      </w:r>
      <w:r w:rsidRPr="00221B5C">
        <w:rPr>
          <w:rFonts w:ascii="Times New Roman" w:hAnsi="Times New Roman" w:cs="Times New Roman"/>
        </w:rPr>
        <w:t>memiliki tingkat harga saham yang tinggi.</w:t>
      </w:r>
      <w:proofErr w:type="gramEnd"/>
      <w:r w:rsidRPr="00221B5C">
        <w:rPr>
          <w:rFonts w:ascii="Times New Roman" w:hAnsi="Times New Roman" w:cs="Times New Roman"/>
        </w:rPr>
        <w:t xml:space="preserve"> Nilai standar deviasi harga saham sebesar </w:t>
      </w:r>
      <w:r w:rsidR="00AF73EC" w:rsidRPr="00221B5C">
        <w:rPr>
          <w:rFonts w:ascii="Times New Roman" w:hAnsi="Times New Roman" w:cs="Times New Roman"/>
        </w:rPr>
        <w:t>1364</w:t>
      </w:r>
      <w:proofErr w:type="gramStart"/>
      <w:r w:rsidRPr="00221B5C">
        <w:rPr>
          <w:rFonts w:ascii="Times New Roman" w:hAnsi="Times New Roman" w:cs="Times New Roman"/>
        </w:rPr>
        <w:t>,</w:t>
      </w:r>
      <w:r w:rsidR="00AF73EC" w:rsidRPr="00221B5C">
        <w:rPr>
          <w:rFonts w:ascii="Times New Roman" w:hAnsi="Times New Roman" w:cs="Times New Roman"/>
        </w:rPr>
        <w:t>07408</w:t>
      </w:r>
      <w:proofErr w:type="gramEnd"/>
      <w:r w:rsidRPr="00221B5C">
        <w:rPr>
          <w:rFonts w:ascii="Times New Roman" w:hAnsi="Times New Roman" w:cs="Times New Roman"/>
        </w:rPr>
        <w:t xml:space="preserve">, nilai ini lebih </w:t>
      </w:r>
      <w:r w:rsidR="00AF73EC" w:rsidRPr="00221B5C">
        <w:rPr>
          <w:rFonts w:ascii="Times New Roman" w:hAnsi="Times New Roman" w:cs="Times New Roman"/>
        </w:rPr>
        <w:t>rendah</w:t>
      </w:r>
      <w:r w:rsidRPr="00221B5C">
        <w:rPr>
          <w:rFonts w:ascii="Times New Roman" w:hAnsi="Times New Roman" w:cs="Times New Roman"/>
        </w:rPr>
        <w:t xml:space="preserve"> dibandingkan nilai rata-rata. </w:t>
      </w:r>
      <w:proofErr w:type="gramStart"/>
      <w:r w:rsidRPr="00221B5C">
        <w:rPr>
          <w:rFonts w:ascii="Times New Roman" w:hAnsi="Times New Roman" w:cs="Times New Roman"/>
        </w:rPr>
        <w:t xml:space="preserve">Hal ini menunjukkan bahwa sebaran data harga saham memiliki rentang data satu dengan data yang lainnya tergolong </w:t>
      </w:r>
      <w:r w:rsidR="00221B5C" w:rsidRPr="00221B5C">
        <w:rPr>
          <w:rFonts w:ascii="Times New Roman" w:hAnsi="Times New Roman" w:cs="Times New Roman"/>
        </w:rPr>
        <w:t>sedang</w:t>
      </w:r>
      <w:r w:rsidRPr="00221B5C">
        <w:rPr>
          <w:rFonts w:ascii="Times New Roman" w:hAnsi="Times New Roman" w:cs="Times New Roman"/>
        </w:rPr>
        <w:t>.</w:t>
      </w:r>
      <w:proofErr w:type="gramEnd"/>
      <w:r w:rsidRPr="00221B5C">
        <w:rPr>
          <w:rFonts w:ascii="Times New Roman" w:hAnsi="Times New Roman" w:cs="Times New Roman"/>
        </w:rPr>
        <w:t xml:space="preserve"> Harga saham </w:t>
      </w:r>
      <w:r w:rsidR="00AF73EC" w:rsidRPr="00221B5C">
        <w:rPr>
          <w:rFonts w:ascii="Times New Roman" w:hAnsi="Times New Roman" w:cs="Times New Roman"/>
        </w:rPr>
        <w:t>PT. Indosat</w:t>
      </w:r>
      <w:r w:rsidR="00221B5C">
        <w:rPr>
          <w:rFonts w:ascii="Times New Roman" w:hAnsi="Times New Roman" w:cs="Times New Roman"/>
        </w:rPr>
        <w:t>, Tbk</w:t>
      </w:r>
      <w:r w:rsidR="00AF73EC" w:rsidRPr="00221B5C">
        <w:rPr>
          <w:rFonts w:ascii="Times New Roman" w:hAnsi="Times New Roman" w:cs="Times New Roman"/>
        </w:rPr>
        <w:t xml:space="preserve"> </w:t>
      </w:r>
      <w:r w:rsidRPr="00221B5C">
        <w:rPr>
          <w:rFonts w:ascii="Times New Roman" w:hAnsi="Times New Roman" w:cs="Times New Roman"/>
        </w:rPr>
        <w:t xml:space="preserve">minimum sebesar </w:t>
      </w:r>
      <w:r w:rsidR="00AF73EC" w:rsidRPr="00221B5C">
        <w:rPr>
          <w:rFonts w:ascii="Times New Roman" w:hAnsi="Times New Roman" w:cs="Times New Roman"/>
        </w:rPr>
        <w:t>2027</w:t>
      </w:r>
      <w:proofErr w:type="gramStart"/>
      <w:r w:rsidR="00AF73EC" w:rsidRPr="00221B5C">
        <w:rPr>
          <w:rFonts w:ascii="Times New Roman" w:hAnsi="Times New Roman" w:cs="Times New Roman"/>
        </w:rPr>
        <w:t>,00</w:t>
      </w:r>
      <w:proofErr w:type="gramEnd"/>
      <w:r w:rsidRPr="00221B5C">
        <w:rPr>
          <w:rFonts w:ascii="Times New Roman" w:hAnsi="Times New Roman" w:cs="Times New Roman"/>
        </w:rPr>
        <w:t xml:space="preserve">, sementara harga saham </w:t>
      </w:r>
      <w:r w:rsidR="00AF73EC" w:rsidRPr="00221B5C">
        <w:rPr>
          <w:rFonts w:ascii="Times New Roman" w:hAnsi="Times New Roman" w:cs="Times New Roman"/>
        </w:rPr>
        <w:t>PT. Indosat</w:t>
      </w:r>
      <w:r w:rsidR="00221B5C">
        <w:rPr>
          <w:rFonts w:ascii="Times New Roman" w:hAnsi="Times New Roman" w:cs="Times New Roman"/>
        </w:rPr>
        <w:t>, Tbk</w:t>
      </w:r>
      <w:r w:rsidR="00AF73EC" w:rsidRPr="00221B5C">
        <w:rPr>
          <w:rFonts w:ascii="Times New Roman" w:hAnsi="Times New Roman" w:cs="Times New Roman"/>
        </w:rPr>
        <w:t xml:space="preserve"> </w:t>
      </w:r>
      <w:r w:rsidRPr="00221B5C">
        <w:rPr>
          <w:rFonts w:ascii="Times New Roman" w:hAnsi="Times New Roman" w:cs="Times New Roman"/>
        </w:rPr>
        <w:t xml:space="preserve">maksimum sebesar </w:t>
      </w:r>
      <w:r w:rsidR="00221B5C" w:rsidRPr="00221B5C">
        <w:rPr>
          <w:rFonts w:ascii="Times New Roman" w:hAnsi="Times New Roman" w:cs="Times New Roman"/>
        </w:rPr>
        <w:t>7083</w:t>
      </w:r>
      <w:r w:rsidRPr="00221B5C">
        <w:rPr>
          <w:rFonts w:ascii="Times New Roman" w:hAnsi="Times New Roman" w:cs="Times New Roman"/>
        </w:rPr>
        <w:t>.</w:t>
      </w:r>
      <w:r w:rsidR="00221B5C" w:rsidRPr="00221B5C">
        <w:rPr>
          <w:rFonts w:ascii="Times New Roman" w:hAnsi="Times New Roman" w:cs="Times New Roman"/>
        </w:rPr>
        <w:t>00</w:t>
      </w:r>
      <w:r w:rsidRPr="00221B5C">
        <w:rPr>
          <w:rFonts w:ascii="Times New Roman" w:hAnsi="Times New Roman" w:cs="Times New Roman"/>
        </w:rPr>
        <w:t>.</w:t>
      </w:r>
    </w:p>
    <w:p w:rsidR="00AD148E" w:rsidRPr="00221B5C" w:rsidRDefault="00AD148E" w:rsidP="00221B5C">
      <w:pPr>
        <w:pStyle w:val="ListParagraph"/>
        <w:widowControl/>
        <w:spacing w:line="480" w:lineRule="auto"/>
        <w:ind w:left="567" w:firstLine="709"/>
        <w:jc w:val="both"/>
        <w:rPr>
          <w:rFonts w:ascii="Times New Roman" w:hAnsi="Times New Roman" w:cs="Times New Roman"/>
        </w:rPr>
      </w:pPr>
      <w:r w:rsidRPr="00221B5C">
        <w:rPr>
          <w:rFonts w:ascii="Times New Roman" w:hAnsi="Times New Roman" w:cs="Times New Roman"/>
        </w:rPr>
        <w:t xml:space="preserve">Berdasarkan </w:t>
      </w:r>
      <w:r w:rsidR="00221B5C" w:rsidRPr="00221B5C">
        <w:rPr>
          <w:rFonts w:ascii="Times New Roman" w:hAnsi="Times New Roman" w:cs="Times New Roman"/>
        </w:rPr>
        <w:t xml:space="preserve">Tabel </w:t>
      </w:r>
      <w:r w:rsidR="00A54418">
        <w:rPr>
          <w:rFonts w:ascii="Times New Roman" w:hAnsi="Times New Roman" w:cs="Times New Roman"/>
        </w:rPr>
        <w:t>IV.</w:t>
      </w:r>
      <w:r w:rsidR="00C549E3">
        <w:rPr>
          <w:rFonts w:ascii="Times New Roman" w:hAnsi="Times New Roman" w:cs="Times New Roman"/>
        </w:rPr>
        <w:t>3</w:t>
      </w:r>
      <w:r w:rsidRPr="00221B5C">
        <w:rPr>
          <w:rFonts w:ascii="Times New Roman" w:hAnsi="Times New Roman" w:cs="Times New Roman"/>
        </w:rPr>
        <w:t xml:space="preserve">, </w:t>
      </w:r>
      <w:r w:rsidRPr="00221B5C">
        <w:rPr>
          <w:rFonts w:ascii="Times New Roman" w:hAnsi="Times New Roman" w:cs="Times New Roman"/>
          <w:i/>
        </w:rPr>
        <w:t>current ratio</w:t>
      </w:r>
      <w:r w:rsidRPr="00221B5C">
        <w:rPr>
          <w:rFonts w:ascii="Times New Roman" w:hAnsi="Times New Roman" w:cs="Times New Roman"/>
        </w:rPr>
        <w:t xml:space="preserve"> </w:t>
      </w:r>
      <w:r w:rsidR="00221B5C" w:rsidRPr="00221B5C">
        <w:rPr>
          <w:rFonts w:ascii="Times New Roman" w:hAnsi="Times New Roman" w:cs="Times New Roman"/>
        </w:rPr>
        <w:t xml:space="preserve">PT. Indosat, Tbk </w:t>
      </w:r>
      <w:r w:rsidRPr="00221B5C">
        <w:rPr>
          <w:rFonts w:ascii="Times New Roman" w:hAnsi="Times New Roman" w:cs="Times New Roman"/>
        </w:rPr>
        <w:t xml:space="preserve">menunjukkan nilai rata-rata sebesar </w:t>
      </w:r>
      <w:r w:rsidR="00221B5C" w:rsidRPr="00221B5C">
        <w:rPr>
          <w:rFonts w:ascii="Times New Roman" w:hAnsi="Times New Roman" w:cs="Times New Roman"/>
        </w:rPr>
        <w:t>0</w:t>
      </w:r>
      <w:proofErr w:type="gramStart"/>
      <w:r w:rsidRPr="00221B5C">
        <w:rPr>
          <w:rFonts w:ascii="Times New Roman" w:hAnsi="Times New Roman" w:cs="Times New Roman"/>
        </w:rPr>
        <w:t>,</w:t>
      </w:r>
      <w:r w:rsidR="00221B5C" w:rsidRPr="00221B5C">
        <w:rPr>
          <w:rFonts w:ascii="Times New Roman" w:hAnsi="Times New Roman" w:cs="Times New Roman"/>
        </w:rPr>
        <w:t>5257</w:t>
      </w:r>
      <w:proofErr w:type="gramEnd"/>
      <w:r w:rsidRPr="00221B5C">
        <w:rPr>
          <w:rFonts w:ascii="Times New Roman" w:hAnsi="Times New Roman" w:cs="Times New Roman"/>
        </w:rPr>
        <w:t xml:space="preserve">. </w:t>
      </w:r>
      <w:proofErr w:type="gramStart"/>
      <w:r w:rsidRPr="00221B5C">
        <w:rPr>
          <w:rFonts w:ascii="Times New Roman" w:hAnsi="Times New Roman" w:cs="Times New Roman"/>
        </w:rPr>
        <w:t xml:space="preserve">Ada kecenderungan nilai rata-rata mendekati </w:t>
      </w:r>
      <w:r w:rsidRPr="00221B5C">
        <w:rPr>
          <w:rFonts w:ascii="Times New Roman" w:hAnsi="Times New Roman" w:cs="Times New Roman"/>
        </w:rPr>
        <w:lastRenderedPageBreak/>
        <w:t>nilai minimum.</w:t>
      </w:r>
      <w:proofErr w:type="gramEnd"/>
      <w:r w:rsidRPr="00221B5C">
        <w:rPr>
          <w:rFonts w:ascii="Times New Roman" w:hAnsi="Times New Roman" w:cs="Times New Roman"/>
        </w:rPr>
        <w:t xml:space="preserve"> </w:t>
      </w:r>
      <w:proofErr w:type="gramStart"/>
      <w:r w:rsidRPr="00221B5C">
        <w:rPr>
          <w:rFonts w:ascii="Times New Roman" w:hAnsi="Times New Roman" w:cs="Times New Roman"/>
        </w:rPr>
        <w:t xml:space="preserve">Hal ini berarti bahwa rata-rata </w:t>
      </w:r>
      <w:r w:rsidR="00221B5C" w:rsidRPr="00221B5C">
        <w:rPr>
          <w:rFonts w:ascii="Times New Roman" w:hAnsi="Times New Roman" w:cs="Times New Roman"/>
        </w:rPr>
        <w:t xml:space="preserve">PT. Indosat, Tbk </w:t>
      </w:r>
      <w:r w:rsidRPr="00221B5C">
        <w:rPr>
          <w:rFonts w:ascii="Times New Roman" w:hAnsi="Times New Roman" w:cs="Times New Roman"/>
        </w:rPr>
        <w:t xml:space="preserve">memiliki volume </w:t>
      </w:r>
      <w:r w:rsidRPr="00C549E3">
        <w:rPr>
          <w:rFonts w:ascii="Times New Roman" w:hAnsi="Times New Roman" w:cs="Times New Roman"/>
          <w:i/>
        </w:rPr>
        <w:t>Current ratio</w:t>
      </w:r>
      <w:r w:rsidRPr="00221B5C">
        <w:rPr>
          <w:rFonts w:ascii="Times New Roman" w:hAnsi="Times New Roman" w:cs="Times New Roman"/>
        </w:rPr>
        <w:t xml:space="preserve"> yang </w:t>
      </w:r>
      <w:r w:rsidR="00221B5C" w:rsidRPr="00221B5C">
        <w:rPr>
          <w:rFonts w:ascii="Times New Roman" w:hAnsi="Times New Roman" w:cs="Times New Roman"/>
        </w:rPr>
        <w:t>sedang</w:t>
      </w:r>
      <w:r w:rsidRPr="00221B5C">
        <w:rPr>
          <w:rFonts w:ascii="Times New Roman" w:hAnsi="Times New Roman" w:cs="Times New Roman"/>
        </w:rPr>
        <w:t>.</w:t>
      </w:r>
      <w:proofErr w:type="gramEnd"/>
      <w:r w:rsidRPr="00221B5C">
        <w:rPr>
          <w:rFonts w:ascii="Times New Roman" w:hAnsi="Times New Roman" w:cs="Times New Roman"/>
        </w:rPr>
        <w:t xml:space="preserve"> Nilai standar deviasi atas current ratio </w:t>
      </w:r>
      <w:r w:rsidR="00221B5C" w:rsidRPr="00221B5C">
        <w:rPr>
          <w:rFonts w:ascii="Times New Roman" w:hAnsi="Times New Roman" w:cs="Times New Roman"/>
        </w:rPr>
        <w:t xml:space="preserve">PT. Indosat, Tbk </w:t>
      </w:r>
      <w:r w:rsidRPr="00221B5C">
        <w:rPr>
          <w:rFonts w:ascii="Times New Roman" w:hAnsi="Times New Roman" w:cs="Times New Roman"/>
        </w:rPr>
        <w:t xml:space="preserve">sebesar </w:t>
      </w:r>
      <w:r w:rsidR="00221B5C" w:rsidRPr="00221B5C">
        <w:rPr>
          <w:rFonts w:ascii="Times New Roman" w:hAnsi="Times New Roman" w:cs="Times New Roman"/>
        </w:rPr>
        <w:t>0</w:t>
      </w:r>
      <w:proofErr w:type="gramStart"/>
      <w:r w:rsidRPr="00221B5C">
        <w:rPr>
          <w:rFonts w:ascii="Times New Roman" w:hAnsi="Times New Roman" w:cs="Times New Roman"/>
        </w:rPr>
        <w:t>,</w:t>
      </w:r>
      <w:r w:rsidR="00221B5C" w:rsidRPr="00221B5C">
        <w:rPr>
          <w:rFonts w:ascii="Times New Roman" w:hAnsi="Times New Roman" w:cs="Times New Roman"/>
        </w:rPr>
        <w:t>10094</w:t>
      </w:r>
      <w:proofErr w:type="gramEnd"/>
      <w:r w:rsidRPr="00221B5C">
        <w:rPr>
          <w:rFonts w:ascii="Times New Roman" w:hAnsi="Times New Roman" w:cs="Times New Roman"/>
        </w:rPr>
        <w:t xml:space="preserve"> yakni lebih rendah dari </w:t>
      </w:r>
      <w:r w:rsidR="00221B5C" w:rsidRPr="00221B5C">
        <w:rPr>
          <w:rFonts w:ascii="Times New Roman" w:hAnsi="Times New Roman" w:cs="Times New Roman"/>
        </w:rPr>
        <w:t>0</w:t>
      </w:r>
      <w:r w:rsidRPr="00221B5C">
        <w:rPr>
          <w:rFonts w:ascii="Times New Roman" w:hAnsi="Times New Roman" w:cs="Times New Roman"/>
        </w:rPr>
        <w:t>,</w:t>
      </w:r>
      <w:r w:rsidR="00221B5C" w:rsidRPr="00221B5C">
        <w:rPr>
          <w:rFonts w:ascii="Times New Roman" w:hAnsi="Times New Roman" w:cs="Times New Roman"/>
        </w:rPr>
        <w:t>5257</w:t>
      </w:r>
      <w:r w:rsidRPr="00221B5C">
        <w:rPr>
          <w:rFonts w:ascii="Times New Roman" w:hAnsi="Times New Roman" w:cs="Times New Roman"/>
        </w:rPr>
        <w:t xml:space="preserve">. </w:t>
      </w:r>
      <w:proofErr w:type="gramStart"/>
      <w:r w:rsidRPr="00221B5C">
        <w:rPr>
          <w:rFonts w:ascii="Times New Roman" w:hAnsi="Times New Roman" w:cs="Times New Roman"/>
        </w:rPr>
        <w:t xml:space="preserve">Hal ini menunjukkan bahwa sebaran data </w:t>
      </w:r>
      <w:r w:rsidRPr="00221B5C">
        <w:rPr>
          <w:rFonts w:ascii="Times New Roman" w:hAnsi="Times New Roman" w:cs="Times New Roman"/>
          <w:i/>
        </w:rPr>
        <w:t>current ratio</w:t>
      </w:r>
      <w:r w:rsidRPr="00221B5C">
        <w:rPr>
          <w:rFonts w:ascii="Times New Roman" w:hAnsi="Times New Roman" w:cs="Times New Roman"/>
        </w:rPr>
        <w:t xml:space="preserve"> sudah merata atau rentang data satu dengan data lainnya tergolong </w:t>
      </w:r>
      <w:r w:rsidR="00221B5C" w:rsidRPr="00221B5C">
        <w:rPr>
          <w:rFonts w:ascii="Times New Roman" w:hAnsi="Times New Roman" w:cs="Times New Roman"/>
        </w:rPr>
        <w:t>sedang</w:t>
      </w:r>
      <w:r w:rsidRPr="00221B5C">
        <w:rPr>
          <w:rFonts w:ascii="Times New Roman" w:hAnsi="Times New Roman" w:cs="Times New Roman"/>
        </w:rPr>
        <w:t>.</w:t>
      </w:r>
      <w:proofErr w:type="gramEnd"/>
      <w:r w:rsidRPr="00221B5C">
        <w:rPr>
          <w:rFonts w:ascii="Times New Roman" w:hAnsi="Times New Roman" w:cs="Times New Roman"/>
        </w:rPr>
        <w:t xml:space="preserve"> Nilai minimum sebesar </w:t>
      </w:r>
      <w:r w:rsidR="00221B5C" w:rsidRPr="00221B5C">
        <w:rPr>
          <w:rFonts w:ascii="Times New Roman" w:hAnsi="Times New Roman" w:cs="Times New Roman"/>
        </w:rPr>
        <w:t>0</w:t>
      </w:r>
      <w:proofErr w:type="gramStart"/>
      <w:r w:rsidRPr="00221B5C">
        <w:rPr>
          <w:rFonts w:ascii="Times New Roman" w:hAnsi="Times New Roman" w:cs="Times New Roman"/>
        </w:rPr>
        <w:t>,</w:t>
      </w:r>
      <w:r w:rsidR="00221B5C" w:rsidRPr="00221B5C">
        <w:rPr>
          <w:rFonts w:ascii="Times New Roman" w:hAnsi="Times New Roman" w:cs="Times New Roman"/>
        </w:rPr>
        <w:t>38</w:t>
      </w:r>
      <w:proofErr w:type="gramEnd"/>
      <w:r w:rsidRPr="00221B5C">
        <w:rPr>
          <w:rFonts w:ascii="Times New Roman" w:hAnsi="Times New Roman" w:cs="Times New Roman"/>
        </w:rPr>
        <w:t xml:space="preserve"> dimiliki oleh </w:t>
      </w:r>
      <w:r w:rsidR="00221B5C" w:rsidRPr="00221B5C">
        <w:rPr>
          <w:rFonts w:ascii="Times New Roman" w:hAnsi="Times New Roman" w:cs="Times New Roman"/>
        </w:rPr>
        <w:t>PT. Indosat, Tbk</w:t>
      </w:r>
      <w:r w:rsidRPr="00221B5C">
        <w:rPr>
          <w:rFonts w:ascii="Times New Roman" w:hAnsi="Times New Roman" w:cs="Times New Roman"/>
        </w:rPr>
        <w:t xml:space="preserve">, sementara nilai maksimum sebesar </w:t>
      </w:r>
      <w:r w:rsidR="00221B5C" w:rsidRPr="00221B5C">
        <w:rPr>
          <w:rFonts w:ascii="Times New Roman" w:hAnsi="Times New Roman" w:cs="Times New Roman"/>
        </w:rPr>
        <w:t>0</w:t>
      </w:r>
      <w:r w:rsidRPr="00221B5C">
        <w:rPr>
          <w:rFonts w:ascii="Times New Roman" w:hAnsi="Times New Roman" w:cs="Times New Roman"/>
        </w:rPr>
        <w:t>,</w:t>
      </w:r>
      <w:r w:rsidR="00221B5C" w:rsidRPr="00221B5C">
        <w:rPr>
          <w:rFonts w:ascii="Times New Roman" w:hAnsi="Times New Roman" w:cs="Times New Roman"/>
        </w:rPr>
        <w:t>75</w:t>
      </w:r>
      <w:r w:rsidRPr="00221B5C">
        <w:rPr>
          <w:rFonts w:ascii="Times New Roman" w:hAnsi="Times New Roman" w:cs="Times New Roman"/>
        </w:rPr>
        <w:t xml:space="preserve"> dimiliki oleh </w:t>
      </w:r>
      <w:r w:rsidR="00221B5C" w:rsidRPr="00221B5C">
        <w:rPr>
          <w:rFonts w:ascii="Times New Roman" w:hAnsi="Times New Roman" w:cs="Times New Roman"/>
        </w:rPr>
        <w:t>PT. Indosat, Tbk</w:t>
      </w:r>
      <w:r w:rsidRPr="00221B5C">
        <w:rPr>
          <w:rFonts w:ascii="Times New Roman" w:hAnsi="Times New Roman" w:cs="Times New Roman"/>
        </w:rPr>
        <w:t>.</w:t>
      </w:r>
    </w:p>
    <w:p w:rsidR="00AD148E" w:rsidRPr="00C549E3" w:rsidRDefault="00AD148E" w:rsidP="00C549E3">
      <w:pPr>
        <w:pStyle w:val="ListParagraph"/>
        <w:widowControl/>
        <w:spacing w:line="480" w:lineRule="auto"/>
        <w:ind w:left="567" w:firstLine="709"/>
        <w:jc w:val="both"/>
        <w:rPr>
          <w:rFonts w:ascii="Times New Roman" w:hAnsi="Times New Roman" w:cs="Times New Roman"/>
        </w:rPr>
      </w:pPr>
      <w:r w:rsidRPr="00C549E3">
        <w:rPr>
          <w:rFonts w:ascii="Times New Roman" w:hAnsi="Times New Roman" w:cs="Times New Roman"/>
        </w:rPr>
        <w:t xml:space="preserve">Berdasarkan </w:t>
      </w:r>
      <w:r w:rsidR="00221B5C" w:rsidRPr="00C549E3">
        <w:rPr>
          <w:rFonts w:ascii="Times New Roman" w:hAnsi="Times New Roman" w:cs="Times New Roman"/>
        </w:rPr>
        <w:t xml:space="preserve">Tabel </w:t>
      </w:r>
      <w:r w:rsidR="00A54418">
        <w:rPr>
          <w:rFonts w:ascii="Times New Roman" w:hAnsi="Times New Roman" w:cs="Times New Roman"/>
        </w:rPr>
        <w:t>IV.</w:t>
      </w:r>
      <w:r w:rsidR="00C549E3">
        <w:rPr>
          <w:rFonts w:ascii="Times New Roman" w:hAnsi="Times New Roman" w:cs="Times New Roman"/>
        </w:rPr>
        <w:t>3</w:t>
      </w:r>
      <w:r w:rsidRPr="00C549E3">
        <w:rPr>
          <w:rFonts w:ascii="Times New Roman" w:hAnsi="Times New Roman" w:cs="Times New Roman"/>
        </w:rPr>
        <w:t xml:space="preserve">, </w:t>
      </w:r>
      <w:r w:rsidRPr="00C549E3">
        <w:rPr>
          <w:rFonts w:ascii="Times New Roman" w:hAnsi="Times New Roman" w:cs="Times New Roman"/>
          <w:i/>
        </w:rPr>
        <w:t>debt to equity ratio</w:t>
      </w:r>
      <w:r w:rsidRPr="00C549E3">
        <w:rPr>
          <w:rFonts w:ascii="Times New Roman" w:hAnsi="Times New Roman" w:cs="Times New Roman"/>
        </w:rPr>
        <w:t xml:space="preserve"> </w:t>
      </w:r>
      <w:r w:rsidR="00221B5C" w:rsidRPr="00C549E3">
        <w:rPr>
          <w:rFonts w:ascii="Times New Roman" w:hAnsi="Times New Roman" w:cs="Times New Roman"/>
        </w:rPr>
        <w:t xml:space="preserve">PT. Indosat, Tbk </w:t>
      </w:r>
      <w:r w:rsidRPr="00C549E3">
        <w:rPr>
          <w:rFonts w:ascii="Times New Roman" w:hAnsi="Times New Roman" w:cs="Times New Roman"/>
        </w:rPr>
        <w:t xml:space="preserve">menunjukkan nilai rata-rata sebesar </w:t>
      </w:r>
      <w:r w:rsidR="00221B5C" w:rsidRPr="00C549E3">
        <w:rPr>
          <w:rFonts w:ascii="Times New Roman" w:hAnsi="Times New Roman" w:cs="Times New Roman"/>
        </w:rPr>
        <w:t>2</w:t>
      </w:r>
      <w:proofErr w:type="gramStart"/>
      <w:r w:rsidRPr="00C549E3">
        <w:rPr>
          <w:rFonts w:ascii="Times New Roman" w:hAnsi="Times New Roman" w:cs="Times New Roman"/>
        </w:rPr>
        <w:t>,</w:t>
      </w:r>
      <w:r w:rsidR="00221B5C" w:rsidRPr="00C549E3">
        <w:rPr>
          <w:rFonts w:ascii="Times New Roman" w:hAnsi="Times New Roman" w:cs="Times New Roman"/>
        </w:rPr>
        <w:t>6008</w:t>
      </w:r>
      <w:proofErr w:type="gramEnd"/>
      <w:r w:rsidRPr="00C549E3">
        <w:rPr>
          <w:rFonts w:ascii="Times New Roman" w:hAnsi="Times New Roman" w:cs="Times New Roman"/>
        </w:rPr>
        <w:t xml:space="preserve">. </w:t>
      </w:r>
      <w:proofErr w:type="gramStart"/>
      <w:r w:rsidRPr="00C549E3">
        <w:rPr>
          <w:rFonts w:ascii="Times New Roman" w:hAnsi="Times New Roman" w:cs="Times New Roman"/>
        </w:rPr>
        <w:t>Ada kecenderungan nilai rata-rata mendekati nilai minimum.</w:t>
      </w:r>
      <w:proofErr w:type="gramEnd"/>
      <w:r w:rsidRPr="00C549E3">
        <w:rPr>
          <w:rFonts w:ascii="Times New Roman" w:hAnsi="Times New Roman" w:cs="Times New Roman"/>
        </w:rPr>
        <w:t xml:space="preserve"> </w:t>
      </w:r>
      <w:proofErr w:type="gramStart"/>
      <w:r w:rsidRPr="00C549E3">
        <w:rPr>
          <w:rFonts w:ascii="Times New Roman" w:hAnsi="Times New Roman" w:cs="Times New Roman"/>
        </w:rPr>
        <w:t xml:space="preserve">Hal ini berarti </w:t>
      </w:r>
      <w:r w:rsidR="00C549E3" w:rsidRPr="00C549E3">
        <w:rPr>
          <w:rFonts w:ascii="Times New Roman" w:hAnsi="Times New Roman" w:cs="Times New Roman"/>
        </w:rPr>
        <w:t xml:space="preserve">PT. Indosat, Tbk </w:t>
      </w:r>
      <w:r w:rsidRPr="00C549E3">
        <w:rPr>
          <w:rFonts w:ascii="Times New Roman" w:hAnsi="Times New Roman" w:cs="Times New Roman"/>
        </w:rPr>
        <w:t xml:space="preserve">rata-rata memiliki tingkat </w:t>
      </w:r>
      <w:r w:rsidRPr="00C549E3">
        <w:rPr>
          <w:rFonts w:ascii="Times New Roman" w:hAnsi="Times New Roman" w:cs="Times New Roman"/>
          <w:i/>
        </w:rPr>
        <w:t>debt to equity ratio</w:t>
      </w:r>
      <w:r w:rsidR="00C549E3" w:rsidRPr="00C549E3">
        <w:rPr>
          <w:rFonts w:ascii="Times New Roman" w:hAnsi="Times New Roman" w:cs="Times New Roman"/>
        </w:rPr>
        <w:t xml:space="preserve"> yang rendah.</w:t>
      </w:r>
      <w:proofErr w:type="gramEnd"/>
      <w:r w:rsidR="00C549E3" w:rsidRPr="00C549E3">
        <w:rPr>
          <w:rFonts w:ascii="Times New Roman" w:hAnsi="Times New Roman" w:cs="Times New Roman"/>
        </w:rPr>
        <w:t xml:space="preserve"> Nilai </w:t>
      </w:r>
      <w:r w:rsidRPr="00C549E3">
        <w:rPr>
          <w:rFonts w:ascii="Times New Roman" w:hAnsi="Times New Roman" w:cs="Times New Roman"/>
        </w:rPr>
        <w:t xml:space="preserve">standar deviasi atas </w:t>
      </w:r>
      <w:r w:rsidRPr="00C549E3">
        <w:rPr>
          <w:rFonts w:ascii="Times New Roman" w:hAnsi="Times New Roman" w:cs="Times New Roman"/>
          <w:i/>
        </w:rPr>
        <w:t>debt to equity ratio</w:t>
      </w:r>
      <w:r w:rsidRPr="00C549E3">
        <w:rPr>
          <w:rFonts w:ascii="Times New Roman" w:hAnsi="Times New Roman" w:cs="Times New Roman"/>
        </w:rPr>
        <w:t xml:space="preserve"> sebesar </w:t>
      </w:r>
      <w:r w:rsidR="00C549E3" w:rsidRPr="00C549E3">
        <w:rPr>
          <w:rFonts w:ascii="Times New Roman" w:hAnsi="Times New Roman" w:cs="Times New Roman"/>
        </w:rPr>
        <w:t>0</w:t>
      </w:r>
      <w:proofErr w:type="gramStart"/>
      <w:r w:rsidRPr="00C549E3">
        <w:rPr>
          <w:rFonts w:ascii="Times New Roman" w:hAnsi="Times New Roman" w:cs="Times New Roman"/>
        </w:rPr>
        <w:t>,</w:t>
      </w:r>
      <w:r w:rsidR="00C549E3" w:rsidRPr="00C549E3">
        <w:rPr>
          <w:rFonts w:ascii="Times New Roman" w:hAnsi="Times New Roman" w:cs="Times New Roman"/>
        </w:rPr>
        <w:t>62506</w:t>
      </w:r>
      <w:proofErr w:type="gramEnd"/>
      <w:r w:rsidRPr="00C549E3">
        <w:rPr>
          <w:rFonts w:ascii="Times New Roman" w:hAnsi="Times New Roman" w:cs="Times New Roman"/>
        </w:rPr>
        <w:t xml:space="preserve"> lebih </w:t>
      </w:r>
      <w:r w:rsidR="00C549E3" w:rsidRPr="00C549E3">
        <w:rPr>
          <w:rFonts w:ascii="Times New Roman" w:hAnsi="Times New Roman" w:cs="Times New Roman"/>
        </w:rPr>
        <w:t xml:space="preserve">kecil dibandingkan nilai rata-rata. </w:t>
      </w:r>
      <w:proofErr w:type="gramStart"/>
      <w:r w:rsidRPr="00C549E3">
        <w:rPr>
          <w:rFonts w:ascii="Times New Roman" w:hAnsi="Times New Roman" w:cs="Times New Roman"/>
        </w:rPr>
        <w:t xml:space="preserve">Hal ini menunjukkan bahwa sebaran data harga saham </w:t>
      </w:r>
      <w:r w:rsidR="00C549E3" w:rsidRPr="00C549E3">
        <w:rPr>
          <w:rFonts w:ascii="Times New Roman" w:hAnsi="Times New Roman" w:cs="Times New Roman"/>
        </w:rPr>
        <w:t xml:space="preserve">PT. Indosat, Tbk </w:t>
      </w:r>
      <w:r w:rsidRPr="00C549E3">
        <w:rPr>
          <w:rFonts w:ascii="Times New Roman" w:hAnsi="Times New Roman" w:cs="Times New Roman"/>
        </w:rPr>
        <w:t xml:space="preserve">memiliki rentang data satu dengan data yang lainnya tergolong </w:t>
      </w:r>
      <w:r w:rsidR="00C549E3" w:rsidRPr="00C549E3">
        <w:rPr>
          <w:rFonts w:ascii="Times New Roman" w:hAnsi="Times New Roman" w:cs="Times New Roman"/>
        </w:rPr>
        <w:t>sedang</w:t>
      </w:r>
      <w:r w:rsidRPr="00C549E3">
        <w:rPr>
          <w:rFonts w:ascii="Times New Roman" w:hAnsi="Times New Roman" w:cs="Times New Roman"/>
        </w:rPr>
        <w:t>.</w:t>
      </w:r>
      <w:proofErr w:type="gramEnd"/>
      <w:r w:rsidRPr="00C549E3">
        <w:rPr>
          <w:rFonts w:ascii="Times New Roman" w:hAnsi="Times New Roman" w:cs="Times New Roman"/>
        </w:rPr>
        <w:t xml:space="preserve"> </w:t>
      </w:r>
      <w:r w:rsidRPr="00C549E3">
        <w:rPr>
          <w:rFonts w:ascii="Times New Roman" w:hAnsi="Times New Roman" w:cs="Times New Roman"/>
          <w:i/>
        </w:rPr>
        <w:t>Debt to equity ratio</w:t>
      </w:r>
      <w:r w:rsidRPr="00C549E3">
        <w:rPr>
          <w:rFonts w:ascii="Times New Roman" w:hAnsi="Times New Roman" w:cs="Times New Roman"/>
        </w:rPr>
        <w:t xml:space="preserve"> minimum sebesar </w:t>
      </w:r>
      <w:r w:rsidR="00C549E3" w:rsidRPr="00C549E3">
        <w:rPr>
          <w:rFonts w:ascii="Times New Roman" w:hAnsi="Times New Roman" w:cs="Times New Roman"/>
        </w:rPr>
        <w:t>1</w:t>
      </w:r>
      <w:r w:rsidRPr="00C549E3">
        <w:rPr>
          <w:rFonts w:ascii="Times New Roman" w:hAnsi="Times New Roman" w:cs="Times New Roman"/>
        </w:rPr>
        <w:t>,</w:t>
      </w:r>
      <w:r w:rsidR="00C549E3" w:rsidRPr="00C549E3">
        <w:rPr>
          <w:rFonts w:ascii="Times New Roman" w:hAnsi="Times New Roman" w:cs="Times New Roman"/>
        </w:rPr>
        <w:t xml:space="preserve">55 </w:t>
      </w:r>
      <w:r w:rsidRPr="00C549E3">
        <w:rPr>
          <w:rFonts w:ascii="Times New Roman" w:hAnsi="Times New Roman" w:cs="Times New Roman"/>
        </w:rPr>
        <w:t xml:space="preserve">dimiliki oleh </w:t>
      </w:r>
      <w:r w:rsidR="00C549E3" w:rsidRPr="00C549E3">
        <w:rPr>
          <w:rFonts w:ascii="Times New Roman" w:hAnsi="Times New Roman" w:cs="Times New Roman"/>
        </w:rPr>
        <w:t>PT. Indosat, Tbk</w:t>
      </w:r>
      <w:r w:rsidRPr="00C549E3">
        <w:rPr>
          <w:rFonts w:ascii="Times New Roman" w:hAnsi="Times New Roman" w:cs="Times New Roman"/>
        </w:rPr>
        <w:t xml:space="preserve">, sementara </w:t>
      </w:r>
      <w:r w:rsidRPr="00C549E3">
        <w:rPr>
          <w:rFonts w:ascii="Times New Roman" w:hAnsi="Times New Roman" w:cs="Times New Roman"/>
          <w:i/>
        </w:rPr>
        <w:t>debt to equity ratio</w:t>
      </w:r>
      <w:r w:rsidRPr="00C549E3">
        <w:rPr>
          <w:rFonts w:ascii="Times New Roman" w:hAnsi="Times New Roman" w:cs="Times New Roman"/>
        </w:rPr>
        <w:t xml:space="preserve"> maksimum sebesar </w:t>
      </w:r>
      <w:r w:rsidR="00C549E3" w:rsidRPr="00C549E3">
        <w:rPr>
          <w:rFonts w:ascii="Times New Roman" w:hAnsi="Times New Roman" w:cs="Times New Roman"/>
        </w:rPr>
        <w:t>3</w:t>
      </w:r>
      <w:r w:rsidRPr="00C549E3">
        <w:rPr>
          <w:rFonts w:ascii="Times New Roman" w:hAnsi="Times New Roman" w:cs="Times New Roman"/>
        </w:rPr>
        <w:t>,</w:t>
      </w:r>
      <w:r w:rsidR="00C549E3" w:rsidRPr="00C549E3">
        <w:rPr>
          <w:rFonts w:ascii="Times New Roman" w:hAnsi="Times New Roman" w:cs="Times New Roman"/>
        </w:rPr>
        <w:t>93</w:t>
      </w:r>
      <w:r w:rsidRPr="00C549E3">
        <w:rPr>
          <w:rFonts w:ascii="Times New Roman" w:hAnsi="Times New Roman" w:cs="Times New Roman"/>
        </w:rPr>
        <w:t xml:space="preserve"> dimiliki oleh </w:t>
      </w:r>
      <w:r w:rsidR="00C549E3" w:rsidRPr="00C549E3">
        <w:rPr>
          <w:rFonts w:ascii="Times New Roman" w:hAnsi="Times New Roman" w:cs="Times New Roman"/>
        </w:rPr>
        <w:t>PT. Indosat, Tbk</w:t>
      </w:r>
      <w:r w:rsidRPr="00C549E3">
        <w:rPr>
          <w:rFonts w:ascii="Times New Roman" w:hAnsi="Times New Roman" w:cs="Times New Roman"/>
        </w:rPr>
        <w:t>.</w:t>
      </w:r>
    </w:p>
    <w:p w:rsidR="00AD148E" w:rsidRDefault="00AD148E" w:rsidP="00EB657D">
      <w:pPr>
        <w:pStyle w:val="ListParagraph"/>
        <w:widowControl/>
        <w:numPr>
          <w:ilvl w:val="2"/>
          <w:numId w:val="14"/>
        </w:numPr>
        <w:spacing w:line="480" w:lineRule="auto"/>
        <w:ind w:left="567" w:hanging="567"/>
        <w:jc w:val="both"/>
        <w:rPr>
          <w:rFonts w:ascii="Times New Roman" w:hAnsi="Times New Roman" w:cs="Times New Roman"/>
          <w:b/>
        </w:rPr>
      </w:pPr>
      <w:r>
        <w:rPr>
          <w:rFonts w:ascii="Times New Roman" w:hAnsi="Times New Roman" w:cs="Times New Roman"/>
          <w:b/>
        </w:rPr>
        <w:t>Pengujian Asumsi</w:t>
      </w:r>
    </w:p>
    <w:p w:rsidR="00EB657D" w:rsidRDefault="00EB657D" w:rsidP="00EB657D">
      <w:pPr>
        <w:spacing w:line="480" w:lineRule="auto"/>
        <w:ind w:left="567" w:firstLine="709"/>
        <w:jc w:val="both"/>
        <w:rPr>
          <w:rFonts w:ascii="Times New Roman" w:hAnsi="Times New Roman" w:cs="Times New Roman"/>
        </w:rPr>
      </w:pPr>
      <w:r w:rsidRPr="00B3009B">
        <w:rPr>
          <w:rFonts w:ascii="Times New Roman" w:hAnsi="Times New Roman" w:cs="Times New Roman"/>
        </w:rPr>
        <w:t xml:space="preserve">Sebelum melakukan pengujian hipotesis, terlebih dahulu dilakukan pengujian apakah model yang terbentuk layak digunakan sebagai model yang berperilaku sebagai model </w:t>
      </w:r>
      <w:r w:rsidRPr="00B3009B">
        <w:rPr>
          <w:rFonts w:ascii="Times New Roman" w:hAnsi="Times New Roman" w:cs="Times New Roman"/>
          <w:i/>
        </w:rPr>
        <w:t>predictor</w:t>
      </w:r>
      <w:r w:rsidRPr="00B3009B">
        <w:rPr>
          <w:rFonts w:ascii="Times New Roman" w:hAnsi="Times New Roman" w:cs="Times New Roman"/>
        </w:rPr>
        <w:t>, artinya penduga yang dihasilkan merupakan penduga yang benar dan dapat diprediksikan.</w:t>
      </w:r>
      <w:r>
        <w:rPr>
          <w:rFonts w:ascii="Times New Roman" w:hAnsi="Times New Roman" w:cs="Times New Roman"/>
        </w:rPr>
        <w:t xml:space="preserve"> </w:t>
      </w:r>
      <w:r w:rsidRPr="00B3009B">
        <w:rPr>
          <w:rFonts w:ascii="Times New Roman" w:hAnsi="Times New Roman" w:cs="Times New Roman"/>
        </w:rPr>
        <w:t xml:space="preserve">Untuk mengetahui kelayakan model yang dihasilkan dalam suatu hubungan simultan, model </w:t>
      </w:r>
      <w:r w:rsidRPr="00B3009B">
        <w:rPr>
          <w:rFonts w:ascii="Times New Roman" w:hAnsi="Times New Roman" w:cs="Times New Roman"/>
        </w:rPr>
        <w:lastRenderedPageBreak/>
        <w:t>dapat diuji dengan menggunakan asumsi BLUE (</w:t>
      </w:r>
      <w:r w:rsidRPr="00B3009B">
        <w:rPr>
          <w:rFonts w:ascii="Times New Roman" w:hAnsi="Times New Roman" w:cs="Times New Roman"/>
          <w:i/>
        </w:rPr>
        <w:t>Best Linear Unbiased Estimator</w:t>
      </w:r>
      <w:r w:rsidR="005057B2">
        <w:rPr>
          <w:rFonts w:ascii="Times New Roman" w:hAnsi="Times New Roman" w:cs="Times New Roman"/>
        </w:rPr>
        <w:t>) atau asumsi klasik dengan penggunakan pengujian antara lain:</w:t>
      </w:r>
      <w:r w:rsidRPr="00B3009B">
        <w:rPr>
          <w:rFonts w:ascii="Times New Roman" w:hAnsi="Times New Roman" w:cs="Times New Roman"/>
        </w:rPr>
        <w:t xml:space="preserve"> </w:t>
      </w:r>
    </w:p>
    <w:p w:rsidR="00EB657D" w:rsidRPr="008857E2" w:rsidRDefault="00EB657D" w:rsidP="005057B2">
      <w:pPr>
        <w:pStyle w:val="ListParagraph"/>
        <w:widowControl/>
        <w:numPr>
          <w:ilvl w:val="0"/>
          <w:numId w:val="20"/>
        </w:numPr>
        <w:spacing w:line="480" w:lineRule="auto"/>
        <w:ind w:left="567"/>
        <w:jc w:val="both"/>
        <w:rPr>
          <w:rFonts w:ascii="Times New Roman" w:hAnsi="Times New Roman" w:cs="Times New Roman"/>
          <w:b/>
        </w:rPr>
      </w:pPr>
      <w:r w:rsidRPr="008857E2">
        <w:rPr>
          <w:rFonts w:ascii="Times New Roman" w:hAnsi="Times New Roman" w:cs="Times New Roman"/>
          <w:b/>
        </w:rPr>
        <w:t>Uji Normalitas</w:t>
      </w:r>
    </w:p>
    <w:p w:rsidR="00EB657D" w:rsidRDefault="00EB657D" w:rsidP="005057B2">
      <w:pPr>
        <w:pStyle w:val="ListParagraph"/>
        <w:spacing w:line="480" w:lineRule="auto"/>
        <w:ind w:left="567" w:firstLine="709"/>
        <w:jc w:val="both"/>
        <w:rPr>
          <w:rFonts w:ascii="Times New Roman" w:hAnsi="Times New Roman" w:cs="Times New Roman"/>
        </w:rPr>
      </w:pPr>
      <w:proofErr w:type="gramStart"/>
      <w:r w:rsidRPr="00B3009B">
        <w:rPr>
          <w:rFonts w:ascii="Times New Roman" w:hAnsi="Times New Roman" w:cs="Times New Roman"/>
        </w:rPr>
        <w:t>Uji normalitas dilakukan untuk melihat apakah dalam model regresi variabel terikat dan variabel be</w:t>
      </w:r>
      <w:r w:rsidR="00C549E3">
        <w:rPr>
          <w:rFonts w:ascii="Times New Roman" w:hAnsi="Times New Roman" w:cs="Times New Roman"/>
        </w:rPr>
        <w:t>b</w:t>
      </w:r>
      <w:r w:rsidRPr="00B3009B">
        <w:rPr>
          <w:rFonts w:ascii="Times New Roman" w:hAnsi="Times New Roman" w:cs="Times New Roman"/>
        </w:rPr>
        <w:t>as keduanya mempunyai distribusi normal ataukah tidak.</w:t>
      </w:r>
      <w:proofErr w:type="gramEnd"/>
      <w:r w:rsidRPr="00B3009B">
        <w:rPr>
          <w:rFonts w:ascii="Times New Roman" w:hAnsi="Times New Roman" w:cs="Times New Roman"/>
        </w:rPr>
        <w:t xml:space="preserve"> </w:t>
      </w:r>
      <w:proofErr w:type="gramStart"/>
      <w:r w:rsidRPr="00B3009B">
        <w:rPr>
          <w:rFonts w:ascii="Times New Roman" w:hAnsi="Times New Roman" w:cs="Times New Roman"/>
        </w:rPr>
        <w:t>Model regresi yang baik adalah model regresi yang berdistribusi normal.</w:t>
      </w:r>
      <w:proofErr w:type="gramEnd"/>
      <w:r w:rsidRPr="00B3009B">
        <w:rPr>
          <w:rFonts w:ascii="Times New Roman" w:hAnsi="Times New Roman" w:cs="Times New Roman"/>
        </w:rPr>
        <w:t xml:space="preserve"> Uji normalitas dapat dilakukan dengan </w:t>
      </w:r>
      <w:proofErr w:type="gramStart"/>
      <w:r>
        <w:rPr>
          <w:rFonts w:ascii="Times New Roman" w:hAnsi="Times New Roman" w:cs="Times New Roman"/>
        </w:rPr>
        <w:t xml:space="preserve">bermacam </w:t>
      </w:r>
      <w:r w:rsidRPr="00B3009B">
        <w:rPr>
          <w:rFonts w:ascii="Times New Roman" w:hAnsi="Times New Roman" w:cs="Times New Roman"/>
        </w:rPr>
        <w:t xml:space="preserve"> cara</w:t>
      </w:r>
      <w:proofErr w:type="gramEnd"/>
      <w:r>
        <w:rPr>
          <w:rFonts w:ascii="Times New Roman" w:hAnsi="Times New Roman" w:cs="Times New Roman"/>
        </w:rPr>
        <w:t xml:space="preserve">, diantaranya </w:t>
      </w:r>
      <w:r w:rsidRPr="00B3009B">
        <w:rPr>
          <w:rFonts w:ascii="Times New Roman" w:hAnsi="Times New Roman" w:cs="Times New Roman"/>
        </w:rPr>
        <w:t>yaitu dengan</w:t>
      </w:r>
      <w:r>
        <w:rPr>
          <w:rFonts w:ascii="Times New Roman" w:hAnsi="Times New Roman" w:cs="Times New Roman"/>
        </w:rPr>
        <w:t xml:space="preserve"> Uji sampel (KS) Kolmo</w:t>
      </w:r>
      <w:r w:rsidRPr="00B3009B">
        <w:rPr>
          <w:rFonts w:ascii="Times New Roman" w:hAnsi="Times New Roman" w:cs="Times New Roman"/>
        </w:rPr>
        <w:t>gorov–Smirnov yaitu apabila A symp. Sig &gt; taraf Signifikan (α) atau data normal bila nilai sig (p) &gt; 0,05 dan data tidak normal bila nilai sig (p) &lt; 0,05.</w:t>
      </w:r>
      <w:r w:rsidR="005057B2">
        <w:rPr>
          <w:rFonts w:ascii="Times New Roman" w:hAnsi="Times New Roman" w:cs="Times New Roman"/>
        </w:rPr>
        <w:t xml:space="preserve"> </w:t>
      </w:r>
      <w:proofErr w:type="gramStart"/>
      <w:r w:rsidR="005057B2" w:rsidRPr="005057B2">
        <w:rPr>
          <w:rFonts w:ascii="Times New Roman" w:hAnsi="Times New Roman" w:cs="Times New Roman"/>
        </w:rPr>
        <w:t xml:space="preserve">Uji </w:t>
      </w:r>
      <w:r w:rsidRPr="005057B2">
        <w:rPr>
          <w:rFonts w:ascii="Times New Roman" w:hAnsi="Times New Roman" w:cs="Times New Roman"/>
        </w:rPr>
        <w:t>normalitas dengan melihat angka signifikan dari Kolmogorov-Smirnov pada data residual.</w:t>
      </w:r>
      <w:proofErr w:type="gramEnd"/>
      <w:r w:rsidRPr="005057B2">
        <w:rPr>
          <w:rFonts w:ascii="Times New Roman" w:hAnsi="Times New Roman" w:cs="Times New Roman"/>
        </w:rPr>
        <w:t xml:space="preserve"> Dan hasil uji terlihat pada tabel IV.</w:t>
      </w:r>
      <w:r w:rsidR="00B33643">
        <w:rPr>
          <w:rFonts w:ascii="Times New Roman" w:hAnsi="Times New Roman" w:cs="Times New Roman"/>
        </w:rPr>
        <w:t>4</w:t>
      </w:r>
      <w:r w:rsidRPr="005057B2">
        <w:rPr>
          <w:rFonts w:ascii="Times New Roman" w:hAnsi="Times New Roman" w:cs="Times New Roman"/>
        </w:rPr>
        <w:t xml:space="preserve"> berikut ini:</w:t>
      </w:r>
    </w:p>
    <w:p w:rsidR="00EB657D" w:rsidRDefault="00EB657D" w:rsidP="005057B2">
      <w:pPr>
        <w:pStyle w:val="ListParagraph"/>
        <w:ind w:left="567"/>
        <w:jc w:val="center"/>
        <w:rPr>
          <w:rFonts w:ascii="Times New Roman" w:hAnsi="Times New Roman" w:cs="Times New Roman"/>
          <w:b/>
        </w:rPr>
      </w:pPr>
      <w:r>
        <w:rPr>
          <w:rFonts w:ascii="Times New Roman" w:hAnsi="Times New Roman" w:cs="Times New Roman"/>
          <w:b/>
        </w:rPr>
        <w:t>Tabel</w:t>
      </w:r>
      <w:r w:rsidRPr="00B3009B">
        <w:rPr>
          <w:rFonts w:ascii="Times New Roman" w:hAnsi="Times New Roman" w:cs="Times New Roman"/>
          <w:b/>
        </w:rPr>
        <w:t xml:space="preserve"> IV.</w:t>
      </w:r>
      <w:r w:rsidR="00B33643">
        <w:rPr>
          <w:rFonts w:ascii="Times New Roman" w:hAnsi="Times New Roman" w:cs="Times New Roman"/>
          <w:b/>
        </w:rPr>
        <w:t>4</w:t>
      </w:r>
      <w:r>
        <w:rPr>
          <w:rFonts w:ascii="Times New Roman" w:hAnsi="Times New Roman" w:cs="Times New Roman"/>
          <w:b/>
        </w:rPr>
        <w:t xml:space="preserve"> </w:t>
      </w:r>
      <w:r w:rsidRPr="00B3009B">
        <w:rPr>
          <w:rFonts w:ascii="Times New Roman" w:hAnsi="Times New Roman" w:cs="Times New Roman"/>
          <w:b/>
        </w:rPr>
        <w:t>Kelayakan Model Atas Asumsi Normalitas</w:t>
      </w:r>
    </w:p>
    <w:tbl>
      <w:tblPr>
        <w:tblW w:w="5940" w:type="dxa"/>
        <w:tblInd w:w="14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06"/>
        <w:gridCol w:w="1600"/>
        <w:gridCol w:w="1634"/>
      </w:tblGrid>
      <w:tr w:rsidR="00EB657D" w:rsidRPr="004A3E43" w:rsidTr="00EB5FA2">
        <w:trPr>
          <w:cantSplit/>
        </w:trPr>
        <w:tc>
          <w:tcPr>
            <w:tcW w:w="5940" w:type="dxa"/>
            <w:gridSpan w:val="3"/>
            <w:tcBorders>
              <w:top w:val="nil"/>
              <w:left w:val="nil"/>
              <w:bottom w:val="nil"/>
              <w:right w:val="nil"/>
            </w:tcBorders>
            <w:shd w:val="clear" w:color="auto" w:fill="FFFFFF"/>
            <w:vAlign w:val="center"/>
          </w:tcPr>
          <w:p w:rsidR="00EB657D" w:rsidRPr="004A3E43" w:rsidRDefault="00EB657D" w:rsidP="00BC2A8E">
            <w:pPr>
              <w:autoSpaceDE w:val="0"/>
              <w:autoSpaceDN w:val="0"/>
              <w:adjustRightInd w:val="0"/>
              <w:spacing w:line="320" w:lineRule="atLeast"/>
              <w:ind w:left="60" w:right="60"/>
              <w:jc w:val="center"/>
              <w:rPr>
                <w:rFonts w:ascii="Arial" w:hAnsi="Arial" w:cs="Arial"/>
                <w:color w:val="010205"/>
              </w:rPr>
            </w:pPr>
            <w:r w:rsidRPr="004A3E43">
              <w:rPr>
                <w:rFonts w:ascii="Arial" w:hAnsi="Arial" w:cs="Arial"/>
                <w:b/>
                <w:bCs/>
                <w:color w:val="010205"/>
              </w:rPr>
              <w:t>One-Sample Kolmogorov-Smirnov Test</w:t>
            </w:r>
          </w:p>
        </w:tc>
      </w:tr>
      <w:tr w:rsidR="00EB657D" w:rsidRPr="004A3E43" w:rsidTr="00EB5FA2">
        <w:trPr>
          <w:cantSplit/>
        </w:trPr>
        <w:tc>
          <w:tcPr>
            <w:tcW w:w="4306" w:type="dxa"/>
            <w:gridSpan w:val="2"/>
            <w:tcBorders>
              <w:top w:val="nil"/>
              <w:left w:val="nil"/>
              <w:bottom w:val="single" w:sz="8" w:space="0" w:color="152935"/>
              <w:right w:val="nil"/>
            </w:tcBorders>
            <w:shd w:val="clear" w:color="auto" w:fill="FFFFFF"/>
            <w:vAlign w:val="bottom"/>
          </w:tcPr>
          <w:p w:rsidR="00EB657D" w:rsidRPr="004A3E43" w:rsidRDefault="00EB657D" w:rsidP="00BC2A8E">
            <w:pPr>
              <w:autoSpaceDE w:val="0"/>
              <w:autoSpaceDN w:val="0"/>
              <w:adjustRightInd w:val="0"/>
              <w:rPr>
                <w:rFonts w:ascii="Times New Roman" w:hAnsi="Times New Roman" w:cs="Times New Roman"/>
              </w:rPr>
            </w:pPr>
          </w:p>
        </w:tc>
        <w:tc>
          <w:tcPr>
            <w:tcW w:w="1634" w:type="dxa"/>
            <w:tcBorders>
              <w:top w:val="nil"/>
              <w:left w:val="nil"/>
              <w:bottom w:val="single" w:sz="8" w:space="0" w:color="152935"/>
              <w:right w:val="nil"/>
            </w:tcBorders>
            <w:shd w:val="clear" w:color="auto" w:fill="FFFFFF"/>
            <w:vAlign w:val="bottom"/>
          </w:tcPr>
          <w:p w:rsidR="00EB657D" w:rsidRPr="004A3E43" w:rsidRDefault="00EB657D" w:rsidP="00BC2A8E">
            <w:pPr>
              <w:autoSpaceDE w:val="0"/>
              <w:autoSpaceDN w:val="0"/>
              <w:adjustRightInd w:val="0"/>
              <w:spacing w:line="320" w:lineRule="atLeast"/>
              <w:ind w:left="60" w:right="60"/>
              <w:jc w:val="center"/>
              <w:rPr>
                <w:rFonts w:ascii="Arial" w:hAnsi="Arial" w:cs="Arial"/>
                <w:color w:val="264A60"/>
                <w:sz w:val="18"/>
                <w:szCs w:val="18"/>
              </w:rPr>
            </w:pPr>
            <w:r w:rsidRPr="004A3E43">
              <w:rPr>
                <w:rFonts w:ascii="Arial" w:hAnsi="Arial" w:cs="Arial"/>
                <w:color w:val="264A60"/>
                <w:sz w:val="18"/>
                <w:szCs w:val="18"/>
              </w:rPr>
              <w:t>Unstandardized Residual</w:t>
            </w:r>
          </w:p>
        </w:tc>
      </w:tr>
      <w:tr w:rsidR="00EB657D" w:rsidRPr="004A3E43" w:rsidTr="00EB5FA2">
        <w:trPr>
          <w:cantSplit/>
        </w:trPr>
        <w:tc>
          <w:tcPr>
            <w:tcW w:w="4306" w:type="dxa"/>
            <w:gridSpan w:val="2"/>
            <w:tcBorders>
              <w:top w:val="single" w:sz="8" w:space="0" w:color="152935"/>
              <w:left w:val="nil"/>
              <w:bottom w:val="single" w:sz="8" w:space="0" w:color="AEAEAE"/>
              <w:right w:val="nil"/>
            </w:tcBorders>
            <w:shd w:val="clear" w:color="auto" w:fill="E0E0E0"/>
          </w:tcPr>
          <w:p w:rsidR="00EB657D" w:rsidRPr="004A3E43" w:rsidRDefault="00EB657D" w:rsidP="00BC2A8E">
            <w:pPr>
              <w:autoSpaceDE w:val="0"/>
              <w:autoSpaceDN w:val="0"/>
              <w:adjustRightInd w:val="0"/>
              <w:spacing w:line="320" w:lineRule="atLeast"/>
              <w:ind w:left="60" w:right="60"/>
              <w:rPr>
                <w:rFonts w:ascii="Arial" w:hAnsi="Arial" w:cs="Arial"/>
                <w:color w:val="264A60"/>
                <w:sz w:val="18"/>
                <w:szCs w:val="18"/>
              </w:rPr>
            </w:pPr>
            <w:r w:rsidRPr="004A3E43">
              <w:rPr>
                <w:rFonts w:ascii="Arial" w:hAnsi="Arial" w:cs="Arial"/>
                <w:color w:val="264A60"/>
                <w:sz w:val="18"/>
                <w:szCs w:val="18"/>
              </w:rPr>
              <w:t>N</w:t>
            </w:r>
          </w:p>
        </w:tc>
        <w:tc>
          <w:tcPr>
            <w:tcW w:w="1634" w:type="dxa"/>
            <w:tcBorders>
              <w:top w:val="single" w:sz="8" w:space="0" w:color="152935"/>
              <w:left w:val="nil"/>
              <w:bottom w:val="single" w:sz="8" w:space="0" w:color="AEAEAE"/>
              <w:right w:val="nil"/>
            </w:tcBorders>
            <w:shd w:val="clear" w:color="auto" w:fill="FFFFFF"/>
          </w:tcPr>
          <w:p w:rsidR="00EB657D" w:rsidRPr="004A3E43" w:rsidRDefault="00EB657D" w:rsidP="00BC2A8E">
            <w:pPr>
              <w:autoSpaceDE w:val="0"/>
              <w:autoSpaceDN w:val="0"/>
              <w:adjustRightInd w:val="0"/>
              <w:spacing w:line="320" w:lineRule="atLeast"/>
              <w:ind w:left="60" w:right="60"/>
              <w:jc w:val="right"/>
              <w:rPr>
                <w:rFonts w:ascii="Arial" w:hAnsi="Arial" w:cs="Arial"/>
                <w:color w:val="010205"/>
                <w:sz w:val="18"/>
                <w:szCs w:val="18"/>
              </w:rPr>
            </w:pPr>
            <w:r w:rsidRPr="004A3E43">
              <w:rPr>
                <w:rFonts w:ascii="Arial" w:hAnsi="Arial" w:cs="Arial"/>
                <w:color w:val="010205"/>
                <w:sz w:val="18"/>
                <w:szCs w:val="18"/>
              </w:rPr>
              <w:t>32</w:t>
            </w:r>
          </w:p>
        </w:tc>
      </w:tr>
      <w:tr w:rsidR="00EB657D" w:rsidRPr="004A3E43" w:rsidTr="00EB5FA2">
        <w:trPr>
          <w:cantSplit/>
        </w:trPr>
        <w:tc>
          <w:tcPr>
            <w:tcW w:w="2706" w:type="dxa"/>
            <w:vMerge w:val="restart"/>
            <w:tcBorders>
              <w:top w:val="single" w:sz="8" w:space="0" w:color="AEAEAE"/>
              <w:left w:val="nil"/>
              <w:bottom w:val="single" w:sz="8" w:space="0" w:color="AEAEAE"/>
              <w:right w:val="nil"/>
            </w:tcBorders>
            <w:shd w:val="clear" w:color="auto" w:fill="E0E0E0"/>
          </w:tcPr>
          <w:p w:rsidR="00EB657D" w:rsidRPr="004A3E43" w:rsidRDefault="00EB657D" w:rsidP="00BC2A8E">
            <w:pPr>
              <w:autoSpaceDE w:val="0"/>
              <w:autoSpaceDN w:val="0"/>
              <w:adjustRightInd w:val="0"/>
              <w:spacing w:line="320" w:lineRule="atLeast"/>
              <w:ind w:left="60" w:right="60"/>
              <w:rPr>
                <w:rFonts w:ascii="Arial" w:hAnsi="Arial" w:cs="Arial"/>
                <w:color w:val="264A60"/>
                <w:sz w:val="18"/>
                <w:szCs w:val="18"/>
              </w:rPr>
            </w:pPr>
            <w:r w:rsidRPr="004A3E43">
              <w:rPr>
                <w:rFonts w:ascii="Arial" w:hAnsi="Arial" w:cs="Arial"/>
                <w:color w:val="264A60"/>
                <w:sz w:val="18"/>
                <w:szCs w:val="18"/>
              </w:rPr>
              <w:t>Normal Parameters</w:t>
            </w:r>
            <w:r w:rsidRPr="004A3E43">
              <w:rPr>
                <w:rFonts w:ascii="Arial" w:hAnsi="Arial" w:cs="Arial"/>
                <w:color w:val="264A60"/>
                <w:sz w:val="18"/>
                <w:szCs w:val="18"/>
                <w:vertAlign w:val="superscript"/>
              </w:rPr>
              <w:t>a,b</w:t>
            </w:r>
          </w:p>
        </w:tc>
        <w:tc>
          <w:tcPr>
            <w:tcW w:w="1600" w:type="dxa"/>
            <w:tcBorders>
              <w:top w:val="single" w:sz="8" w:space="0" w:color="AEAEAE"/>
              <w:left w:val="nil"/>
              <w:bottom w:val="single" w:sz="8" w:space="0" w:color="AEAEAE"/>
              <w:right w:val="nil"/>
            </w:tcBorders>
            <w:shd w:val="clear" w:color="auto" w:fill="E0E0E0"/>
          </w:tcPr>
          <w:p w:rsidR="00EB657D" w:rsidRPr="004A3E43" w:rsidRDefault="00EB657D" w:rsidP="00BC2A8E">
            <w:pPr>
              <w:autoSpaceDE w:val="0"/>
              <w:autoSpaceDN w:val="0"/>
              <w:adjustRightInd w:val="0"/>
              <w:spacing w:line="320" w:lineRule="atLeast"/>
              <w:ind w:left="60" w:right="60"/>
              <w:rPr>
                <w:rFonts w:ascii="Arial" w:hAnsi="Arial" w:cs="Arial"/>
                <w:color w:val="264A60"/>
                <w:sz w:val="18"/>
                <w:szCs w:val="18"/>
              </w:rPr>
            </w:pPr>
            <w:r w:rsidRPr="004A3E43">
              <w:rPr>
                <w:rFonts w:ascii="Arial" w:hAnsi="Arial" w:cs="Arial"/>
                <w:color w:val="264A60"/>
                <w:sz w:val="18"/>
                <w:szCs w:val="18"/>
              </w:rPr>
              <w:t>Mean</w:t>
            </w:r>
          </w:p>
        </w:tc>
        <w:tc>
          <w:tcPr>
            <w:tcW w:w="1634" w:type="dxa"/>
            <w:tcBorders>
              <w:top w:val="single" w:sz="8" w:space="0" w:color="AEAEAE"/>
              <w:left w:val="nil"/>
              <w:bottom w:val="single" w:sz="8" w:space="0" w:color="AEAEAE"/>
              <w:right w:val="nil"/>
            </w:tcBorders>
            <w:shd w:val="clear" w:color="auto" w:fill="FFFFFF"/>
          </w:tcPr>
          <w:p w:rsidR="00EB657D" w:rsidRPr="004A3E43" w:rsidRDefault="00EB657D" w:rsidP="00BC2A8E">
            <w:pPr>
              <w:autoSpaceDE w:val="0"/>
              <w:autoSpaceDN w:val="0"/>
              <w:adjustRightInd w:val="0"/>
              <w:spacing w:line="320" w:lineRule="atLeast"/>
              <w:ind w:left="60" w:right="60"/>
              <w:jc w:val="right"/>
              <w:rPr>
                <w:rFonts w:ascii="Arial" w:hAnsi="Arial" w:cs="Arial"/>
                <w:color w:val="010205"/>
                <w:sz w:val="18"/>
                <w:szCs w:val="18"/>
              </w:rPr>
            </w:pPr>
            <w:r w:rsidRPr="004A3E43">
              <w:rPr>
                <w:rFonts w:ascii="Arial" w:hAnsi="Arial" w:cs="Arial"/>
                <w:color w:val="010205"/>
                <w:sz w:val="18"/>
                <w:szCs w:val="18"/>
              </w:rPr>
              <w:t>.0000000</w:t>
            </w:r>
          </w:p>
        </w:tc>
      </w:tr>
      <w:tr w:rsidR="00EB657D" w:rsidRPr="004A3E43" w:rsidTr="00EB5FA2">
        <w:trPr>
          <w:cantSplit/>
        </w:trPr>
        <w:tc>
          <w:tcPr>
            <w:tcW w:w="2706" w:type="dxa"/>
            <w:vMerge/>
            <w:tcBorders>
              <w:top w:val="single" w:sz="8" w:space="0" w:color="AEAEAE"/>
              <w:left w:val="nil"/>
              <w:bottom w:val="single" w:sz="8" w:space="0" w:color="AEAEAE"/>
              <w:right w:val="nil"/>
            </w:tcBorders>
            <w:shd w:val="clear" w:color="auto" w:fill="E0E0E0"/>
          </w:tcPr>
          <w:p w:rsidR="00EB657D" w:rsidRPr="004A3E43" w:rsidRDefault="00EB657D" w:rsidP="00BC2A8E">
            <w:pPr>
              <w:autoSpaceDE w:val="0"/>
              <w:autoSpaceDN w:val="0"/>
              <w:adjustRightInd w:val="0"/>
              <w:rPr>
                <w:rFonts w:ascii="Arial" w:hAnsi="Arial" w:cs="Arial"/>
                <w:color w:val="010205"/>
                <w:sz w:val="18"/>
                <w:szCs w:val="18"/>
              </w:rPr>
            </w:pPr>
          </w:p>
        </w:tc>
        <w:tc>
          <w:tcPr>
            <w:tcW w:w="1600" w:type="dxa"/>
            <w:tcBorders>
              <w:top w:val="single" w:sz="8" w:space="0" w:color="AEAEAE"/>
              <w:left w:val="nil"/>
              <w:bottom w:val="single" w:sz="8" w:space="0" w:color="AEAEAE"/>
              <w:right w:val="nil"/>
            </w:tcBorders>
            <w:shd w:val="clear" w:color="auto" w:fill="E0E0E0"/>
          </w:tcPr>
          <w:p w:rsidR="00EB657D" w:rsidRPr="004A3E43" w:rsidRDefault="00EB657D" w:rsidP="00BC2A8E">
            <w:pPr>
              <w:autoSpaceDE w:val="0"/>
              <w:autoSpaceDN w:val="0"/>
              <w:adjustRightInd w:val="0"/>
              <w:spacing w:line="320" w:lineRule="atLeast"/>
              <w:ind w:left="60" w:right="60"/>
              <w:rPr>
                <w:rFonts w:ascii="Arial" w:hAnsi="Arial" w:cs="Arial"/>
                <w:color w:val="264A60"/>
                <w:sz w:val="18"/>
                <w:szCs w:val="18"/>
              </w:rPr>
            </w:pPr>
            <w:r w:rsidRPr="004A3E43">
              <w:rPr>
                <w:rFonts w:ascii="Arial" w:hAnsi="Arial" w:cs="Arial"/>
                <w:color w:val="264A60"/>
                <w:sz w:val="18"/>
                <w:szCs w:val="18"/>
              </w:rPr>
              <w:t>Std. Deviation</w:t>
            </w:r>
          </w:p>
        </w:tc>
        <w:tc>
          <w:tcPr>
            <w:tcW w:w="1634" w:type="dxa"/>
            <w:tcBorders>
              <w:top w:val="single" w:sz="8" w:space="0" w:color="AEAEAE"/>
              <w:left w:val="nil"/>
              <w:bottom w:val="single" w:sz="8" w:space="0" w:color="AEAEAE"/>
              <w:right w:val="nil"/>
            </w:tcBorders>
            <w:shd w:val="clear" w:color="auto" w:fill="FFFFFF"/>
          </w:tcPr>
          <w:p w:rsidR="00EB657D" w:rsidRPr="004A3E43" w:rsidRDefault="00EB657D" w:rsidP="00BC2A8E">
            <w:pPr>
              <w:autoSpaceDE w:val="0"/>
              <w:autoSpaceDN w:val="0"/>
              <w:adjustRightInd w:val="0"/>
              <w:spacing w:line="320" w:lineRule="atLeast"/>
              <w:ind w:left="60" w:right="60"/>
              <w:jc w:val="right"/>
              <w:rPr>
                <w:rFonts w:ascii="Arial" w:hAnsi="Arial" w:cs="Arial"/>
                <w:color w:val="010205"/>
                <w:sz w:val="18"/>
                <w:szCs w:val="18"/>
              </w:rPr>
            </w:pPr>
            <w:r w:rsidRPr="004A3E43">
              <w:rPr>
                <w:rFonts w:ascii="Arial" w:hAnsi="Arial" w:cs="Arial"/>
                <w:color w:val="010205"/>
                <w:sz w:val="18"/>
                <w:szCs w:val="18"/>
              </w:rPr>
              <w:t>.22521269</w:t>
            </w:r>
          </w:p>
        </w:tc>
      </w:tr>
      <w:tr w:rsidR="00EB657D" w:rsidRPr="004A3E43" w:rsidTr="00EB5FA2">
        <w:trPr>
          <w:cantSplit/>
        </w:trPr>
        <w:tc>
          <w:tcPr>
            <w:tcW w:w="2706" w:type="dxa"/>
            <w:vMerge w:val="restart"/>
            <w:tcBorders>
              <w:top w:val="single" w:sz="8" w:space="0" w:color="AEAEAE"/>
              <w:left w:val="nil"/>
              <w:bottom w:val="single" w:sz="8" w:space="0" w:color="AEAEAE"/>
              <w:right w:val="nil"/>
            </w:tcBorders>
            <w:shd w:val="clear" w:color="auto" w:fill="E0E0E0"/>
          </w:tcPr>
          <w:p w:rsidR="00EB657D" w:rsidRPr="004A3E43" w:rsidRDefault="00EB657D" w:rsidP="00BC2A8E">
            <w:pPr>
              <w:autoSpaceDE w:val="0"/>
              <w:autoSpaceDN w:val="0"/>
              <w:adjustRightInd w:val="0"/>
              <w:spacing w:line="320" w:lineRule="atLeast"/>
              <w:ind w:left="60" w:right="60"/>
              <w:rPr>
                <w:rFonts w:ascii="Arial" w:hAnsi="Arial" w:cs="Arial"/>
                <w:color w:val="264A60"/>
                <w:sz w:val="18"/>
                <w:szCs w:val="18"/>
              </w:rPr>
            </w:pPr>
            <w:r w:rsidRPr="004A3E43">
              <w:rPr>
                <w:rFonts w:ascii="Arial" w:hAnsi="Arial" w:cs="Arial"/>
                <w:color w:val="264A60"/>
                <w:sz w:val="18"/>
                <w:szCs w:val="18"/>
              </w:rPr>
              <w:t>Most Extreme Differences</w:t>
            </w:r>
          </w:p>
        </w:tc>
        <w:tc>
          <w:tcPr>
            <w:tcW w:w="1600" w:type="dxa"/>
            <w:tcBorders>
              <w:top w:val="single" w:sz="8" w:space="0" w:color="AEAEAE"/>
              <w:left w:val="nil"/>
              <w:bottom w:val="single" w:sz="8" w:space="0" w:color="AEAEAE"/>
              <w:right w:val="nil"/>
            </w:tcBorders>
            <w:shd w:val="clear" w:color="auto" w:fill="E0E0E0"/>
          </w:tcPr>
          <w:p w:rsidR="00EB657D" w:rsidRPr="004A3E43" w:rsidRDefault="00EB657D" w:rsidP="00BC2A8E">
            <w:pPr>
              <w:autoSpaceDE w:val="0"/>
              <w:autoSpaceDN w:val="0"/>
              <w:adjustRightInd w:val="0"/>
              <w:spacing w:line="320" w:lineRule="atLeast"/>
              <w:ind w:left="60" w:right="60"/>
              <w:rPr>
                <w:rFonts w:ascii="Arial" w:hAnsi="Arial" w:cs="Arial"/>
                <w:color w:val="264A60"/>
                <w:sz w:val="18"/>
                <w:szCs w:val="18"/>
              </w:rPr>
            </w:pPr>
            <w:r w:rsidRPr="004A3E43">
              <w:rPr>
                <w:rFonts w:ascii="Arial" w:hAnsi="Arial" w:cs="Arial"/>
                <w:color w:val="264A60"/>
                <w:sz w:val="18"/>
                <w:szCs w:val="18"/>
              </w:rPr>
              <w:t>Absolute</w:t>
            </w:r>
          </w:p>
        </w:tc>
        <w:tc>
          <w:tcPr>
            <w:tcW w:w="1634" w:type="dxa"/>
            <w:tcBorders>
              <w:top w:val="single" w:sz="8" w:space="0" w:color="AEAEAE"/>
              <w:left w:val="nil"/>
              <w:bottom w:val="single" w:sz="8" w:space="0" w:color="AEAEAE"/>
              <w:right w:val="nil"/>
            </w:tcBorders>
            <w:shd w:val="clear" w:color="auto" w:fill="FFFFFF"/>
          </w:tcPr>
          <w:p w:rsidR="00EB657D" w:rsidRPr="004A3E43" w:rsidRDefault="00EB657D" w:rsidP="00BC2A8E">
            <w:pPr>
              <w:autoSpaceDE w:val="0"/>
              <w:autoSpaceDN w:val="0"/>
              <w:adjustRightInd w:val="0"/>
              <w:spacing w:line="320" w:lineRule="atLeast"/>
              <w:ind w:left="60" w:right="60"/>
              <w:jc w:val="right"/>
              <w:rPr>
                <w:rFonts w:ascii="Arial" w:hAnsi="Arial" w:cs="Arial"/>
                <w:color w:val="010205"/>
                <w:sz w:val="18"/>
                <w:szCs w:val="18"/>
              </w:rPr>
            </w:pPr>
            <w:r w:rsidRPr="004A3E43">
              <w:rPr>
                <w:rFonts w:ascii="Arial" w:hAnsi="Arial" w:cs="Arial"/>
                <w:color w:val="010205"/>
                <w:sz w:val="18"/>
                <w:szCs w:val="18"/>
              </w:rPr>
              <w:t>.097</w:t>
            </w:r>
          </w:p>
        </w:tc>
      </w:tr>
      <w:tr w:rsidR="00EB657D" w:rsidRPr="004A3E43" w:rsidTr="00EB5FA2">
        <w:trPr>
          <w:cantSplit/>
        </w:trPr>
        <w:tc>
          <w:tcPr>
            <w:tcW w:w="2706" w:type="dxa"/>
            <w:vMerge/>
            <w:tcBorders>
              <w:top w:val="single" w:sz="8" w:space="0" w:color="AEAEAE"/>
              <w:left w:val="nil"/>
              <w:bottom w:val="single" w:sz="8" w:space="0" w:color="AEAEAE"/>
              <w:right w:val="nil"/>
            </w:tcBorders>
            <w:shd w:val="clear" w:color="auto" w:fill="E0E0E0"/>
          </w:tcPr>
          <w:p w:rsidR="00EB657D" w:rsidRPr="004A3E43" w:rsidRDefault="00EB657D" w:rsidP="00BC2A8E">
            <w:pPr>
              <w:autoSpaceDE w:val="0"/>
              <w:autoSpaceDN w:val="0"/>
              <w:adjustRightInd w:val="0"/>
              <w:rPr>
                <w:rFonts w:ascii="Arial" w:hAnsi="Arial" w:cs="Arial"/>
                <w:color w:val="010205"/>
                <w:sz w:val="18"/>
                <w:szCs w:val="18"/>
              </w:rPr>
            </w:pPr>
          </w:p>
        </w:tc>
        <w:tc>
          <w:tcPr>
            <w:tcW w:w="1600" w:type="dxa"/>
            <w:tcBorders>
              <w:top w:val="single" w:sz="8" w:space="0" w:color="AEAEAE"/>
              <w:left w:val="nil"/>
              <w:bottom w:val="single" w:sz="8" w:space="0" w:color="AEAEAE"/>
              <w:right w:val="nil"/>
            </w:tcBorders>
            <w:shd w:val="clear" w:color="auto" w:fill="E0E0E0"/>
          </w:tcPr>
          <w:p w:rsidR="00EB657D" w:rsidRPr="004A3E43" w:rsidRDefault="00EB657D" w:rsidP="00BC2A8E">
            <w:pPr>
              <w:autoSpaceDE w:val="0"/>
              <w:autoSpaceDN w:val="0"/>
              <w:adjustRightInd w:val="0"/>
              <w:spacing w:line="320" w:lineRule="atLeast"/>
              <w:ind w:left="60" w:right="60"/>
              <w:rPr>
                <w:rFonts w:ascii="Arial" w:hAnsi="Arial" w:cs="Arial"/>
                <w:color w:val="264A60"/>
                <w:sz w:val="18"/>
                <w:szCs w:val="18"/>
              </w:rPr>
            </w:pPr>
            <w:r w:rsidRPr="004A3E43">
              <w:rPr>
                <w:rFonts w:ascii="Arial" w:hAnsi="Arial" w:cs="Arial"/>
                <w:color w:val="264A60"/>
                <w:sz w:val="18"/>
                <w:szCs w:val="18"/>
              </w:rPr>
              <w:t>Positive</w:t>
            </w:r>
          </w:p>
        </w:tc>
        <w:tc>
          <w:tcPr>
            <w:tcW w:w="1634" w:type="dxa"/>
            <w:tcBorders>
              <w:top w:val="single" w:sz="8" w:space="0" w:color="AEAEAE"/>
              <w:left w:val="nil"/>
              <w:bottom w:val="single" w:sz="8" w:space="0" w:color="AEAEAE"/>
              <w:right w:val="nil"/>
            </w:tcBorders>
            <w:shd w:val="clear" w:color="auto" w:fill="FFFFFF"/>
          </w:tcPr>
          <w:p w:rsidR="00EB657D" w:rsidRPr="004A3E43" w:rsidRDefault="00EB657D" w:rsidP="00BC2A8E">
            <w:pPr>
              <w:autoSpaceDE w:val="0"/>
              <w:autoSpaceDN w:val="0"/>
              <w:adjustRightInd w:val="0"/>
              <w:spacing w:line="320" w:lineRule="atLeast"/>
              <w:ind w:left="60" w:right="60"/>
              <w:jc w:val="right"/>
              <w:rPr>
                <w:rFonts w:ascii="Arial" w:hAnsi="Arial" w:cs="Arial"/>
                <w:color w:val="010205"/>
                <w:sz w:val="18"/>
                <w:szCs w:val="18"/>
              </w:rPr>
            </w:pPr>
            <w:r w:rsidRPr="004A3E43">
              <w:rPr>
                <w:rFonts w:ascii="Arial" w:hAnsi="Arial" w:cs="Arial"/>
                <w:color w:val="010205"/>
                <w:sz w:val="18"/>
                <w:szCs w:val="18"/>
              </w:rPr>
              <w:t>.072</w:t>
            </w:r>
          </w:p>
        </w:tc>
      </w:tr>
      <w:tr w:rsidR="00EB657D" w:rsidRPr="004A3E43" w:rsidTr="00EB5FA2">
        <w:trPr>
          <w:cantSplit/>
        </w:trPr>
        <w:tc>
          <w:tcPr>
            <w:tcW w:w="2706" w:type="dxa"/>
            <w:vMerge/>
            <w:tcBorders>
              <w:top w:val="single" w:sz="8" w:space="0" w:color="AEAEAE"/>
              <w:left w:val="nil"/>
              <w:bottom w:val="single" w:sz="8" w:space="0" w:color="AEAEAE"/>
              <w:right w:val="nil"/>
            </w:tcBorders>
            <w:shd w:val="clear" w:color="auto" w:fill="E0E0E0"/>
          </w:tcPr>
          <w:p w:rsidR="00EB657D" w:rsidRPr="004A3E43" w:rsidRDefault="00EB657D" w:rsidP="00BC2A8E">
            <w:pPr>
              <w:autoSpaceDE w:val="0"/>
              <w:autoSpaceDN w:val="0"/>
              <w:adjustRightInd w:val="0"/>
              <w:rPr>
                <w:rFonts w:ascii="Arial" w:hAnsi="Arial" w:cs="Arial"/>
                <w:color w:val="010205"/>
                <w:sz w:val="18"/>
                <w:szCs w:val="18"/>
              </w:rPr>
            </w:pPr>
          </w:p>
        </w:tc>
        <w:tc>
          <w:tcPr>
            <w:tcW w:w="1600" w:type="dxa"/>
            <w:tcBorders>
              <w:top w:val="single" w:sz="8" w:space="0" w:color="AEAEAE"/>
              <w:left w:val="nil"/>
              <w:bottom w:val="single" w:sz="8" w:space="0" w:color="AEAEAE"/>
              <w:right w:val="nil"/>
            </w:tcBorders>
            <w:shd w:val="clear" w:color="auto" w:fill="E0E0E0"/>
          </w:tcPr>
          <w:p w:rsidR="00EB657D" w:rsidRPr="004A3E43" w:rsidRDefault="00EB657D" w:rsidP="00BC2A8E">
            <w:pPr>
              <w:autoSpaceDE w:val="0"/>
              <w:autoSpaceDN w:val="0"/>
              <w:adjustRightInd w:val="0"/>
              <w:spacing w:line="320" w:lineRule="atLeast"/>
              <w:ind w:left="60" w:right="60"/>
              <w:rPr>
                <w:rFonts w:ascii="Arial" w:hAnsi="Arial" w:cs="Arial"/>
                <w:color w:val="264A60"/>
                <w:sz w:val="18"/>
                <w:szCs w:val="18"/>
              </w:rPr>
            </w:pPr>
            <w:r w:rsidRPr="004A3E43">
              <w:rPr>
                <w:rFonts w:ascii="Arial" w:hAnsi="Arial" w:cs="Arial"/>
                <w:color w:val="264A60"/>
                <w:sz w:val="18"/>
                <w:szCs w:val="18"/>
              </w:rPr>
              <w:t>Negative</w:t>
            </w:r>
          </w:p>
        </w:tc>
        <w:tc>
          <w:tcPr>
            <w:tcW w:w="1634" w:type="dxa"/>
            <w:tcBorders>
              <w:top w:val="single" w:sz="8" w:space="0" w:color="AEAEAE"/>
              <w:left w:val="nil"/>
              <w:bottom w:val="single" w:sz="8" w:space="0" w:color="AEAEAE"/>
              <w:right w:val="nil"/>
            </w:tcBorders>
            <w:shd w:val="clear" w:color="auto" w:fill="FFFFFF"/>
          </w:tcPr>
          <w:p w:rsidR="00EB657D" w:rsidRPr="004A3E43" w:rsidRDefault="00EB657D" w:rsidP="00BC2A8E">
            <w:pPr>
              <w:autoSpaceDE w:val="0"/>
              <w:autoSpaceDN w:val="0"/>
              <w:adjustRightInd w:val="0"/>
              <w:spacing w:line="320" w:lineRule="atLeast"/>
              <w:ind w:left="60" w:right="60"/>
              <w:jc w:val="right"/>
              <w:rPr>
                <w:rFonts w:ascii="Arial" w:hAnsi="Arial" w:cs="Arial"/>
                <w:color w:val="010205"/>
                <w:sz w:val="18"/>
                <w:szCs w:val="18"/>
              </w:rPr>
            </w:pPr>
            <w:r w:rsidRPr="004A3E43">
              <w:rPr>
                <w:rFonts w:ascii="Arial" w:hAnsi="Arial" w:cs="Arial"/>
                <w:color w:val="010205"/>
                <w:sz w:val="18"/>
                <w:szCs w:val="18"/>
              </w:rPr>
              <w:t>-.097</w:t>
            </w:r>
          </w:p>
        </w:tc>
      </w:tr>
      <w:tr w:rsidR="00EB657D" w:rsidRPr="004A3E43" w:rsidTr="00EB5FA2">
        <w:trPr>
          <w:cantSplit/>
        </w:trPr>
        <w:tc>
          <w:tcPr>
            <w:tcW w:w="4306" w:type="dxa"/>
            <w:gridSpan w:val="2"/>
            <w:tcBorders>
              <w:top w:val="single" w:sz="8" w:space="0" w:color="AEAEAE"/>
              <w:left w:val="nil"/>
              <w:bottom w:val="single" w:sz="8" w:space="0" w:color="AEAEAE"/>
              <w:right w:val="nil"/>
            </w:tcBorders>
            <w:shd w:val="clear" w:color="auto" w:fill="E0E0E0"/>
          </w:tcPr>
          <w:p w:rsidR="00EB657D" w:rsidRPr="004A3E43" w:rsidRDefault="00EB657D" w:rsidP="00BC2A8E">
            <w:pPr>
              <w:autoSpaceDE w:val="0"/>
              <w:autoSpaceDN w:val="0"/>
              <w:adjustRightInd w:val="0"/>
              <w:spacing w:line="320" w:lineRule="atLeast"/>
              <w:ind w:left="60" w:right="60"/>
              <w:rPr>
                <w:rFonts w:ascii="Arial" w:hAnsi="Arial" w:cs="Arial"/>
                <w:color w:val="264A60"/>
                <w:sz w:val="18"/>
                <w:szCs w:val="18"/>
              </w:rPr>
            </w:pPr>
            <w:r w:rsidRPr="004A3E43">
              <w:rPr>
                <w:rFonts w:ascii="Arial" w:hAnsi="Arial" w:cs="Arial"/>
                <w:color w:val="264A60"/>
                <w:sz w:val="18"/>
                <w:szCs w:val="18"/>
              </w:rPr>
              <w:t>Test Statistic</w:t>
            </w:r>
          </w:p>
        </w:tc>
        <w:tc>
          <w:tcPr>
            <w:tcW w:w="1634" w:type="dxa"/>
            <w:tcBorders>
              <w:top w:val="single" w:sz="8" w:space="0" w:color="AEAEAE"/>
              <w:left w:val="nil"/>
              <w:bottom w:val="single" w:sz="8" w:space="0" w:color="AEAEAE"/>
              <w:right w:val="nil"/>
            </w:tcBorders>
            <w:shd w:val="clear" w:color="auto" w:fill="FFFFFF"/>
          </w:tcPr>
          <w:p w:rsidR="00EB657D" w:rsidRPr="004A3E43" w:rsidRDefault="00EB657D" w:rsidP="00BC2A8E">
            <w:pPr>
              <w:autoSpaceDE w:val="0"/>
              <w:autoSpaceDN w:val="0"/>
              <w:adjustRightInd w:val="0"/>
              <w:spacing w:line="320" w:lineRule="atLeast"/>
              <w:ind w:left="60" w:right="60"/>
              <w:jc w:val="right"/>
              <w:rPr>
                <w:rFonts w:ascii="Arial" w:hAnsi="Arial" w:cs="Arial"/>
                <w:color w:val="010205"/>
                <w:sz w:val="18"/>
                <w:szCs w:val="18"/>
              </w:rPr>
            </w:pPr>
            <w:r w:rsidRPr="004A3E43">
              <w:rPr>
                <w:rFonts w:ascii="Arial" w:hAnsi="Arial" w:cs="Arial"/>
                <w:color w:val="010205"/>
                <w:sz w:val="18"/>
                <w:szCs w:val="18"/>
              </w:rPr>
              <w:t>.097</w:t>
            </w:r>
          </w:p>
        </w:tc>
      </w:tr>
      <w:tr w:rsidR="00EB657D" w:rsidRPr="004A3E43" w:rsidTr="00EB5FA2">
        <w:trPr>
          <w:cantSplit/>
        </w:trPr>
        <w:tc>
          <w:tcPr>
            <w:tcW w:w="4306" w:type="dxa"/>
            <w:gridSpan w:val="2"/>
            <w:tcBorders>
              <w:top w:val="single" w:sz="8" w:space="0" w:color="AEAEAE"/>
              <w:left w:val="nil"/>
              <w:bottom w:val="single" w:sz="8" w:space="0" w:color="152935"/>
              <w:right w:val="nil"/>
            </w:tcBorders>
            <w:shd w:val="clear" w:color="auto" w:fill="E0E0E0"/>
          </w:tcPr>
          <w:p w:rsidR="00EB657D" w:rsidRPr="004A3E43" w:rsidRDefault="00EB657D" w:rsidP="00BC2A8E">
            <w:pPr>
              <w:autoSpaceDE w:val="0"/>
              <w:autoSpaceDN w:val="0"/>
              <w:adjustRightInd w:val="0"/>
              <w:spacing w:line="320" w:lineRule="atLeast"/>
              <w:ind w:left="60" w:right="60"/>
              <w:rPr>
                <w:rFonts w:ascii="Arial" w:hAnsi="Arial" w:cs="Arial"/>
                <w:color w:val="264A60"/>
                <w:sz w:val="18"/>
                <w:szCs w:val="18"/>
              </w:rPr>
            </w:pPr>
            <w:r w:rsidRPr="004A3E43">
              <w:rPr>
                <w:rFonts w:ascii="Arial" w:hAnsi="Arial" w:cs="Arial"/>
                <w:color w:val="264A60"/>
                <w:sz w:val="18"/>
                <w:szCs w:val="18"/>
              </w:rPr>
              <w:t>Asymp. Sig. (2-tailed)</w:t>
            </w:r>
          </w:p>
        </w:tc>
        <w:tc>
          <w:tcPr>
            <w:tcW w:w="1634" w:type="dxa"/>
            <w:tcBorders>
              <w:top w:val="single" w:sz="8" w:space="0" w:color="AEAEAE"/>
              <w:left w:val="nil"/>
              <w:bottom w:val="single" w:sz="8" w:space="0" w:color="152935"/>
              <w:right w:val="nil"/>
            </w:tcBorders>
            <w:shd w:val="clear" w:color="auto" w:fill="FFFFFF"/>
          </w:tcPr>
          <w:p w:rsidR="00EB657D" w:rsidRPr="004A3E43" w:rsidRDefault="00EB657D" w:rsidP="00BC2A8E">
            <w:pPr>
              <w:autoSpaceDE w:val="0"/>
              <w:autoSpaceDN w:val="0"/>
              <w:adjustRightInd w:val="0"/>
              <w:spacing w:line="320" w:lineRule="atLeast"/>
              <w:ind w:left="60" w:right="60"/>
              <w:jc w:val="right"/>
              <w:rPr>
                <w:rFonts w:ascii="Arial" w:hAnsi="Arial" w:cs="Arial"/>
                <w:color w:val="010205"/>
                <w:sz w:val="18"/>
                <w:szCs w:val="18"/>
              </w:rPr>
            </w:pPr>
            <w:r w:rsidRPr="004A3E43">
              <w:rPr>
                <w:rFonts w:ascii="Arial" w:hAnsi="Arial" w:cs="Arial"/>
                <w:color w:val="010205"/>
                <w:sz w:val="18"/>
                <w:szCs w:val="18"/>
              </w:rPr>
              <w:t>.200</w:t>
            </w:r>
            <w:r w:rsidRPr="004A3E43">
              <w:rPr>
                <w:rFonts w:ascii="Arial" w:hAnsi="Arial" w:cs="Arial"/>
                <w:color w:val="010205"/>
                <w:sz w:val="18"/>
                <w:szCs w:val="18"/>
                <w:vertAlign w:val="superscript"/>
              </w:rPr>
              <w:t>c,d</w:t>
            </w:r>
          </w:p>
        </w:tc>
      </w:tr>
      <w:tr w:rsidR="00EB657D" w:rsidRPr="004A3E43" w:rsidTr="00EB5FA2">
        <w:trPr>
          <w:cantSplit/>
        </w:trPr>
        <w:tc>
          <w:tcPr>
            <w:tcW w:w="5940" w:type="dxa"/>
            <w:gridSpan w:val="3"/>
            <w:tcBorders>
              <w:top w:val="nil"/>
              <w:left w:val="nil"/>
              <w:bottom w:val="nil"/>
              <w:right w:val="nil"/>
            </w:tcBorders>
            <w:shd w:val="clear" w:color="auto" w:fill="FFFFFF"/>
          </w:tcPr>
          <w:p w:rsidR="00EB657D" w:rsidRPr="004A3E43" w:rsidRDefault="00EB657D" w:rsidP="00BC2A8E">
            <w:pPr>
              <w:autoSpaceDE w:val="0"/>
              <w:autoSpaceDN w:val="0"/>
              <w:adjustRightInd w:val="0"/>
              <w:spacing w:line="320" w:lineRule="atLeast"/>
              <w:ind w:left="60" w:right="60"/>
              <w:rPr>
                <w:rFonts w:ascii="Arial" w:hAnsi="Arial" w:cs="Arial"/>
                <w:color w:val="010205"/>
                <w:sz w:val="18"/>
                <w:szCs w:val="18"/>
              </w:rPr>
            </w:pPr>
            <w:r w:rsidRPr="004A3E43">
              <w:rPr>
                <w:rFonts w:ascii="Arial" w:hAnsi="Arial" w:cs="Arial"/>
                <w:color w:val="010205"/>
                <w:sz w:val="18"/>
                <w:szCs w:val="18"/>
              </w:rPr>
              <w:t>a. Test distribution is Normal.</w:t>
            </w:r>
          </w:p>
        </w:tc>
      </w:tr>
      <w:tr w:rsidR="00EB657D" w:rsidRPr="004A3E43" w:rsidTr="00EB5FA2">
        <w:trPr>
          <w:cantSplit/>
        </w:trPr>
        <w:tc>
          <w:tcPr>
            <w:tcW w:w="5940" w:type="dxa"/>
            <w:gridSpan w:val="3"/>
            <w:tcBorders>
              <w:top w:val="nil"/>
              <w:left w:val="nil"/>
              <w:bottom w:val="nil"/>
              <w:right w:val="nil"/>
            </w:tcBorders>
            <w:shd w:val="clear" w:color="auto" w:fill="FFFFFF"/>
          </w:tcPr>
          <w:p w:rsidR="00EB657D" w:rsidRPr="004A3E43" w:rsidRDefault="00EB657D" w:rsidP="00BC2A8E">
            <w:pPr>
              <w:autoSpaceDE w:val="0"/>
              <w:autoSpaceDN w:val="0"/>
              <w:adjustRightInd w:val="0"/>
              <w:spacing w:line="320" w:lineRule="atLeast"/>
              <w:ind w:left="60" w:right="60"/>
              <w:rPr>
                <w:rFonts w:ascii="Arial" w:hAnsi="Arial" w:cs="Arial"/>
                <w:color w:val="010205"/>
                <w:sz w:val="18"/>
                <w:szCs w:val="18"/>
              </w:rPr>
            </w:pPr>
            <w:r w:rsidRPr="004A3E43">
              <w:rPr>
                <w:rFonts w:ascii="Arial" w:hAnsi="Arial" w:cs="Arial"/>
                <w:color w:val="010205"/>
                <w:sz w:val="18"/>
                <w:szCs w:val="18"/>
              </w:rPr>
              <w:t>b. Calculated from data.</w:t>
            </w:r>
          </w:p>
        </w:tc>
      </w:tr>
      <w:tr w:rsidR="00EB657D" w:rsidRPr="004A3E43" w:rsidTr="00EB5FA2">
        <w:trPr>
          <w:cantSplit/>
        </w:trPr>
        <w:tc>
          <w:tcPr>
            <w:tcW w:w="5940" w:type="dxa"/>
            <w:gridSpan w:val="3"/>
            <w:tcBorders>
              <w:top w:val="nil"/>
              <w:left w:val="nil"/>
              <w:bottom w:val="nil"/>
              <w:right w:val="nil"/>
            </w:tcBorders>
            <w:shd w:val="clear" w:color="auto" w:fill="FFFFFF"/>
          </w:tcPr>
          <w:p w:rsidR="00EB657D" w:rsidRPr="004A3E43" w:rsidRDefault="00EB657D" w:rsidP="00BC2A8E">
            <w:pPr>
              <w:autoSpaceDE w:val="0"/>
              <w:autoSpaceDN w:val="0"/>
              <w:adjustRightInd w:val="0"/>
              <w:spacing w:line="320" w:lineRule="atLeast"/>
              <w:ind w:left="60" w:right="60"/>
              <w:rPr>
                <w:rFonts w:ascii="Arial" w:hAnsi="Arial" w:cs="Arial"/>
                <w:color w:val="010205"/>
                <w:sz w:val="18"/>
                <w:szCs w:val="18"/>
              </w:rPr>
            </w:pPr>
            <w:proofErr w:type="gramStart"/>
            <w:r w:rsidRPr="004A3E43">
              <w:rPr>
                <w:rFonts w:ascii="Arial" w:hAnsi="Arial" w:cs="Arial"/>
                <w:color w:val="010205"/>
                <w:sz w:val="18"/>
                <w:szCs w:val="18"/>
              </w:rPr>
              <w:t>c</w:t>
            </w:r>
            <w:proofErr w:type="gramEnd"/>
            <w:r w:rsidRPr="004A3E43">
              <w:rPr>
                <w:rFonts w:ascii="Arial" w:hAnsi="Arial" w:cs="Arial"/>
                <w:color w:val="010205"/>
                <w:sz w:val="18"/>
                <w:szCs w:val="18"/>
              </w:rPr>
              <w:t>. Lilliefors Significance Correction.</w:t>
            </w:r>
          </w:p>
        </w:tc>
      </w:tr>
      <w:tr w:rsidR="00EB657D" w:rsidRPr="004A3E43" w:rsidTr="00EB5FA2">
        <w:trPr>
          <w:cantSplit/>
        </w:trPr>
        <w:tc>
          <w:tcPr>
            <w:tcW w:w="5940" w:type="dxa"/>
            <w:gridSpan w:val="3"/>
            <w:tcBorders>
              <w:top w:val="nil"/>
              <w:left w:val="nil"/>
              <w:bottom w:val="nil"/>
              <w:right w:val="nil"/>
            </w:tcBorders>
            <w:shd w:val="clear" w:color="auto" w:fill="FFFFFF"/>
          </w:tcPr>
          <w:p w:rsidR="00EB657D" w:rsidRPr="004A3E43" w:rsidRDefault="00EB657D" w:rsidP="00BC2A8E">
            <w:pPr>
              <w:autoSpaceDE w:val="0"/>
              <w:autoSpaceDN w:val="0"/>
              <w:adjustRightInd w:val="0"/>
              <w:spacing w:line="320" w:lineRule="atLeast"/>
              <w:ind w:left="60" w:right="60"/>
              <w:rPr>
                <w:rFonts w:ascii="Arial" w:hAnsi="Arial" w:cs="Arial"/>
                <w:color w:val="010205"/>
                <w:sz w:val="18"/>
                <w:szCs w:val="18"/>
              </w:rPr>
            </w:pPr>
            <w:r w:rsidRPr="004A3E43">
              <w:rPr>
                <w:rFonts w:ascii="Arial" w:hAnsi="Arial" w:cs="Arial"/>
                <w:color w:val="010205"/>
                <w:sz w:val="18"/>
                <w:szCs w:val="18"/>
              </w:rPr>
              <w:t>d. This is a lower bound of the true significance.</w:t>
            </w:r>
          </w:p>
        </w:tc>
      </w:tr>
    </w:tbl>
    <w:p w:rsidR="00EB657D" w:rsidRDefault="00EB657D" w:rsidP="00EB657D">
      <w:pPr>
        <w:pStyle w:val="ListParagraph"/>
        <w:ind w:left="993"/>
        <w:jc w:val="center"/>
        <w:rPr>
          <w:rFonts w:ascii="Times New Roman" w:hAnsi="Times New Roman" w:cs="Times New Roman"/>
          <w:b/>
        </w:rPr>
      </w:pPr>
    </w:p>
    <w:p w:rsidR="00EB657D" w:rsidRDefault="00EB657D" w:rsidP="00EB5FA2">
      <w:pPr>
        <w:pStyle w:val="ListParagraph"/>
        <w:ind w:left="993"/>
        <w:jc w:val="center"/>
        <w:rPr>
          <w:rFonts w:ascii="Times New Roman" w:hAnsi="Times New Roman" w:cs="Times New Roman"/>
          <w:b/>
        </w:rPr>
      </w:pPr>
    </w:p>
    <w:p w:rsidR="00B33643" w:rsidRDefault="00B33643" w:rsidP="005057B2">
      <w:pPr>
        <w:spacing w:line="480" w:lineRule="auto"/>
        <w:ind w:left="567" w:firstLine="708"/>
        <w:jc w:val="both"/>
        <w:rPr>
          <w:rFonts w:ascii="Times New Roman" w:hAnsi="Times New Roman" w:cs="Times New Roman"/>
        </w:rPr>
      </w:pPr>
    </w:p>
    <w:p w:rsidR="00EB657D" w:rsidRDefault="00EB657D" w:rsidP="005057B2">
      <w:pPr>
        <w:spacing w:line="480" w:lineRule="auto"/>
        <w:ind w:left="567" w:firstLine="708"/>
        <w:jc w:val="both"/>
        <w:rPr>
          <w:rFonts w:ascii="Times New Roman" w:hAnsi="Times New Roman" w:cs="Times New Roman"/>
        </w:rPr>
      </w:pPr>
      <w:r w:rsidRPr="00B3009B">
        <w:rPr>
          <w:rFonts w:ascii="Times New Roman" w:hAnsi="Times New Roman" w:cs="Times New Roman"/>
        </w:rPr>
        <w:lastRenderedPageBreak/>
        <w:t xml:space="preserve">Dari </w:t>
      </w:r>
      <w:r>
        <w:rPr>
          <w:rFonts w:ascii="Times New Roman" w:hAnsi="Times New Roman" w:cs="Times New Roman"/>
        </w:rPr>
        <w:t>Tabel</w:t>
      </w:r>
      <w:r w:rsidRPr="00B3009B">
        <w:rPr>
          <w:rFonts w:ascii="Times New Roman" w:hAnsi="Times New Roman" w:cs="Times New Roman"/>
        </w:rPr>
        <w:t xml:space="preserve"> IV.</w:t>
      </w:r>
      <w:r w:rsidR="00B33643">
        <w:rPr>
          <w:rFonts w:ascii="Times New Roman" w:hAnsi="Times New Roman" w:cs="Times New Roman"/>
        </w:rPr>
        <w:t>4</w:t>
      </w:r>
      <w:r w:rsidRPr="00B3009B">
        <w:rPr>
          <w:rFonts w:ascii="Times New Roman" w:hAnsi="Times New Roman" w:cs="Times New Roman"/>
        </w:rPr>
        <w:t xml:space="preserve"> hasil uji normalitas di atas terlihat bahwa semua variabel berdistribusi normal, hal ini dap</w:t>
      </w:r>
      <w:r>
        <w:rPr>
          <w:rFonts w:ascii="Times New Roman" w:hAnsi="Times New Roman" w:cs="Times New Roman"/>
        </w:rPr>
        <w:t>at dilihat dari signifikan Kolmo</w:t>
      </w:r>
      <w:r w:rsidRPr="00B3009B">
        <w:rPr>
          <w:rFonts w:ascii="Times New Roman" w:hAnsi="Times New Roman" w:cs="Times New Roman"/>
        </w:rPr>
        <w:t xml:space="preserve">gorov-Smirnov </w:t>
      </w:r>
      <w:r w:rsidRPr="00C71734">
        <w:rPr>
          <w:rFonts w:ascii="Times New Roman" w:hAnsi="Times New Roman" w:cs="Times New Roman"/>
          <w:i/>
        </w:rPr>
        <w:t>test</w:t>
      </w:r>
      <w:r w:rsidRPr="00B3009B">
        <w:rPr>
          <w:rFonts w:ascii="Times New Roman" w:hAnsi="Times New Roman" w:cs="Times New Roman"/>
        </w:rPr>
        <w:t xml:space="preserve"> sebesar </w:t>
      </w:r>
      <w:r>
        <w:rPr>
          <w:rFonts w:ascii="Times New Roman" w:hAnsi="Times New Roman" w:cs="Times New Roman"/>
        </w:rPr>
        <w:t>0</w:t>
      </w:r>
      <w:r w:rsidRPr="00B3009B">
        <w:rPr>
          <w:rFonts w:ascii="Times New Roman" w:hAnsi="Times New Roman" w:cs="Times New Roman"/>
        </w:rPr>
        <w:t>,</w:t>
      </w:r>
      <w:r>
        <w:rPr>
          <w:rFonts w:ascii="Times New Roman" w:hAnsi="Times New Roman" w:cs="Times New Roman"/>
        </w:rPr>
        <w:t>0</w:t>
      </w:r>
      <w:r w:rsidR="00EB5FA2">
        <w:rPr>
          <w:rFonts w:ascii="Times New Roman" w:hAnsi="Times New Roman" w:cs="Times New Roman"/>
        </w:rPr>
        <w:t>97</w:t>
      </w:r>
      <w:r w:rsidRPr="00B3009B">
        <w:rPr>
          <w:rFonts w:ascii="Times New Roman" w:hAnsi="Times New Roman" w:cs="Times New Roman"/>
        </w:rPr>
        <w:t xml:space="preserve"> yaitu lebih besar dari 0</w:t>
      </w:r>
      <w:proofErr w:type="gramStart"/>
      <w:r w:rsidRPr="00B3009B">
        <w:rPr>
          <w:rFonts w:ascii="Times New Roman" w:hAnsi="Times New Roman" w:cs="Times New Roman"/>
        </w:rPr>
        <w:t>,05</w:t>
      </w:r>
      <w:proofErr w:type="gramEnd"/>
      <w:r w:rsidRPr="00B3009B">
        <w:rPr>
          <w:rFonts w:ascii="Times New Roman" w:hAnsi="Times New Roman" w:cs="Times New Roman"/>
        </w:rPr>
        <w:t>. Atau A Symp Sig test sebesar 0,</w:t>
      </w:r>
      <w:r>
        <w:rPr>
          <w:rFonts w:ascii="Times New Roman" w:hAnsi="Times New Roman" w:cs="Times New Roman"/>
        </w:rPr>
        <w:t>200</w:t>
      </w:r>
      <w:r w:rsidRPr="00B3009B">
        <w:rPr>
          <w:rFonts w:ascii="Times New Roman" w:hAnsi="Times New Roman" w:cs="Times New Roman"/>
        </w:rPr>
        <w:t xml:space="preserve"> yaitu lebih besar dari nilai 0</w:t>
      </w:r>
      <w:proofErr w:type="gramStart"/>
      <w:r w:rsidRPr="00B3009B">
        <w:rPr>
          <w:rFonts w:ascii="Times New Roman" w:hAnsi="Times New Roman" w:cs="Times New Roman"/>
        </w:rPr>
        <w:t>,05</w:t>
      </w:r>
      <w:proofErr w:type="gramEnd"/>
    </w:p>
    <w:p w:rsidR="00EB657D" w:rsidRPr="00EB5FA2" w:rsidRDefault="00EB657D" w:rsidP="005057B2">
      <w:pPr>
        <w:pStyle w:val="ListParagraph"/>
        <w:widowControl/>
        <w:numPr>
          <w:ilvl w:val="0"/>
          <w:numId w:val="20"/>
        </w:numPr>
        <w:spacing w:line="480" w:lineRule="auto"/>
        <w:ind w:left="567"/>
        <w:jc w:val="both"/>
        <w:rPr>
          <w:rFonts w:ascii="Times New Roman" w:hAnsi="Times New Roman" w:cs="Times New Roman"/>
          <w:b/>
        </w:rPr>
      </w:pPr>
      <w:r w:rsidRPr="00EB5FA2">
        <w:rPr>
          <w:rFonts w:ascii="Times New Roman" w:hAnsi="Times New Roman" w:cs="Times New Roman"/>
          <w:b/>
        </w:rPr>
        <w:t>Uji Multikolinieritas</w:t>
      </w:r>
    </w:p>
    <w:p w:rsidR="00EB657D" w:rsidRPr="00B33643" w:rsidRDefault="00EB657D" w:rsidP="00246271">
      <w:pPr>
        <w:pStyle w:val="ListParagraph"/>
        <w:widowControl/>
        <w:spacing w:line="480" w:lineRule="auto"/>
        <w:ind w:left="567"/>
        <w:jc w:val="both"/>
        <w:rPr>
          <w:rFonts w:ascii="Times New Roman" w:hAnsi="Times New Roman" w:cs="Times New Roman"/>
        </w:rPr>
      </w:pPr>
      <w:proofErr w:type="gramStart"/>
      <w:r w:rsidRPr="00B33643">
        <w:rPr>
          <w:rFonts w:ascii="Times New Roman" w:hAnsi="Times New Roman" w:cs="Times New Roman"/>
        </w:rPr>
        <w:t>Multikolinieritas merupakan masalah yang timbul karena adanya hubungan linear antara variabel bebas yang ditunjukkan oleh adanya derajat kolinieritas yang tinggi.</w:t>
      </w:r>
      <w:proofErr w:type="gramEnd"/>
      <w:r w:rsidRPr="00B33643">
        <w:rPr>
          <w:rFonts w:ascii="Times New Roman" w:hAnsi="Times New Roman" w:cs="Times New Roman"/>
        </w:rPr>
        <w:t xml:space="preserve"> </w:t>
      </w:r>
      <w:proofErr w:type="gramStart"/>
      <w:r w:rsidRPr="00B33643">
        <w:rPr>
          <w:rFonts w:ascii="Times New Roman" w:hAnsi="Times New Roman" w:cs="Times New Roman"/>
        </w:rPr>
        <w:t>Model regresi yang baik seharusnya tidak terjadi korelasi antara variabel bebas.</w:t>
      </w:r>
      <w:proofErr w:type="gramEnd"/>
      <w:r w:rsidRPr="00B33643">
        <w:rPr>
          <w:rFonts w:ascii="Times New Roman" w:hAnsi="Times New Roman" w:cs="Times New Roman"/>
        </w:rPr>
        <w:t xml:space="preserve"> </w:t>
      </w:r>
      <w:proofErr w:type="gramStart"/>
      <w:r w:rsidRPr="00B33643">
        <w:rPr>
          <w:rFonts w:ascii="Times New Roman" w:hAnsi="Times New Roman" w:cs="Times New Roman"/>
        </w:rPr>
        <w:t>Untuk mendeteksi apakah model regresi ditemukan adanya korelasi antar variabel bebas dilakukan uji multikolinearitas, oleh karena itu pengujian ini hanya diperuntukan bagi hubungan simultan.</w:t>
      </w:r>
      <w:proofErr w:type="gramEnd"/>
      <w:r w:rsidRPr="00B33643">
        <w:rPr>
          <w:rFonts w:ascii="Times New Roman" w:hAnsi="Times New Roman" w:cs="Times New Roman"/>
        </w:rPr>
        <w:t xml:space="preserve"> </w:t>
      </w:r>
      <w:r w:rsidR="00246271" w:rsidRPr="00B33643">
        <w:rPr>
          <w:rFonts w:ascii="Times New Roman" w:hAnsi="Times New Roman" w:cs="Times New Roman"/>
        </w:rPr>
        <w:t xml:space="preserve">Nilai </w:t>
      </w:r>
      <w:r w:rsidR="00246271" w:rsidRPr="00B33643">
        <w:rPr>
          <w:rFonts w:ascii="Times New Roman" w:hAnsi="Times New Roman" w:cs="Times New Roman"/>
          <w:i/>
        </w:rPr>
        <w:t>tolerance</w:t>
      </w:r>
      <w:r w:rsidR="00246271" w:rsidRPr="00B33643">
        <w:rPr>
          <w:rFonts w:ascii="Times New Roman" w:hAnsi="Times New Roman" w:cs="Times New Roman"/>
        </w:rPr>
        <w:t xml:space="preserve"> pada masing-masing variabel lebih besar dari 10% (0</w:t>
      </w:r>
      <w:proofErr w:type="gramStart"/>
      <w:r w:rsidR="00246271" w:rsidRPr="00B33643">
        <w:rPr>
          <w:rFonts w:ascii="Times New Roman" w:hAnsi="Times New Roman" w:cs="Times New Roman"/>
        </w:rPr>
        <w:t>,1</w:t>
      </w:r>
      <w:proofErr w:type="gramEnd"/>
      <w:r w:rsidR="00246271" w:rsidRPr="00B33643">
        <w:rPr>
          <w:rFonts w:ascii="Times New Roman" w:hAnsi="Times New Roman" w:cs="Times New Roman"/>
        </w:rPr>
        <w:t>), demikian pula dengan nilai VIF (</w:t>
      </w:r>
      <w:r w:rsidR="00246271" w:rsidRPr="00B33643">
        <w:rPr>
          <w:rFonts w:ascii="Times New Roman" w:hAnsi="Times New Roman" w:cs="Times New Roman"/>
          <w:i/>
        </w:rPr>
        <w:t>variance inflation factor)</w:t>
      </w:r>
      <w:r w:rsidR="00246271" w:rsidRPr="00B33643">
        <w:rPr>
          <w:rFonts w:ascii="Times New Roman" w:hAnsi="Times New Roman" w:cs="Times New Roman"/>
        </w:rPr>
        <w:t xml:space="preserve"> masing-masing variabel yang lebih kecil dari 10. </w:t>
      </w:r>
      <w:proofErr w:type="gramStart"/>
      <w:r w:rsidR="00246271" w:rsidRPr="00B33643">
        <w:rPr>
          <w:rFonts w:ascii="Times New Roman" w:hAnsi="Times New Roman" w:cs="Times New Roman"/>
        </w:rPr>
        <w:t>Hal ini menandakan bahwa pada persamaan regresi linier berganda dengan variabel dependen harga saham tidak terdapat masalah multikolenieritas.</w:t>
      </w:r>
      <w:proofErr w:type="gramEnd"/>
      <w:r w:rsidR="00246271" w:rsidRPr="00B33643">
        <w:rPr>
          <w:rFonts w:ascii="Times New Roman" w:hAnsi="Times New Roman" w:cs="Times New Roman"/>
        </w:rPr>
        <w:t xml:space="preserve"> </w:t>
      </w:r>
      <w:proofErr w:type="gramStart"/>
      <w:r w:rsidRPr="00B33643">
        <w:rPr>
          <w:rFonts w:ascii="Times New Roman" w:hAnsi="Times New Roman" w:cs="Times New Roman"/>
        </w:rPr>
        <w:t xml:space="preserve">Suatu model regresi yang bebas multikol adalah mempunyai nilai </w:t>
      </w:r>
      <w:r w:rsidR="00246271" w:rsidRPr="00B33643">
        <w:rPr>
          <w:rFonts w:ascii="Times New Roman" w:hAnsi="Times New Roman" w:cs="Times New Roman"/>
          <w:i/>
        </w:rPr>
        <w:t>tolerance</w:t>
      </w:r>
      <w:r w:rsidR="00246271" w:rsidRPr="00B33643">
        <w:rPr>
          <w:rFonts w:ascii="Times New Roman" w:hAnsi="Times New Roman" w:cs="Times New Roman"/>
        </w:rPr>
        <w:t xml:space="preserve"> </w:t>
      </w:r>
      <w:r w:rsidR="00B33643">
        <w:rPr>
          <w:rFonts w:ascii="Times New Roman" w:hAnsi="Times New Roman" w:cs="Times New Roman"/>
        </w:rPr>
        <w:t xml:space="preserve">lebih besar </w:t>
      </w:r>
      <w:r w:rsidR="00246271" w:rsidRPr="00B33643">
        <w:rPr>
          <w:rFonts w:ascii="Times New Roman" w:hAnsi="Times New Roman" w:cs="Times New Roman"/>
        </w:rPr>
        <w:t xml:space="preserve">10% atau nilai </w:t>
      </w:r>
      <w:r w:rsidRPr="00B33643">
        <w:rPr>
          <w:rFonts w:ascii="Times New Roman" w:hAnsi="Times New Roman" w:cs="Times New Roman"/>
          <w:i/>
        </w:rPr>
        <w:t>variance inflation factor</w:t>
      </w:r>
      <w:r w:rsidRPr="00B33643">
        <w:rPr>
          <w:rFonts w:ascii="Times New Roman" w:hAnsi="Times New Roman" w:cs="Times New Roman"/>
        </w:rPr>
        <w:t xml:space="preserve"> (VIF) </w:t>
      </w:r>
      <w:r w:rsidR="00B33643">
        <w:rPr>
          <w:rFonts w:ascii="Times New Roman" w:hAnsi="Times New Roman" w:cs="Times New Roman"/>
        </w:rPr>
        <w:t xml:space="preserve">lebih kecil </w:t>
      </w:r>
      <w:r w:rsidRPr="00B33643">
        <w:rPr>
          <w:rFonts w:ascii="Times New Roman" w:hAnsi="Times New Roman" w:cs="Times New Roman"/>
        </w:rPr>
        <w:t>10.</w:t>
      </w:r>
      <w:proofErr w:type="gramEnd"/>
    </w:p>
    <w:p w:rsidR="00EB657D" w:rsidRDefault="00EB657D" w:rsidP="00B33643">
      <w:pPr>
        <w:pStyle w:val="ListParagraph"/>
        <w:ind w:left="567"/>
        <w:jc w:val="center"/>
        <w:rPr>
          <w:rFonts w:ascii="Times New Roman" w:hAnsi="Times New Roman" w:cs="Times New Roman"/>
          <w:b/>
        </w:rPr>
      </w:pPr>
      <w:r>
        <w:rPr>
          <w:rFonts w:ascii="Times New Roman" w:hAnsi="Times New Roman" w:cs="Times New Roman"/>
          <w:b/>
        </w:rPr>
        <w:t>Tabel</w:t>
      </w:r>
      <w:r w:rsidRPr="00B3009B">
        <w:rPr>
          <w:rFonts w:ascii="Times New Roman" w:hAnsi="Times New Roman" w:cs="Times New Roman"/>
          <w:b/>
        </w:rPr>
        <w:t xml:space="preserve"> IV.</w:t>
      </w:r>
      <w:r w:rsidR="00B33643">
        <w:rPr>
          <w:rFonts w:ascii="Times New Roman" w:hAnsi="Times New Roman" w:cs="Times New Roman"/>
          <w:b/>
        </w:rPr>
        <w:t>5</w:t>
      </w:r>
      <w:r w:rsidRPr="00B3009B">
        <w:rPr>
          <w:rFonts w:ascii="Times New Roman" w:hAnsi="Times New Roman" w:cs="Times New Roman"/>
          <w:b/>
        </w:rPr>
        <w:t xml:space="preserve"> Multikolinieritas</w:t>
      </w:r>
    </w:p>
    <w:tbl>
      <w:tblPr>
        <w:tblW w:w="4569" w:type="dxa"/>
        <w:tblInd w:w="18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5"/>
        <w:gridCol w:w="1612"/>
        <w:gridCol w:w="1134"/>
        <w:gridCol w:w="1008"/>
      </w:tblGrid>
      <w:tr w:rsidR="00EB657D" w:rsidRPr="004A275B" w:rsidTr="005057B2">
        <w:trPr>
          <w:cantSplit/>
        </w:trPr>
        <w:tc>
          <w:tcPr>
            <w:tcW w:w="2427" w:type="dxa"/>
            <w:gridSpan w:val="2"/>
            <w:vMerge w:val="restart"/>
            <w:tcBorders>
              <w:top w:val="single" w:sz="18" w:space="0" w:color="000000"/>
              <w:left w:val="nil"/>
              <w:bottom w:val="nil"/>
              <w:right w:val="nil"/>
            </w:tcBorders>
            <w:shd w:val="clear" w:color="auto" w:fill="FFFFFF"/>
          </w:tcPr>
          <w:p w:rsidR="00EB657D" w:rsidRPr="004A275B" w:rsidRDefault="00EB657D" w:rsidP="00BC2A8E">
            <w:pPr>
              <w:autoSpaceDE w:val="0"/>
              <w:autoSpaceDN w:val="0"/>
              <w:adjustRightInd w:val="0"/>
              <w:spacing w:line="320" w:lineRule="atLeast"/>
              <w:ind w:left="60" w:right="60"/>
              <w:rPr>
                <w:rFonts w:ascii="Arial" w:hAnsi="Arial" w:cs="Arial"/>
                <w:sz w:val="18"/>
                <w:szCs w:val="18"/>
              </w:rPr>
            </w:pPr>
            <w:r>
              <w:rPr>
                <w:rFonts w:ascii="Arial" w:hAnsi="Arial" w:cs="Arial"/>
                <w:sz w:val="18"/>
                <w:szCs w:val="18"/>
              </w:rPr>
              <w:t>Variabel</w:t>
            </w:r>
          </w:p>
        </w:tc>
        <w:tc>
          <w:tcPr>
            <w:tcW w:w="2142" w:type="dxa"/>
            <w:gridSpan w:val="2"/>
            <w:tcBorders>
              <w:top w:val="single" w:sz="18" w:space="0" w:color="000000"/>
              <w:left w:val="nil"/>
              <w:right w:val="nil"/>
            </w:tcBorders>
            <w:shd w:val="clear" w:color="auto" w:fill="FFFFFF"/>
          </w:tcPr>
          <w:p w:rsidR="00EB657D" w:rsidRPr="004A275B" w:rsidRDefault="00EB657D" w:rsidP="00BC2A8E">
            <w:pPr>
              <w:autoSpaceDE w:val="0"/>
              <w:autoSpaceDN w:val="0"/>
              <w:adjustRightInd w:val="0"/>
              <w:spacing w:line="320" w:lineRule="atLeast"/>
              <w:ind w:left="60" w:right="60"/>
              <w:jc w:val="center"/>
              <w:rPr>
                <w:rFonts w:ascii="Arial" w:hAnsi="Arial" w:cs="Arial"/>
                <w:sz w:val="18"/>
                <w:szCs w:val="18"/>
              </w:rPr>
            </w:pPr>
            <w:r w:rsidRPr="004A275B">
              <w:rPr>
                <w:rFonts w:ascii="Arial" w:hAnsi="Arial" w:cs="Arial"/>
                <w:sz w:val="18"/>
                <w:szCs w:val="18"/>
              </w:rPr>
              <w:t>Collinearity Statistics</w:t>
            </w:r>
          </w:p>
        </w:tc>
      </w:tr>
      <w:tr w:rsidR="00EB657D" w:rsidRPr="004A275B" w:rsidTr="005057B2">
        <w:trPr>
          <w:cantSplit/>
        </w:trPr>
        <w:tc>
          <w:tcPr>
            <w:tcW w:w="2427" w:type="dxa"/>
            <w:gridSpan w:val="2"/>
            <w:vMerge/>
            <w:tcBorders>
              <w:top w:val="single" w:sz="16" w:space="0" w:color="000000"/>
              <w:left w:val="nil"/>
              <w:bottom w:val="nil"/>
              <w:right w:val="nil"/>
            </w:tcBorders>
            <w:shd w:val="clear" w:color="auto" w:fill="FFFFFF"/>
          </w:tcPr>
          <w:p w:rsidR="00EB657D" w:rsidRPr="004A275B" w:rsidRDefault="00EB657D" w:rsidP="00BC2A8E">
            <w:pPr>
              <w:autoSpaceDE w:val="0"/>
              <w:autoSpaceDN w:val="0"/>
              <w:adjustRightInd w:val="0"/>
              <w:rPr>
                <w:rFonts w:ascii="Arial" w:hAnsi="Arial" w:cs="Arial"/>
                <w:sz w:val="18"/>
                <w:szCs w:val="18"/>
              </w:rPr>
            </w:pPr>
          </w:p>
        </w:tc>
        <w:tc>
          <w:tcPr>
            <w:tcW w:w="1134" w:type="dxa"/>
            <w:tcBorders>
              <w:left w:val="nil"/>
              <w:bottom w:val="single" w:sz="16" w:space="0" w:color="000000"/>
              <w:right w:val="nil"/>
            </w:tcBorders>
            <w:shd w:val="clear" w:color="auto" w:fill="FFFFFF"/>
          </w:tcPr>
          <w:p w:rsidR="00EB657D" w:rsidRPr="004A275B" w:rsidRDefault="00EB657D" w:rsidP="00BC2A8E">
            <w:pPr>
              <w:autoSpaceDE w:val="0"/>
              <w:autoSpaceDN w:val="0"/>
              <w:adjustRightInd w:val="0"/>
              <w:spacing w:line="320" w:lineRule="atLeast"/>
              <w:ind w:left="60" w:right="60"/>
              <w:jc w:val="center"/>
              <w:rPr>
                <w:rFonts w:ascii="Arial" w:hAnsi="Arial" w:cs="Arial"/>
                <w:sz w:val="18"/>
                <w:szCs w:val="18"/>
              </w:rPr>
            </w:pPr>
            <w:r w:rsidRPr="004A275B">
              <w:rPr>
                <w:rFonts w:ascii="Arial" w:hAnsi="Arial" w:cs="Arial"/>
                <w:sz w:val="18"/>
                <w:szCs w:val="18"/>
              </w:rPr>
              <w:t>Tolerance</w:t>
            </w:r>
          </w:p>
        </w:tc>
        <w:tc>
          <w:tcPr>
            <w:tcW w:w="1008" w:type="dxa"/>
            <w:tcBorders>
              <w:left w:val="nil"/>
              <w:bottom w:val="single" w:sz="16" w:space="0" w:color="000000"/>
              <w:right w:val="nil"/>
            </w:tcBorders>
            <w:shd w:val="clear" w:color="auto" w:fill="FFFFFF"/>
          </w:tcPr>
          <w:p w:rsidR="00EB657D" w:rsidRPr="004A275B" w:rsidRDefault="00EB657D" w:rsidP="00BC2A8E">
            <w:pPr>
              <w:autoSpaceDE w:val="0"/>
              <w:autoSpaceDN w:val="0"/>
              <w:adjustRightInd w:val="0"/>
              <w:spacing w:line="320" w:lineRule="atLeast"/>
              <w:ind w:left="60" w:right="60"/>
              <w:jc w:val="center"/>
              <w:rPr>
                <w:rFonts w:ascii="Arial" w:hAnsi="Arial" w:cs="Arial"/>
                <w:sz w:val="18"/>
                <w:szCs w:val="18"/>
              </w:rPr>
            </w:pPr>
            <w:r w:rsidRPr="004A275B">
              <w:rPr>
                <w:rFonts w:ascii="Arial" w:hAnsi="Arial" w:cs="Arial"/>
                <w:sz w:val="18"/>
                <w:szCs w:val="18"/>
              </w:rPr>
              <w:t>VIF</w:t>
            </w:r>
          </w:p>
        </w:tc>
      </w:tr>
      <w:tr w:rsidR="00EB657D" w:rsidRPr="004A275B" w:rsidTr="005057B2">
        <w:trPr>
          <w:cantSplit/>
        </w:trPr>
        <w:tc>
          <w:tcPr>
            <w:tcW w:w="815" w:type="dxa"/>
            <w:vMerge w:val="restart"/>
            <w:tcBorders>
              <w:top w:val="single" w:sz="16" w:space="0" w:color="000000"/>
              <w:left w:val="nil"/>
              <w:bottom w:val="single" w:sz="16" w:space="0" w:color="000000"/>
              <w:right w:val="nil"/>
            </w:tcBorders>
            <w:shd w:val="clear" w:color="auto" w:fill="FFFFFF"/>
            <w:vAlign w:val="center"/>
          </w:tcPr>
          <w:p w:rsidR="00EB657D" w:rsidRPr="004A275B" w:rsidRDefault="00EB657D" w:rsidP="00EB5FA2">
            <w:pPr>
              <w:autoSpaceDE w:val="0"/>
              <w:autoSpaceDN w:val="0"/>
              <w:adjustRightInd w:val="0"/>
              <w:spacing w:line="320" w:lineRule="atLeast"/>
              <w:ind w:left="60" w:right="60"/>
              <w:rPr>
                <w:rFonts w:ascii="Arial" w:hAnsi="Arial" w:cs="Arial"/>
                <w:sz w:val="18"/>
                <w:szCs w:val="18"/>
              </w:rPr>
            </w:pPr>
            <w:r w:rsidRPr="004A275B">
              <w:rPr>
                <w:rFonts w:ascii="Arial" w:hAnsi="Arial" w:cs="Arial"/>
                <w:sz w:val="18"/>
                <w:szCs w:val="18"/>
              </w:rPr>
              <w:t>1</w:t>
            </w:r>
          </w:p>
        </w:tc>
        <w:tc>
          <w:tcPr>
            <w:tcW w:w="1612" w:type="dxa"/>
            <w:tcBorders>
              <w:top w:val="single" w:sz="16" w:space="0" w:color="000000"/>
              <w:left w:val="nil"/>
              <w:bottom w:val="nil"/>
              <w:right w:val="nil"/>
            </w:tcBorders>
            <w:shd w:val="clear" w:color="auto" w:fill="FFFFFF"/>
            <w:vAlign w:val="center"/>
          </w:tcPr>
          <w:p w:rsidR="00EB657D" w:rsidRPr="004A275B" w:rsidRDefault="00EB657D" w:rsidP="00BC2A8E">
            <w:pPr>
              <w:autoSpaceDE w:val="0"/>
              <w:autoSpaceDN w:val="0"/>
              <w:adjustRightInd w:val="0"/>
              <w:spacing w:line="320" w:lineRule="atLeast"/>
              <w:ind w:left="60" w:right="60"/>
              <w:rPr>
                <w:rFonts w:ascii="Arial" w:hAnsi="Arial" w:cs="Arial"/>
                <w:sz w:val="18"/>
                <w:szCs w:val="18"/>
              </w:rPr>
            </w:pPr>
            <w:r>
              <w:rPr>
                <w:rFonts w:ascii="Arial" w:hAnsi="Arial" w:cs="Arial"/>
                <w:sz w:val="18"/>
                <w:szCs w:val="18"/>
              </w:rPr>
              <w:t>Konstanta</w:t>
            </w:r>
          </w:p>
        </w:tc>
        <w:tc>
          <w:tcPr>
            <w:tcW w:w="1134" w:type="dxa"/>
            <w:tcBorders>
              <w:top w:val="single" w:sz="16" w:space="0" w:color="000000"/>
              <w:left w:val="nil"/>
              <w:bottom w:val="nil"/>
              <w:right w:val="nil"/>
            </w:tcBorders>
            <w:shd w:val="clear" w:color="auto" w:fill="FFFFFF"/>
          </w:tcPr>
          <w:p w:rsidR="00EB657D" w:rsidRPr="004A275B" w:rsidRDefault="00EB657D" w:rsidP="00BC2A8E">
            <w:pPr>
              <w:autoSpaceDE w:val="0"/>
              <w:autoSpaceDN w:val="0"/>
              <w:adjustRightInd w:val="0"/>
              <w:rPr>
                <w:rFonts w:ascii="Times New Roman" w:hAnsi="Times New Roman" w:cs="Times New Roman"/>
              </w:rPr>
            </w:pPr>
          </w:p>
        </w:tc>
        <w:tc>
          <w:tcPr>
            <w:tcW w:w="1008" w:type="dxa"/>
            <w:tcBorders>
              <w:top w:val="single" w:sz="16" w:space="0" w:color="000000"/>
              <w:left w:val="nil"/>
              <w:bottom w:val="nil"/>
              <w:right w:val="nil"/>
            </w:tcBorders>
            <w:shd w:val="clear" w:color="auto" w:fill="FFFFFF"/>
          </w:tcPr>
          <w:p w:rsidR="00EB657D" w:rsidRPr="004A275B" w:rsidRDefault="00EB657D" w:rsidP="00BC2A8E">
            <w:pPr>
              <w:autoSpaceDE w:val="0"/>
              <w:autoSpaceDN w:val="0"/>
              <w:adjustRightInd w:val="0"/>
              <w:rPr>
                <w:rFonts w:ascii="Times New Roman" w:hAnsi="Times New Roman" w:cs="Times New Roman"/>
              </w:rPr>
            </w:pPr>
          </w:p>
        </w:tc>
      </w:tr>
      <w:tr w:rsidR="00EB657D" w:rsidRPr="004A275B" w:rsidTr="005057B2">
        <w:trPr>
          <w:cantSplit/>
        </w:trPr>
        <w:tc>
          <w:tcPr>
            <w:tcW w:w="815" w:type="dxa"/>
            <w:vMerge/>
            <w:tcBorders>
              <w:top w:val="single" w:sz="16" w:space="0" w:color="000000"/>
              <w:left w:val="nil"/>
              <w:bottom w:val="single" w:sz="16" w:space="0" w:color="000000"/>
              <w:right w:val="nil"/>
            </w:tcBorders>
            <w:shd w:val="clear" w:color="auto" w:fill="FFFFFF"/>
            <w:vAlign w:val="center"/>
          </w:tcPr>
          <w:p w:rsidR="00EB657D" w:rsidRPr="004A275B" w:rsidRDefault="00EB657D" w:rsidP="00BC2A8E">
            <w:pPr>
              <w:autoSpaceDE w:val="0"/>
              <w:autoSpaceDN w:val="0"/>
              <w:adjustRightInd w:val="0"/>
              <w:rPr>
                <w:rFonts w:ascii="Times New Roman" w:hAnsi="Times New Roman" w:cs="Times New Roman"/>
              </w:rPr>
            </w:pPr>
          </w:p>
        </w:tc>
        <w:tc>
          <w:tcPr>
            <w:tcW w:w="1612" w:type="dxa"/>
            <w:tcBorders>
              <w:top w:val="nil"/>
              <w:left w:val="nil"/>
              <w:bottom w:val="nil"/>
              <w:right w:val="nil"/>
            </w:tcBorders>
            <w:shd w:val="clear" w:color="auto" w:fill="FFFFFF"/>
            <w:vAlign w:val="center"/>
          </w:tcPr>
          <w:p w:rsidR="00EB657D" w:rsidRPr="004A275B" w:rsidRDefault="00EB5FA2" w:rsidP="00EB5FA2">
            <w:pPr>
              <w:autoSpaceDE w:val="0"/>
              <w:autoSpaceDN w:val="0"/>
              <w:adjustRightInd w:val="0"/>
              <w:spacing w:line="320" w:lineRule="atLeast"/>
              <w:ind w:left="60" w:right="60"/>
              <w:rPr>
                <w:rFonts w:ascii="Arial" w:hAnsi="Arial" w:cs="Arial"/>
                <w:sz w:val="18"/>
                <w:szCs w:val="18"/>
              </w:rPr>
            </w:pPr>
            <w:r>
              <w:rPr>
                <w:rFonts w:ascii="Arial" w:hAnsi="Arial" w:cs="Arial"/>
                <w:sz w:val="18"/>
                <w:szCs w:val="18"/>
              </w:rPr>
              <w:t>Current Ratio</w:t>
            </w:r>
          </w:p>
        </w:tc>
        <w:tc>
          <w:tcPr>
            <w:tcW w:w="1134" w:type="dxa"/>
            <w:tcBorders>
              <w:top w:val="nil"/>
              <w:left w:val="nil"/>
              <w:bottom w:val="nil"/>
              <w:right w:val="nil"/>
            </w:tcBorders>
            <w:shd w:val="clear" w:color="auto" w:fill="FFFFFF"/>
            <w:vAlign w:val="center"/>
          </w:tcPr>
          <w:p w:rsidR="00EB657D" w:rsidRPr="004A275B" w:rsidRDefault="00EB657D" w:rsidP="00EB5FA2">
            <w:pPr>
              <w:autoSpaceDE w:val="0"/>
              <w:autoSpaceDN w:val="0"/>
              <w:adjustRightInd w:val="0"/>
              <w:spacing w:line="320" w:lineRule="atLeast"/>
              <w:ind w:left="60" w:right="60"/>
              <w:jc w:val="right"/>
              <w:rPr>
                <w:rFonts w:ascii="Arial" w:hAnsi="Arial" w:cs="Arial"/>
                <w:sz w:val="18"/>
                <w:szCs w:val="18"/>
              </w:rPr>
            </w:pPr>
            <w:r w:rsidRPr="004A275B">
              <w:rPr>
                <w:rFonts w:ascii="Arial" w:hAnsi="Arial" w:cs="Arial"/>
                <w:sz w:val="18"/>
                <w:szCs w:val="18"/>
              </w:rPr>
              <w:t>.</w:t>
            </w:r>
            <w:r w:rsidR="00EB5FA2">
              <w:rPr>
                <w:rFonts w:ascii="Arial" w:hAnsi="Arial" w:cs="Arial"/>
                <w:sz w:val="18"/>
                <w:szCs w:val="18"/>
              </w:rPr>
              <w:t>705</w:t>
            </w:r>
          </w:p>
        </w:tc>
        <w:tc>
          <w:tcPr>
            <w:tcW w:w="1008" w:type="dxa"/>
            <w:tcBorders>
              <w:top w:val="nil"/>
              <w:left w:val="nil"/>
              <w:bottom w:val="nil"/>
              <w:right w:val="nil"/>
            </w:tcBorders>
            <w:shd w:val="clear" w:color="auto" w:fill="FFFFFF"/>
            <w:vAlign w:val="center"/>
          </w:tcPr>
          <w:p w:rsidR="00EB657D" w:rsidRPr="004A275B" w:rsidRDefault="00EB5FA2" w:rsidP="00EB5FA2">
            <w:pPr>
              <w:autoSpaceDE w:val="0"/>
              <w:autoSpaceDN w:val="0"/>
              <w:adjustRightInd w:val="0"/>
              <w:spacing w:line="320" w:lineRule="atLeast"/>
              <w:ind w:left="60" w:right="60"/>
              <w:jc w:val="right"/>
              <w:rPr>
                <w:rFonts w:ascii="Arial" w:hAnsi="Arial" w:cs="Arial"/>
                <w:sz w:val="18"/>
                <w:szCs w:val="18"/>
              </w:rPr>
            </w:pPr>
            <w:r>
              <w:rPr>
                <w:rFonts w:ascii="Arial" w:hAnsi="Arial" w:cs="Arial"/>
                <w:sz w:val="18"/>
                <w:szCs w:val="18"/>
              </w:rPr>
              <w:t>1</w:t>
            </w:r>
            <w:r w:rsidR="00EB657D" w:rsidRPr="004A275B">
              <w:rPr>
                <w:rFonts w:ascii="Arial" w:hAnsi="Arial" w:cs="Arial"/>
                <w:sz w:val="18"/>
                <w:szCs w:val="18"/>
              </w:rPr>
              <w:t>.</w:t>
            </w:r>
            <w:r>
              <w:rPr>
                <w:rFonts w:ascii="Arial" w:hAnsi="Arial" w:cs="Arial"/>
                <w:sz w:val="18"/>
                <w:szCs w:val="18"/>
              </w:rPr>
              <w:t>419</w:t>
            </w:r>
          </w:p>
        </w:tc>
      </w:tr>
      <w:tr w:rsidR="00EB657D" w:rsidRPr="004A275B" w:rsidTr="005057B2">
        <w:trPr>
          <w:cantSplit/>
        </w:trPr>
        <w:tc>
          <w:tcPr>
            <w:tcW w:w="815" w:type="dxa"/>
            <w:vMerge/>
            <w:tcBorders>
              <w:top w:val="single" w:sz="16" w:space="0" w:color="000000"/>
              <w:left w:val="nil"/>
              <w:bottom w:val="single" w:sz="18" w:space="0" w:color="000000"/>
              <w:right w:val="nil"/>
            </w:tcBorders>
            <w:shd w:val="clear" w:color="auto" w:fill="FFFFFF"/>
            <w:vAlign w:val="center"/>
          </w:tcPr>
          <w:p w:rsidR="00EB657D" w:rsidRPr="004A275B" w:rsidRDefault="00EB657D" w:rsidP="00BC2A8E">
            <w:pPr>
              <w:autoSpaceDE w:val="0"/>
              <w:autoSpaceDN w:val="0"/>
              <w:adjustRightInd w:val="0"/>
              <w:rPr>
                <w:rFonts w:ascii="Arial" w:hAnsi="Arial" w:cs="Arial"/>
                <w:sz w:val="18"/>
                <w:szCs w:val="18"/>
              </w:rPr>
            </w:pPr>
          </w:p>
        </w:tc>
        <w:tc>
          <w:tcPr>
            <w:tcW w:w="1612" w:type="dxa"/>
            <w:tcBorders>
              <w:top w:val="nil"/>
              <w:left w:val="nil"/>
              <w:bottom w:val="single" w:sz="18" w:space="0" w:color="000000"/>
              <w:right w:val="nil"/>
            </w:tcBorders>
            <w:shd w:val="clear" w:color="auto" w:fill="FFFFFF"/>
            <w:vAlign w:val="center"/>
          </w:tcPr>
          <w:p w:rsidR="00EB657D" w:rsidRPr="004A275B" w:rsidRDefault="00EB5FA2" w:rsidP="00BC2A8E">
            <w:pPr>
              <w:autoSpaceDE w:val="0"/>
              <w:autoSpaceDN w:val="0"/>
              <w:adjustRightInd w:val="0"/>
              <w:spacing w:line="320" w:lineRule="atLeast"/>
              <w:ind w:left="60" w:right="60"/>
              <w:rPr>
                <w:rFonts w:ascii="Arial" w:hAnsi="Arial" w:cs="Arial"/>
                <w:sz w:val="18"/>
                <w:szCs w:val="18"/>
              </w:rPr>
            </w:pPr>
            <w:r>
              <w:rPr>
                <w:rFonts w:ascii="Arial" w:hAnsi="Arial" w:cs="Arial"/>
                <w:sz w:val="18"/>
                <w:szCs w:val="18"/>
              </w:rPr>
              <w:t>Debt to Equity Ratio</w:t>
            </w:r>
          </w:p>
        </w:tc>
        <w:tc>
          <w:tcPr>
            <w:tcW w:w="1134" w:type="dxa"/>
            <w:tcBorders>
              <w:top w:val="nil"/>
              <w:left w:val="nil"/>
              <w:bottom w:val="single" w:sz="18" w:space="0" w:color="000000"/>
              <w:right w:val="nil"/>
            </w:tcBorders>
            <w:shd w:val="clear" w:color="auto" w:fill="FFFFFF"/>
            <w:vAlign w:val="center"/>
          </w:tcPr>
          <w:p w:rsidR="00EB657D" w:rsidRPr="004A275B" w:rsidRDefault="00EB657D" w:rsidP="00EB5FA2">
            <w:pPr>
              <w:autoSpaceDE w:val="0"/>
              <w:autoSpaceDN w:val="0"/>
              <w:adjustRightInd w:val="0"/>
              <w:spacing w:line="320" w:lineRule="atLeast"/>
              <w:ind w:left="60" w:right="60"/>
              <w:jc w:val="right"/>
              <w:rPr>
                <w:rFonts w:ascii="Arial" w:hAnsi="Arial" w:cs="Arial"/>
                <w:sz w:val="18"/>
                <w:szCs w:val="18"/>
              </w:rPr>
            </w:pPr>
            <w:r w:rsidRPr="004A275B">
              <w:rPr>
                <w:rFonts w:ascii="Arial" w:hAnsi="Arial" w:cs="Arial"/>
                <w:sz w:val="18"/>
                <w:szCs w:val="18"/>
              </w:rPr>
              <w:t>.</w:t>
            </w:r>
            <w:r w:rsidR="00EB5FA2">
              <w:rPr>
                <w:rFonts w:ascii="Arial" w:hAnsi="Arial" w:cs="Arial"/>
                <w:sz w:val="18"/>
                <w:szCs w:val="18"/>
              </w:rPr>
              <w:t>705</w:t>
            </w:r>
          </w:p>
        </w:tc>
        <w:tc>
          <w:tcPr>
            <w:tcW w:w="1008" w:type="dxa"/>
            <w:tcBorders>
              <w:top w:val="nil"/>
              <w:left w:val="nil"/>
              <w:bottom w:val="single" w:sz="18" w:space="0" w:color="000000"/>
              <w:right w:val="nil"/>
            </w:tcBorders>
            <w:shd w:val="clear" w:color="auto" w:fill="FFFFFF"/>
            <w:vAlign w:val="center"/>
          </w:tcPr>
          <w:p w:rsidR="00EB657D" w:rsidRPr="004A275B" w:rsidRDefault="00EB5FA2" w:rsidP="00EB5FA2">
            <w:pPr>
              <w:autoSpaceDE w:val="0"/>
              <w:autoSpaceDN w:val="0"/>
              <w:adjustRightInd w:val="0"/>
              <w:spacing w:line="320" w:lineRule="atLeast"/>
              <w:ind w:left="60" w:right="60"/>
              <w:jc w:val="right"/>
              <w:rPr>
                <w:rFonts w:ascii="Arial" w:hAnsi="Arial" w:cs="Arial"/>
                <w:sz w:val="18"/>
                <w:szCs w:val="18"/>
              </w:rPr>
            </w:pPr>
            <w:r>
              <w:rPr>
                <w:rFonts w:ascii="Arial" w:hAnsi="Arial" w:cs="Arial"/>
                <w:sz w:val="18"/>
                <w:szCs w:val="18"/>
              </w:rPr>
              <w:t>1</w:t>
            </w:r>
            <w:r w:rsidR="00EB657D" w:rsidRPr="004A275B">
              <w:rPr>
                <w:rFonts w:ascii="Arial" w:hAnsi="Arial" w:cs="Arial"/>
                <w:sz w:val="18"/>
                <w:szCs w:val="18"/>
              </w:rPr>
              <w:t>.</w:t>
            </w:r>
            <w:r>
              <w:rPr>
                <w:rFonts w:ascii="Arial" w:hAnsi="Arial" w:cs="Arial"/>
                <w:sz w:val="18"/>
                <w:szCs w:val="18"/>
              </w:rPr>
              <w:t>419</w:t>
            </w:r>
          </w:p>
        </w:tc>
      </w:tr>
    </w:tbl>
    <w:p w:rsidR="00EB657D" w:rsidRPr="00C918B3" w:rsidRDefault="00EB657D" w:rsidP="00EB657D">
      <w:pPr>
        <w:jc w:val="both"/>
        <w:rPr>
          <w:rFonts w:ascii="Times New Roman" w:hAnsi="Times New Roman" w:cs="Times New Roman"/>
          <w:b/>
        </w:rPr>
      </w:pPr>
      <w:r>
        <w:rPr>
          <w:rFonts w:ascii="Arial" w:hAnsi="Arial" w:cs="Arial"/>
          <w:sz w:val="18"/>
          <w:szCs w:val="18"/>
        </w:rPr>
        <w:t xml:space="preserve">                                       </w:t>
      </w:r>
      <w:r w:rsidRPr="00C918B3">
        <w:rPr>
          <w:rFonts w:ascii="Arial" w:hAnsi="Arial" w:cs="Arial"/>
          <w:sz w:val="18"/>
          <w:szCs w:val="18"/>
        </w:rPr>
        <w:t xml:space="preserve">a. Dependent Variable: </w:t>
      </w:r>
      <w:r w:rsidR="00EB5FA2">
        <w:rPr>
          <w:rFonts w:ascii="Arial" w:hAnsi="Arial" w:cs="Arial"/>
          <w:sz w:val="18"/>
          <w:szCs w:val="18"/>
        </w:rPr>
        <w:t>Harga</w:t>
      </w:r>
      <w:r w:rsidRPr="00C918B3">
        <w:rPr>
          <w:rFonts w:ascii="Arial" w:hAnsi="Arial" w:cs="Arial"/>
          <w:sz w:val="18"/>
          <w:szCs w:val="18"/>
        </w:rPr>
        <w:t>_</w:t>
      </w:r>
      <w:r w:rsidR="00EB5FA2">
        <w:rPr>
          <w:rFonts w:ascii="Arial" w:hAnsi="Arial" w:cs="Arial"/>
          <w:sz w:val="18"/>
          <w:szCs w:val="18"/>
        </w:rPr>
        <w:t>Saham</w:t>
      </w:r>
    </w:p>
    <w:p w:rsidR="00EB657D" w:rsidRDefault="00EB657D" w:rsidP="00EB657D">
      <w:pPr>
        <w:pStyle w:val="ListParagraph"/>
        <w:ind w:left="2214"/>
        <w:jc w:val="both"/>
        <w:rPr>
          <w:rFonts w:ascii="Times New Roman" w:hAnsi="Times New Roman" w:cs="Times New Roman"/>
          <w:b/>
        </w:rPr>
      </w:pPr>
    </w:p>
    <w:p w:rsidR="00EB657D" w:rsidRDefault="00EB657D" w:rsidP="005057B2">
      <w:pPr>
        <w:spacing w:line="480" w:lineRule="auto"/>
        <w:ind w:left="567" w:firstLine="709"/>
        <w:jc w:val="both"/>
        <w:rPr>
          <w:rFonts w:ascii="Times New Roman" w:hAnsi="Times New Roman" w:cs="Times New Roman"/>
        </w:rPr>
      </w:pPr>
      <w:r w:rsidRPr="00610EE6">
        <w:rPr>
          <w:rFonts w:ascii="Times New Roman" w:hAnsi="Times New Roman" w:cs="Times New Roman"/>
        </w:rPr>
        <w:lastRenderedPageBreak/>
        <w:t xml:space="preserve">Berdasarkan pada </w:t>
      </w:r>
      <w:r>
        <w:rPr>
          <w:rFonts w:ascii="Times New Roman" w:hAnsi="Times New Roman" w:cs="Times New Roman"/>
        </w:rPr>
        <w:t>Tabel</w:t>
      </w:r>
      <w:r w:rsidRPr="00610EE6">
        <w:rPr>
          <w:rFonts w:ascii="Times New Roman" w:hAnsi="Times New Roman" w:cs="Times New Roman"/>
        </w:rPr>
        <w:t xml:space="preserve"> IV.</w:t>
      </w:r>
      <w:r w:rsidR="00B33643">
        <w:rPr>
          <w:rFonts w:ascii="Times New Roman" w:hAnsi="Times New Roman" w:cs="Times New Roman"/>
        </w:rPr>
        <w:t xml:space="preserve">5, </w:t>
      </w:r>
      <w:r w:rsidRPr="00610EE6">
        <w:rPr>
          <w:rFonts w:ascii="Times New Roman" w:hAnsi="Times New Roman" w:cs="Times New Roman"/>
        </w:rPr>
        <w:t xml:space="preserve">terlihat untuk kedua variabel </w:t>
      </w:r>
      <w:r>
        <w:rPr>
          <w:rFonts w:ascii="Times New Roman" w:hAnsi="Times New Roman" w:cs="Times New Roman"/>
        </w:rPr>
        <w:t>bebas (</w:t>
      </w:r>
      <w:r w:rsidR="00EB5FA2" w:rsidRPr="00EB5FA2">
        <w:rPr>
          <w:rFonts w:ascii="Times New Roman" w:hAnsi="Times New Roman" w:cs="Times New Roman"/>
          <w:i/>
        </w:rPr>
        <w:t>current ratio</w:t>
      </w:r>
      <w:r>
        <w:rPr>
          <w:rFonts w:ascii="Times New Roman" w:hAnsi="Times New Roman" w:cs="Times New Roman"/>
        </w:rPr>
        <w:t xml:space="preserve"> dan </w:t>
      </w:r>
      <w:r w:rsidR="00EB5FA2" w:rsidRPr="00EB5FA2">
        <w:rPr>
          <w:rFonts w:ascii="Times New Roman" w:hAnsi="Times New Roman" w:cs="Times New Roman"/>
          <w:i/>
        </w:rPr>
        <w:t>debt to equity ratio</w:t>
      </w:r>
      <w:r>
        <w:rPr>
          <w:rFonts w:ascii="Times New Roman" w:hAnsi="Times New Roman" w:cs="Times New Roman"/>
        </w:rPr>
        <w:t>)</w:t>
      </w:r>
      <w:r w:rsidRPr="00610EE6">
        <w:rPr>
          <w:rFonts w:ascii="Times New Roman" w:hAnsi="Times New Roman" w:cs="Times New Roman"/>
        </w:rPr>
        <w:t xml:space="preserve">, angka </w:t>
      </w:r>
      <w:r w:rsidR="00B33643" w:rsidRPr="00B33643">
        <w:rPr>
          <w:rFonts w:ascii="Times New Roman" w:hAnsi="Times New Roman" w:cs="Times New Roman"/>
          <w:i/>
        </w:rPr>
        <w:t>tolerance</w:t>
      </w:r>
      <w:r w:rsidR="00B33643" w:rsidRPr="00B33643">
        <w:rPr>
          <w:rFonts w:ascii="Times New Roman" w:hAnsi="Times New Roman" w:cs="Times New Roman"/>
        </w:rPr>
        <w:t xml:space="preserve"> </w:t>
      </w:r>
      <w:r w:rsidR="00B33643">
        <w:rPr>
          <w:rFonts w:ascii="Times New Roman" w:hAnsi="Times New Roman" w:cs="Times New Roman"/>
        </w:rPr>
        <w:t xml:space="preserve">sebesar 70,5% lebih besar </w:t>
      </w:r>
      <w:r w:rsidR="00B33643" w:rsidRPr="00B33643">
        <w:rPr>
          <w:rFonts w:ascii="Times New Roman" w:hAnsi="Times New Roman" w:cs="Times New Roman"/>
        </w:rPr>
        <w:t>10%</w:t>
      </w:r>
      <w:r w:rsidR="00B33643">
        <w:rPr>
          <w:rFonts w:ascii="Times New Roman" w:hAnsi="Times New Roman" w:cs="Times New Roman"/>
        </w:rPr>
        <w:t>, sedangkan</w:t>
      </w:r>
      <w:r w:rsidR="00B33643" w:rsidRPr="00B33643">
        <w:rPr>
          <w:rFonts w:ascii="Times New Roman" w:hAnsi="Times New Roman" w:cs="Times New Roman"/>
        </w:rPr>
        <w:t xml:space="preserve"> </w:t>
      </w:r>
      <w:r w:rsidRPr="00610EE6">
        <w:rPr>
          <w:rFonts w:ascii="Times New Roman" w:hAnsi="Times New Roman" w:cs="Times New Roman"/>
        </w:rPr>
        <w:t xml:space="preserve">VIF sebesar </w:t>
      </w:r>
      <w:r w:rsidR="00EB5FA2">
        <w:rPr>
          <w:rFonts w:ascii="Times New Roman" w:hAnsi="Times New Roman" w:cs="Times New Roman"/>
        </w:rPr>
        <w:t>1</w:t>
      </w:r>
      <w:r w:rsidRPr="00610EE6">
        <w:rPr>
          <w:rFonts w:ascii="Times New Roman" w:hAnsi="Times New Roman" w:cs="Times New Roman"/>
        </w:rPr>
        <w:t>.</w:t>
      </w:r>
      <w:r w:rsidR="00EB5FA2">
        <w:rPr>
          <w:rFonts w:ascii="Times New Roman" w:hAnsi="Times New Roman" w:cs="Times New Roman"/>
        </w:rPr>
        <w:t>419</w:t>
      </w:r>
      <w:r w:rsidRPr="00610EE6">
        <w:rPr>
          <w:rFonts w:ascii="Times New Roman" w:hAnsi="Times New Roman" w:cs="Times New Roman"/>
        </w:rPr>
        <w:t xml:space="preserve"> </w:t>
      </w:r>
      <w:r w:rsidR="00B33643">
        <w:rPr>
          <w:rFonts w:ascii="Times New Roman" w:hAnsi="Times New Roman" w:cs="Times New Roman"/>
        </w:rPr>
        <w:t>lebih kecil dari</w:t>
      </w:r>
      <w:r w:rsidRPr="00610EE6">
        <w:rPr>
          <w:rFonts w:ascii="Times New Roman" w:hAnsi="Times New Roman" w:cs="Times New Roman"/>
        </w:rPr>
        <w:t xml:space="preserve"> 10. </w:t>
      </w:r>
      <w:proofErr w:type="gramStart"/>
      <w:r w:rsidRPr="00610EE6">
        <w:rPr>
          <w:rFonts w:ascii="Times New Roman" w:hAnsi="Times New Roman" w:cs="Times New Roman"/>
        </w:rPr>
        <w:t xml:space="preserve">Dengan demikian dapat disimpulkan model regresi tersebut tidak terdapat </w:t>
      </w:r>
      <w:r w:rsidRPr="00610EE6">
        <w:rPr>
          <w:rFonts w:ascii="Times New Roman" w:hAnsi="Times New Roman" w:cs="Times New Roman"/>
          <w:i/>
        </w:rPr>
        <w:t>problem multikoliniearitas</w:t>
      </w:r>
      <w:r>
        <w:rPr>
          <w:rFonts w:ascii="Times New Roman" w:hAnsi="Times New Roman" w:cs="Times New Roman"/>
        </w:rPr>
        <w:t>.</w:t>
      </w:r>
      <w:proofErr w:type="gramEnd"/>
    </w:p>
    <w:p w:rsidR="00EB657D" w:rsidRDefault="00EB657D" w:rsidP="005057B2">
      <w:pPr>
        <w:pStyle w:val="ListParagraph"/>
        <w:widowControl/>
        <w:numPr>
          <w:ilvl w:val="0"/>
          <w:numId w:val="20"/>
        </w:numPr>
        <w:spacing w:line="480" w:lineRule="auto"/>
        <w:ind w:left="567"/>
        <w:jc w:val="both"/>
        <w:rPr>
          <w:rFonts w:ascii="Times New Roman" w:hAnsi="Times New Roman" w:cs="Times New Roman"/>
          <w:b/>
        </w:rPr>
      </w:pPr>
      <w:r w:rsidRPr="003972A3">
        <w:rPr>
          <w:rFonts w:ascii="Times New Roman" w:hAnsi="Times New Roman" w:cs="Times New Roman"/>
          <w:b/>
        </w:rPr>
        <w:t xml:space="preserve">Uji </w:t>
      </w:r>
      <w:r w:rsidR="00EB5FA2">
        <w:rPr>
          <w:rFonts w:ascii="Times New Roman" w:hAnsi="Times New Roman" w:cs="Times New Roman"/>
          <w:b/>
        </w:rPr>
        <w:t>Autokorlasi</w:t>
      </w:r>
    </w:p>
    <w:p w:rsidR="00EB5FA2" w:rsidRDefault="00EB5FA2" w:rsidP="005057B2">
      <w:pPr>
        <w:spacing w:line="480" w:lineRule="auto"/>
        <w:ind w:left="567" w:firstLine="709"/>
        <w:jc w:val="both"/>
        <w:rPr>
          <w:rFonts w:ascii="Times New Roman" w:eastAsia="Times New Roman" w:hAnsi="Times New Roman"/>
        </w:rPr>
      </w:pPr>
      <w:proofErr w:type="gramStart"/>
      <w:r w:rsidRPr="00922860">
        <w:rPr>
          <w:rFonts w:ascii="Times New Roman" w:eastAsia="Times New Roman" w:hAnsi="Times New Roman"/>
        </w:rPr>
        <w:t xml:space="preserve">Persamaan regresi yang baik adalah tidak memiliki masalah </w:t>
      </w:r>
      <w:r w:rsidRPr="00292743">
        <w:rPr>
          <w:rFonts w:ascii="Times New Roman" w:eastAsia="Times New Roman" w:hAnsi="Times New Roman"/>
          <w:bCs/>
        </w:rPr>
        <w:t>autokorelasi</w:t>
      </w:r>
      <w:r w:rsidRPr="00922860">
        <w:rPr>
          <w:rFonts w:ascii="Times New Roman" w:eastAsia="Times New Roman" w:hAnsi="Times New Roman"/>
        </w:rPr>
        <w:t>.</w:t>
      </w:r>
      <w:proofErr w:type="gramEnd"/>
      <w:r w:rsidRPr="00922860">
        <w:rPr>
          <w:rFonts w:ascii="Times New Roman" w:eastAsia="Times New Roman" w:hAnsi="Times New Roman"/>
        </w:rPr>
        <w:t xml:space="preserve"> </w:t>
      </w:r>
      <w:proofErr w:type="gramStart"/>
      <w:r w:rsidRPr="00922860">
        <w:rPr>
          <w:rFonts w:ascii="Times New Roman" w:eastAsia="Times New Roman" w:hAnsi="Times New Roman"/>
        </w:rPr>
        <w:t xml:space="preserve">Jika terjadi </w:t>
      </w:r>
      <w:r w:rsidRPr="00292743">
        <w:rPr>
          <w:rFonts w:ascii="Times New Roman" w:eastAsia="Times New Roman" w:hAnsi="Times New Roman"/>
          <w:bCs/>
        </w:rPr>
        <w:t>autokorelasi</w:t>
      </w:r>
      <w:r w:rsidRPr="00922860">
        <w:rPr>
          <w:rFonts w:ascii="Times New Roman" w:eastAsia="Times New Roman" w:hAnsi="Times New Roman"/>
        </w:rPr>
        <w:t xml:space="preserve"> maka perasamaan tersebut menjadi tidak baik atau tidak layak dipakai prediksi.</w:t>
      </w:r>
      <w:proofErr w:type="gramEnd"/>
      <w:r w:rsidRPr="00922860">
        <w:rPr>
          <w:rFonts w:ascii="Times New Roman" w:eastAsia="Times New Roman" w:hAnsi="Times New Roman"/>
        </w:rPr>
        <w:t xml:space="preserve"> Ukuaran dalam menentukan ada tidaknya masalah autokorelasi dengan uji </w:t>
      </w:r>
      <w:r w:rsidRPr="00292743">
        <w:rPr>
          <w:rFonts w:ascii="Times New Roman" w:eastAsia="Times New Roman" w:hAnsi="Times New Roman"/>
          <w:bCs/>
          <w:i/>
          <w:iCs/>
        </w:rPr>
        <w:t>Durbin-Watson</w:t>
      </w:r>
      <w:r w:rsidRPr="00292743">
        <w:rPr>
          <w:rFonts w:ascii="Times New Roman" w:eastAsia="Times New Roman" w:hAnsi="Times New Roman"/>
          <w:bCs/>
        </w:rPr>
        <w:t xml:space="preserve"> (DW)</w:t>
      </w:r>
      <w:r w:rsidRPr="00922860">
        <w:rPr>
          <w:rFonts w:ascii="Times New Roman" w:eastAsia="Times New Roman" w:hAnsi="Times New Roman"/>
        </w:rPr>
        <w:t>, dengan ketentuan sebagai berikut:</w:t>
      </w:r>
    </w:p>
    <w:p w:rsidR="00EB5FA2" w:rsidRDefault="00EB5FA2" w:rsidP="005057B2">
      <w:pPr>
        <w:widowControl/>
        <w:numPr>
          <w:ilvl w:val="0"/>
          <w:numId w:val="18"/>
        </w:numPr>
        <w:spacing w:line="480" w:lineRule="auto"/>
        <w:ind w:left="993"/>
        <w:jc w:val="both"/>
        <w:rPr>
          <w:rFonts w:ascii="Times New Roman" w:eastAsia="Times New Roman" w:hAnsi="Times New Roman"/>
        </w:rPr>
      </w:pPr>
      <w:r w:rsidRPr="00292743">
        <w:rPr>
          <w:rFonts w:ascii="Times New Roman" w:eastAsia="Times New Roman" w:hAnsi="Times New Roman"/>
        </w:rPr>
        <w:t>Terjadi autokorelasi positif jika DW di bawah -2 (DW &lt; -2).</w:t>
      </w:r>
    </w:p>
    <w:p w:rsidR="00EB5FA2" w:rsidRDefault="00EB5FA2" w:rsidP="005057B2">
      <w:pPr>
        <w:widowControl/>
        <w:numPr>
          <w:ilvl w:val="0"/>
          <w:numId w:val="18"/>
        </w:numPr>
        <w:spacing w:line="480" w:lineRule="auto"/>
        <w:ind w:left="993"/>
        <w:jc w:val="both"/>
        <w:rPr>
          <w:rFonts w:ascii="Times New Roman" w:eastAsia="Times New Roman" w:hAnsi="Times New Roman"/>
        </w:rPr>
      </w:pPr>
      <w:r w:rsidRPr="00292743">
        <w:rPr>
          <w:rFonts w:ascii="Times New Roman" w:eastAsia="Times New Roman" w:hAnsi="Times New Roman"/>
        </w:rPr>
        <w:t>Tidak terjadi autokorelasi jika DW berada di antara -2 dan +2 atau -2 &lt; DW +2</w:t>
      </w:r>
    </w:p>
    <w:p w:rsidR="00EB5FA2" w:rsidRDefault="00EB5FA2" w:rsidP="005057B2">
      <w:pPr>
        <w:ind w:left="567"/>
        <w:jc w:val="center"/>
        <w:rPr>
          <w:rFonts w:ascii="Times New Roman" w:eastAsia="Times New Roman" w:hAnsi="Times New Roman"/>
          <w:b/>
        </w:rPr>
      </w:pPr>
      <w:r w:rsidRPr="0064305F">
        <w:rPr>
          <w:rFonts w:ascii="Times New Roman" w:eastAsia="Times New Roman" w:hAnsi="Times New Roman"/>
          <w:b/>
        </w:rPr>
        <w:t>Tabel IV.</w:t>
      </w:r>
      <w:r w:rsidR="00B33643">
        <w:rPr>
          <w:rFonts w:ascii="Times New Roman" w:eastAsia="Times New Roman" w:hAnsi="Times New Roman"/>
          <w:b/>
        </w:rPr>
        <w:t>6</w:t>
      </w:r>
      <w:r w:rsidRPr="0064305F">
        <w:rPr>
          <w:rFonts w:ascii="Times New Roman" w:eastAsia="Times New Roman" w:hAnsi="Times New Roman"/>
          <w:b/>
        </w:rPr>
        <w:t xml:space="preserve"> Durbin-Watson</w:t>
      </w:r>
    </w:p>
    <w:tbl>
      <w:tblPr>
        <w:tblW w:w="6762" w:type="dxa"/>
        <w:jc w:val="center"/>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6"/>
        <w:gridCol w:w="914"/>
        <w:gridCol w:w="993"/>
        <w:gridCol w:w="1417"/>
        <w:gridCol w:w="1134"/>
        <w:gridCol w:w="1418"/>
      </w:tblGrid>
      <w:tr w:rsidR="00EB5FA2" w:rsidRPr="004A3E43" w:rsidTr="005057B2">
        <w:trPr>
          <w:cantSplit/>
          <w:jc w:val="center"/>
        </w:trPr>
        <w:tc>
          <w:tcPr>
            <w:tcW w:w="6762" w:type="dxa"/>
            <w:gridSpan w:val="6"/>
            <w:tcBorders>
              <w:top w:val="nil"/>
              <w:left w:val="nil"/>
              <w:bottom w:val="nil"/>
              <w:right w:val="nil"/>
            </w:tcBorders>
            <w:shd w:val="clear" w:color="auto" w:fill="FFFFFF"/>
            <w:vAlign w:val="center"/>
          </w:tcPr>
          <w:p w:rsidR="00EB5FA2" w:rsidRPr="004A3E43" w:rsidRDefault="00EB5FA2" w:rsidP="00BC2A8E">
            <w:pPr>
              <w:autoSpaceDE w:val="0"/>
              <w:autoSpaceDN w:val="0"/>
              <w:adjustRightInd w:val="0"/>
              <w:spacing w:line="320" w:lineRule="atLeast"/>
              <w:ind w:left="60" w:right="60"/>
              <w:jc w:val="center"/>
              <w:rPr>
                <w:rFonts w:ascii="Arial" w:hAnsi="Arial" w:cs="Arial"/>
                <w:color w:val="010205"/>
              </w:rPr>
            </w:pPr>
            <w:r w:rsidRPr="004A3E43">
              <w:rPr>
                <w:rFonts w:ascii="Arial" w:hAnsi="Arial" w:cs="Arial"/>
                <w:b/>
                <w:bCs/>
                <w:color w:val="010205"/>
              </w:rPr>
              <w:t>Model Summary</w:t>
            </w:r>
            <w:r w:rsidRPr="004A3E43">
              <w:rPr>
                <w:rFonts w:ascii="Arial" w:hAnsi="Arial" w:cs="Arial"/>
                <w:b/>
                <w:bCs/>
                <w:color w:val="010205"/>
                <w:vertAlign w:val="superscript"/>
              </w:rPr>
              <w:t>b</w:t>
            </w:r>
          </w:p>
        </w:tc>
      </w:tr>
      <w:tr w:rsidR="00EB5FA2" w:rsidRPr="004A3E43" w:rsidTr="005057B2">
        <w:trPr>
          <w:cantSplit/>
          <w:jc w:val="center"/>
        </w:trPr>
        <w:tc>
          <w:tcPr>
            <w:tcW w:w="886" w:type="dxa"/>
            <w:tcBorders>
              <w:top w:val="nil"/>
              <w:left w:val="nil"/>
              <w:bottom w:val="single" w:sz="8" w:space="0" w:color="152935"/>
              <w:right w:val="nil"/>
            </w:tcBorders>
            <w:shd w:val="clear" w:color="auto" w:fill="FFFFFF"/>
            <w:vAlign w:val="bottom"/>
          </w:tcPr>
          <w:p w:rsidR="00EB5FA2" w:rsidRPr="004A3E43" w:rsidRDefault="00EB5FA2" w:rsidP="00BC2A8E">
            <w:pPr>
              <w:autoSpaceDE w:val="0"/>
              <w:autoSpaceDN w:val="0"/>
              <w:adjustRightInd w:val="0"/>
              <w:spacing w:line="320" w:lineRule="atLeast"/>
              <w:ind w:left="60" w:right="60"/>
              <w:rPr>
                <w:rFonts w:ascii="Arial" w:hAnsi="Arial" w:cs="Arial"/>
                <w:color w:val="264A60"/>
                <w:sz w:val="18"/>
                <w:szCs w:val="18"/>
              </w:rPr>
            </w:pPr>
            <w:r w:rsidRPr="004A3E43">
              <w:rPr>
                <w:rFonts w:ascii="Arial" w:hAnsi="Arial" w:cs="Arial"/>
                <w:color w:val="264A60"/>
                <w:sz w:val="18"/>
                <w:szCs w:val="18"/>
              </w:rPr>
              <w:t>Model</w:t>
            </w:r>
          </w:p>
        </w:tc>
        <w:tc>
          <w:tcPr>
            <w:tcW w:w="914" w:type="dxa"/>
            <w:tcBorders>
              <w:top w:val="nil"/>
              <w:left w:val="nil"/>
              <w:bottom w:val="single" w:sz="8" w:space="0" w:color="152935"/>
              <w:right w:val="single" w:sz="8" w:space="0" w:color="E0E0E0"/>
            </w:tcBorders>
            <w:shd w:val="clear" w:color="auto" w:fill="FFFFFF"/>
            <w:vAlign w:val="bottom"/>
          </w:tcPr>
          <w:p w:rsidR="00EB5FA2" w:rsidRPr="004A3E43" w:rsidRDefault="00EB5FA2" w:rsidP="00BC2A8E">
            <w:pPr>
              <w:autoSpaceDE w:val="0"/>
              <w:autoSpaceDN w:val="0"/>
              <w:adjustRightInd w:val="0"/>
              <w:spacing w:line="320" w:lineRule="atLeast"/>
              <w:ind w:left="60" w:right="60"/>
              <w:jc w:val="center"/>
              <w:rPr>
                <w:rFonts w:ascii="Arial" w:hAnsi="Arial" w:cs="Arial"/>
                <w:color w:val="264A60"/>
                <w:sz w:val="18"/>
                <w:szCs w:val="18"/>
              </w:rPr>
            </w:pPr>
            <w:r w:rsidRPr="004A3E43">
              <w:rPr>
                <w:rFonts w:ascii="Arial" w:hAnsi="Arial" w:cs="Arial"/>
                <w:color w:val="264A60"/>
                <w:sz w:val="18"/>
                <w:szCs w:val="18"/>
              </w:rPr>
              <w:t>R</w:t>
            </w:r>
          </w:p>
        </w:tc>
        <w:tc>
          <w:tcPr>
            <w:tcW w:w="993" w:type="dxa"/>
            <w:tcBorders>
              <w:top w:val="nil"/>
              <w:left w:val="single" w:sz="8" w:space="0" w:color="E0E0E0"/>
              <w:bottom w:val="single" w:sz="8" w:space="0" w:color="152935"/>
              <w:right w:val="single" w:sz="8" w:space="0" w:color="E0E0E0"/>
            </w:tcBorders>
            <w:shd w:val="clear" w:color="auto" w:fill="FFFFFF"/>
            <w:vAlign w:val="bottom"/>
          </w:tcPr>
          <w:p w:rsidR="00EB5FA2" w:rsidRPr="004A3E43" w:rsidRDefault="00EB5FA2" w:rsidP="00BC2A8E">
            <w:pPr>
              <w:autoSpaceDE w:val="0"/>
              <w:autoSpaceDN w:val="0"/>
              <w:adjustRightInd w:val="0"/>
              <w:spacing w:line="320" w:lineRule="atLeast"/>
              <w:ind w:left="60" w:right="60"/>
              <w:jc w:val="center"/>
              <w:rPr>
                <w:rFonts w:ascii="Arial" w:hAnsi="Arial" w:cs="Arial"/>
                <w:color w:val="264A60"/>
                <w:sz w:val="18"/>
                <w:szCs w:val="18"/>
              </w:rPr>
            </w:pPr>
            <w:r w:rsidRPr="004A3E43">
              <w:rPr>
                <w:rFonts w:ascii="Arial" w:hAnsi="Arial" w:cs="Arial"/>
                <w:color w:val="264A60"/>
                <w:sz w:val="18"/>
                <w:szCs w:val="18"/>
              </w:rPr>
              <w:t>R Square</w:t>
            </w:r>
          </w:p>
        </w:tc>
        <w:tc>
          <w:tcPr>
            <w:tcW w:w="1417" w:type="dxa"/>
            <w:tcBorders>
              <w:top w:val="nil"/>
              <w:left w:val="single" w:sz="8" w:space="0" w:color="E0E0E0"/>
              <w:bottom w:val="single" w:sz="8" w:space="0" w:color="152935"/>
              <w:right w:val="single" w:sz="8" w:space="0" w:color="E0E0E0"/>
            </w:tcBorders>
            <w:shd w:val="clear" w:color="auto" w:fill="FFFFFF"/>
            <w:vAlign w:val="bottom"/>
          </w:tcPr>
          <w:p w:rsidR="00EB5FA2" w:rsidRPr="004A3E43" w:rsidRDefault="00EB5FA2" w:rsidP="00BC2A8E">
            <w:pPr>
              <w:autoSpaceDE w:val="0"/>
              <w:autoSpaceDN w:val="0"/>
              <w:adjustRightInd w:val="0"/>
              <w:spacing w:line="320" w:lineRule="atLeast"/>
              <w:ind w:left="60" w:right="60"/>
              <w:jc w:val="center"/>
              <w:rPr>
                <w:rFonts w:ascii="Arial" w:hAnsi="Arial" w:cs="Arial"/>
                <w:color w:val="264A60"/>
                <w:sz w:val="18"/>
                <w:szCs w:val="18"/>
              </w:rPr>
            </w:pPr>
            <w:r w:rsidRPr="004A3E43">
              <w:rPr>
                <w:rFonts w:ascii="Arial" w:hAnsi="Arial" w:cs="Arial"/>
                <w:color w:val="264A60"/>
                <w:sz w:val="18"/>
                <w:szCs w:val="18"/>
              </w:rPr>
              <w:t>Adjusted R Square</w:t>
            </w:r>
          </w:p>
        </w:tc>
        <w:tc>
          <w:tcPr>
            <w:tcW w:w="1134" w:type="dxa"/>
            <w:tcBorders>
              <w:top w:val="nil"/>
              <w:left w:val="single" w:sz="8" w:space="0" w:color="E0E0E0"/>
              <w:bottom w:val="single" w:sz="8" w:space="0" w:color="152935"/>
              <w:right w:val="single" w:sz="8" w:space="0" w:color="E0E0E0"/>
            </w:tcBorders>
            <w:shd w:val="clear" w:color="auto" w:fill="FFFFFF"/>
            <w:vAlign w:val="bottom"/>
          </w:tcPr>
          <w:p w:rsidR="00EB5FA2" w:rsidRPr="004A3E43" w:rsidRDefault="00EB5FA2" w:rsidP="00BC2A8E">
            <w:pPr>
              <w:autoSpaceDE w:val="0"/>
              <w:autoSpaceDN w:val="0"/>
              <w:adjustRightInd w:val="0"/>
              <w:spacing w:line="320" w:lineRule="atLeast"/>
              <w:ind w:left="60" w:right="60"/>
              <w:jc w:val="center"/>
              <w:rPr>
                <w:rFonts w:ascii="Arial" w:hAnsi="Arial" w:cs="Arial"/>
                <w:color w:val="264A60"/>
                <w:sz w:val="18"/>
                <w:szCs w:val="18"/>
              </w:rPr>
            </w:pPr>
            <w:r w:rsidRPr="004A3E43">
              <w:rPr>
                <w:rFonts w:ascii="Arial" w:hAnsi="Arial" w:cs="Arial"/>
                <w:color w:val="264A60"/>
                <w:sz w:val="18"/>
                <w:szCs w:val="18"/>
              </w:rPr>
              <w:t>Std. Error of the Estimate</w:t>
            </w:r>
          </w:p>
        </w:tc>
        <w:tc>
          <w:tcPr>
            <w:tcW w:w="1418" w:type="dxa"/>
            <w:tcBorders>
              <w:top w:val="nil"/>
              <w:left w:val="single" w:sz="8" w:space="0" w:color="E0E0E0"/>
              <w:bottom w:val="single" w:sz="8" w:space="0" w:color="152935"/>
              <w:right w:val="nil"/>
            </w:tcBorders>
            <w:shd w:val="clear" w:color="auto" w:fill="FFFFFF"/>
            <w:vAlign w:val="bottom"/>
          </w:tcPr>
          <w:p w:rsidR="00EB5FA2" w:rsidRPr="004A3E43" w:rsidRDefault="00EB5FA2" w:rsidP="00BC2A8E">
            <w:pPr>
              <w:autoSpaceDE w:val="0"/>
              <w:autoSpaceDN w:val="0"/>
              <w:adjustRightInd w:val="0"/>
              <w:spacing w:line="320" w:lineRule="atLeast"/>
              <w:ind w:left="60" w:right="60"/>
              <w:jc w:val="center"/>
              <w:rPr>
                <w:rFonts w:ascii="Arial" w:hAnsi="Arial" w:cs="Arial"/>
                <w:color w:val="264A60"/>
                <w:sz w:val="18"/>
                <w:szCs w:val="18"/>
              </w:rPr>
            </w:pPr>
            <w:r w:rsidRPr="004A3E43">
              <w:rPr>
                <w:rFonts w:ascii="Arial" w:hAnsi="Arial" w:cs="Arial"/>
                <w:color w:val="264A60"/>
                <w:sz w:val="18"/>
                <w:szCs w:val="18"/>
              </w:rPr>
              <w:t>Durbin-Watson</w:t>
            </w:r>
          </w:p>
        </w:tc>
      </w:tr>
      <w:tr w:rsidR="00EB5FA2" w:rsidRPr="004A3E43" w:rsidTr="005057B2">
        <w:trPr>
          <w:cantSplit/>
          <w:jc w:val="center"/>
        </w:trPr>
        <w:tc>
          <w:tcPr>
            <w:tcW w:w="886" w:type="dxa"/>
            <w:tcBorders>
              <w:top w:val="single" w:sz="8" w:space="0" w:color="152935"/>
              <w:left w:val="nil"/>
              <w:bottom w:val="single" w:sz="8" w:space="0" w:color="152935"/>
              <w:right w:val="nil"/>
            </w:tcBorders>
            <w:shd w:val="clear" w:color="auto" w:fill="E0E0E0"/>
          </w:tcPr>
          <w:p w:rsidR="00EB5FA2" w:rsidRPr="004A3E43" w:rsidRDefault="00EB5FA2" w:rsidP="00BC2A8E">
            <w:pPr>
              <w:autoSpaceDE w:val="0"/>
              <w:autoSpaceDN w:val="0"/>
              <w:adjustRightInd w:val="0"/>
              <w:spacing w:line="320" w:lineRule="atLeast"/>
              <w:ind w:left="60" w:right="60"/>
              <w:rPr>
                <w:rFonts w:ascii="Arial" w:hAnsi="Arial" w:cs="Arial"/>
                <w:color w:val="264A60"/>
                <w:sz w:val="18"/>
                <w:szCs w:val="18"/>
              </w:rPr>
            </w:pPr>
            <w:r w:rsidRPr="004A3E43">
              <w:rPr>
                <w:rFonts w:ascii="Arial" w:hAnsi="Arial" w:cs="Arial"/>
                <w:color w:val="264A60"/>
                <w:sz w:val="18"/>
                <w:szCs w:val="18"/>
              </w:rPr>
              <w:t>1</w:t>
            </w:r>
          </w:p>
        </w:tc>
        <w:tc>
          <w:tcPr>
            <w:tcW w:w="914" w:type="dxa"/>
            <w:tcBorders>
              <w:top w:val="single" w:sz="8" w:space="0" w:color="152935"/>
              <w:left w:val="nil"/>
              <w:bottom w:val="single" w:sz="8" w:space="0" w:color="152935"/>
              <w:right w:val="single" w:sz="8" w:space="0" w:color="E0E0E0"/>
            </w:tcBorders>
            <w:shd w:val="clear" w:color="auto" w:fill="FFFFFF"/>
          </w:tcPr>
          <w:p w:rsidR="00EB5FA2" w:rsidRPr="004A3E43" w:rsidRDefault="00EB5FA2" w:rsidP="00BC2A8E">
            <w:pPr>
              <w:autoSpaceDE w:val="0"/>
              <w:autoSpaceDN w:val="0"/>
              <w:adjustRightInd w:val="0"/>
              <w:spacing w:line="320" w:lineRule="atLeast"/>
              <w:ind w:left="60" w:right="60"/>
              <w:jc w:val="right"/>
              <w:rPr>
                <w:rFonts w:ascii="Arial" w:hAnsi="Arial" w:cs="Arial"/>
                <w:color w:val="010205"/>
                <w:sz w:val="18"/>
                <w:szCs w:val="18"/>
              </w:rPr>
            </w:pPr>
            <w:r w:rsidRPr="004A3E43">
              <w:rPr>
                <w:rFonts w:ascii="Arial" w:hAnsi="Arial" w:cs="Arial"/>
                <w:color w:val="010205"/>
                <w:sz w:val="18"/>
                <w:szCs w:val="18"/>
              </w:rPr>
              <w:t>.671</w:t>
            </w:r>
            <w:r w:rsidRPr="004A3E43">
              <w:rPr>
                <w:rFonts w:ascii="Arial" w:hAnsi="Arial" w:cs="Arial"/>
                <w:color w:val="010205"/>
                <w:sz w:val="18"/>
                <w:szCs w:val="18"/>
                <w:vertAlign w:val="superscript"/>
              </w:rPr>
              <w:t>a</w:t>
            </w:r>
          </w:p>
        </w:tc>
        <w:tc>
          <w:tcPr>
            <w:tcW w:w="993" w:type="dxa"/>
            <w:tcBorders>
              <w:top w:val="single" w:sz="8" w:space="0" w:color="152935"/>
              <w:left w:val="single" w:sz="8" w:space="0" w:color="E0E0E0"/>
              <w:bottom w:val="single" w:sz="8" w:space="0" w:color="152935"/>
              <w:right w:val="single" w:sz="8" w:space="0" w:color="E0E0E0"/>
            </w:tcBorders>
            <w:shd w:val="clear" w:color="auto" w:fill="FFFFFF"/>
          </w:tcPr>
          <w:p w:rsidR="00EB5FA2" w:rsidRPr="004A3E43" w:rsidRDefault="00EB5FA2" w:rsidP="00BC2A8E">
            <w:pPr>
              <w:autoSpaceDE w:val="0"/>
              <w:autoSpaceDN w:val="0"/>
              <w:adjustRightInd w:val="0"/>
              <w:spacing w:line="320" w:lineRule="atLeast"/>
              <w:ind w:left="60" w:right="60"/>
              <w:jc w:val="right"/>
              <w:rPr>
                <w:rFonts w:ascii="Arial" w:hAnsi="Arial" w:cs="Arial"/>
                <w:color w:val="010205"/>
                <w:sz w:val="18"/>
                <w:szCs w:val="18"/>
              </w:rPr>
            </w:pPr>
            <w:r w:rsidRPr="004A3E43">
              <w:rPr>
                <w:rFonts w:ascii="Arial" w:hAnsi="Arial" w:cs="Arial"/>
                <w:color w:val="010205"/>
                <w:sz w:val="18"/>
                <w:szCs w:val="18"/>
              </w:rPr>
              <w:t>.451</w:t>
            </w:r>
          </w:p>
        </w:tc>
        <w:tc>
          <w:tcPr>
            <w:tcW w:w="1417" w:type="dxa"/>
            <w:tcBorders>
              <w:top w:val="single" w:sz="8" w:space="0" w:color="152935"/>
              <w:left w:val="single" w:sz="8" w:space="0" w:color="E0E0E0"/>
              <w:bottom w:val="single" w:sz="8" w:space="0" w:color="152935"/>
              <w:right w:val="single" w:sz="8" w:space="0" w:color="E0E0E0"/>
            </w:tcBorders>
            <w:shd w:val="clear" w:color="auto" w:fill="FFFFFF"/>
          </w:tcPr>
          <w:p w:rsidR="00EB5FA2" w:rsidRPr="004A3E43" w:rsidRDefault="00EB5FA2" w:rsidP="00BC2A8E">
            <w:pPr>
              <w:autoSpaceDE w:val="0"/>
              <w:autoSpaceDN w:val="0"/>
              <w:adjustRightInd w:val="0"/>
              <w:spacing w:line="320" w:lineRule="atLeast"/>
              <w:ind w:left="60" w:right="60"/>
              <w:jc w:val="right"/>
              <w:rPr>
                <w:rFonts w:ascii="Arial" w:hAnsi="Arial" w:cs="Arial"/>
                <w:color w:val="010205"/>
                <w:sz w:val="18"/>
                <w:szCs w:val="18"/>
              </w:rPr>
            </w:pPr>
            <w:r w:rsidRPr="004A3E43">
              <w:rPr>
                <w:rFonts w:ascii="Arial" w:hAnsi="Arial" w:cs="Arial"/>
                <w:color w:val="010205"/>
                <w:sz w:val="18"/>
                <w:szCs w:val="18"/>
              </w:rPr>
              <w:t>.413</w:t>
            </w:r>
          </w:p>
        </w:tc>
        <w:tc>
          <w:tcPr>
            <w:tcW w:w="1134" w:type="dxa"/>
            <w:tcBorders>
              <w:top w:val="single" w:sz="8" w:space="0" w:color="152935"/>
              <w:left w:val="single" w:sz="8" w:space="0" w:color="E0E0E0"/>
              <w:bottom w:val="single" w:sz="8" w:space="0" w:color="152935"/>
              <w:right w:val="single" w:sz="8" w:space="0" w:color="E0E0E0"/>
            </w:tcBorders>
            <w:shd w:val="clear" w:color="auto" w:fill="FFFFFF"/>
          </w:tcPr>
          <w:p w:rsidR="00EB5FA2" w:rsidRPr="004A3E43" w:rsidRDefault="00EB5FA2" w:rsidP="00BC2A8E">
            <w:pPr>
              <w:autoSpaceDE w:val="0"/>
              <w:autoSpaceDN w:val="0"/>
              <w:adjustRightInd w:val="0"/>
              <w:spacing w:line="320" w:lineRule="atLeast"/>
              <w:ind w:left="60" w:right="60"/>
              <w:jc w:val="right"/>
              <w:rPr>
                <w:rFonts w:ascii="Arial" w:hAnsi="Arial" w:cs="Arial"/>
                <w:color w:val="010205"/>
                <w:sz w:val="18"/>
                <w:szCs w:val="18"/>
              </w:rPr>
            </w:pPr>
            <w:r w:rsidRPr="004A3E43">
              <w:rPr>
                <w:rFonts w:ascii="Arial" w:hAnsi="Arial" w:cs="Arial"/>
                <w:color w:val="010205"/>
                <w:sz w:val="18"/>
                <w:szCs w:val="18"/>
              </w:rPr>
              <w:t>.23285</w:t>
            </w:r>
          </w:p>
        </w:tc>
        <w:tc>
          <w:tcPr>
            <w:tcW w:w="1418" w:type="dxa"/>
            <w:tcBorders>
              <w:top w:val="single" w:sz="8" w:space="0" w:color="152935"/>
              <w:left w:val="single" w:sz="8" w:space="0" w:color="E0E0E0"/>
              <w:bottom w:val="single" w:sz="8" w:space="0" w:color="152935"/>
              <w:right w:val="nil"/>
            </w:tcBorders>
            <w:shd w:val="clear" w:color="auto" w:fill="FFFFFF"/>
          </w:tcPr>
          <w:p w:rsidR="00EB5FA2" w:rsidRPr="004A3E43" w:rsidRDefault="00EB5FA2" w:rsidP="00BC2A8E">
            <w:pPr>
              <w:autoSpaceDE w:val="0"/>
              <w:autoSpaceDN w:val="0"/>
              <w:adjustRightInd w:val="0"/>
              <w:spacing w:line="320" w:lineRule="atLeast"/>
              <w:ind w:left="60" w:right="60"/>
              <w:jc w:val="right"/>
              <w:rPr>
                <w:rFonts w:ascii="Arial" w:hAnsi="Arial" w:cs="Arial"/>
                <w:color w:val="010205"/>
                <w:sz w:val="18"/>
                <w:szCs w:val="18"/>
              </w:rPr>
            </w:pPr>
            <w:r w:rsidRPr="004A3E43">
              <w:rPr>
                <w:rFonts w:ascii="Arial" w:hAnsi="Arial" w:cs="Arial"/>
                <w:color w:val="010205"/>
                <w:sz w:val="18"/>
                <w:szCs w:val="18"/>
              </w:rPr>
              <w:t>.702</w:t>
            </w:r>
          </w:p>
        </w:tc>
      </w:tr>
      <w:tr w:rsidR="00EB5FA2" w:rsidRPr="004A3E43" w:rsidTr="005057B2">
        <w:trPr>
          <w:cantSplit/>
          <w:jc w:val="center"/>
        </w:trPr>
        <w:tc>
          <w:tcPr>
            <w:tcW w:w="6762" w:type="dxa"/>
            <w:gridSpan w:val="6"/>
            <w:tcBorders>
              <w:top w:val="nil"/>
              <w:left w:val="nil"/>
              <w:bottom w:val="nil"/>
              <w:right w:val="nil"/>
            </w:tcBorders>
            <w:shd w:val="clear" w:color="auto" w:fill="FFFFFF"/>
          </w:tcPr>
          <w:p w:rsidR="00EB5FA2" w:rsidRPr="004A3E43" w:rsidRDefault="00EB5FA2" w:rsidP="005057B2">
            <w:pPr>
              <w:autoSpaceDE w:val="0"/>
              <w:autoSpaceDN w:val="0"/>
              <w:adjustRightInd w:val="0"/>
              <w:ind w:left="62" w:right="62"/>
              <w:rPr>
                <w:rFonts w:ascii="Arial" w:hAnsi="Arial" w:cs="Arial"/>
                <w:color w:val="010205"/>
                <w:sz w:val="18"/>
                <w:szCs w:val="18"/>
              </w:rPr>
            </w:pPr>
            <w:r w:rsidRPr="004A3E43">
              <w:rPr>
                <w:rFonts w:ascii="Arial" w:hAnsi="Arial" w:cs="Arial"/>
                <w:color w:val="010205"/>
                <w:sz w:val="18"/>
                <w:szCs w:val="18"/>
              </w:rPr>
              <w:t>a. Predictors: (Constant), DER, CR</w:t>
            </w:r>
          </w:p>
        </w:tc>
      </w:tr>
      <w:tr w:rsidR="00EB5FA2" w:rsidRPr="004A3E43" w:rsidTr="005057B2">
        <w:trPr>
          <w:cantSplit/>
          <w:jc w:val="center"/>
        </w:trPr>
        <w:tc>
          <w:tcPr>
            <w:tcW w:w="6762" w:type="dxa"/>
            <w:gridSpan w:val="6"/>
            <w:tcBorders>
              <w:top w:val="nil"/>
              <w:left w:val="nil"/>
              <w:bottom w:val="nil"/>
              <w:right w:val="nil"/>
            </w:tcBorders>
            <w:shd w:val="clear" w:color="auto" w:fill="FFFFFF"/>
          </w:tcPr>
          <w:p w:rsidR="00EB5FA2" w:rsidRPr="004A3E43" w:rsidRDefault="00EB5FA2" w:rsidP="005057B2">
            <w:pPr>
              <w:autoSpaceDE w:val="0"/>
              <w:autoSpaceDN w:val="0"/>
              <w:adjustRightInd w:val="0"/>
              <w:ind w:left="62" w:right="62"/>
              <w:rPr>
                <w:rFonts w:ascii="Arial" w:hAnsi="Arial" w:cs="Arial"/>
                <w:color w:val="010205"/>
                <w:sz w:val="18"/>
                <w:szCs w:val="18"/>
              </w:rPr>
            </w:pPr>
            <w:r w:rsidRPr="004A3E43">
              <w:rPr>
                <w:rFonts w:ascii="Arial" w:hAnsi="Arial" w:cs="Arial"/>
                <w:color w:val="010205"/>
                <w:sz w:val="18"/>
                <w:szCs w:val="18"/>
              </w:rPr>
              <w:t>b. Dependent Variable: Harga_Saham</w:t>
            </w:r>
          </w:p>
        </w:tc>
      </w:tr>
    </w:tbl>
    <w:p w:rsidR="00EB5FA2" w:rsidRDefault="00EB5FA2" w:rsidP="00EB5FA2">
      <w:pPr>
        <w:ind w:left="993"/>
        <w:jc w:val="center"/>
        <w:rPr>
          <w:rFonts w:ascii="Times New Roman" w:eastAsia="Times New Roman" w:hAnsi="Times New Roman"/>
          <w:b/>
        </w:rPr>
      </w:pPr>
    </w:p>
    <w:p w:rsidR="00EB5FA2" w:rsidRPr="00292743" w:rsidRDefault="00EB5FA2" w:rsidP="005057B2">
      <w:pPr>
        <w:spacing w:line="480" w:lineRule="auto"/>
        <w:ind w:left="567" w:firstLine="709"/>
        <w:rPr>
          <w:rFonts w:ascii="Times New Roman" w:eastAsia="Times New Roman" w:hAnsi="Times New Roman"/>
        </w:rPr>
      </w:pPr>
      <w:r w:rsidRPr="00922860">
        <w:rPr>
          <w:rFonts w:ascii="Times New Roman" w:eastAsia="Times New Roman" w:hAnsi="Times New Roman"/>
        </w:rPr>
        <w:t xml:space="preserve">Dari hasil output di atas, </w:t>
      </w:r>
      <w:r w:rsidRPr="00922860">
        <w:rPr>
          <w:rFonts w:ascii="Times New Roman" w:eastAsia="Times New Roman" w:hAnsi="Times New Roman"/>
          <w:i/>
          <w:iCs/>
        </w:rPr>
        <w:t>Durbin-Watson</w:t>
      </w:r>
      <w:r w:rsidRPr="00922860">
        <w:rPr>
          <w:rFonts w:ascii="Times New Roman" w:eastAsia="Times New Roman" w:hAnsi="Times New Roman"/>
        </w:rPr>
        <w:t xml:space="preserve"> test = </w:t>
      </w:r>
      <w:r w:rsidR="009A01DC">
        <w:rPr>
          <w:rFonts w:ascii="Times New Roman" w:eastAsia="Times New Roman" w:hAnsi="Times New Roman"/>
        </w:rPr>
        <w:t>0</w:t>
      </w:r>
      <w:r w:rsidRPr="00922860">
        <w:rPr>
          <w:rFonts w:ascii="Times New Roman" w:eastAsia="Times New Roman" w:hAnsi="Times New Roman"/>
        </w:rPr>
        <w:t>,</w:t>
      </w:r>
      <w:r w:rsidR="009A01DC">
        <w:rPr>
          <w:rFonts w:ascii="Times New Roman" w:eastAsia="Times New Roman" w:hAnsi="Times New Roman"/>
        </w:rPr>
        <w:t>702</w:t>
      </w:r>
      <w:r>
        <w:rPr>
          <w:rFonts w:ascii="Times New Roman" w:eastAsia="Times New Roman" w:hAnsi="Times New Roman"/>
        </w:rPr>
        <w:t xml:space="preserve"> dan DW &lt;</w:t>
      </w:r>
      <w:r w:rsidRPr="00922860">
        <w:rPr>
          <w:rFonts w:ascii="Times New Roman" w:eastAsia="Times New Roman" w:hAnsi="Times New Roman"/>
        </w:rPr>
        <w:t xml:space="preserve"> 2, maka, disimpulkan bahwa data di atas </w:t>
      </w:r>
      <w:r>
        <w:rPr>
          <w:rFonts w:ascii="Times New Roman" w:eastAsia="Times New Roman" w:hAnsi="Times New Roman"/>
        </w:rPr>
        <w:t>tidak terjadi autokorelasi.</w:t>
      </w:r>
    </w:p>
    <w:p w:rsidR="00EB5FA2" w:rsidRDefault="00EB5FA2" w:rsidP="005057B2">
      <w:pPr>
        <w:pStyle w:val="ListParagraph"/>
        <w:widowControl/>
        <w:numPr>
          <w:ilvl w:val="0"/>
          <w:numId w:val="20"/>
        </w:numPr>
        <w:spacing w:line="480" w:lineRule="auto"/>
        <w:ind w:left="567"/>
        <w:jc w:val="both"/>
        <w:rPr>
          <w:rFonts w:ascii="Times New Roman" w:hAnsi="Times New Roman" w:cs="Times New Roman"/>
          <w:b/>
        </w:rPr>
      </w:pPr>
      <w:r w:rsidRPr="003972A3">
        <w:rPr>
          <w:rFonts w:ascii="Times New Roman" w:hAnsi="Times New Roman" w:cs="Times New Roman"/>
          <w:b/>
        </w:rPr>
        <w:t>Uji Heteroskedastisitas</w:t>
      </w:r>
    </w:p>
    <w:p w:rsidR="00246271" w:rsidRPr="00246271" w:rsidRDefault="00EB657D" w:rsidP="00246271">
      <w:pPr>
        <w:pStyle w:val="ListParagraph"/>
        <w:widowControl/>
        <w:spacing w:line="480" w:lineRule="auto"/>
        <w:ind w:left="567"/>
        <w:jc w:val="both"/>
        <w:rPr>
          <w:rFonts w:ascii="Times New Roman" w:hAnsi="Times New Roman" w:cs="Times New Roman"/>
        </w:rPr>
      </w:pPr>
      <w:r>
        <w:rPr>
          <w:rFonts w:ascii="Times New Roman" w:hAnsi="Times New Roman" w:cs="Times New Roman"/>
        </w:rPr>
        <w:t>Uji heteros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 xml:space="preserve">itas dimaksudkan untuk mengetahui apakah dalam model regresi terjadi ketidaksamaan varian dari residual satu pengamatan ke </w:t>
      </w:r>
      <w:r w:rsidRPr="00B3009B">
        <w:rPr>
          <w:rFonts w:ascii="Times New Roman" w:hAnsi="Times New Roman" w:cs="Times New Roman"/>
        </w:rPr>
        <w:lastRenderedPageBreak/>
        <w:t xml:space="preserve">pengamatan yang lain. Jika varian dari residual satu pengamatan ke pengamatan </w:t>
      </w:r>
      <w:proofErr w:type="gramStart"/>
      <w:r w:rsidRPr="00B3009B">
        <w:rPr>
          <w:rFonts w:ascii="Times New Roman" w:hAnsi="Times New Roman" w:cs="Times New Roman"/>
        </w:rPr>
        <w:t>lain</w:t>
      </w:r>
      <w:proofErr w:type="gramEnd"/>
      <w:r w:rsidRPr="00B3009B">
        <w:rPr>
          <w:rFonts w:ascii="Times New Roman" w:hAnsi="Times New Roman" w:cs="Times New Roman"/>
        </w:rPr>
        <w:t xml:space="preserve"> berbeda maka disebut hetero</w:t>
      </w:r>
      <w:r>
        <w:rPr>
          <w:rFonts w:ascii="Times New Roman" w:hAnsi="Times New Roman" w:cs="Times New Roman"/>
        </w:rPr>
        <w:t>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itas. Model yang baik harus terbebas dari hetero</w:t>
      </w:r>
      <w:r>
        <w:rPr>
          <w:rFonts w:ascii="Times New Roman" w:hAnsi="Times New Roman" w:cs="Times New Roman"/>
        </w:rPr>
        <w:t>s</w:t>
      </w:r>
      <w:r w:rsidRPr="00B3009B">
        <w:rPr>
          <w:rFonts w:ascii="Times New Roman" w:hAnsi="Times New Roman" w:cs="Times New Roman"/>
        </w:rPr>
        <w:t>kedas</w:t>
      </w:r>
      <w:r>
        <w:rPr>
          <w:rFonts w:ascii="Times New Roman" w:hAnsi="Times New Roman" w:cs="Times New Roman"/>
        </w:rPr>
        <w:t>t</w:t>
      </w:r>
      <w:r w:rsidRPr="00B3009B">
        <w:rPr>
          <w:rFonts w:ascii="Times New Roman" w:hAnsi="Times New Roman" w:cs="Times New Roman"/>
        </w:rPr>
        <w:t>i</w:t>
      </w:r>
      <w:r>
        <w:rPr>
          <w:rFonts w:ascii="Times New Roman" w:hAnsi="Times New Roman" w:cs="Times New Roman"/>
        </w:rPr>
        <w:t>si</w:t>
      </w:r>
      <w:r w:rsidRPr="00B3009B">
        <w:rPr>
          <w:rFonts w:ascii="Times New Roman" w:hAnsi="Times New Roman" w:cs="Times New Roman"/>
        </w:rPr>
        <w:t>tas a</w:t>
      </w:r>
      <w:r>
        <w:rPr>
          <w:rFonts w:ascii="Times New Roman" w:hAnsi="Times New Roman" w:cs="Times New Roman"/>
        </w:rPr>
        <w:t>tau dengan kata lain harus homos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 xml:space="preserve">itas yaitu varian dari residual satu pengamatan ke pengamatan lain adalah tetap, oleh karena itu pengujian ini hanya diperuntukan bagi hubungan simultan saja. </w:t>
      </w:r>
      <w:r w:rsidRPr="003972A3">
        <w:rPr>
          <w:rFonts w:ascii="Times New Roman" w:hAnsi="Times New Roman" w:cs="Times New Roman"/>
        </w:rPr>
        <w:t xml:space="preserve">Untuk menentukan ada atau tidaknya heteroskedastisitas dalam penelitian ini dilakukan dengan .melihat grafik </w:t>
      </w:r>
      <w:r w:rsidRPr="003972A3">
        <w:rPr>
          <w:rFonts w:ascii="Times New Roman" w:hAnsi="Times New Roman" w:cs="Times New Roman"/>
          <w:i/>
        </w:rPr>
        <w:t>scatterplot</w:t>
      </w:r>
      <w:r w:rsidRPr="003972A3">
        <w:rPr>
          <w:rFonts w:ascii="Times New Roman" w:hAnsi="Times New Roman" w:cs="Times New Roman"/>
        </w:rPr>
        <w:t xml:space="preserve"> antara nilai prediksi variabel dependen (ZPRED) dengan residualnya (SRES</w:t>
      </w:r>
      <w:r w:rsidR="00246271">
        <w:rPr>
          <w:rFonts w:ascii="Times New Roman" w:hAnsi="Times New Roman" w:cs="Times New Roman"/>
        </w:rPr>
        <w:t>ID),</w:t>
      </w:r>
      <w:r w:rsidRPr="003972A3">
        <w:rPr>
          <w:rFonts w:ascii="Times New Roman" w:hAnsi="Times New Roman" w:cs="Times New Roman"/>
        </w:rPr>
        <w:t xml:space="preserve"> </w:t>
      </w:r>
      <w:r w:rsidR="00246271">
        <w:rPr>
          <w:rFonts w:ascii="Times New Roman" w:hAnsi="Times New Roman" w:cs="Times New Roman"/>
        </w:rPr>
        <w:t xml:space="preserve">atau dengan </w:t>
      </w:r>
      <w:r w:rsidR="00246271" w:rsidRPr="00246271">
        <w:rPr>
          <w:rFonts w:ascii="Times New Roman" w:hAnsi="Times New Roman" w:cs="Times New Roman"/>
        </w:rPr>
        <w:t>masing-masing nilai signifikansi dari variabel lebih besar α = 0</w:t>
      </w:r>
      <w:proofErr w:type="gramStart"/>
      <w:r w:rsidR="00246271" w:rsidRPr="00246271">
        <w:rPr>
          <w:rFonts w:ascii="Times New Roman" w:hAnsi="Times New Roman" w:cs="Times New Roman"/>
        </w:rPr>
        <w:t>,05</w:t>
      </w:r>
      <w:proofErr w:type="gramEnd"/>
      <w:r w:rsidR="00246271">
        <w:rPr>
          <w:rFonts w:ascii="Times New Roman" w:hAnsi="Times New Roman" w:cs="Times New Roman"/>
        </w:rPr>
        <w:t>.</w:t>
      </w:r>
    </w:p>
    <w:p w:rsidR="00EB657D" w:rsidRDefault="00EB657D" w:rsidP="005057B2">
      <w:pPr>
        <w:pStyle w:val="ListParagraph"/>
        <w:spacing w:line="480" w:lineRule="auto"/>
        <w:ind w:left="567" w:firstLine="709"/>
        <w:jc w:val="both"/>
        <w:rPr>
          <w:rFonts w:ascii="Times New Roman" w:hAnsi="Times New Roman" w:cs="Times New Roman"/>
        </w:rPr>
      </w:pPr>
      <w:r w:rsidRPr="00B3009B">
        <w:rPr>
          <w:rFonts w:ascii="Times New Roman" w:hAnsi="Times New Roman" w:cs="Times New Roman"/>
        </w:rPr>
        <w:t>Dasar analisisnya (1) jika ada pola tertentu, seperti titik-titik yang ada membentuk pola tertentu yang teratur (bergelombang, melebar kemudian menyempit) maka mengindikasikan telah terjadi heteroskedas</w:t>
      </w:r>
      <w:r>
        <w:rPr>
          <w:rFonts w:ascii="Times New Roman" w:hAnsi="Times New Roman" w:cs="Times New Roman"/>
        </w:rPr>
        <w:t>tis</w:t>
      </w:r>
      <w:r w:rsidRPr="00B3009B">
        <w:rPr>
          <w:rFonts w:ascii="Times New Roman" w:hAnsi="Times New Roman" w:cs="Times New Roman"/>
        </w:rPr>
        <w:t xml:space="preserve">itas, (2) jika tidak ada pola yang jelas serta titik-titik menyebar di atas dan di bawah angkat 0 pada sumbu Y, maka tidak </w:t>
      </w:r>
      <w:r>
        <w:rPr>
          <w:rFonts w:ascii="Times New Roman" w:hAnsi="Times New Roman" w:cs="Times New Roman"/>
        </w:rPr>
        <w:t>terjadi heteros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itas</w:t>
      </w:r>
      <w:r>
        <w:rPr>
          <w:rFonts w:ascii="Times New Roman" w:hAnsi="Times New Roman" w:cs="Times New Roman"/>
        </w:rPr>
        <w:t xml:space="preserve">. </w:t>
      </w:r>
      <w:r w:rsidRPr="00B3009B">
        <w:rPr>
          <w:rFonts w:ascii="Times New Roman" w:hAnsi="Times New Roman" w:cs="Times New Roman"/>
        </w:rPr>
        <w:t xml:space="preserve">Untuk lebih jelasnya dapat dilihat pada grafik </w:t>
      </w:r>
      <w:r w:rsidRPr="00B3009B">
        <w:rPr>
          <w:rFonts w:ascii="Times New Roman" w:hAnsi="Times New Roman" w:cs="Times New Roman"/>
          <w:i/>
        </w:rPr>
        <w:t>scatter plot</w:t>
      </w:r>
      <w:r w:rsidRPr="00B3009B">
        <w:rPr>
          <w:rFonts w:ascii="Times New Roman" w:hAnsi="Times New Roman" w:cs="Times New Roman"/>
        </w:rPr>
        <w:t xml:space="preserve"> di bawah ini:</w:t>
      </w:r>
    </w:p>
    <w:p w:rsidR="009A01DC" w:rsidRDefault="009A01DC" w:rsidP="005057B2">
      <w:pPr>
        <w:pStyle w:val="ListParagraph"/>
        <w:spacing w:line="480" w:lineRule="auto"/>
        <w:ind w:left="567"/>
        <w:jc w:val="center"/>
        <w:rPr>
          <w:rFonts w:ascii="Times New Roman" w:hAnsi="Times New Roman" w:cs="Times New Roman"/>
        </w:rPr>
      </w:pPr>
      <w:r>
        <w:rPr>
          <w:rFonts w:ascii="Times New Roman" w:hAnsi="Times New Roman" w:cs="Times New Roman"/>
          <w:noProof/>
          <w:lang w:val="id-ID" w:eastAsia="id-ID" w:bidi="ar-SA"/>
        </w:rPr>
        <w:drawing>
          <wp:inline distT="0" distB="0" distL="0" distR="0" wp14:anchorId="557901E2" wp14:editId="1E4A1F82">
            <wp:extent cx="310515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5363" cy="1933708"/>
                    </a:xfrm>
                    <a:prstGeom prst="rect">
                      <a:avLst/>
                    </a:prstGeom>
                    <a:noFill/>
                    <a:ln>
                      <a:noFill/>
                    </a:ln>
                  </pic:spPr>
                </pic:pic>
              </a:graphicData>
            </a:graphic>
          </wp:inline>
        </w:drawing>
      </w:r>
    </w:p>
    <w:p w:rsidR="00EB657D" w:rsidRPr="001A3927" w:rsidRDefault="00EB657D" w:rsidP="00EB657D">
      <w:pPr>
        <w:pStyle w:val="ListParagraph"/>
        <w:spacing w:line="480" w:lineRule="auto"/>
        <w:ind w:left="567"/>
        <w:jc w:val="center"/>
        <w:rPr>
          <w:rFonts w:ascii="Times New Roman" w:hAnsi="Times New Roman" w:cs="Times New Roman"/>
          <w:b/>
        </w:rPr>
      </w:pPr>
      <w:r w:rsidRPr="001A3927">
        <w:rPr>
          <w:rFonts w:ascii="Times New Roman" w:hAnsi="Times New Roman" w:cs="Times New Roman"/>
          <w:b/>
        </w:rPr>
        <w:t>Gambar 4.</w:t>
      </w:r>
      <w:r w:rsidR="009A01DC">
        <w:rPr>
          <w:rFonts w:ascii="Times New Roman" w:hAnsi="Times New Roman" w:cs="Times New Roman"/>
          <w:b/>
        </w:rPr>
        <w:t>6</w:t>
      </w:r>
      <w:r w:rsidRPr="001A3927">
        <w:rPr>
          <w:rFonts w:ascii="Times New Roman" w:hAnsi="Times New Roman" w:cs="Times New Roman"/>
          <w:b/>
        </w:rPr>
        <w:t xml:space="preserve"> Scatter Plot</w:t>
      </w:r>
    </w:p>
    <w:p w:rsidR="00EB657D" w:rsidRDefault="00EB657D" w:rsidP="00EB657D">
      <w:pPr>
        <w:spacing w:line="480" w:lineRule="auto"/>
        <w:ind w:left="993" w:firstLine="709"/>
        <w:jc w:val="both"/>
        <w:rPr>
          <w:rFonts w:ascii="Times New Roman" w:hAnsi="Times New Roman" w:cs="Times New Roman"/>
        </w:rPr>
      </w:pPr>
      <w:r w:rsidRPr="00B3009B">
        <w:rPr>
          <w:rFonts w:ascii="Times New Roman" w:hAnsi="Times New Roman" w:cs="Times New Roman"/>
        </w:rPr>
        <w:lastRenderedPageBreak/>
        <w:t xml:space="preserve">Berdasarkan gambar </w:t>
      </w:r>
      <w:r w:rsidRPr="00B3009B">
        <w:rPr>
          <w:rFonts w:ascii="Times New Roman" w:hAnsi="Times New Roman" w:cs="Times New Roman"/>
          <w:i/>
        </w:rPr>
        <w:t>scatterplot</w:t>
      </w:r>
      <w:r w:rsidRPr="00B3009B">
        <w:rPr>
          <w:rFonts w:ascii="Times New Roman" w:hAnsi="Times New Roman" w:cs="Times New Roman"/>
        </w:rPr>
        <w:t xml:space="preserve"> di atas antara SRESID dan ZPRED di mana sumbu Y adalah Y yang telah diprediksi dan X adalah residual </w:t>
      </w:r>
      <w:r>
        <w:rPr>
          <w:rFonts w:ascii="Times New Roman" w:hAnsi="Times New Roman" w:cs="Times New Roman"/>
        </w:rPr>
        <w:t xml:space="preserve">    </w:t>
      </w:r>
      <w:r w:rsidRPr="00B3009B">
        <w:rPr>
          <w:rFonts w:ascii="Times New Roman" w:hAnsi="Times New Roman" w:cs="Times New Roman"/>
        </w:rPr>
        <w:t>(Y prediksi dengan Y sesungguhnya) yang memperlihatkan titik-titik menyebar secara acak, tidak membentuk sebuah pola tertentu yang jelas serta tersebar baik di atas maupun di bawah angka 0 pada sumbu Y, maka dapat disimpulkan bahwa tidak terjadi heteroskedas</w:t>
      </w:r>
      <w:r>
        <w:rPr>
          <w:rFonts w:ascii="Times New Roman" w:hAnsi="Times New Roman" w:cs="Times New Roman"/>
        </w:rPr>
        <w:t>tis</w:t>
      </w:r>
      <w:r w:rsidRPr="00B3009B">
        <w:rPr>
          <w:rFonts w:ascii="Times New Roman" w:hAnsi="Times New Roman" w:cs="Times New Roman"/>
        </w:rPr>
        <w:t>itas pada model regresi.</w:t>
      </w:r>
      <w:r w:rsidR="00246271">
        <w:rPr>
          <w:rFonts w:ascii="Times New Roman" w:hAnsi="Times New Roman" w:cs="Times New Roman"/>
        </w:rPr>
        <w:t xml:space="preserve"> </w:t>
      </w:r>
    </w:p>
    <w:p w:rsidR="00F52EE7" w:rsidRDefault="00F52EE7" w:rsidP="00EB657D">
      <w:pPr>
        <w:spacing w:line="480" w:lineRule="auto"/>
        <w:ind w:left="993" w:firstLine="709"/>
        <w:jc w:val="both"/>
        <w:rPr>
          <w:rFonts w:ascii="Times New Roman" w:hAnsi="Times New Roman" w:cs="Times New Roman"/>
        </w:rPr>
      </w:pPr>
      <w:proofErr w:type="gramStart"/>
      <w:r w:rsidRPr="00F52EE7">
        <w:rPr>
          <w:rFonts w:ascii="Times New Roman" w:hAnsi="Times New Roman" w:cs="Times New Roman"/>
        </w:rPr>
        <w:t>Berdasarkan uji asumsi klasik yang telah dilakukan, terdapat simpulan bahwa data telah terdistribusi normal, bebas dari multikolinearitas, heteroskedastisitas dan autokorelasi.</w:t>
      </w:r>
      <w:proofErr w:type="gramEnd"/>
      <w:r w:rsidRPr="00F52EE7">
        <w:rPr>
          <w:rFonts w:ascii="Times New Roman" w:hAnsi="Times New Roman" w:cs="Times New Roman"/>
        </w:rPr>
        <w:t xml:space="preserve"> </w:t>
      </w:r>
      <w:proofErr w:type="gramStart"/>
      <w:r>
        <w:rPr>
          <w:rFonts w:ascii="Times New Roman" w:hAnsi="Times New Roman" w:cs="Times New Roman"/>
        </w:rPr>
        <w:t>Maka dari itu, data yang tersed</w:t>
      </w:r>
      <w:r w:rsidRPr="00F52EE7">
        <w:rPr>
          <w:rFonts w:ascii="Times New Roman" w:hAnsi="Times New Roman" w:cs="Times New Roman"/>
        </w:rPr>
        <w:t>ia telah memenuhi syarat untuk dilakukan analisis regresi linear berganda.</w:t>
      </w:r>
      <w:proofErr w:type="gramEnd"/>
    </w:p>
    <w:p w:rsidR="00640BD4" w:rsidRDefault="00640BD4" w:rsidP="00EB657D">
      <w:pPr>
        <w:spacing w:line="480" w:lineRule="auto"/>
        <w:ind w:left="993" w:firstLine="709"/>
        <w:jc w:val="both"/>
        <w:rPr>
          <w:rFonts w:ascii="Times New Roman" w:hAnsi="Times New Roman" w:cs="Times New Roman"/>
        </w:rPr>
      </w:pPr>
    </w:p>
    <w:p w:rsidR="005057B2" w:rsidRPr="00C03A3A" w:rsidRDefault="005057B2" w:rsidP="0075645B">
      <w:pPr>
        <w:pStyle w:val="Style5"/>
        <w:widowControl/>
        <w:numPr>
          <w:ilvl w:val="1"/>
          <w:numId w:val="20"/>
        </w:numPr>
        <w:spacing w:line="480" w:lineRule="auto"/>
        <w:ind w:left="567" w:hanging="567"/>
        <w:jc w:val="both"/>
        <w:rPr>
          <w:rStyle w:val="FontStyle38"/>
          <w:sz w:val="24"/>
          <w:szCs w:val="24"/>
        </w:rPr>
      </w:pPr>
      <w:r w:rsidRPr="00C03A3A">
        <w:rPr>
          <w:rStyle w:val="FontStyle38"/>
          <w:sz w:val="24"/>
          <w:szCs w:val="24"/>
        </w:rPr>
        <w:t xml:space="preserve">Analisis </w:t>
      </w:r>
      <w:r>
        <w:rPr>
          <w:rStyle w:val="FontStyle38"/>
          <w:sz w:val="24"/>
          <w:szCs w:val="24"/>
        </w:rPr>
        <w:t xml:space="preserve">Hasil </w:t>
      </w:r>
      <w:r w:rsidRPr="00C03A3A">
        <w:rPr>
          <w:rStyle w:val="FontStyle38"/>
          <w:sz w:val="24"/>
          <w:szCs w:val="24"/>
        </w:rPr>
        <w:t xml:space="preserve">Penelitian </w:t>
      </w:r>
    </w:p>
    <w:p w:rsidR="005057B2" w:rsidRPr="00092550" w:rsidRDefault="005057B2" w:rsidP="0075645B">
      <w:pPr>
        <w:pStyle w:val="Style5"/>
        <w:widowControl/>
        <w:numPr>
          <w:ilvl w:val="2"/>
          <w:numId w:val="20"/>
        </w:numPr>
        <w:spacing w:line="480" w:lineRule="auto"/>
        <w:ind w:left="567" w:hanging="567"/>
        <w:jc w:val="both"/>
        <w:rPr>
          <w:b/>
        </w:rPr>
      </w:pPr>
      <w:r>
        <w:rPr>
          <w:rStyle w:val="FontStyle38"/>
          <w:sz w:val="24"/>
          <w:szCs w:val="24"/>
        </w:rPr>
        <w:t>Regresi Linear Sederhana</w:t>
      </w:r>
    </w:p>
    <w:p w:rsidR="005057B2" w:rsidRDefault="005057B2" w:rsidP="005057B2">
      <w:pPr>
        <w:pStyle w:val="Style5"/>
        <w:widowControl/>
        <w:spacing w:line="480" w:lineRule="auto"/>
        <w:ind w:left="567" w:firstLine="709"/>
        <w:jc w:val="both"/>
      </w:pPr>
      <w:proofErr w:type="gramStart"/>
      <w:r w:rsidRPr="00092550">
        <w:t xml:space="preserve">Suatu hal yang menarik untuk dikaji lebih mendalam adalah bagaimana jika dilihat secara parsial, apakah variabel </w:t>
      </w:r>
      <w:r w:rsidRPr="005057B2">
        <w:rPr>
          <w:i/>
        </w:rPr>
        <w:t>current ratio</w:t>
      </w:r>
      <w:r>
        <w:t xml:space="preserve"> </w:t>
      </w:r>
      <w:r w:rsidRPr="00092550">
        <w:t xml:space="preserve">mampu mempengaruhi tinggi atau rendahnya </w:t>
      </w:r>
      <w:r>
        <w:t>harga saham PT. Indosat, Tbk</w:t>
      </w:r>
      <w:r w:rsidRPr="00092550">
        <w:t>?</w:t>
      </w:r>
      <w:proofErr w:type="gramEnd"/>
    </w:p>
    <w:p w:rsidR="005057B2" w:rsidRDefault="005057B2" w:rsidP="005057B2">
      <w:pPr>
        <w:pStyle w:val="Style5"/>
        <w:widowControl/>
        <w:spacing w:line="240" w:lineRule="auto"/>
        <w:ind w:left="567" w:firstLine="0"/>
        <w:jc w:val="center"/>
        <w:rPr>
          <w:b/>
        </w:rPr>
      </w:pPr>
      <w:r w:rsidRPr="009C0F53">
        <w:rPr>
          <w:b/>
        </w:rPr>
        <w:t>Tabel IV.</w:t>
      </w:r>
      <w:r w:rsidR="00B33643">
        <w:rPr>
          <w:b/>
        </w:rPr>
        <w:t>7</w:t>
      </w:r>
      <w:r w:rsidRPr="009C0F53">
        <w:rPr>
          <w:b/>
        </w:rPr>
        <w:t xml:space="preserve"> </w:t>
      </w:r>
      <w:r w:rsidRPr="00092550">
        <w:rPr>
          <w:rStyle w:val="FontStyle38"/>
          <w:sz w:val="24"/>
          <w:szCs w:val="24"/>
        </w:rPr>
        <w:t xml:space="preserve">Pengaruh </w:t>
      </w:r>
      <w:r w:rsidR="001F5421" w:rsidRPr="005057B2">
        <w:rPr>
          <w:b/>
          <w:i/>
        </w:rPr>
        <w:t>Current Ratio</w:t>
      </w:r>
      <w:r w:rsidR="001F5421">
        <w:t xml:space="preserve"> </w:t>
      </w:r>
      <w:r w:rsidRPr="00092550">
        <w:rPr>
          <w:rStyle w:val="FontStyle38"/>
          <w:sz w:val="24"/>
          <w:szCs w:val="24"/>
        </w:rPr>
        <w:t xml:space="preserve">Terhadap </w:t>
      </w:r>
      <w:r>
        <w:rPr>
          <w:b/>
        </w:rPr>
        <w:t>Harga Saham</w:t>
      </w:r>
    </w:p>
    <w:tbl>
      <w:tblPr>
        <w:tblStyle w:val="TableGrid"/>
        <w:tblW w:w="7234" w:type="dxa"/>
        <w:tblInd w:w="812" w:type="dxa"/>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ayout w:type="fixed"/>
        <w:tblLook w:val="04A0" w:firstRow="1" w:lastRow="0" w:firstColumn="1" w:lastColumn="0" w:noHBand="0" w:noVBand="1"/>
      </w:tblPr>
      <w:tblGrid>
        <w:gridCol w:w="1564"/>
        <w:gridCol w:w="842"/>
        <w:gridCol w:w="950"/>
        <w:gridCol w:w="890"/>
        <w:gridCol w:w="1275"/>
        <w:gridCol w:w="993"/>
        <w:gridCol w:w="720"/>
      </w:tblGrid>
      <w:tr w:rsidR="005057B2" w:rsidTr="005057B2">
        <w:tc>
          <w:tcPr>
            <w:tcW w:w="1564" w:type="dxa"/>
            <w:vMerge w:val="restart"/>
            <w:vAlign w:val="center"/>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5670" w:type="dxa"/>
            <w:gridSpan w:val="6"/>
            <w:vAlign w:val="center"/>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Parameter</w:t>
            </w:r>
          </w:p>
        </w:tc>
      </w:tr>
      <w:tr w:rsidR="005057B2" w:rsidTr="005057B2">
        <w:tc>
          <w:tcPr>
            <w:tcW w:w="1564" w:type="dxa"/>
            <w:vMerge/>
            <w:vAlign w:val="center"/>
          </w:tcPr>
          <w:p w:rsidR="005057B2" w:rsidRDefault="005057B2" w:rsidP="00BC2A8E">
            <w:pPr>
              <w:pStyle w:val="ListParagraph"/>
              <w:ind w:left="0"/>
              <w:jc w:val="center"/>
              <w:rPr>
                <w:rFonts w:ascii="Times New Roman" w:hAnsi="Times New Roman" w:cs="Times New Roman"/>
                <w:b/>
                <w:sz w:val="24"/>
                <w:szCs w:val="24"/>
              </w:rPr>
            </w:pPr>
          </w:p>
        </w:tc>
        <w:tc>
          <w:tcPr>
            <w:tcW w:w="842" w:type="dxa"/>
            <w:vAlign w:val="center"/>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R</w:t>
            </w:r>
          </w:p>
        </w:tc>
        <w:tc>
          <w:tcPr>
            <w:tcW w:w="950" w:type="dxa"/>
          </w:tcPr>
          <w:p w:rsidR="005057B2" w:rsidRPr="00E439B3" w:rsidRDefault="005057B2" w:rsidP="00BC2A8E">
            <w:pPr>
              <w:pStyle w:val="ListParagraph"/>
              <w:ind w:left="0"/>
              <w:jc w:val="center"/>
              <w:rPr>
                <w:rFonts w:ascii="Times New Roman" w:hAnsi="Times New Roman" w:cs="Times New Roman"/>
                <w:b/>
                <w:sz w:val="24"/>
                <w:szCs w:val="24"/>
              </w:rPr>
            </w:pPr>
            <w:r w:rsidRPr="00E439B3">
              <w:rPr>
                <w:rFonts w:ascii="Times New Roman" w:hAnsi="Times New Roman" w:cs="Times New Roman"/>
                <w:b/>
                <w:sz w:val="24"/>
                <w:szCs w:val="24"/>
              </w:rPr>
              <w:t>R Square</w:t>
            </w:r>
          </w:p>
        </w:tc>
        <w:tc>
          <w:tcPr>
            <w:tcW w:w="890" w:type="dxa"/>
          </w:tcPr>
          <w:p w:rsidR="005057B2" w:rsidRPr="00E439B3" w:rsidRDefault="005057B2" w:rsidP="00BC2A8E">
            <w:pPr>
              <w:pStyle w:val="ListParagraph"/>
              <w:ind w:left="0"/>
              <w:jc w:val="center"/>
              <w:rPr>
                <w:rFonts w:ascii="Times New Roman" w:hAnsi="Times New Roman" w:cs="Times New Roman"/>
                <w:b/>
                <w:sz w:val="24"/>
                <w:szCs w:val="24"/>
              </w:rPr>
            </w:pPr>
            <w:r w:rsidRPr="00E439B3">
              <w:rPr>
                <w:rFonts w:ascii="Times New Roman" w:hAnsi="Times New Roman" w:cs="Times New Roman"/>
                <w:b/>
                <w:sz w:val="24"/>
                <w:szCs w:val="24"/>
              </w:rPr>
              <w:t>Konstanta</w:t>
            </w:r>
          </w:p>
        </w:tc>
        <w:tc>
          <w:tcPr>
            <w:tcW w:w="1275" w:type="dxa"/>
          </w:tcPr>
          <w:p w:rsidR="005057B2" w:rsidRPr="00E439B3" w:rsidRDefault="005057B2" w:rsidP="00BC2A8E">
            <w:pPr>
              <w:pStyle w:val="ListParagraph"/>
              <w:ind w:left="0"/>
              <w:jc w:val="center"/>
              <w:rPr>
                <w:rFonts w:ascii="Times New Roman" w:hAnsi="Times New Roman" w:cs="Times New Roman"/>
                <w:b/>
                <w:sz w:val="24"/>
                <w:szCs w:val="24"/>
              </w:rPr>
            </w:pPr>
            <w:r w:rsidRPr="00E439B3">
              <w:rPr>
                <w:rFonts w:ascii="Times New Roman" w:hAnsi="Times New Roman" w:cs="Times New Roman"/>
                <w:b/>
                <w:sz w:val="24"/>
                <w:szCs w:val="24"/>
              </w:rPr>
              <w:t xml:space="preserve">Koefisien </w:t>
            </w:r>
            <w:r>
              <w:rPr>
                <w:rFonts w:ascii="Times New Roman" w:hAnsi="Times New Roman" w:cs="Times New Roman"/>
                <w:b/>
                <w:sz w:val="24"/>
                <w:szCs w:val="24"/>
              </w:rPr>
              <w:t>Regresi</w:t>
            </w:r>
          </w:p>
        </w:tc>
        <w:tc>
          <w:tcPr>
            <w:tcW w:w="993" w:type="dxa"/>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Sig</w:t>
            </w:r>
          </w:p>
        </w:tc>
        <w:tc>
          <w:tcPr>
            <w:tcW w:w="720" w:type="dxa"/>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α</w:t>
            </w:r>
          </w:p>
        </w:tc>
      </w:tr>
      <w:tr w:rsidR="005057B2" w:rsidTr="005057B2">
        <w:tc>
          <w:tcPr>
            <w:tcW w:w="1564" w:type="dxa"/>
          </w:tcPr>
          <w:p w:rsidR="005057B2" w:rsidRPr="00307A55" w:rsidRDefault="005057B2" w:rsidP="005057B2">
            <w:pPr>
              <w:pStyle w:val="ListParagraph"/>
              <w:ind w:left="0"/>
              <w:jc w:val="both"/>
              <w:rPr>
                <w:rFonts w:ascii="Times New Roman" w:hAnsi="Times New Roman" w:cs="Times New Roman"/>
                <w:i/>
                <w:sz w:val="24"/>
                <w:szCs w:val="24"/>
              </w:rPr>
            </w:pPr>
            <w:r w:rsidRPr="00307A55">
              <w:rPr>
                <w:rFonts w:ascii="Times New Roman" w:hAnsi="Times New Roman" w:cs="Times New Roman"/>
                <w:i/>
                <w:sz w:val="24"/>
                <w:szCs w:val="24"/>
                <w:lang w:val="en-US"/>
              </w:rPr>
              <w:t>Current Ratio</w:t>
            </w:r>
          </w:p>
        </w:tc>
        <w:tc>
          <w:tcPr>
            <w:tcW w:w="842" w:type="dxa"/>
          </w:tcPr>
          <w:p w:rsidR="005057B2" w:rsidRPr="005057B2" w:rsidRDefault="005057B2" w:rsidP="005057B2">
            <w:pPr>
              <w:pStyle w:val="ListParagraph"/>
              <w:ind w:left="0"/>
              <w:jc w:val="center"/>
              <w:rPr>
                <w:rFonts w:ascii="Times New Roman" w:hAnsi="Times New Roman" w:cs="Times New Roman"/>
                <w:sz w:val="24"/>
                <w:szCs w:val="24"/>
                <w:lang w:val="en-US"/>
              </w:rPr>
            </w:pPr>
            <w:r w:rsidRPr="005E6A40">
              <w:rPr>
                <w:rFonts w:ascii="Times New Roman" w:hAnsi="Times New Roman" w:cs="Times New Roman"/>
                <w:sz w:val="24"/>
                <w:szCs w:val="24"/>
              </w:rPr>
              <w:t>0,</w:t>
            </w:r>
            <w:r>
              <w:rPr>
                <w:rFonts w:ascii="Times New Roman" w:hAnsi="Times New Roman" w:cs="Times New Roman"/>
                <w:sz w:val="24"/>
                <w:szCs w:val="24"/>
                <w:lang w:val="en-US"/>
              </w:rPr>
              <w:t>395</w:t>
            </w:r>
          </w:p>
        </w:tc>
        <w:tc>
          <w:tcPr>
            <w:tcW w:w="950" w:type="dxa"/>
          </w:tcPr>
          <w:p w:rsidR="005057B2" w:rsidRPr="005057B2" w:rsidRDefault="005057B2" w:rsidP="005057B2">
            <w:pPr>
              <w:pStyle w:val="ListParagraph"/>
              <w:ind w:left="0"/>
              <w:jc w:val="center"/>
              <w:rPr>
                <w:rFonts w:ascii="Times New Roman" w:hAnsi="Times New Roman" w:cs="Times New Roman"/>
                <w:sz w:val="24"/>
                <w:szCs w:val="24"/>
                <w:lang w:val="en-US"/>
              </w:rPr>
            </w:pPr>
            <w:r w:rsidRPr="005E6A40">
              <w:rPr>
                <w:rFonts w:ascii="Times New Roman" w:hAnsi="Times New Roman" w:cs="Times New Roman"/>
                <w:sz w:val="24"/>
                <w:szCs w:val="24"/>
              </w:rPr>
              <w:t>0</w:t>
            </w:r>
            <w:r w:rsidRPr="00E439B3">
              <w:rPr>
                <w:rFonts w:ascii="Times New Roman" w:hAnsi="Times New Roman" w:cs="Times New Roman"/>
                <w:sz w:val="24"/>
                <w:szCs w:val="24"/>
              </w:rPr>
              <w:t>,</w:t>
            </w:r>
            <w:r>
              <w:rPr>
                <w:rFonts w:ascii="Times New Roman" w:hAnsi="Times New Roman" w:cs="Times New Roman"/>
                <w:sz w:val="24"/>
                <w:szCs w:val="24"/>
                <w:lang w:val="en-US"/>
              </w:rPr>
              <w:t>156</w:t>
            </w:r>
          </w:p>
        </w:tc>
        <w:tc>
          <w:tcPr>
            <w:tcW w:w="890" w:type="dxa"/>
          </w:tcPr>
          <w:p w:rsidR="005057B2" w:rsidRPr="005057B2" w:rsidRDefault="005057B2" w:rsidP="005057B2">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r w:rsidRPr="005E6A40">
              <w:rPr>
                <w:rFonts w:ascii="Times New Roman" w:hAnsi="Times New Roman" w:cs="Times New Roman"/>
                <w:sz w:val="24"/>
                <w:szCs w:val="24"/>
              </w:rPr>
              <w:t>,</w:t>
            </w:r>
            <w:r>
              <w:rPr>
                <w:rFonts w:ascii="Times New Roman" w:hAnsi="Times New Roman" w:cs="Times New Roman"/>
                <w:sz w:val="24"/>
                <w:szCs w:val="24"/>
                <w:lang w:val="en-US"/>
              </w:rPr>
              <w:t>833</w:t>
            </w:r>
          </w:p>
        </w:tc>
        <w:tc>
          <w:tcPr>
            <w:tcW w:w="1275" w:type="dxa"/>
          </w:tcPr>
          <w:p w:rsidR="005057B2" w:rsidRPr="005057B2" w:rsidRDefault="005057B2" w:rsidP="005057B2">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5E6A40">
              <w:rPr>
                <w:rFonts w:ascii="Times New Roman" w:hAnsi="Times New Roman" w:cs="Times New Roman"/>
                <w:sz w:val="24"/>
                <w:szCs w:val="24"/>
              </w:rPr>
              <w:t>,</w:t>
            </w:r>
            <w:r>
              <w:rPr>
                <w:rFonts w:ascii="Times New Roman" w:hAnsi="Times New Roman" w:cs="Times New Roman"/>
                <w:sz w:val="24"/>
                <w:szCs w:val="24"/>
                <w:lang w:val="en-US"/>
              </w:rPr>
              <w:t>189</w:t>
            </w:r>
          </w:p>
        </w:tc>
        <w:tc>
          <w:tcPr>
            <w:tcW w:w="993" w:type="dxa"/>
          </w:tcPr>
          <w:p w:rsidR="005057B2" w:rsidRPr="005E6A40" w:rsidRDefault="005057B2" w:rsidP="001F5421">
            <w:pPr>
              <w:pStyle w:val="ListParagraph"/>
              <w:ind w:left="0"/>
              <w:jc w:val="center"/>
              <w:rPr>
                <w:rFonts w:ascii="Times New Roman" w:hAnsi="Times New Roman" w:cs="Times New Roman"/>
                <w:sz w:val="24"/>
                <w:szCs w:val="24"/>
              </w:rPr>
            </w:pPr>
            <w:r w:rsidRPr="005E6A40">
              <w:rPr>
                <w:rFonts w:ascii="Times New Roman" w:hAnsi="Times New Roman" w:cs="Times New Roman"/>
                <w:sz w:val="24"/>
                <w:szCs w:val="24"/>
              </w:rPr>
              <w:t>0,0</w:t>
            </w:r>
            <w:r w:rsidR="001F5421">
              <w:rPr>
                <w:rFonts w:ascii="Times New Roman" w:hAnsi="Times New Roman" w:cs="Times New Roman"/>
                <w:sz w:val="24"/>
                <w:szCs w:val="24"/>
                <w:lang w:val="en-US"/>
              </w:rPr>
              <w:t>25</w:t>
            </w:r>
          </w:p>
        </w:tc>
        <w:tc>
          <w:tcPr>
            <w:tcW w:w="720" w:type="dxa"/>
          </w:tcPr>
          <w:p w:rsidR="005057B2" w:rsidRPr="005E6A40" w:rsidRDefault="005057B2" w:rsidP="00BC2A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0.05</w:t>
            </w:r>
          </w:p>
        </w:tc>
      </w:tr>
      <w:tr w:rsidR="005057B2" w:rsidTr="005057B2">
        <w:tc>
          <w:tcPr>
            <w:tcW w:w="7234" w:type="dxa"/>
            <w:gridSpan w:val="7"/>
          </w:tcPr>
          <w:p w:rsidR="005057B2" w:rsidRPr="00734C16" w:rsidRDefault="005057B2" w:rsidP="00BC2A8E">
            <w:pPr>
              <w:pStyle w:val="ListParagraph"/>
              <w:ind w:left="0"/>
              <w:jc w:val="both"/>
              <w:rPr>
                <w:rFonts w:ascii="Times New Roman" w:hAnsi="Times New Roman" w:cs="Times New Roman"/>
                <w:b/>
                <w:sz w:val="24"/>
                <w:szCs w:val="24"/>
              </w:rPr>
            </w:pPr>
            <w:r w:rsidRPr="00734C16">
              <w:rPr>
                <w:rFonts w:ascii="Times New Roman" w:hAnsi="Times New Roman" w:cs="Times New Roman"/>
                <w:b/>
                <w:sz w:val="24"/>
                <w:szCs w:val="24"/>
              </w:rPr>
              <w:t>Pengujian Signifikan</w:t>
            </w:r>
          </w:p>
        </w:tc>
      </w:tr>
      <w:tr w:rsidR="005057B2" w:rsidTr="005057B2">
        <w:tc>
          <w:tcPr>
            <w:tcW w:w="7234" w:type="dxa"/>
            <w:gridSpan w:val="7"/>
          </w:tcPr>
          <w:p w:rsidR="005057B2" w:rsidRPr="00B748CB" w:rsidRDefault="005057B2" w:rsidP="00B748CB">
            <w:pPr>
              <w:pStyle w:val="ListParagraph"/>
              <w:ind w:left="0"/>
              <w:jc w:val="both"/>
              <w:rPr>
                <w:rFonts w:ascii="Times New Roman" w:hAnsi="Times New Roman" w:cs="Times New Roman"/>
                <w:b/>
                <w:sz w:val="24"/>
                <w:szCs w:val="24"/>
                <w:lang w:val="en-US"/>
              </w:rPr>
            </w:pPr>
            <w:r w:rsidRPr="00E439B3">
              <w:rPr>
                <w:rFonts w:ascii="Times New Roman" w:hAnsi="Times New Roman" w:cs="Times New Roman"/>
                <w:sz w:val="24"/>
                <w:szCs w:val="24"/>
              </w:rPr>
              <w:t xml:space="preserve">t hitung &gt; t tabel </w:t>
            </w:r>
            <w:r>
              <w:rPr>
                <w:rFonts w:ascii="Times New Roman" w:hAnsi="Times New Roman" w:cs="Times New Roman"/>
                <w:sz w:val="24"/>
                <w:szCs w:val="24"/>
              </w:rPr>
              <w:t xml:space="preserve">= </w:t>
            </w:r>
            <w:r w:rsidR="001F5421">
              <w:rPr>
                <w:rFonts w:ascii="Times New Roman" w:hAnsi="Times New Roman" w:cs="Times New Roman"/>
                <w:sz w:val="24"/>
                <w:szCs w:val="24"/>
                <w:lang w:val="en-US"/>
              </w:rPr>
              <w:t>2</w:t>
            </w:r>
            <w:r>
              <w:rPr>
                <w:rFonts w:ascii="Times New Roman" w:hAnsi="Times New Roman" w:cs="Times New Roman"/>
                <w:sz w:val="24"/>
                <w:szCs w:val="24"/>
              </w:rPr>
              <w:t>,</w:t>
            </w:r>
            <w:r w:rsidR="001F5421">
              <w:rPr>
                <w:rFonts w:ascii="Times New Roman" w:hAnsi="Times New Roman" w:cs="Times New Roman"/>
                <w:sz w:val="24"/>
                <w:szCs w:val="24"/>
                <w:lang w:val="en-US"/>
              </w:rPr>
              <w:t>354</w:t>
            </w:r>
            <w:r>
              <w:rPr>
                <w:rFonts w:ascii="Times New Roman" w:hAnsi="Times New Roman" w:cs="Times New Roman"/>
                <w:sz w:val="24"/>
                <w:szCs w:val="24"/>
              </w:rPr>
              <w:t xml:space="preserve"> &gt; </w:t>
            </w:r>
            <w:r w:rsidR="00B748CB">
              <w:rPr>
                <w:rFonts w:ascii="Times New Roman" w:hAnsi="Times New Roman" w:cs="Times New Roman"/>
                <w:sz w:val="24"/>
                <w:szCs w:val="24"/>
                <w:lang w:val="en-US"/>
              </w:rPr>
              <w:t>2</w:t>
            </w:r>
            <w:r>
              <w:rPr>
                <w:rFonts w:ascii="Times New Roman" w:hAnsi="Times New Roman" w:cs="Times New Roman"/>
                <w:sz w:val="24"/>
                <w:szCs w:val="24"/>
              </w:rPr>
              <w:t>,</w:t>
            </w:r>
            <w:r w:rsidR="00B748CB">
              <w:rPr>
                <w:rFonts w:ascii="Times New Roman" w:hAnsi="Times New Roman" w:cs="Times New Roman"/>
                <w:sz w:val="24"/>
                <w:szCs w:val="24"/>
                <w:lang w:val="en-US"/>
              </w:rPr>
              <w:t>042</w:t>
            </w:r>
          </w:p>
        </w:tc>
      </w:tr>
    </w:tbl>
    <w:p w:rsidR="005057B2" w:rsidRDefault="005057B2" w:rsidP="005057B2">
      <w:pPr>
        <w:pStyle w:val="ListParagraph"/>
        <w:ind w:left="567"/>
        <w:jc w:val="both"/>
        <w:rPr>
          <w:rFonts w:ascii="Times New Roman" w:hAnsi="Times New Roman" w:cs="Times New Roman"/>
        </w:rPr>
      </w:pPr>
      <w:r>
        <w:rPr>
          <w:rFonts w:ascii="Times New Roman" w:hAnsi="Times New Roman" w:cs="Times New Roman"/>
        </w:rPr>
        <w:t xml:space="preserve">     </w:t>
      </w:r>
      <w:r w:rsidRPr="005E6A40">
        <w:rPr>
          <w:rFonts w:ascii="Times New Roman" w:hAnsi="Times New Roman" w:cs="Times New Roman"/>
        </w:rPr>
        <w:t xml:space="preserve">Keterangan: Variabel </w:t>
      </w:r>
      <w:r w:rsidR="001F5421">
        <w:rPr>
          <w:rFonts w:ascii="Times New Roman" w:hAnsi="Times New Roman" w:cs="Times New Roman"/>
        </w:rPr>
        <w:t>Harga</w:t>
      </w:r>
      <w:r>
        <w:rPr>
          <w:rFonts w:ascii="Times New Roman" w:hAnsi="Times New Roman" w:cs="Times New Roman"/>
        </w:rPr>
        <w:t>_</w:t>
      </w:r>
      <w:r w:rsidR="001F5421">
        <w:rPr>
          <w:rFonts w:ascii="Times New Roman" w:hAnsi="Times New Roman" w:cs="Times New Roman"/>
        </w:rPr>
        <w:t>Saham</w:t>
      </w:r>
    </w:p>
    <w:p w:rsidR="00B33643" w:rsidRDefault="00B33643" w:rsidP="005057B2">
      <w:pPr>
        <w:pStyle w:val="ListParagraph"/>
        <w:ind w:left="567"/>
        <w:jc w:val="both"/>
        <w:rPr>
          <w:rFonts w:ascii="Times New Roman" w:hAnsi="Times New Roman" w:cs="Times New Roman"/>
        </w:rPr>
      </w:pPr>
    </w:p>
    <w:p w:rsidR="00640BD4" w:rsidRPr="005E6A40" w:rsidRDefault="00640BD4" w:rsidP="005057B2">
      <w:pPr>
        <w:pStyle w:val="ListParagraph"/>
        <w:ind w:left="567"/>
        <w:jc w:val="both"/>
        <w:rPr>
          <w:rFonts w:ascii="Times New Roman" w:hAnsi="Times New Roman" w:cs="Times New Roman"/>
        </w:rPr>
      </w:pPr>
    </w:p>
    <w:p w:rsidR="005057B2" w:rsidRPr="001F5421" w:rsidRDefault="005057B2" w:rsidP="001F5421">
      <w:pPr>
        <w:pStyle w:val="ListParagraph"/>
        <w:spacing w:line="480" w:lineRule="auto"/>
        <w:ind w:left="567"/>
        <w:jc w:val="both"/>
        <w:rPr>
          <w:rStyle w:val="FontStyle43"/>
          <w:i w:val="0"/>
          <w:sz w:val="24"/>
          <w:szCs w:val="24"/>
        </w:rPr>
      </w:pPr>
      <w:r>
        <w:rPr>
          <w:rFonts w:ascii="Times New Roman" w:hAnsi="Times New Roman" w:cs="Times New Roman"/>
        </w:rPr>
        <w:lastRenderedPageBreak/>
        <w:t xml:space="preserve">        </w:t>
      </w:r>
      <w:r w:rsidRPr="001F5421">
        <w:rPr>
          <w:rStyle w:val="FontStyle43"/>
          <w:i w:val="0"/>
          <w:sz w:val="24"/>
          <w:szCs w:val="24"/>
        </w:rPr>
        <w:t>Berdasarkan</w:t>
      </w:r>
      <w:r w:rsidRPr="001F5421">
        <w:rPr>
          <w:rStyle w:val="FontStyle43"/>
          <w:sz w:val="24"/>
          <w:szCs w:val="24"/>
        </w:rPr>
        <w:t xml:space="preserve"> </w:t>
      </w:r>
      <w:r w:rsidRPr="001F5421">
        <w:rPr>
          <w:rFonts w:ascii="Times New Roman" w:hAnsi="Times New Roman"/>
        </w:rPr>
        <w:t>Tabel IV.</w:t>
      </w:r>
      <w:r w:rsidR="00B33643">
        <w:rPr>
          <w:rFonts w:ascii="Times New Roman" w:hAnsi="Times New Roman"/>
        </w:rPr>
        <w:t>7</w:t>
      </w:r>
      <w:r w:rsidRPr="001F5421">
        <w:rPr>
          <w:rFonts w:ascii="Times New Roman" w:hAnsi="Times New Roman"/>
        </w:rPr>
        <w:t>, nilai r = 0.</w:t>
      </w:r>
      <w:r w:rsidR="001F5421">
        <w:rPr>
          <w:rFonts w:ascii="Times New Roman" w:hAnsi="Times New Roman"/>
        </w:rPr>
        <w:t>395</w:t>
      </w:r>
      <w:r w:rsidRPr="001F5421">
        <w:rPr>
          <w:rFonts w:ascii="Times New Roman" w:hAnsi="Times New Roman"/>
        </w:rPr>
        <w:t xml:space="preserve">, artinya ada hubungan yang positif dan signifikan variabel </w:t>
      </w:r>
      <w:r w:rsidR="001F5421" w:rsidRPr="001F5421">
        <w:rPr>
          <w:rFonts w:ascii="Times New Roman" w:hAnsi="Times New Roman" w:cs="Times New Roman"/>
          <w:i/>
        </w:rPr>
        <w:t>current ratio</w:t>
      </w:r>
      <w:r w:rsidR="001F5421">
        <w:t xml:space="preserve"> </w:t>
      </w:r>
      <w:r w:rsidRPr="001F5421">
        <w:rPr>
          <w:rFonts w:ascii="Times New Roman" w:hAnsi="Times New Roman"/>
        </w:rPr>
        <w:t xml:space="preserve">dengan variabel </w:t>
      </w:r>
      <w:r w:rsidR="001F5421">
        <w:rPr>
          <w:rFonts w:ascii="Times New Roman" w:hAnsi="Times New Roman" w:cs="Times New Roman"/>
        </w:rPr>
        <w:t>harga saham</w:t>
      </w:r>
      <w:r w:rsidRPr="001F5421">
        <w:rPr>
          <w:rFonts w:ascii="Times New Roman" w:hAnsi="Times New Roman" w:cs="Times New Roman"/>
        </w:rPr>
        <w:t xml:space="preserve"> </w:t>
      </w:r>
      <w:r w:rsidR="00F52EE7">
        <w:rPr>
          <w:rFonts w:ascii="Times New Roman" w:hAnsi="Times New Roman" w:cs="Times New Roman"/>
        </w:rPr>
        <w:t xml:space="preserve">   </w:t>
      </w:r>
      <w:r w:rsidRPr="001F5421">
        <w:rPr>
          <w:rFonts w:ascii="Times New Roman" w:hAnsi="Times New Roman" w:cs="Times New Roman"/>
        </w:rPr>
        <w:t xml:space="preserve">PT. </w:t>
      </w:r>
      <w:r w:rsidR="001F5421">
        <w:rPr>
          <w:rFonts w:ascii="Times New Roman" w:hAnsi="Times New Roman" w:cs="Times New Roman"/>
        </w:rPr>
        <w:t>Indosat, Tbk</w:t>
      </w:r>
      <w:r w:rsidRPr="001F5421">
        <w:rPr>
          <w:rFonts w:ascii="Times New Roman" w:hAnsi="Times New Roman"/>
        </w:rPr>
        <w:t>. Nilai k</w:t>
      </w:r>
      <w:r w:rsidRPr="001F5421">
        <w:rPr>
          <w:rStyle w:val="FontStyle43"/>
          <w:i w:val="0"/>
          <w:sz w:val="24"/>
          <w:szCs w:val="24"/>
        </w:rPr>
        <w:t xml:space="preserve">oefisien determinasi </w:t>
      </w:r>
      <w:r w:rsidRPr="001F5421">
        <w:rPr>
          <w:rStyle w:val="FontStyle42"/>
          <w:i w:val="0"/>
          <w:sz w:val="24"/>
          <w:szCs w:val="24"/>
        </w:rPr>
        <w:t>(R</w:t>
      </w:r>
      <w:r w:rsidRPr="001F5421">
        <w:rPr>
          <w:rStyle w:val="FontStyle42"/>
          <w:i w:val="0"/>
          <w:sz w:val="24"/>
          <w:szCs w:val="24"/>
          <w:vertAlign w:val="superscript"/>
        </w:rPr>
        <w:t>2</w:t>
      </w:r>
      <w:r w:rsidRPr="001F5421">
        <w:rPr>
          <w:rStyle w:val="FontStyle42"/>
          <w:i w:val="0"/>
          <w:sz w:val="24"/>
          <w:szCs w:val="24"/>
        </w:rPr>
        <w:t xml:space="preserve">) sebesar </w:t>
      </w:r>
      <w:r w:rsidRPr="001F5421">
        <w:rPr>
          <w:rStyle w:val="FontStyle43"/>
          <w:i w:val="0"/>
          <w:sz w:val="24"/>
          <w:szCs w:val="24"/>
        </w:rPr>
        <w:t>0.</w:t>
      </w:r>
      <w:r w:rsidR="001F5421">
        <w:rPr>
          <w:rStyle w:val="FontStyle43"/>
          <w:i w:val="0"/>
          <w:sz w:val="24"/>
          <w:szCs w:val="24"/>
        </w:rPr>
        <w:t>156</w:t>
      </w:r>
      <w:r w:rsidRPr="001F5421">
        <w:rPr>
          <w:rStyle w:val="FontStyle43"/>
          <w:i w:val="0"/>
          <w:sz w:val="24"/>
          <w:szCs w:val="24"/>
        </w:rPr>
        <w:t xml:space="preserve">, artinya variabel </w:t>
      </w:r>
      <w:r w:rsidR="001F5421" w:rsidRPr="001F5421">
        <w:rPr>
          <w:rFonts w:ascii="Times New Roman" w:hAnsi="Times New Roman" w:cs="Times New Roman"/>
          <w:i/>
        </w:rPr>
        <w:t>current ratio</w:t>
      </w:r>
      <w:r w:rsidR="001F5421">
        <w:t xml:space="preserve"> </w:t>
      </w:r>
      <w:r w:rsidRPr="001F5421">
        <w:rPr>
          <w:rStyle w:val="FontStyle43"/>
          <w:i w:val="0"/>
          <w:sz w:val="24"/>
          <w:szCs w:val="24"/>
        </w:rPr>
        <w:t xml:space="preserve">memberikan kontribusi sebesar </w:t>
      </w:r>
      <w:r w:rsidR="001F5421">
        <w:rPr>
          <w:rStyle w:val="FontStyle43"/>
          <w:i w:val="0"/>
          <w:sz w:val="24"/>
          <w:szCs w:val="24"/>
        </w:rPr>
        <w:t>15</w:t>
      </w:r>
      <w:r w:rsidRPr="001F5421">
        <w:rPr>
          <w:rStyle w:val="FontStyle43"/>
          <w:i w:val="0"/>
          <w:sz w:val="24"/>
          <w:szCs w:val="24"/>
          <w:lang w:val="id-ID"/>
        </w:rPr>
        <w:t>,</w:t>
      </w:r>
      <w:r w:rsidR="001F5421">
        <w:rPr>
          <w:rStyle w:val="FontStyle43"/>
          <w:i w:val="0"/>
          <w:sz w:val="24"/>
          <w:szCs w:val="24"/>
        </w:rPr>
        <w:t>6</w:t>
      </w:r>
      <w:r w:rsidRPr="001F5421">
        <w:rPr>
          <w:rStyle w:val="FontStyle43"/>
          <w:i w:val="0"/>
          <w:sz w:val="24"/>
          <w:szCs w:val="24"/>
        </w:rPr>
        <w:t>% kepada</w:t>
      </w:r>
      <w:r w:rsidRPr="001F5421">
        <w:rPr>
          <w:rStyle w:val="FontStyle43"/>
          <w:sz w:val="24"/>
          <w:szCs w:val="24"/>
        </w:rPr>
        <w:t xml:space="preserve"> </w:t>
      </w:r>
      <w:r w:rsidR="001F5421">
        <w:rPr>
          <w:rFonts w:ascii="Times New Roman" w:hAnsi="Times New Roman" w:cs="Times New Roman"/>
        </w:rPr>
        <w:t>harga saham</w:t>
      </w:r>
      <w:r w:rsidR="001F5421" w:rsidRPr="001F5421">
        <w:rPr>
          <w:rFonts w:ascii="Times New Roman" w:hAnsi="Times New Roman" w:cs="Times New Roman"/>
        </w:rPr>
        <w:t xml:space="preserve"> PT. </w:t>
      </w:r>
      <w:r w:rsidR="001F5421">
        <w:rPr>
          <w:rFonts w:ascii="Times New Roman" w:hAnsi="Times New Roman" w:cs="Times New Roman"/>
        </w:rPr>
        <w:t>Indosat</w:t>
      </w:r>
      <w:r w:rsidRPr="001F5421">
        <w:rPr>
          <w:rFonts w:ascii="Times New Roman" w:hAnsi="Times New Roman" w:cs="Times New Roman"/>
        </w:rPr>
        <w:t>,</w:t>
      </w:r>
      <w:r w:rsidRPr="001F5421">
        <w:rPr>
          <w:rStyle w:val="FontStyle43"/>
          <w:sz w:val="24"/>
          <w:szCs w:val="24"/>
        </w:rPr>
        <w:t xml:space="preserve"> </w:t>
      </w:r>
      <w:r w:rsidRPr="001F5421">
        <w:rPr>
          <w:rStyle w:val="FontStyle43"/>
          <w:i w:val="0"/>
          <w:sz w:val="24"/>
          <w:szCs w:val="24"/>
        </w:rPr>
        <w:t xml:space="preserve">sedangkan sisanya sebesar </w:t>
      </w:r>
      <w:r w:rsidR="001F5421">
        <w:rPr>
          <w:rStyle w:val="FontStyle43"/>
          <w:i w:val="0"/>
          <w:sz w:val="24"/>
          <w:szCs w:val="24"/>
        </w:rPr>
        <w:t>84</w:t>
      </w:r>
      <w:r w:rsidRPr="001F5421">
        <w:rPr>
          <w:rStyle w:val="FontStyle43"/>
          <w:i w:val="0"/>
          <w:sz w:val="24"/>
          <w:szCs w:val="24"/>
        </w:rPr>
        <w:t>,</w:t>
      </w:r>
      <w:r w:rsidR="001F5421">
        <w:rPr>
          <w:rStyle w:val="FontStyle43"/>
          <w:i w:val="0"/>
          <w:sz w:val="24"/>
          <w:szCs w:val="24"/>
        </w:rPr>
        <w:t>4</w:t>
      </w:r>
      <w:r w:rsidRPr="001F5421">
        <w:rPr>
          <w:rStyle w:val="FontStyle43"/>
          <w:i w:val="0"/>
          <w:sz w:val="24"/>
          <w:szCs w:val="24"/>
        </w:rPr>
        <w:t>% disumbangkan variabel lain yang tidak diteliti.</w:t>
      </w:r>
    </w:p>
    <w:p w:rsidR="005057B2" w:rsidRPr="001F5421" w:rsidRDefault="005057B2" w:rsidP="001F5421">
      <w:pPr>
        <w:pStyle w:val="ListParagraph"/>
        <w:autoSpaceDE w:val="0"/>
        <w:autoSpaceDN w:val="0"/>
        <w:adjustRightInd w:val="0"/>
        <w:spacing w:line="480" w:lineRule="auto"/>
        <w:ind w:left="567"/>
        <w:jc w:val="center"/>
        <w:rPr>
          <w:rStyle w:val="FontStyle43"/>
          <w:i w:val="0"/>
          <w:sz w:val="24"/>
          <w:szCs w:val="24"/>
        </w:rPr>
      </w:pPr>
      <w:r w:rsidRPr="001F5421">
        <w:rPr>
          <w:rStyle w:val="FontStyle43"/>
          <w:b/>
          <w:sz w:val="24"/>
          <w:szCs w:val="24"/>
        </w:rPr>
        <w:t xml:space="preserve">    </w:t>
      </w:r>
      <w:r w:rsidRPr="001F5421">
        <w:rPr>
          <w:rStyle w:val="FontStyle43"/>
          <w:i w:val="0"/>
          <w:sz w:val="24"/>
          <w:szCs w:val="24"/>
        </w:rPr>
        <w:t xml:space="preserve">Persamaan Regresi Y = </w:t>
      </w:r>
      <w:r w:rsidR="001F5421">
        <w:rPr>
          <w:rStyle w:val="FontStyle43"/>
          <w:i w:val="0"/>
          <w:sz w:val="24"/>
          <w:szCs w:val="24"/>
        </w:rPr>
        <w:t>7</w:t>
      </w:r>
      <w:r w:rsidRPr="001F5421">
        <w:rPr>
          <w:rStyle w:val="FontStyle43"/>
          <w:i w:val="0"/>
          <w:sz w:val="24"/>
          <w:szCs w:val="24"/>
        </w:rPr>
        <w:t>,</w:t>
      </w:r>
      <w:r w:rsidR="001F5421">
        <w:rPr>
          <w:rStyle w:val="FontStyle43"/>
          <w:i w:val="0"/>
          <w:sz w:val="24"/>
          <w:szCs w:val="24"/>
        </w:rPr>
        <w:t>833 + 1</w:t>
      </w:r>
      <w:r w:rsidRPr="001F5421">
        <w:rPr>
          <w:rStyle w:val="FontStyle43"/>
          <w:i w:val="0"/>
          <w:sz w:val="24"/>
          <w:szCs w:val="24"/>
        </w:rPr>
        <w:t>,</w:t>
      </w:r>
      <w:r w:rsidR="001F5421">
        <w:rPr>
          <w:rStyle w:val="FontStyle43"/>
          <w:i w:val="0"/>
          <w:sz w:val="24"/>
          <w:szCs w:val="24"/>
        </w:rPr>
        <w:t>189</w:t>
      </w:r>
      <w:r w:rsidRPr="001F5421">
        <w:rPr>
          <w:rStyle w:val="FontStyle43"/>
          <w:i w:val="0"/>
          <w:sz w:val="24"/>
          <w:szCs w:val="24"/>
        </w:rPr>
        <w:t xml:space="preserve"> (X</w:t>
      </w:r>
      <w:r w:rsidRPr="001F5421">
        <w:rPr>
          <w:rStyle w:val="FontStyle43"/>
          <w:i w:val="0"/>
          <w:sz w:val="24"/>
          <w:szCs w:val="24"/>
          <w:vertAlign w:val="subscript"/>
        </w:rPr>
        <w:t>1</w:t>
      </w:r>
      <w:r w:rsidRPr="001F5421">
        <w:rPr>
          <w:rStyle w:val="FontStyle43"/>
          <w:i w:val="0"/>
          <w:sz w:val="24"/>
          <w:szCs w:val="24"/>
        </w:rPr>
        <w:t>)</w:t>
      </w:r>
    </w:p>
    <w:p w:rsidR="005057B2" w:rsidRPr="001F5421" w:rsidRDefault="001F5421" w:rsidP="001F5421">
      <w:pPr>
        <w:pStyle w:val="Style2"/>
        <w:widowControl/>
        <w:spacing w:line="480" w:lineRule="auto"/>
        <w:ind w:left="567" w:firstLine="567"/>
        <w:jc w:val="both"/>
        <w:rPr>
          <w:rStyle w:val="FontStyle43"/>
          <w:i w:val="0"/>
          <w:sz w:val="24"/>
          <w:szCs w:val="24"/>
        </w:rPr>
      </w:pPr>
      <w:r w:rsidRPr="001F5421">
        <w:rPr>
          <w:rFonts w:ascii="Times New Roman" w:hAnsi="Times New Roman" w:cs="Times New Roman"/>
          <w:i/>
        </w:rPr>
        <w:t>Current ratio</w:t>
      </w:r>
      <w:r>
        <w:t xml:space="preserve"> </w:t>
      </w:r>
      <w:r w:rsidR="005057B2" w:rsidRPr="001F5421">
        <w:rPr>
          <w:rStyle w:val="FontStyle43"/>
          <w:i w:val="0"/>
          <w:sz w:val="24"/>
          <w:szCs w:val="24"/>
        </w:rPr>
        <w:t>berpengaruh positif</w:t>
      </w:r>
      <w:r w:rsidR="005057B2" w:rsidRPr="001F5421">
        <w:rPr>
          <w:rStyle w:val="FontStyle43"/>
          <w:i w:val="0"/>
          <w:sz w:val="24"/>
          <w:szCs w:val="24"/>
          <w:lang w:val="id-ID"/>
        </w:rPr>
        <w:t xml:space="preserve"> dan signifikan pada tingkat nyata 9</w:t>
      </w:r>
      <w:r w:rsidR="005057B2" w:rsidRPr="001F5421">
        <w:rPr>
          <w:rStyle w:val="FontStyle43"/>
          <w:i w:val="0"/>
          <w:sz w:val="24"/>
          <w:szCs w:val="24"/>
        </w:rPr>
        <w:t>5</w:t>
      </w:r>
      <w:r w:rsidR="005057B2" w:rsidRPr="001F5421">
        <w:rPr>
          <w:rStyle w:val="FontStyle43"/>
          <w:i w:val="0"/>
          <w:sz w:val="24"/>
          <w:szCs w:val="24"/>
          <w:lang w:val="id-ID"/>
        </w:rPr>
        <w:t>%</w:t>
      </w:r>
      <w:r w:rsidR="005057B2" w:rsidRPr="001F5421">
        <w:rPr>
          <w:rStyle w:val="FontStyle43"/>
          <w:i w:val="0"/>
          <w:sz w:val="24"/>
          <w:szCs w:val="24"/>
        </w:rPr>
        <w:t xml:space="preserve"> terhadap</w:t>
      </w:r>
      <w:r w:rsidR="005057B2" w:rsidRPr="001F5421">
        <w:rPr>
          <w:rStyle w:val="FontStyle43"/>
          <w:sz w:val="24"/>
          <w:szCs w:val="24"/>
        </w:rPr>
        <w:t xml:space="preserve"> </w:t>
      </w:r>
      <w:r>
        <w:rPr>
          <w:rFonts w:ascii="Times New Roman" w:hAnsi="Times New Roman" w:cs="Times New Roman"/>
        </w:rPr>
        <w:t>harga saham</w:t>
      </w:r>
      <w:r w:rsidRPr="001F5421">
        <w:rPr>
          <w:rFonts w:ascii="Times New Roman" w:hAnsi="Times New Roman" w:cs="Times New Roman"/>
        </w:rPr>
        <w:t xml:space="preserve"> PT. </w:t>
      </w:r>
      <w:r>
        <w:rPr>
          <w:rFonts w:ascii="Times New Roman" w:hAnsi="Times New Roman" w:cs="Times New Roman"/>
        </w:rPr>
        <w:t>Indosat, Tbk</w:t>
      </w:r>
      <w:r w:rsidRPr="001F5421">
        <w:rPr>
          <w:rFonts w:ascii="Times New Roman" w:hAnsi="Times New Roman"/>
        </w:rPr>
        <w:t>.</w:t>
      </w:r>
      <w:r>
        <w:rPr>
          <w:rFonts w:ascii="Times New Roman" w:hAnsi="Times New Roman"/>
        </w:rPr>
        <w:t xml:space="preserve"> </w:t>
      </w:r>
      <w:r w:rsidR="00BC2A8E">
        <w:rPr>
          <w:rFonts w:ascii="Times New Roman" w:hAnsi="Times New Roman"/>
        </w:rPr>
        <w:t>Nilai k</w:t>
      </w:r>
      <w:r>
        <w:rPr>
          <w:rFonts w:ascii="Times New Roman" w:hAnsi="Times New Roman"/>
        </w:rPr>
        <w:t xml:space="preserve">onstanta sebesar 7,833 artinya </w:t>
      </w:r>
      <w:r w:rsidRPr="001F5421">
        <w:rPr>
          <w:rStyle w:val="FontStyle43"/>
          <w:i w:val="0"/>
          <w:sz w:val="24"/>
          <w:szCs w:val="24"/>
          <w:lang w:val="id-ID"/>
        </w:rPr>
        <w:t xml:space="preserve">jika tidak ada </w:t>
      </w:r>
      <w:r w:rsidRPr="001F5421">
        <w:rPr>
          <w:rFonts w:ascii="Times New Roman" w:hAnsi="Times New Roman" w:cs="Times New Roman"/>
          <w:i/>
        </w:rPr>
        <w:t>current ratio</w:t>
      </w:r>
      <w:r w:rsidRPr="001F5421">
        <w:rPr>
          <w:rStyle w:val="FontStyle43"/>
          <w:i w:val="0"/>
          <w:sz w:val="24"/>
          <w:szCs w:val="24"/>
          <w:lang w:val="id-ID"/>
        </w:rPr>
        <w:t xml:space="preserve">, maka </w:t>
      </w:r>
      <w:r>
        <w:rPr>
          <w:rFonts w:ascii="Times New Roman" w:hAnsi="Times New Roman" w:cs="Times New Roman"/>
        </w:rPr>
        <w:t>harga saham</w:t>
      </w:r>
      <w:r w:rsidRPr="001F5421">
        <w:rPr>
          <w:rFonts w:ascii="Times New Roman" w:hAnsi="Times New Roman" w:cs="Times New Roman"/>
        </w:rPr>
        <w:t xml:space="preserve"> PT. </w:t>
      </w:r>
      <w:r>
        <w:rPr>
          <w:rFonts w:ascii="Times New Roman" w:hAnsi="Times New Roman" w:cs="Times New Roman"/>
        </w:rPr>
        <w:t xml:space="preserve">Indosat </w:t>
      </w:r>
      <w:r w:rsidRPr="001F5421">
        <w:rPr>
          <w:rStyle w:val="FontStyle43"/>
          <w:i w:val="0"/>
          <w:sz w:val="24"/>
          <w:szCs w:val="24"/>
        </w:rPr>
        <w:t>sudah terbentuk 7</w:t>
      </w:r>
      <w:r w:rsidRPr="001F5421">
        <w:rPr>
          <w:rStyle w:val="FontStyle43"/>
          <w:i w:val="0"/>
          <w:sz w:val="24"/>
          <w:szCs w:val="24"/>
          <w:lang w:val="id-ID"/>
        </w:rPr>
        <w:t>,</w:t>
      </w:r>
      <w:r>
        <w:rPr>
          <w:rStyle w:val="FontStyle43"/>
          <w:i w:val="0"/>
          <w:sz w:val="24"/>
          <w:szCs w:val="24"/>
        </w:rPr>
        <w:t xml:space="preserve">833. </w:t>
      </w:r>
      <w:r w:rsidR="005057B2" w:rsidRPr="001F5421">
        <w:rPr>
          <w:rStyle w:val="FontStyle43"/>
          <w:i w:val="0"/>
          <w:sz w:val="24"/>
          <w:szCs w:val="24"/>
        </w:rPr>
        <w:t>Koefisien</w:t>
      </w:r>
      <w:r w:rsidR="005057B2" w:rsidRPr="001F5421">
        <w:rPr>
          <w:rStyle w:val="FontStyle43"/>
          <w:i w:val="0"/>
          <w:sz w:val="24"/>
          <w:szCs w:val="24"/>
          <w:lang w:val="id-ID"/>
        </w:rPr>
        <w:t xml:space="preserve"> </w:t>
      </w:r>
      <w:r w:rsidRPr="001F5421">
        <w:rPr>
          <w:rFonts w:ascii="Times New Roman" w:hAnsi="Times New Roman" w:cs="Times New Roman"/>
          <w:i/>
        </w:rPr>
        <w:t>current ratio</w:t>
      </w:r>
      <w:r>
        <w:rPr>
          <w:rFonts w:ascii="Times New Roman" w:hAnsi="Times New Roman" w:cs="Times New Roman"/>
          <w:i/>
        </w:rPr>
        <w:t xml:space="preserve"> </w:t>
      </w:r>
      <w:r w:rsidR="005057B2" w:rsidRPr="001F5421">
        <w:rPr>
          <w:rStyle w:val="FontStyle43"/>
          <w:i w:val="0"/>
          <w:sz w:val="24"/>
          <w:szCs w:val="24"/>
        </w:rPr>
        <w:t xml:space="preserve">sebesar </w:t>
      </w:r>
      <w:r>
        <w:rPr>
          <w:rStyle w:val="FontStyle43"/>
          <w:i w:val="0"/>
          <w:sz w:val="24"/>
          <w:szCs w:val="24"/>
        </w:rPr>
        <w:t>1</w:t>
      </w:r>
      <w:r w:rsidR="005057B2" w:rsidRPr="001F5421">
        <w:rPr>
          <w:rStyle w:val="FontStyle43"/>
          <w:i w:val="0"/>
          <w:sz w:val="24"/>
          <w:szCs w:val="24"/>
        </w:rPr>
        <w:t>,</w:t>
      </w:r>
      <w:r>
        <w:rPr>
          <w:rStyle w:val="FontStyle43"/>
          <w:i w:val="0"/>
          <w:sz w:val="24"/>
          <w:szCs w:val="24"/>
        </w:rPr>
        <w:t>189</w:t>
      </w:r>
      <w:r w:rsidR="005057B2" w:rsidRPr="001F5421">
        <w:rPr>
          <w:rStyle w:val="FontStyle43"/>
          <w:i w:val="0"/>
          <w:sz w:val="24"/>
          <w:szCs w:val="24"/>
        </w:rPr>
        <w:t xml:space="preserve">, </w:t>
      </w:r>
      <w:r w:rsidR="005057B2" w:rsidRPr="001F5421">
        <w:rPr>
          <w:rStyle w:val="FontStyle43"/>
          <w:i w:val="0"/>
          <w:sz w:val="24"/>
          <w:szCs w:val="24"/>
          <w:lang w:val="id-ID"/>
        </w:rPr>
        <w:t xml:space="preserve">artinya jika </w:t>
      </w:r>
      <w:r w:rsidR="005057B2" w:rsidRPr="001F5421">
        <w:rPr>
          <w:rStyle w:val="FontStyle43"/>
          <w:i w:val="0"/>
          <w:sz w:val="24"/>
          <w:szCs w:val="24"/>
        </w:rPr>
        <w:t xml:space="preserve">ada peningkatan </w:t>
      </w:r>
      <w:r w:rsidRPr="001F5421">
        <w:rPr>
          <w:rFonts w:ascii="Times New Roman" w:hAnsi="Times New Roman" w:cs="Times New Roman"/>
          <w:i/>
        </w:rPr>
        <w:t>current ratio</w:t>
      </w:r>
      <w:r w:rsidRPr="001F5421">
        <w:rPr>
          <w:rStyle w:val="FontStyle43"/>
          <w:i w:val="0"/>
          <w:sz w:val="24"/>
          <w:szCs w:val="24"/>
          <w:lang w:val="id-ID"/>
        </w:rPr>
        <w:t xml:space="preserve"> </w:t>
      </w:r>
      <w:r w:rsidR="005057B2" w:rsidRPr="001F5421">
        <w:rPr>
          <w:rStyle w:val="FontStyle43"/>
          <w:i w:val="0"/>
          <w:sz w:val="24"/>
          <w:szCs w:val="24"/>
          <w:lang w:val="id-ID"/>
        </w:rPr>
        <w:t>satu kali, maka</w:t>
      </w:r>
      <w:r w:rsidR="005057B2" w:rsidRPr="001F5421">
        <w:rPr>
          <w:rStyle w:val="FontStyle43"/>
          <w:sz w:val="24"/>
          <w:szCs w:val="24"/>
          <w:lang w:val="id-ID"/>
        </w:rPr>
        <w:t xml:space="preserve"> </w:t>
      </w:r>
      <w:r>
        <w:rPr>
          <w:rFonts w:ascii="Times New Roman" w:hAnsi="Times New Roman" w:cs="Times New Roman"/>
        </w:rPr>
        <w:t>harga saham</w:t>
      </w:r>
      <w:r w:rsidRPr="001F5421">
        <w:rPr>
          <w:rFonts w:ascii="Times New Roman" w:hAnsi="Times New Roman" w:cs="Times New Roman"/>
        </w:rPr>
        <w:t xml:space="preserve"> PT. </w:t>
      </w:r>
      <w:r>
        <w:rPr>
          <w:rFonts w:ascii="Times New Roman" w:hAnsi="Times New Roman" w:cs="Times New Roman"/>
        </w:rPr>
        <w:t>Indosat</w:t>
      </w:r>
      <w:r w:rsidR="005057B2" w:rsidRPr="001F5421">
        <w:rPr>
          <w:rStyle w:val="FontStyle43"/>
          <w:sz w:val="24"/>
          <w:szCs w:val="24"/>
        </w:rPr>
        <w:t xml:space="preserve"> </w:t>
      </w:r>
      <w:r w:rsidR="005057B2" w:rsidRPr="001F5421">
        <w:rPr>
          <w:rStyle w:val="FontStyle43"/>
          <w:i w:val="0"/>
          <w:sz w:val="24"/>
          <w:szCs w:val="24"/>
        </w:rPr>
        <w:t xml:space="preserve">akan </w:t>
      </w:r>
      <w:r w:rsidR="005057B2" w:rsidRPr="001F5421">
        <w:rPr>
          <w:rStyle w:val="FontStyle43"/>
          <w:i w:val="0"/>
          <w:sz w:val="24"/>
          <w:szCs w:val="24"/>
          <w:lang w:val="id-ID"/>
        </w:rPr>
        <w:t xml:space="preserve">meningkat </w:t>
      </w:r>
      <w:r>
        <w:rPr>
          <w:rStyle w:val="FontStyle43"/>
          <w:i w:val="0"/>
          <w:sz w:val="24"/>
          <w:szCs w:val="24"/>
        </w:rPr>
        <w:t>sebesar 1</w:t>
      </w:r>
      <w:r w:rsidR="005057B2" w:rsidRPr="001F5421">
        <w:rPr>
          <w:rStyle w:val="FontStyle43"/>
          <w:i w:val="0"/>
          <w:sz w:val="24"/>
          <w:szCs w:val="24"/>
          <w:lang w:val="id-ID"/>
        </w:rPr>
        <w:t>,</w:t>
      </w:r>
      <w:r>
        <w:rPr>
          <w:rStyle w:val="FontStyle43"/>
          <w:i w:val="0"/>
          <w:sz w:val="24"/>
          <w:szCs w:val="24"/>
        </w:rPr>
        <w:t>189</w:t>
      </w:r>
      <w:r w:rsidR="005057B2" w:rsidRPr="001F5421">
        <w:rPr>
          <w:rStyle w:val="FontStyle43"/>
          <w:i w:val="0"/>
          <w:sz w:val="24"/>
          <w:szCs w:val="24"/>
        </w:rPr>
        <w:t xml:space="preserve"> kali </w:t>
      </w:r>
      <w:r w:rsidR="005057B2" w:rsidRPr="001F5421">
        <w:rPr>
          <w:rStyle w:val="FontStyle43"/>
          <w:i w:val="0"/>
          <w:sz w:val="24"/>
          <w:szCs w:val="24"/>
          <w:lang w:val="id-ID"/>
        </w:rPr>
        <w:t>atau sebaliknya.</w:t>
      </w:r>
      <w:r w:rsidR="005057B2" w:rsidRPr="001F5421">
        <w:rPr>
          <w:rStyle w:val="FontStyle43"/>
          <w:i w:val="0"/>
          <w:sz w:val="24"/>
          <w:szCs w:val="24"/>
        </w:rPr>
        <w:t xml:space="preserve"> </w:t>
      </w:r>
    </w:p>
    <w:p w:rsidR="005057B2" w:rsidRDefault="005057B2" w:rsidP="001F5421">
      <w:pPr>
        <w:pStyle w:val="Style2"/>
        <w:widowControl/>
        <w:spacing w:line="480" w:lineRule="auto"/>
        <w:ind w:left="567" w:firstLine="567"/>
        <w:jc w:val="both"/>
        <w:rPr>
          <w:rStyle w:val="FontStyle43"/>
          <w:i w:val="0"/>
          <w:sz w:val="24"/>
          <w:szCs w:val="24"/>
        </w:rPr>
      </w:pPr>
      <w:r w:rsidRPr="001F5421">
        <w:rPr>
          <w:rFonts w:ascii="Times New Roman" w:hAnsi="Times New Roman"/>
        </w:rPr>
        <w:t xml:space="preserve">Untuk menguji hubungan secara parsial variabel </w:t>
      </w:r>
      <w:r w:rsidR="00B748CB" w:rsidRPr="001F5421">
        <w:rPr>
          <w:rFonts w:ascii="Times New Roman" w:hAnsi="Times New Roman" w:cs="Times New Roman"/>
          <w:i/>
        </w:rPr>
        <w:t>current ratio</w:t>
      </w:r>
      <w:r w:rsidR="00B748CB" w:rsidRPr="001F5421">
        <w:rPr>
          <w:rStyle w:val="FontStyle43"/>
          <w:i w:val="0"/>
          <w:sz w:val="24"/>
          <w:szCs w:val="24"/>
          <w:lang w:val="id-ID"/>
        </w:rPr>
        <w:t xml:space="preserve"> </w:t>
      </w:r>
      <w:r w:rsidR="00B748CB">
        <w:rPr>
          <w:rStyle w:val="FontStyle43"/>
          <w:i w:val="0"/>
          <w:sz w:val="24"/>
          <w:szCs w:val="24"/>
        </w:rPr>
        <w:t>terhadap</w:t>
      </w:r>
      <w:r w:rsidR="00B748CB" w:rsidRPr="001F5421">
        <w:rPr>
          <w:rStyle w:val="FontStyle43"/>
          <w:i w:val="0"/>
          <w:sz w:val="24"/>
          <w:szCs w:val="24"/>
          <w:lang w:val="id-ID"/>
        </w:rPr>
        <w:t xml:space="preserve"> </w:t>
      </w:r>
      <w:r w:rsidR="00B748CB">
        <w:rPr>
          <w:rFonts w:ascii="Times New Roman" w:hAnsi="Times New Roman" w:cs="Times New Roman"/>
        </w:rPr>
        <w:t>harga saham</w:t>
      </w:r>
      <w:r w:rsidR="00B748CB" w:rsidRPr="001F5421">
        <w:rPr>
          <w:rFonts w:ascii="Times New Roman" w:hAnsi="Times New Roman" w:cs="Times New Roman"/>
        </w:rPr>
        <w:t xml:space="preserve"> PT. </w:t>
      </w:r>
      <w:r w:rsidR="00B748CB">
        <w:rPr>
          <w:rFonts w:ascii="Times New Roman" w:hAnsi="Times New Roman" w:cs="Times New Roman"/>
        </w:rPr>
        <w:t>Indosat</w:t>
      </w:r>
      <w:r w:rsidR="00B748CB" w:rsidRPr="001F5421">
        <w:rPr>
          <w:rStyle w:val="FontStyle43"/>
          <w:sz w:val="24"/>
          <w:szCs w:val="24"/>
        </w:rPr>
        <w:t xml:space="preserve"> </w:t>
      </w:r>
      <w:r w:rsidRPr="001F5421">
        <w:rPr>
          <w:rFonts w:ascii="Times New Roman" w:hAnsi="Times New Roman"/>
        </w:rPr>
        <w:t xml:space="preserve">signifikan atau tidak, dilakukan pengujian t </w:t>
      </w:r>
      <w:proofErr w:type="gramStart"/>
      <w:r w:rsidRPr="001F5421">
        <w:rPr>
          <w:rFonts w:ascii="Times New Roman" w:hAnsi="Times New Roman"/>
          <w:vertAlign w:val="subscript"/>
        </w:rPr>
        <w:t xml:space="preserve">hitung  </w:t>
      </w:r>
      <w:r w:rsidRPr="001F5421">
        <w:rPr>
          <w:rFonts w:ascii="Times New Roman" w:hAnsi="Times New Roman"/>
        </w:rPr>
        <w:t>dibandingkan</w:t>
      </w:r>
      <w:proofErr w:type="gramEnd"/>
      <w:r w:rsidRPr="001F5421">
        <w:rPr>
          <w:rFonts w:ascii="Times New Roman" w:hAnsi="Times New Roman"/>
        </w:rPr>
        <w:t xml:space="preserve"> dengan t </w:t>
      </w:r>
      <w:r w:rsidRPr="001F5421">
        <w:rPr>
          <w:rFonts w:ascii="Times New Roman" w:hAnsi="Times New Roman"/>
          <w:vertAlign w:val="subscript"/>
        </w:rPr>
        <w:t>tabel</w:t>
      </w:r>
      <w:r w:rsidRPr="001F5421">
        <w:rPr>
          <w:rFonts w:ascii="Times New Roman" w:hAnsi="Times New Roman"/>
        </w:rPr>
        <w:t xml:space="preserve"> dengan tingkat α = 0,05, hasilnya adalah t </w:t>
      </w:r>
      <w:r w:rsidRPr="001F5421">
        <w:rPr>
          <w:rFonts w:ascii="Times New Roman" w:hAnsi="Times New Roman"/>
          <w:vertAlign w:val="subscript"/>
        </w:rPr>
        <w:t xml:space="preserve">tabel </w:t>
      </w:r>
      <w:r w:rsidRPr="001F5421">
        <w:rPr>
          <w:rFonts w:ascii="Times New Roman" w:hAnsi="Times New Roman"/>
        </w:rPr>
        <w:t xml:space="preserve">= </w:t>
      </w:r>
      <w:r w:rsidR="00B748CB">
        <w:rPr>
          <w:rFonts w:ascii="Times New Roman" w:hAnsi="Times New Roman"/>
        </w:rPr>
        <w:t>2</w:t>
      </w:r>
      <w:r w:rsidRPr="001F5421">
        <w:rPr>
          <w:rFonts w:ascii="Times New Roman" w:hAnsi="Times New Roman"/>
        </w:rPr>
        <w:t>,</w:t>
      </w:r>
      <w:r w:rsidR="00B748CB">
        <w:rPr>
          <w:rFonts w:ascii="Times New Roman" w:hAnsi="Times New Roman"/>
        </w:rPr>
        <w:t>042</w:t>
      </w:r>
      <w:r w:rsidRPr="001F5421">
        <w:rPr>
          <w:rFonts w:ascii="Times New Roman" w:hAnsi="Times New Roman"/>
        </w:rPr>
        <w:t xml:space="preserve"> yang dilihat dari tabel distribusi t (derajat kebebasan = n – 2; (</w:t>
      </w:r>
      <w:r w:rsidR="00B748CB">
        <w:rPr>
          <w:rFonts w:ascii="Times New Roman" w:hAnsi="Times New Roman"/>
        </w:rPr>
        <w:t>32</w:t>
      </w:r>
      <w:r w:rsidRPr="001F5421">
        <w:rPr>
          <w:rFonts w:ascii="Times New Roman" w:hAnsi="Times New Roman"/>
        </w:rPr>
        <w:t xml:space="preserve"> – 2 = </w:t>
      </w:r>
      <w:r w:rsidR="00B748CB">
        <w:rPr>
          <w:rFonts w:ascii="Times New Roman" w:hAnsi="Times New Roman"/>
        </w:rPr>
        <w:t>30</w:t>
      </w:r>
      <w:r w:rsidRPr="001F5421">
        <w:rPr>
          <w:rFonts w:ascii="Times New Roman" w:hAnsi="Times New Roman"/>
        </w:rPr>
        <w:t xml:space="preserve">), dengan uji dua pihak). Berdasarkan perhitungan tersebut di atas dapat dinyatakan bahwa nilai t </w:t>
      </w:r>
      <w:r w:rsidRPr="001F5421">
        <w:rPr>
          <w:rFonts w:ascii="Times New Roman" w:hAnsi="Times New Roman"/>
          <w:vertAlign w:val="subscript"/>
        </w:rPr>
        <w:t>hitung</w:t>
      </w:r>
      <w:r w:rsidRPr="001F5421">
        <w:rPr>
          <w:rFonts w:ascii="Times New Roman" w:hAnsi="Times New Roman"/>
        </w:rPr>
        <w:t xml:space="preserve"> = </w:t>
      </w:r>
      <w:r w:rsidR="00B748CB">
        <w:rPr>
          <w:rFonts w:ascii="Times New Roman" w:hAnsi="Times New Roman"/>
        </w:rPr>
        <w:t>2</w:t>
      </w:r>
      <w:r w:rsidRPr="001F5421">
        <w:rPr>
          <w:rFonts w:ascii="Times New Roman" w:hAnsi="Times New Roman"/>
        </w:rPr>
        <w:t>,</w:t>
      </w:r>
      <w:r w:rsidR="00B748CB">
        <w:rPr>
          <w:rFonts w:ascii="Times New Roman" w:hAnsi="Times New Roman"/>
        </w:rPr>
        <w:t>354</w:t>
      </w:r>
      <w:r w:rsidRPr="001F5421">
        <w:rPr>
          <w:rFonts w:ascii="Times New Roman" w:hAnsi="Times New Roman"/>
        </w:rPr>
        <w:t xml:space="preserve"> dan t </w:t>
      </w:r>
      <w:r w:rsidRPr="001F5421">
        <w:rPr>
          <w:rFonts w:ascii="Times New Roman" w:hAnsi="Times New Roman"/>
          <w:vertAlign w:val="subscript"/>
        </w:rPr>
        <w:t>tabel</w:t>
      </w:r>
      <w:r w:rsidRPr="001F5421">
        <w:rPr>
          <w:rFonts w:ascii="Times New Roman" w:hAnsi="Times New Roman"/>
        </w:rPr>
        <w:t xml:space="preserve"> = </w:t>
      </w:r>
      <w:r w:rsidR="00B748CB">
        <w:rPr>
          <w:rFonts w:ascii="Times New Roman" w:hAnsi="Times New Roman"/>
        </w:rPr>
        <w:t>2</w:t>
      </w:r>
      <w:r w:rsidRPr="001F5421">
        <w:rPr>
          <w:rFonts w:ascii="Times New Roman" w:hAnsi="Times New Roman"/>
        </w:rPr>
        <w:t>,</w:t>
      </w:r>
      <w:r w:rsidR="00B748CB">
        <w:rPr>
          <w:rFonts w:ascii="Times New Roman" w:hAnsi="Times New Roman"/>
        </w:rPr>
        <w:t>042</w:t>
      </w:r>
      <w:r w:rsidRPr="001F5421">
        <w:rPr>
          <w:rFonts w:ascii="Times New Roman" w:hAnsi="Times New Roman"/>
        </w:rPr>
        <w:t xml:space="preserve"> atau t </w:t>
      </w:r>
      <w:proofErr w:type="gramStart"/>
      <w:r w:rsidRPr="001F5421">
        <w:rPr>
          <w:rFonts w:ascii="Times New Roman" w:hAnsi="Times New Roman"/>
          <w:vertAlign w:val="subscript"/>
        </w:rPr>
        <w:t xml:space="preserve">hitung  </w:t>
      </w:r>
      <w:r w:rsidRPr="001F5421">
        <w:rPr>
          <w:rFonts w:ascii="Times New Roman" w:hAnsi="Times New Roman"/>
        </w:rPr>
        <w:t>&gt;</w:t>
      </w:r>
      <w:proofErr w:type="gramEnd"/>
      <w:r w:rsidRPr="001F5421">
        <w:rPr>
          <w:rFonts w:ascii="Times New Roman" w:hAnsi="Times New Roman"/>
        </w:rPr>
        <w:t xml:space="preserve">  t </w:t>
      </w:r>
      <w:r w:rsidRPr="001F5421">
        <w:rPr>
          <w:rFonts w:ascii="Times New Roman" w:hAnsi="Times New Roman"/>
          <w:vertAlign w:val="subscript"/>
        </w:rPr>
        <w:t>tabel</w:t>
      </w:r>
      <w:r w:rsidRPr="001F5421">
        <w:rPr>
          <w:rFonts w:ascii="Times New Roman" w:hAnsi="Times New Roman"/>
        </w:rPr>
        <w:t xml:space="preserve"> (</w:t>
      </w:r>
      <w:r w:rsidR="00B748CB">
        <w:rPr>
          <w:rFonts w:ascii="Times New Roman" w:hAnsi="Times New Roman"/>
        </w:rPr>
        <w:t>2</w:t>
      </w:r>
      <w:r w:rsidRPr="001F5421">
        <w:rPr>
          <w:rFonts w:ascii="Times New Roman" w:hAnsi="Times New Roman"/>
        </w:rPr>
        <w:t>,</w:t>
      </w:r>
      <w:r w:rsidR="00B748CB">
        <w:rPr>
          <w:rFonts w:ascii="Times New Roman" w:hAnsi="Times New Roman"/>
        </w:rPr>
        <w:t>354</w:t>
      </w:r>
      <w:r w:rsidRPr="001F5421">
        <w:rPr>
          <w:rFonts w:ascii="Times New Roman" w:hAnsi="Times New Roman"/>
        </w:rPr>
        <w:t xml:space="preserve"> &gt; </w:t>
      </w:r>
      <w:r w:rsidR="00B748CB">
        <w:rPr>
          <w:rFonts w:ascii="Times New Roman" w:hAnsi="Times New Roman"/>
        </w:rPr>
        <w:t>2</w:t>
      </w:r>
      <w:r w:rsidRPr="001F5421">
        <w:rPr>
          <w:rFonts w:ascii="Times New Roman" w:hAnsi="Times New Roman"/>
        </w:rPr>
        <w:t>,</w:t>
      </w:r>
      <w:r w:rsidR="00B748CB">
        <w:rPr>
          <w:rFonts w:ascii="Times New Roman" w:hAnsi="Times New Roman"/>
        </w:rPr>
        <w:t>042</w:t>
      </w:r>
      <w:r w:rsidRPr="001F5421">
        <w:rPr>
          <w:rFonts w:ascii="Times New Roman" w:hAnsi="Times New Roman"/>
        </w:rPr>
        <w:t>)</w:t>
      </w:r>
      <w:r w:rsidRPr="001F5421">
        <w:rPr>
          <w:rFonts w:ascii="Times New Roman" w:hAnsi="Times New Roman"/>
          <w:color w:val="000000"/>
        </w:rPr>
        <w:t xml:space="preserve">, </w:t>
      </w:r>
      <w:r w:rsidRPr="001F5421">
        <w:rPr>
          <w:rFonts w:ascii="Times New Roman" w:hAnsi="Times New Roman"/>
        </w:rPr>
        <w:t xml:space="preserve">maka dapat diartikan terdapat pengaruh yang positif dan signifikan variabel </w:t>
      </w:r>
      <w:r w:rsidR="00B748CB" w:rsidRPr="001F5421">
        <w:rPr>
          <w:rFonts w:ascii="Times New Roman" w:hAnsi="Times New Roman" w:cs="Times New Roman"/>
          <w:i/>
        </w:rPr>
        <w:t>current ratio</w:t>
      </w:r>
      <w:r w:rsidR="00B748CB" w:rsidRPr="001F5421">
        <w:rPr>
          <w:rStyle w:val="FontStyle43"/>
          <w:i w:val="0"/>
          <w:sz w:val="24"/>
          <w:szCs w:val="24"/>
          <w:lang w:val="id-ID"/>
        </w:rPr>
        <w:t xml:space="preserve"> </w:t>
      </w:r>
      <w:r w:rsidR="00B748CB">
        <w:rPr>
          <w:rStyle w:val="FontStyle43"/>
          <w:i w:val="0"/>
          <w:sz w:val="24"/>
          <w:szCs w:val="24"/>
        </w:rPr>
        <w:t>terhadap</w:t>
      </w:r>
      <w:r w:rsidR="00B748CB" w:rsidRPr="001F5421">
        <w:rPr>
          <w:rStyle w:val="FontStyle43"/>
          <w:i w:val="0"/>
          <w:sz w:val="24"/>
          <w:szCs w:val="24"/>
          <w:lang w:val="id-ID"/>
        </w:rPr>
        <w:t xml:space="preserve"> </w:t>
      </w:r>
      <w:r w:rsidR="00B748CB">
        <w:rPr>
          <w:rFonts w:ascii="Times New Roman" w:hAnsi="Times New Roman" w:cs="Times New Roman"/>
        </w:rPr>
        <w:t>harga saham</w:t>
      </w:r>
      <w:r w:rsidR="00B748CB" w:rsidRPr="001F5421">
        <w:rPr>
          <w:rFonts w:ascii="Times New Roman" w:hAnsi="Times New Roman" w:cs="Times New Roman"/>
        </w:rPr>
        <w:t xml:space="preserve"> PT. </w:t>
      </w:r>
      <w:r w:rsidR="00B748CB">
        <w:rPr>
          <w:rFonts w:ascii="Times New Roman" w:hAnsi="Times New Roman" w:cs="Times New Roman"/>
        </w:rPr>
        <w:t>Indosat</w:t>
      </w:r>
      <w:r w:rsidRPr="001F5421">
        <w:rPr>
          <w:rStyle w:val="FontStyle43"/>
          <w:sz w:val="24"/>
          <w:szCs w:val="24"/>
        </w:rPr>
        <w:t>.</w:t>
      </w:r>
    </w:p>
    <w:p w:rsidR="005057B2" w:rsidRDefault="005057B2" w:rsidP="005057B2">
      <w:pPr>
        <w:pStyle w:val="Style5"/>
        <w:widowControl/>
        <w:spacing w:line="480" w:lineRule="auto"/>
        <w:ind w:left="567" w:firstLine="709"/>
        <w:jc w:val="both"/>
      </w:pPr>
      <w:r w:rsidRPr="004A2A58">
        <w:lastRenderedPageBreak/>
        <w:t xml:space="preserve">Selanjutnya </w:t>
      </w:r>
      <w:proofErr w:type="gramStart"/>
      <w:r w:rsidRPr="004A2A58">
        <w:t>akan</w:t>
      </w:r>
      <w:proofErr w:type="gramEnd"/>
      <w:r w:rsidRPr="004A2A58">
        <w:t xml:space="preserve"> dikaji lebih mendalam adalah bagaimana jika dilihat secara parsial, apakah variabel </w:t>
      </w:r>
      <w:r w:rsidR="00B748CB" w:rsidRPr="00B748CB">
        <w:rPr>
          <w:i/>
        </w:rPr>
        <w:t>debt to equity ratio</w:t>
      </w:r>
      <w:r>
        <w:t xml:space="preserve"> </w:t>
      </w:r>
      <w:r w:rsidRPr="004A2A58">
        <w:t xml:space="preserve">mampu mempengaruhi tinggi atau rendahnya </w:t>
      </w:r>
      <w:r w:rsidR="00B748CB">
        <w:t>harga saham</w:t>
      </w:r>
      <w:r>
        <w:t xml:space="preserve"> PT. </w:t>
      </w:r>
      <w:r w:rsidR="00B748CB">
        <w:t>Indosat, Tbk</w:t>
      </w:r>
      <w:r w:rsidRPr="004A2A58">
        <w:t>?</w:t>
      </w:r>
    </w:p>
    <w:p w:rsidR="005057B2" w:rsidRDefault="005057B2" w:rsidP="005057B2">
      <w:pPr>
        <w:pStyle w:val="Style5"/>
        <w:widowControl/>
        <w:spacing w:line="240" w:lineRule="auto"/>
        <w:ind w:left="567" w:firstLine="0"/>
        <w:jc w:val="center"/>
        <w:rPr>
          <w:b/>
        </w:rPr>
      </w:pPr>
      <w:r>
        <w:rPr>
          <w:b/>
        </w:rPr>
        <w:t xml:space="preserve">   </w:t>
      </w:r>
      <w:r w:rsidRPr="009C0F53">
        <w:rPr>
          <w:b/>
        </w:rPr>
        <w:t>Tabel IV.</w:t>
      </w:r>
      <w:r w:rsidR="00B33643">
        <w:rPr>
          <w:b/>
        </w:rPr>
        <w:t>8</w:t>
      </w:r>
      <w:r w:rsidR="00B748CB">
        <w:rPr>
          <w:b/>
        </w:rPr>
        <w:t xml:space="preserve"> </w:t>
      </w:r>
      <w:r w:rsidRPr="004A2A58">
        <w:rPr>
          <w:rStyle w:val="FontStyle38"/>
          <w:sz w:val="24"/>
          <w:szCs w:val="24"/>
        </w:rPr>
        <w:t xml:space="preserve">Pengaruh </w:t>
      </w:r>
      <w:r w:rsidR="00B748CB" w:rsidRPr="00B748CB">
        <w:rPr>
          <w:b/>
          <w:i/>
        </w:rPr>
        <w:t>Debt to Equity Ratio</w:t>
      </w:r>
      <w:r w:rsidR="00B748CB">
        <w:t xml:space="preserve"> </w:t>
      </w:r>
      <w:r w:rsidRPr="004A2A58">
        <w:rPr>
          <w:rStyle w:val="FontStyle38"/>
          <w:sz w:val="24"/>
          <w:szCs w:val="24"/>
        </w:rPr>
        <w:t xml:space="preserve">Terhadap </w:t>
      </w:r>
      <w:r w:rsidR="00B748CB">
        <w:rPr>
          <w:b/>
        </w:rPr>
        <w:t>Harga Saham</w:t>
      </w:r>
    </w:p>
    <w:tbl>
      <w:tblPr>
        <w:tblStyle w:val="TableGrid"/>
        <w:tblW w:w="7286" w:type="dxa"/>
        <w:tblInd w:w="902" w:type="dxa"/>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ayout w:type="fixed"/>
        <w:tblLook w:val="04A0" w:firstRow="1" w:lastRow="0" w:firstColumn="1" w:lastColumn="0" w:noHBand="0" w:noVBand="1"/>
      </w:tblPr>
      <w:tblGrid>
        <w:gridCol w:w="1616"/>
        <w:gridCol w:w="842"/>
        <w:gridCol w:w="950"/>
        <w:gridCol w:w="890"/>
        <w:gridCol w:w="1275"/>
        <w:gridCol w:w="993"/>
        <w:gridCol w:w="720"/>
      </w:tblGrid>
      <w:tr w:rsidR="005057B2" w:rsidTr="00B748CB">
        <w:tc>
          <w:tcPr>
            <w:tcW w:w="1616" w:type="dxa"/>
            <w:vMerge w:val="restart"/>
            <w:vAlign w:val="center"/>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5670" w:type="dxa"/>
            <w:gridSpan w:val="6"/>
            <w:vAlign w:val="center"/>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Parameter</w:t>
            </w:r>
          </w:p>
        </w:tc>
      </w:tr>
      <w:tr w:rsidR="005057B2" w:rsidTr="00B748CB">
        <w:tc>
          <w:tcPr>
            <w:tcW w:w="1616" w:type="dxa"/>
            <w:vMerge/>
            <w:vAlign w:val="center"/>
          </w:tcPr>
          <w:p w:rsidR="005057B2" w:rsidRDefault="005057B2" w:rsidP="00BC2A8E">
            <w:pPr>
              <w:pStyle w:val="ListParagraph"/>
              <w:ind w:left="0"/>
              <w:jc w:val="center"/>
              <w:rPr>
                <w:rFonts w:ascii="Times New Roman" w:hAnsi="Times New Roman" w:cs="Times New Roman"/>
                <w:b/>
                <w:sz w:val="24"/>
                <w:szCs w:val="24"/>
              </w:rPr>
            </w:pPr>
          </w:p>
        </w:tc>
        <w:tc>
          <w:tcPr>
            <w:tcW w:w="842" w:type="dxa"/>
            <w:vAlign w:val="center"/>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R</w:t>
            </w:r>
          </w:p>
        </w:tc>
        <w:tc>
          <w:tcPr>
            <w:tcW w:w="950" w:type="dxa"/>
          </w:tcPr>
          <w:p w:rsidR="005057B2" w:rsidRPr="00E439B3" w:rsidRDefault="005057B2" w:rsidP="00BC2A8E">
            <w:pPr>
              <w:pStyle w:val="ListParagraph"/>
              <w:ind w:left="0"/>
              <w:jc w:val="center"/>
              <w:rPr>
                <w:rFonts w:ascii="Times New Roman" w:hAnsi="Times New Roman" w:cs="Times New Roman"/>
                <w:b/>
                <w:sz w:val="24"/>
                <w:szCs w:val="24"/>
              </w:rPr>
            </w:pPr>
            <w:r w:rsidRPr="00E439B3">
              <w:rPr>
                <w:rFonts w:ascii="Times New Roman" w:hAnsi="Times New Roman" w:cs="Times New Roman"/>
                <w:b/>
                <w:sz w:val="24"/>
                <w:szCs w:val="24"/>
              </w:rPr>
              <w:t>R Square</w:t>
            </w:r>
          </w:p>
        </w:tc>
        <w:tc>
          <w:tcPr>
            <w:tcW w:w="890" w:type="dxa"/>
          </w:tcPr>
          <w:p w:rsidR="005057B2" w:rsidRPr="00E439B3" w:rsidRDefault="005057B2" w:rsidP="00BC2A8E">
            <w:pPr>
              <w:pStyle w:val="ListParagraph"/>
              <w:ind w:left="0"/>
              <w:jc w:val="center"/>
              <w:rPr>
                <w:rFonts w:ascii="Times New Roman" w:hAnsi="Times New Roman" w:cs="Times New Roman"/>
                <w:b/>
                <w:sz w:val="24"/>
                <w:szCs w:val="24"/>
              </w:rPr>
            </w:pPr>
            <w:r w:rsidRPr="00E439B3">
              <w:rPr>
                <w:rFonts w:ascii="Times New Roman" w:hAnsi="Times New Roman" w:cs="Times New Roman"/>
                <w:b/>
                <w:sz w:val="24"/>
                <w:szCs w:val="24"/>
              </w:rPr>
              <w:t>Konstanta</w:t>
            </w:r>
          </w:p>
        </w:tc>
        <w:tc>
          <w:tcPr>
            <w:tcW w:w="1275" w:type="dxa"/>
          </w:tcPr>
          <w:p w:rsidR="005057B2" w:rsidRPr="00E439B3" w:rsidRDefault="005057B2" w:rsidP="00BC2A8E">
            <w:pPr>
              <w:pStyle w:val="ListParagraph"/>
              <w:ind w:left="0"/>
              <w:jc w:val="center"/>
              <w:rPr>
                <w:rFonts w:ascii="Times New Roman" w:hAnsi="Times New Roman" w:cs="Times New Roman"/>
                <w:b/>
                <w:sz w:val="24"/>
                <w:szCs w:val="24"/>
              </w:rPr>
            </w:pPr>
            <w:r w:rsidRPr="00E439B3">
              <w:rPr>
                <w:rFonts w:ascii="Times New Roman" w:hAnsi="Times New Roman" w:cs="Times New Roman"/>
                <w:b/>
                <w:sz w:val="24"/>
                <w:szCs w:val="24"/>
              </w:rPr>
              <w:t xml:space="preserve">Koefisien </w:t>
            </w:r>
            <w:r>
              <w:rPr>
                <w:rFonts w:ascii="Times New Roman" w:hAnsi="Times New Roman" w:cs="Times New Roman"/>
                <w:b/>
                <w:sz w:val="24"/>
                <w:szCs w:val="24"/>
              </w:rPr>
              <w:t>Regresi</w:t>
            </w:r>
          </w:p>
        </w:tc>
        <w:tc>
          <w:tcPr>
            <w:tcW w:w="993" w:type="dxa"/>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Sig</w:t>
            </w:r>
          </w:p>
        </w:tc>
        <w:tc>
          <w:tcPr>
            <w:tcW w:w="720" w:type="dxa"/>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α</w:t>
            </w:r>
          </w:p>
        </w:tc>
      </w:tr>
      <w:tr w:rsidR="005057B2" w:rsidTr="00B748CB">
        <w:tc>
          <w:tcPr>
            <w:tcW w:w="1616" w:type="dxa"/>
          </w:tcPr>
          <w:p w:rsidR="005057B2" w:rsidRPr="00307A55" w:rsidRDefault="00B748CB" w:rsidP="00BC2A8E">
            <w:pPr>
              <w:pStyle w:val="ListParagraph"/>
              <w:ind w:left="0"/>
              <w:jc w:val="both"/>
              <w:rPr>
                <w:rFonts w:ascii="Times New Roman" w:hAnsi="Times New Roman" w:cs="Times New Roman"/>
                <w:i/>
                <w:sz w:val="24"/>
                <w:szCs w:val="24"/>
                <w:lang w:val="en-US"/>
              </w:rPr>
            </w:pPr>
            <w:r w:rsidRPr="00307A55">
              <w:rPr>
                <w:rFonts w:ascii="Times New Roman" w:hAnsi="Times New Roman" w:cs="Times New Roman"/>
                <w:i/>
                <w:sz w:val="24"/>
                <w:szCs w:val="24"/>
                <w:lang w:val="en-US"/>
              </w:rPr>
              <w:t>Debt to equity ratio</w:t>
            </w:r>
          </w:p>
        </w:tc>
        <w:tc>
          <w:tcPr>
            <w:tcW w:w="842" w:type="dxa"/>
          </w:tcPr>
          <w:p w:rsidR="005057B2" w:rsidRPr="00B748CB" w:rsidRDefault="005057B2" w:rsidP="00B748CB">
            <w:pPr>
              <w:pStyle w:val="ListParagraph"/>
              <w:ind w:left="0"/>
              <w:jc w:val="center"/>
              <w:rPr>
                <w:rFonts w:ascii="Times New Roman" w:hAnsi="Times New Roman" w:cs="Times New Roman"/>
                <w:sz w:val="24"/>
                <w:szCs w:val="24"/>
                <w:lang w:val="en-US"/>
              </w:rPr>
            </w:pPr>
            <w:r w:rsidRPr="005E6A40">
              <w:rPr>
                <w:rFonts w:ascii="Times New Roman" w:hAnsi="Times New Roman" w:cs="Times New Roman"/>
                <w:sz w:val="24"/>
                <w:szCs w:val="24"/>
              </w:rPr>
              <w:t>0,</w:t>
            </w:r>
            <w:r w:rsidR="00B748CB">
              <w:rPr>
                <w:rFonts w:ascii="Times New Roman" w:hAnsi="Times New Roman" w:cs="Times New Roman"/>
                <w:sz w:val="24"/>
                <w:szCs w:val="24"/>
                <w:lang w:val="en-US"/>
              </w:rPr>
              <w:t>670</w:t>
            </w:r>
          </w:p>
        </w:tc>
        <w:tc>
          <w:tcPr>
            <w:tcW w:w="950" w:type="dxa"/>
          </w:tcPr>
          <w:p w:rsidR="005057B2" w:rsidRPr="00B748CB" w:rsidRDefault="005057B2" w:rsidP="00B748CB">
            <w:pPr>
              <w:pStyle w:val="ListParagraph"/>
              <w:ind w:left="0"/>
              <w:jc w:val="center"/>
              <w:rPr>
                <w:rFonts w:ascii="Times New Roman" w:hAnsi="Times New Roman" w:cs="Times New Roman"/>
                <w:sz w:val="24"/>
                <w:szCs w:val="24"/>
                <w:lang w:val="en-US"/>
              </w:rPr>
            </w:pPr>
            <w:r w:rsidRPr="005E6A40">
              <w:rPr>
                <w:rFonts w:ascii="Times New Roman" w:hAnsi="Times New Roman" w:cs="Times New Roman"/>
                <w:sz w:val="24"/>
                <w:szCs w:val="24"/>
              </w:rPr>
              <w:t>0</w:t>
            </w:r>
            <w:r w:rsidRPr="00E439B3">
              <w:rPr>
                <w:rFonts w:ascii="Times New Roman" w:hAnsi="Times New Roman" w:cs="Times New Roman"/>
                <w:sz w:val="24"/>
                <w:szCs w:val="24"/>
              </w:rPr>
              <w:t>,</w:t>
            </w:r>
            <w:r w:rsidR="00B748CB">
              <w:rPr>
                <w:rFonts w:ascii="Times New Roman" w:hAnsi="Times New Roman" w:cs="Times New Roman"/>
                <w:sz w:val="24"/>
                <w:szCs w:val="24"/>
                <w:lang w:val="en-US"/>
              </w:rPr>
              <w:t>449</w:t>
            </w:r>
          </w:p>
        </w:tc>
        <w:tc>
          <w:tcPr>
            <w:tcW w:w="890" w:type="dxa"/>
          </w:tcPr>
          <w:p w:rsidR="005057B2" w:rsidRPr="00B748CB" w:rsidRDefault="00B748CB" w:rsidP="00B748CB">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r w:rsidR="005057B2" w:rsidRPr="005E6A40">
              <w:rPr>
                <w:rFonts w:ascii="Times New Roman" w:hAnsi="Times New Roman" w:cs="Times New Roman"/>
                <w:sz w:val="24"/>
                <w:szCs w:val="24"/>
              </w:rPr>
              <w:t>,</w:t>
            </w:r>
            <w:r>
              <w:rPr>
                <w:rFonts w:ascii="Times New Roman" w:hAnsi="Times New Roman" w:cs="Times New Roman"/>
                <w:sz w:val="24"/>
                <w:szCs w:val="24"/>
                <w:lang w:val="en-US"/>
              </w:rPr>
              <w:t>305</w:t>
            </w:r>
          </w:p>
        </w:tc>
        <w:tc>
          <w:tcPr>
            <w:tcW w:w="1275" w:type="dxa"/>
          </w:tcPr>
          <w:p w:rsidR="005057B2" w:rsidRPr="00B748CB" w:rsidRDefault="00B748CB" w:rsidP="00B748CB">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5057B2" w:rsidRPr="005E6A40">
              <w:rPr>
                <w:rFonts w:ascii="Times New Roman" w:hAnsi="Times New Roman" w:cs="Times New Roman"/>
                <w:sz w:val="24"/>
                <w:szCs w:val="24"/>
              </w:rPr>
              <w:t>0,</w:t>
            </w:r>
            <w:r>
              <w:rPr>
                <w:rFonts w:ascii="Times New Roman" w:hAnsi="Times New Roman" w:cs="Times New Roman"/>
                <w:sz w:val="24"/>
                <w:szCs w:val="24"/>
                <w:lang w:val="en-US"/>
              </w:rPr>
              <w:t>326</w:t>
            </w:r>
          </w:p>
        </w:tc>
        <w:tc>
          <w:tcPr>
            <w:tcW w:w="993" w:type="dxa"/>
          </w:tcPr>
          <w:p w:rsidR="005057B2" w:rsidRPr="005E6A40" w:rsidRDefault="005057B2" w:rsidP="00BC2A8E">
            <w:pPr>
              <w:pStyle w:val="ListParagraph"/>
              <w:ind w:left="0"/>
              <w:jc w:val="center"/>
              <w:rPr>
                <w:rFonts w:ascii="Times New Roman" w:hAnsi="Times New Roman" w:cs="Times New Roman"/>
                <w:sz w:val="24"/>
                <w:szCs w:val="24"/>
              </w:rPr>
            </w:pPr>
            <w:r w:rsidRPr="005E6A40">
              <w:rPr>
                <w:rFonts w:ascii="Times New Roman" w:hAnsi="Times New Roman" w:cs="Times New Roman"/>
                <w:sz w:val="24"/>
                <w:szCs w:val="24"/>
              </w:rPr>
              <w:t>0,000</w:t>
            </w:r>
          </w:p>
        </w:tc>
        <w:tc>
          <w:tcPr>
            <w:tcW w:w="720" w:type="dxa"/>
          </w:tcPr>
          <w:p w:rsidR="005057B2" w:rsidRPr="005E6A40" w:rsidRDefault="005057B2" w:rsidP="00BC2A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0.05</w:t>
            </w:r>
          </w:p>
        </w:tc>
      </w:tr>
      <w:tr w:rsidR="005057B2" w:rsidTr="00B748CB">
        <w:tc>
          <w:tcPr>
            <w:tcW w:w="7286" w:type="dxa"/>
            <w:gridSpan w:val="7"/>
          </w:tcPr>
          <w:p w:rsidR="005057B2" w:rsidRPr="00734C16" w:rsidRDefault="005057B2" w:rsidP="00BC2A8E">
            <w:pPr>
              <w:pStyle w:val="ListParagraph"/>
              <w:ind w:left="0"/>
              <w:jc w:val="both"/>
              <w:rPr>
                <w:rFonts w:ascii="Times New Roman" w:hAnsi="Times New Roman" w:cs="Times New Roman"/>
                <w:b/>
                <w:sz w:val="24"/>
                <w:szCs w:val="24"/>
              </w:rPr>
            </w:pPr>
            <w:r w:rsidRPr="00734C16">
              <w:rPr>
                <w:rFonts w:ascii="Times New Roman" w:hAnsi="Times New Roman" w:cs="Times New Roman"/>
                <w:b/>
                <w:sz w:val="24"/>
                <w:szCs w:val="24"/>
              </w:rPr>
              <w:t>Pengujian Signifikan</w:t>
            </w:r>
          </w:p>
        </w:tc>
      </w:tr>
      <w:tr w:rsidR="005057B2" w:rsidTr="00B748CB">
        <w:tc>
          <w:tcPr>
            <w:tcW w:w="7286" w:type="dxa"/>
            <w:gridSpan w:val="7"/>
          </w:tcPr>
          <w:p w:rsidR="005057B2" w:rsidRPr="00B748CB" w:rsidRDefault="005057B2" w:rsidP="00B748CB">
            <w:pPr>
              <w:pStyle w:val="ListParagraph"/>
              <w:ind w:left="0"/>
              <w:jc w:val="both"/>
              <w:rPr>
                <w:rFonts w:ascii="Times New Roman" w:hAnsi="Times New Roman" w:cs="Times New Roman"/>
                <w:b/>
                <w:sz w:val="24"/>
                <w:szCs w:val="24"/>
                <w:lang w:val="en-US"/>
              </w:rPr>
            </w:pPr>
            <w:r w:rsidRPr="00E439B3">
              <w:rPr>
                <w:rFonts w:ascii="Times New Roman" w:hAnsi="Times New Roman" w:cs="Times New Roman"/>
                <w:sz w:val="24"/>
                <w:szCs w:val="24"/>
              </w:rPr>
              <w:t xml:space="preserve">t hitung &gt; t tabel </w:t>
            </w:r>
            <w:r>
              <w:rPr>
                <w:rFonts w:ascii="Times New Roman" w:hAnsi="Times New Roman" w:cs="Times New Roman"/>
                <w:sz w:val="24"/>
                <w:szCs w:val="24"/>
              </w:rPr>
              <w:t xml:space="preserve">= </w:t>
            </w:r>
            <w:r w:rsidR="00B748CB">
              <w:rPr>
                <w:rFonts w:ascii="Times New Roman" w:hAnsi="Times New Roman" w:cs="Times New Roman"/>
                <w:sz w:val="24"/>
                <w:szCs w:val="24"/>
                <w:lang w:val="en-US"/>
              </w:rPr>
              <w:t>-4</w:t>
            </w:r>
            <w:r>
              <w:rPr>
                <w:rFonts w:ascii="Times New Roman" w:hAnsi="Times New Roman" w:cs="Times New Roman"/>
                <w:sz w:val="24"/>
                <w:szCs w:val="24"/>
              </w:rPr>
              <w:t>,</w:t>
            </w:r>
            <w:r w:rsidR="00B748CB">
              <w:rPr>
                <w:rFonts w:ascii="Times New Roman" w:hAnsi="Times New Roman" w:cs="Times New Roman"/>
                <w:sz w:val="24"/>
                <w:szCs w:val="24"/>
                <w:lang w:val="en-US"/>
              </w:rPr>
              <w:t>948</w:t>
            </w:r>
            <w:r>
              <w:rPr>
                <w:rFonts w:ascii="Times New Roman" w:hAnsi="Times New Roman" w:cs="Times New Roman"/>
                <w:sz w:val="24"/>
                <w:szCs w:val="24"/>
              </w:rPr>
              <w:t xml:space="preserve"> &gt; </w:t>
            </w:r>
            <w:r w:rsidR="00B748CB">
              <w:rPr>
                <w:rFonts w:ascii="Times New Roman" w:hAnsi="Times New Roman" w:cs="Times New Roman"/>
                <w:sz w:val="24"/>
                <w:szCs w:val="24"/>
                <w:lang w:val="en-US"/>
              </w:rPr>
              <w:t>2</w:t>
            </w:r>
            <w:r>
              <w:rPr>
                <w:rFonts w:ascii="Times New Roman" w:hAnsi="Times New Roman" w:cs="Times New Roman"/>
                <w:sz w:val="24"/>
                <w:szCs w:val="24"/>
              </w:rPr>
              <w:t>,</w:t>
            </w:r>
            <w:r w:rsidR="00B748CB">
              <w:rPr>
                <w:rFonts w:ascii="Times New Roman" w:hAnsi="Times New Roman" w:cs="Times New Roman"/>
                <w:sz w:val="24"/>
                <w:szCs w:val="24"/>
                <w:lang w:val="en-US"/>
              </w:rPr>
              <w:t>042</w:t>
            </w:r>
          </w:p>
        </w:tc>
      </w:tr>
    </w:tbl>
    <w:p w:rsidR="005057B2" w:rsidRPr="005E6A40" w:rsidRDefault="005057B2" w:rsidP="005057B2">
      <w:pPr>
        <w:pStyle w:val="ListParagraph"/>
        <w:ind w:left="567"/>
        <w:jc w:val="both"/>
        <w:rPr>
          <w:rFonts w:ascii="Times New Roman" w:hAnsi="Times New Roman" w:cs="Times New Roman"/>
        </w:rPr>
      </w:pPr>
      <w:r>
        <w:rPr>
          <w:rFonts w:ascii="Times New Roman" w:hAnsi="Times New Roman" w:cs="Times New Roman"/>
        </w:rPr>
        <w:t xml:space="preserve">        </w:t>
      </w:r>
      <w:r w:rsidRPr="005E6A40">
        <w:rPr>
          <w:rFonts w:ascii="Times New Roman" w:hAnsi="Times New Roman" w:cs="Times New Roman"/>
        </w:rPr>
        <w:t xml:space="preserve">Keterangan: Variabel </w:t>
      </w:r>
      <w:r w:rsidR="00B748CB">
        <w:rPr>
          <w:rFonts w:ascii="Times New Roman" w:hAnsi="Times New Roman" w:cs="Times New Roman"/>
        </w:rPr>
        <w:t>Harga</w:t>
      </w:r>
      <w:r>
        <w:rPr>
          <w:rFonts w:ascii="Times New Roman" w:hAnsi="Times New Roman" w:cs="Times New Roman"/>
        </w:rPr>
        <w:t>_</w:t>
      </w:r>
      <w:r w:rsidR="00B748CB">
        <w:rPr>
          <w:rFonts w:ascii="Times New Roman" w:hAnsi="Times New Roman" w:cs="Times New Roman"/>
        </w:rPr>
        <w:t>Saham</w:t>
      </w:r>
    </w:p>
    <w:p w:rsidR="005057B2" w:rsidRDefault="005057B2" w:rsidP="005057B2">
      <w:pPr>
        <w:pStyle w:val="ListParagraph"/>
        <w:ind w:left="567"/>
        <w:jc w:val="both"/>
        <w:rPr>
          <w:rFonts w:ascii="Times New Roman" w:hAnsi="Times New Roman" w:cs="Times New Roman"/>
        </w:rPr>
      </w:pPr>
      <w:r>
        <w:rPr>
          <w:rFonts w:ascii="Times New Roman" w:hAnsi="Times New Roman" w:cs="Times New Roman"/>
        </w:rPr>
        <w:t xml:space="preserve">        </w:t>
      </w:r>
      <w:r w:rsidR="00F52EE7">
        <w:rPr>
          <w:rFonts w:ascii="Times New Roman" w:hAnsi="Times New Roman" w:cs="Times New Roman"/>
        </w:rPr>
        <w:t>Sumber</w:t>
      </w:r>
      <w:r w:rsidRPr="005E6A40">
        <w:rPr>
          <w:rFonts w:ascii="Times New Roman" w:hAnsi="Times New Roman" w:cs="Times New Roman"/>
        </w:rPr>
        <w:t xml:space="preserve">: data diolah </w:t>
      </w:r>
      <w:r>
        <w:rPr>
          <w:rFonts w:ascii="Times New Roman" w:hAnsi="Times New Roman" w:cs="Times New Roman"/>
        </w:rPr>
        <w:t>2020</w:t>
      </w:r>
    </w:p>
    <w:p w:rsidR="00B33643" w:rsidRPr="004A2A58" w:rsidRDefault="00B33643" w:rsidP="005057B2">
      <w:pPr>
        <w:pStyle w:val="Style5"/>
        <w:widowControl/>
        <w:spacing w:line="240" w:lineRule="auto"/>
        <w:ind w:left="567" w:firstLine="0"/>
        <w:jc w:val="center"/>
        <w:rPr>
          <w:b/>
        </w:rPr>
      </w:pPr>
    </w:p>
    <w:p w:rsidR="005057B2" w:rsidRPr="00BC2A8E" w:rsidRDefault="005057B2" w:rsidP="00BC2A8E">
      <w:pPr>
        <w:pStyle w:val="ListParagraph"/>
        <w:autoSpaceDE w:val="0"/>
        <w:autoSpaceDN w:val="0"/>
        <w:adjustRightInd w:val="0"/>
        <w:spacing w:line="480" w:lineRule="auto"/>
        <w:ind w:left="567" w:firstLine="709"/>
        <w:jc w:val="both"/>
        <w:rPr>
          <w:rStyle w:val="FontStyle43"/>
          <w:i w:val="0"/>
          <w:iCs w:val="0"/>
          <w:sz w:val="24"/>
          <w:szCs w:val="24"/>
        </w:rPr>
      </w:pPr>
      <w:r w:rsidRPr="00BC2A8E">
        <w:rPr>
          <w:rStyle w:val="FontStyle43"/>
          <w:i w:val="0"/>
          <w:sz w:val="24"/>
          <w:szCs w:val="24"/>
        </w:rPr>
        <w:t>Berdasarkan</w:t>
      </w:r>
      <w:r w:rsidRPr="00BC2A8E">
        <w:rPr>
          <w:rStyle w:val="FontStyle43"/>
          <w:sz w:val="24"/>
          <w:szCs w:val="24"/>
        </w:rPr>
        <w:t xml:space="preserve"> </w:t>
      </w:r>
      <w:r w:rsidRPr="00BC2A8E">
        <w:rPr>
          <w:rFonts w:ascii="Times New Roman" w:hAnsi="Times New Roman" w:cs="Times New Roman"/>
        </w:rPr>
        <w:t>Tabel IV.</w:t>
      </w:r>
      <w:r w:rsidR="00B33643">
        <w:rPr>
          <w:rFonts w:ascii="Times New Roman" w:hAnsi="Times New Roman" w:cs="Times New Roman"/>
        </w:rPr>
        <w:t>8</w:t>
      </w:r>
      <w:r w:rsidRPr="00BC2A8E">
        <w:rPr>
          <w:rFonts w:ascii="Times New Roman" w:hAnsi="Times New Roman" w:cs="Times New Roman"/>
        </w:rPr>
        <w:t>, nilai r = 0.</w:t>
      </w:r>
      <w:r w:rsidR="00B748CB" w:rsidRPr="00BC2A8E">
        <w:rPr>
          <w:rFonts w:ascii="Times New Roman" w:hAnsi="Times New Roman" w:cs="Times New Roman"/>
        </w:rPr>
        <w:t>670</w:t>
      </w:r>
      <w:r w:rsidRPr="00BC2A8E">
        <w:rPr>
          <w:rFonts w:ascii="Times New Roman" w:hAnsi="Times New Roman" w:cs="Times New Roman"/>
        </w:rPr>
        <w:t xml:space="preserve">, artinya ada hubungan yang positif dan signifikan variabel </w:t>
      </w:r>
      <w:r w:rsidR="00BC2A8E" w:rsidRPr="00BC2A8E">
        <w:rPr>
          <w:rFonts w:ascii="Times New Roman" w:hAnsi="Times New Roman" w:cs="Times New Roman"/>
          <w:i/>
        </w:rPr>
        <w:t>debt to equity ratio</w:t>
      </w:r>
      <w:r w:rsidR="00BC2A8E" w:rsidRPr="00BC2A8E">
        <w:rPr>
          <w:rFonts w:ascii="Times New Roman" w:hAnsi="Times New Roman" w:cs="Times New Roman"/>
        </w:rPr>
        <w:t xml:space="preserve"> </w:t>
      </w:r>
      <w:r w:rsidRPr="00BC2A8E">
        <w:rPr>
          <w:rFonts w:ascii="Times New Roman" w:hAnsi="Times New Roman" w:cs="Times New Roman"/>
        </w:rPr>
        <w:t xml:space="preserve">dengan variabel </w:t>
      </w:r>
      <w:r w:rsidR="00BC2A8E" w:rsidRPr="00BC2A8E">
        <w:rPr>
          <w:rFonts w:ascii="Times New Roman" w:hAnsi="Times New Roman" w:cs="Times New Roman"/>
        </w:rPr>
        <w:t>harga saham PT. Indosat, Tbk</w:t>
      </w:r>
      <w:r w:rsidRPr="00BC2A8E">
        <w:rPr>
          <w:rFonts w:ascii="Times New Roman" w:hAnsi="Times New Roman" w:cs="Times New Roman"/>
        </w:rPr>
        <w:t>. Nilai k</w:t>
      </w:r>
      <w:r w:rsidRPr="00BC2A8E">
        <w:rPr>
          <w:rStyle w:val="FontStyle43"/>
          <w:i w:val="0"/>
          <w:sz w:val="24"/>
          <w:szCs w:val="24"/>
        </w:rPr>
        <w:t xml:space="preserve">oefisien determinasi </w:t>
      </w:r>
      <w:r w:rsidRPr="00BC2A8E">
        <w:rPr>
          <w:rStyle w:val="FontStyle42"/>
          <w:i w:val="0"/>
          <w:sz w:val="24"/>
          <w:szCs w:val="24"/>
        </w:rPr>
        <w:t>(R</w:t>
      </w:r>
      <w:r w:rsidRPr="00BC2A8E">
        <w:rPr>
          <w:rStyle w:val="FontStyle42"/>
          <w:i w:val="0"/>
          <w:sz w:val="24"/>
          <w:szCs w:val="24"/>
          <w:vertAlign w:val="superscript"/>
        </w:rPr>
        <w:t>2</w:t>
      </w:r>
      <w:r w:rsidRPr="00BC2A8E">
        <w:rPr>
          <w:rStyle w:val="FontStyle42"/>
          <w:i w:val="0"/>
          <w:sz w:val="24"/>
          <w:szCs w:val="24"/>
        </w:rPr>
        <w:t xml:space="preserve">) sebesar </w:t>
      </w:r>
      <w:r w:rsidRPr="00BC2A8E">
        <w:rPr>
          <w:rStyle w:val="FontStyle43"/>
          <w:i w:val="0"/>
          <w:sz w:val="24"/>
          <w:szCs w:val="24"/>
        </w:rPr>
        <w:t>0.</w:t>
      </w:r>
      <w:r w:rsidR="00BC2A8E">
        <w:rPr>
          <w:rStyle w:val="FontStyle43"/>
          <w:i w:val="0"/>
          <w:sz w:val="24"/>
          <w:szCs w:val="24"/>
        </w:rPr>
        <w:t>449</w:t>
      </w:r>
      <w:r w:rsidRPr="00BC2A8E">
        <w:rPr>
          <w:rStyle w:val="FontStyle43"/>
          <w:i w:val="0"/>
          <w:sz w:val="24"/>
          <w:szCs w:val="24"/>
        </w:rPr>
        <w:t xml:space="preserve">, artinya variabel </w:t>
      </w:r>
      <w:r w:rsidR="00BC2A8E" w:rsidRPr="00BC2A8E">
        <w:rPr>
          <w:rFonts w:ascii="Times New Roman" w:hAnsi="Times New Roman" w:cs="Times New Roman"/>
          <w:i/>
        </w:rPr>
        <w:t xml:space="preserve">debt to equity ratio </w:t>
      </w:r>
      <w:r w:rsidRPr="00BC2A8E">
        <w:rPr>
          <w:rStyle w:val="FontStyle43"/>
          <w:i w:val="0"/>
          <w:sz w:val="24"/>
          <w:szCs w:val="24"/>
        </w:rPr>
        <w:t xml:space="preserve">memberikan kontribusi sebesar </w:t>
      </w:r>
      <w:r w:rsidR="00BC2A8E">
        <w:rPr>
          <w:rStyle w:val="FontStyle43"/>
          <w:i w:val="0"/>
          <w:sz w:val="24"/>
          <w:szCs w:val="24"/>
        </w:rPr>
        <w:t>44</w:t>
      </w:r>
      <w:r w:rsidRPr="00BC2A8E">
        <w:rPr>
          <w:rStyle w:val="FontStyle43"/>
          <w:i w:val="0"/>
          <w:sz w:val="24"/>
          <w:szCs w:val="24"/>
          <w:lang w:val="id-ID"/>
        </w:rPr>
        <w:t>,</w:t>
      </w:r>
      <w:r w:rsidR="00BC2A8E">
        <w:rPr>
          <w:rStyle w:val="FontStyle43"/>
          <w:i w:val="0"/>
          <w:sz w:val="24"/>
          <w:szCs w:val="24"/>
        </w:rPr>
        <w:t>9</w:t>
      </w:r>
      <w:r w:rsidRPr="00BC2A8E">
        <w:rPr>
          <w:rStyle w:val="FontStyle43"/>
          <w:i w:val="0"/>
          <w:sz w:val="24"/>
          <w:szCs w:val="24"/>
        </w:rPr>
        <w:t>% kepada</w:t>
      </w:r>
      <w:r w:rsidRPr="00BC2A8E">
        <w:rPr>
          <w:rStyle w:val="FontStyle43"/>
          <w:sz w:val="24"/>
          <w:szCs w:val="24"/>
        </w:rPr>
        <w:t xml:space="preserve"> </w:t>
      </w:r>
      <w:r w:rsidRPr="00BC2A8E">
        <w:rPr>
          <w:rFonts w:ascii="Times New Roman" w:hAnsi="Times New Roman" w:cs="Times New Roman"/>
        </w:rPr>
        <w:t xml:space="preserve">variabel </w:t>
      </w:r>
      <w:r w:rsidR="00BC2A8E" w:rsidRPr="00BC2A8E">
        <w:rPr>
          <w:rFonts w:ascii="Times New Roman" w:hAnsi="Times New Roman" w:cs="Times New Roman"/>
        </w:rPr>
        <w:t>harga saham PT. Indosat, Tbk</w:t>
      </w:r>
      <w:r w:rsidRPr="00BC2A8E">
        <w:rPr>
          <w:rFonts w:ascii="Times New Roman" w:hAnsi="Times New Roman" w:cs="Times New Roman"/>
        </w:rPr>
        <w:t xml:space="preserve">, sedangkan </w:t>
      </w:r>
      <w:r w:rsidRPr="00BC2A8E">
        <w:rPr>
          <w:rStyle w:val="FontStyle43"/>
          <w:i w:val="0"/>
          <w:sz w:val="24"/>
          <w:szCs w:val="24"/>
        </w:rPr>
        <w:t xml:space="preserve">sisanya sebesar </w:t>
      </w:r>
      <w:r w:rsidR="00BC2A8E">
        <w:rPr>
          <w:rStyle w:val="FontStyle43"/>
          <w:i w:val="0"/>
          <w:sz w:val="24"/>
          <w:szCs w:val="24"/>
        </w:rPr>
        <w:t>55</w:t>
      </w:r>
      <w:r w:rsidRPr="00BC2A8E">
        <w:rPr>
          <w:rStyle w:val="FontStyle43"/>
          <w:i w:val="0"/>
          <w:sz w:val="24"/>
          <w:szCs w:val="24"/>
        </w:rPr>
        <w:t>,</w:t>
      </w:r>
      <w:r w:rsidR="00BC2A8E">
        <w:rPr>
          <w:rStyle w:val="FontStyle43"/>
          <w:i w:val="0"/>
          <w:sz w:val="24"/>
          <w:szCs w:val="24"/>
        </w:rPr>
        <w:t>1</w:t>
      </w:r>
      <w:r w:rsidRPr="00BC2A8E">
        <w:rPr>
          <w:rStyle w:val="FontStyle43"/>
          <w:i w:val="0"/>
          <w:sz w:val="24"/>
          <w:szCs w:val="24"/>
        </w:rPr>
        <w:t>% disumbangkan variabel lain yang tidak diteliti.</w:t>
      </w:r>
    </w:p>
    <w:p w:rsidR="005057B2" w:rsidRPr="00BC2A8E" w:rsidRDefault="005057B2" w:rsidP="00BC2A8E">
      <w:pPr>
        <w:pStyle w:val="Style1"/>
        <w:widowControl/>
        <w:spacing w:line="480" w:lineRule="auto"/>
        <w:jc w:val="center"/>
        <w:rPr>
          <w:rStyle w:val="FontStyle43"/>
          <w:b/>
          <w:i w:val="0"/>
          <w:sz w:val="24"/>
          <w:szCs w:val="24"/>
        </w:rPr>
      </w:pPr>
      <w:r w:rsidRPr="00BC2A8E">
        <w:rPr>
          <w:rStyle w:val="FontStyle43"/>
          <w:i w:val="0"/>
          <w:sz w:val="24"/>
          <w:szCs w:val="24"/>
        </w:rPr>
        <w:t xml:space="preserve">Persamaan Regresi Y = </w:t>
      </w:r>
      <w:r w:rsidR="00BC2A8E" w:rsidRPr="00BC2A8E">
        <w:rPr>
          <w:rStyle w:val="FontStyle43"/>
          <w:i w:val="0"/>
          <w:sz w:val="24"/>
          <w:szCs w:val="24"/>
        </w:rPr>
        <w:t>9</w:t>
      </w:r>
      <w:r w:rsidRPr="00BC2A8E">
        <w:rPr>
          <w:rStyle w:val="FontStyle43"/>
          <w:i w:val="0"/>
          <w:sz w:val="24"/>
          <w:szCs w:val="24"/>
        </w:rPr>
        <w:t>,</w:t>
      </w:r>
      <w:r w:rsidR="00BC2A8E" w:rsidRPr="00BC2A8E">
        <w:rPr>
          <w:rStyle w:val="FontStyle43"/>
          <w:i w:val="0"/>
          <w:sz w:val="24"/>
          <w:szCs w:val="24"/>
        </w:rPr>
        <w:t>035</w:t>
      </w:r>
      <w:r w:rsidRPr="00BC2A8E">
        <w:rPr>
          <w:rStyle w:val="FontStyle43"/>
          <w:i w:val="0"/>
          <w:sz w:val="24"/>
          <w:szCs w:val="24"/>
        </w:rPr>
        <w:t xml:space="preserve"> </w:t>
      </w:r>
      <w:r w:rsidR="00BC2A8E" w:rsidRPr="00BC2A8E">
        <w:rPr>
          <w:rStyle w:val="FontStyle43"/>
          <w:i w:val="0"/>
          <w:sz w:val="24"/>
          <w:szCs w:val="24"/>
        </w:rPr>
        <w:t>-</w:t>
      </w:r>
      <w:r w:rsidRPr="00BC2A8E">
        <w:rPr>
          <w:rStyle w:val="FontStyle43"/>
          <w:i w:val="0"/>
          <w:sz w:val="24"/>
          <w:szCs w:val="24"/>
        </w:rPr>
        <w:t xml:space="preserve"> 0,</w:t>
      </w:r>
      <w:r w:rsidR="00BC2A8E" w:rsidRPr="00BC2A8E">
        <w:rPr>
          <w:rStyle w:val="FontStyle43"/>
          <w:i w:val="0"/>
          <w:sz w:val="24"/>
          <w:szCs w:val="24"/>
        </w:rPr>
        <w:t>326</w:t>
      </w:r>
      <w:r w:rsidRPr="00BC2A8E">
        <w:rPr>
          <w:rStyle w:val="FontStyle43"/>
          <w:i w:val="0"/>
          <w:sz w:val="24"/>
          <w:szCs w:val="24"/>
        </w:rPr>
        <w:t xml:space="preserve"> (X</w:t>
      </w:r>
      <w:r w:rsidRPr="00BC2A8E">
        <w:rPr>
          <w:rStyle w:val="FontStyle43"/>
          <w:i w:val="0"/>
          <w:sz w:val="24"/>
          <w:szCs w:val="24"/>
          <w:vertAlign w:val="subscript"/>
        </w:rPr>
        <w:t>2</w:t>
      </w:r>
      <w:r w:rsidRPr="00BC2A8E">
        <w:rPr>
          <w:rStyle w:val="FontStyle43"/>
          <w:i w:val="0"/>
          <w:sz w:val="24"/>
          <w:szCs w:val="24"/>
        </w:rPr>
        <w:t>)</w:t>
      </w:r>
    </w:p>
    <w:p w:rsidR="005057B2" w:rsidRPr="00BC2A8E" w:rsidRDefault="00BC2A8E" w:rsidP="00BC2A8E">
      <w:pPr>
        <w:pStyle w:val="ListParagraph"/>
        <w:autoSpaceDE w:val="0"/>
        <w:autoSpaceDN w:val="0"/>
        <w:adjustRightInd w:val="0"/>
        <w:spacing w:line="480" w:lineRule="auto"/>
        <w:ind w:left="567" w:firstLine="709"/>
        <w:jc w:val="both"/>
        <w:rPr>
          <w:rStyle w:val="FontStyle43"/>
          <w:i w:val="0"/>
          <w:sz w:val="24"/>
          <w:szCs w:val="24"/>
        </w:rPr>
      </w:pPr>
      <w:r w:rsidRPr="00BC2A8E">
        <w:rPr>
          <w:rFonts w:ascii="Times New Roman" w:hAnsi="Times New Roman" w:cs="Times New Roman"/>
          <w:i/>
        </w:rPr>
        <w:t>Debt to equity ratio</w:t>
      </w:r>
      <w:r w:rsidRPr="00BC2A8E">
        <w:rPr>
          <w:rFonts w:ascii="Times New Roman" w:hAnsi="Times New Roman" w:cs="Times New Roman"/>
        </w:rPr>
        <w:t xml:space="preserve"> </w:t>
      </w:r>
      <w:r w:rsidR="005057B2" w:rsidRPr="00BC2A8E">
        <w:rPr>
          <w:rStyle w:val="FontStyle43"/>
          <w:i w:val="0"/>
          <w:sz w:val="24"/>
          <w:szCs w:val="24"/>
        </w:rPr>
        <w:t>berpengaruh positif</w:t>
      </w:r>
      <w:r w:rsidR="005057B2" w:rsidRPr="00BC2A8E">
        <w:rPr>
          <w:rStyle w:val="FontStyle43"/>
          <w:i w:val="0"/>
          <w:sz w:val="24"/>
          <w:szCs w:val="24"/>
          <w:lang w:val="id-ID"/>
        </w:rPr>
        <w:t xml:space="preserve"> dan signifikan pada tingkat</w:t>
      </w:r>
      <w:r w:rsidR="005057B2" w:rsidRPr="00BC2A8E">
        <w:rPr>
          <w:rStyle w:val="FontStyle43"/>
          <w:sz w:val="24"/>
          <w:szCs w:val="24"/>
          <w:lang w:val="id-ID"/>
        </w:rPr>
        <w:t xml:space="preserve"> </w:t>
      </w:r>
      <w:r w:rsidR="005057B2" w:rsidRPr="00BC2A8E">
        <w:rPr>
          <w:rStyle w:val="FontStyle43"/>
          <w:i w:val="0"/>
          <w:sz w:val="24"/>
          <w:szCs w:val="24"/>
          <w:lang w:val="id-ID"/>
        </w:rPr>
        <w:t>nyata 9</w:t>
      </w:r>
      <w:r w:rsidR="005057B2" w:rsidRPr="00BC2A8E">
        <w:rPr>
          <w:rStyle w:val="FontStyle43"/>
          <w:i w:val="0"/>
          <w:sz w:val="24"/>
          <w:szCs w:val="24"/>
        </w:rPr>
        <w:t>5</w:t>
      </w:r>
      <w:r w:rsidR="005057B2" w:rsidRPr="00BC2A8E">
        <w:rPr>
          <w:rStyle w:val="FontStyle43"/>
          <w:i w:val="0"/>
          <w:sz w:val="24"/>
          <w:szCs w:val="24"/>
          <w:lang w:val="id-ID"/>
        </w:rPr>
        <w:t>%</w:t>
      </w:r>
      <w:r w:rsidR="005057B2" w:rsidRPr="00BC2A8E">
        <w:rPr>
          <w:rStyle w:val="FontStyle43"/>
          <w:i w:val="0"/>
          <w:sz w:val="24"/>
          <w:szCs w:val="24"/>
        </w:rPr>
        <w:t xml:space="preserve"> terhadap</w:t>
      </w:r>
      <w:r w:rsidR="005057B2" w:rsidRPr="00BC2A8E">
        <w:rPr>
          <w:rStyle w:val="FontStyle43"/>
          <w:sz w:val="24"/>
          <w:szCs w:val="24"/>
        </w:rPr>
        <w:t xml:space="preserve"> </w:t>
      </w:r>
      <w:r w:rsidRPr="00BC2A8E">
        <w:rPr>
          <w:rFonts w:ascii="Times New Roman" w:hAnsi="Times New Roman" w:cs="Times New Roman"/>
        </w:rPr>
        <w:t>harga saham PT. Indosat, Tbk</w:t>
      </w:r>
      <w:r w:rsidR="005057B2" w:rsidRPr="00BC2A8E">
        <w:rPr>
          <w:rFonts w:ascii="Times New Roman" w:hAnsi="Times New Roman" w:cs="Times New Roman"/>
        </w:rPr>
        <w:t xml:space="preserve">. </w:t>
      </w:r>
      <w:r>
        <w:rPr>
          <w:rFonts w:ascii="Times New Roman" w:hAnsi="Times New Roman"/>
        </w:rPr>
        <w:t xml:space="preserve">Nilai konstanta sebesar 9,035 artinya </w:t>
      </w:r>
      <w:r w:rsidRPr="001F5421">
        <w:rPr>
          <w:rStyle w:val="FontStyle43"/>
          <w:i w:val="0"/>
          <w:sz w:val="24"/>
          <w:szCs w:val="24"/>
          <w:lang w:val="id-ID"/>
        </w:rPr>
        <w:t xml:space="preserve">jika tidak ada </w:t>
      </w:r>
      <w:r w:rsidRPr="00BC2A8E">
        <w:rPr>
          <w:rFonts w:ascii="Times New Roman" w:hAnsi="Times New Roman" w:cs="Times New Roman"/>
          <w:i/>
        </w:rPr>
        <w:t>debt to equity ratio</w:t>
      </w:r>
      <w:r w:rsidRPr="001F5421">
        <w:rPr>
          <w:rStyle w:val="FontStyle43"/>
          <w:i w:val="0"/>
          <w:sz w:val="24"/>
          <w:szCs w:val="24"/>
          <w:lang w:val="id-ID"/>
        </w:rPr>
        <w:t xml:space="preserve">, maka </w:t>
      </w:r>
      <w:r>
        <w:rPr>
          <w:rFonts w:ascii="Times New Roman" w:hAnsi="Times New Roman" w:cs="Times New Roman"/>
        </w:rPr>
        <w:t>harga saham</w:t>
      </w:r>
      <w:r w:rsidRPr="001F5421">
        <w:rPr>
          <w:rFonts w:ascii="Times New Roman" w:hAnsi="Times New Roman" w:cs="Times New Roman"/>
        </w:rPr>
        <w:t xml:space="preserve"> PT. </w:t>
      </w:r>
      <w:r>
        <w:rPr>
          <w:rFonts w:ascii="Times New Roman" w:hAnsi="Times New Roman" w:cs="Times New Roman"/>
        </w:rPr>
        <w:t xml:space="preserve">Indosat </w:t>
      </w:r>
      <w:r w:rsidRPr="001F5421">
        <w:rPr>
          <w:rStyle w:val="FontStyle43"/>
          <w:i w:val="0"/>
          <w:sz w:val="24"/>
          <w:szCs w:val="24"/>
        </w:rPr>
        <w:t xml:space="preserve">sudah terbentuk </w:t>
      </w:r>
      <w:r>
        <w:rPr>
          <w:rStyle w:val="FontStyle43"/>
          <w:i w:val="0"/>
          <w:sz w:val="24"/>
          <w:szCs w:val="24"/>
        </w:rPr>
        <w:t>9</w:t>
      </w:r>
      <w:r w:rsidRPr="001F5421">
        <w:rPr>
          <w:rStyle w:val="FontStyle43"/>
          <w:i w:val="0"/>
          <w:sz w:val="24"/>
          <w:szCs w:val="24"/>
          <w:lang w:val="id-ID"/>
        </w:rPr>
        <w:t>,</w:t>
      </w:r>
      <w:r>
        <w:rPr>
          <w:rStyle w:val="FontStyle43"/>
          <w:i w:val="0"/>
          <w:sz w:val="24"/>
          <w:szCs w:val="24"/>
        </w:rPr>
        <w:t xml:space="preserve">035. </w:t>
      </w:r>
      <w:r w:rsidR="005057B2" w:rsidRPr="00BC2A8E">
        <w:rPr>
          <w:rStyle w:val="FontStyle43"/>
          <w:i w:val="0"/>
          <w:sz w:val="24"/>
          <w:szCs w:val="24"/>
        </w:rPr>
        <w:t>Koefisien</w:t>
      </w:r>
      <w:r w:rsidR="005057B2" w:rsidRPr="00BC2A8E">
        <w:rPr>
          <w:rStyle w:val="FontStyle43"/>
          <w:sz w:val="24"/>
          <w:szCs w:val="24"/>
          <w:lang w:val="id-ID"/>
        </w:rPr>
        <w:t xml:space="preserve"> </w:t>
      </w:r>
      <w:r w:rsidRPr="00BC2A8E">
        <w:rPr>
          <w:rFonts w:ascii="Times New Roman" w:hAnsi="Times New Roman" w:cs="Times New Roman"/>
          <w:i/>
        </w:rPr>
        <w:t>debt to equity ratio</w:t>
      </w:r>
      <w:r w:rsidRPr="00BC2A8E">
        <w:rPr>
          <w:rFonts w:ascii="Times New Roman" w:hAnsi="Times New Roman" w:cs="Times New Roman"/>
        </w:rPr>
        <w:t xml:space="preserve"> </w:t>
      </w:r>
      <w:r w:rsidR="005057B2" w:rsidRPr="00BC2A8E">
        <w:rPr>
          <w:rStyle w:val="FontStyle43"/>
          <w:i w:val="0"/>
          <w:sz w:val="24"/>
          <w:szCs w:val="24"/>
        </w:rPr>
        <w:t xml:space="preserve">sebesar </w:t>
      </w:r>
      <w:r>
        <w:rPr>
          <w:rStyle w:val="FontStyle43"/>
          <w:i w:val="0"/>
          <w:sz w:val="24"/>
          <w:szCs w:val="24"/>
        </w:rPr>
        <w:t>-</w:t>
      </w:r>
      <w:r w:rsidR="005057B2" w:rsidRPr="00BC2A8E">
        <w:rPr>
          <w:rStyle w:val="FontStyle43"/>
          <w:i w:val="0"/>
          <w:sz w:val="24"/>
          <w:szCs w:val="24"/>
        </w:rPr>
        <w:t>0,</w:t>
      </w:r>
      <w:r>
        <w:rPr>
          <w:rStyle w:val="FontStyle43"/>
          <w:i w:val="0"/>
          <w:sz w:val="24"/>
          <w:szCs w:val="24"/>
        </w:rPr>
        <w:t>326</w:t>
      </w:r>
      <w:r w:rsidR="005057B2" w:rsidRPr="00BC2A8E">
        <w:rPr>
          <w:rStyle w:val="FontStyle43"/>
          <w:i w:val="0"/>
          <w:sz w:val="24"/>
          <w:szCs w:val="24"/>
        </w:rPr>
        <w:t xml:space="preserve">, </w:t>
      </w:r>
      <w:r w:rsidR="005057B2" w:rsidRPr="00BC2A8E">
        <w:rPr>
          <w:rStyle w:val="FontStyle43"/>
          <w:i w:val="0"/>
          <w:sz w:val="24"/>
          <w:szCs w:val="24"/>
          <w:lang w:val="id-ID"/>
        </w:rPr>
        <w:t xml:space="preserve">artinya jika </w:t>
      </w:r>
      <w:r w:rsidR="005057B2" w:rsidRPr="00BC2A8E">
        <w:rPr>
          <w:rStyle w:val="FontStyle43"/>
          <w:i w:val="0"/>
          <w:sz w:val="24"/>
          <w:szCs w:val="24"/>
        </w:rPr>
        <w:t>ada peningkatan</w:t>
      </w:r>
      <w:r w:rsidR="005057B2" w:rsidRPr="00BC2A8E">
        <w:rPr>
          <w:rStyle w:val="FontStyle43"/>
          <w:sz w:val="24"/>
          <w:szCs w:val="24"/>
        </w:rPr>
        <w:t xml:space="preserve"> </w:t>
      </w:r>
      <w:r w:rsidRPr="00BC2A8E">
        <w:rPr>
          <w:rFonts w:ascii="Times New Roman" w:hAnsi="Times New Roman" w:cs="Times New Roman"/>
          <w:i/>
        </w:rPr>
        <w:t>debt to equity ratio</w:t>
      </w:r>
      <w:r w:rsidRPr="00BC2A8E">
        <w:rPr>
          <w:rFonts w:ascii="Times New Roman" w:hAnsi="Times New Roman" w:cs="Times New Roman"/>
        </w:rPr>
        <w:t xml:space="preserve"> </w:t>
      </w:r>
      <w:r w:rsidR="005057B2" w:rsidRPr="00BC2A8E">
        <w:rPr>
          <w:rStyle w:val="FontStyle43"/>
          <w:i w:val="0"/>
          <w:sz w:val="24"/>
          <w:szCs w:val="24"/>
          <w:lang w:val="id-ID"/>
        </w:rPr>
        <w:t>satu kali, maka</w:t>
      </w:r>
      <w:r w:rsidR="005057B2" w:rsidRPr="00BC2A8E">
        <w:rPr>
          <w:rStyle w:val="FontStyle43"/>
          <w:sz w:val="24"/>
          <w:szCs w:val="24"/>
          <w:lang w:val="id-ID"/>
        </w:rPr>
        <w:t xml:space="preserve"> </w:t>
      </w:r>
      <w:r w:rsidRPr="00BC2A8E">
        <w:rPr>
          <w:rFonts w:ascii="Times New Roman" w:hAnsi="Times New Roman" w:cs="Times New Roman"/>
        </w:rPr>
        <w:t>harga saham PT. Indosat</w:t>
      </w:r>
      <w:r w:rsidR="005057B2" w:rsidRPr="00BC2A8E">
        <w:rPr>
          <w:rStyle w:val="FontStyle43"/>
          <w:sz w:val="24"/>
          <w:szCs w:val="24"/>
        </w:rPr>
        <w:t xml:space="preserve"> </w:t>
      </w:r>
      <w:r w:rsidR="005057B2" w:rsidRPr="00BC2A8E">
        <w:rPr>
          <w:rStyle w:val="FontStyle43"/>
          <w:i w:val="0"/>
          <w:sz w:val="24"/>
          <w:szCs w:val="24"/>
        </w:rPr>
        <w:t xml:space="preserve">akan </w:t>
      </w:r>
      <w:r w:rsidRPr="00BC2A8E">
        <w:rPr>
          <w:rStyle w:val="FontStyle43"/>
          <w:i w:val="0"/>
          <w:sz w:val="24"/>
          <w:szCs w:val="24"/>
        </w:rPr>
        <w:t>menurun</w:t>
      </w:r>
      <w:r w:rsidR="005057B2" w:rsidRPr="00BC2A8E">
        <w:rPr>
          <w:rStyle w:val="FontStyle43"/>
          <w:i w:val="0"/>
          <w:sz w:val="24"/>
          <w:szCs w:val="24"/>
          <w:lang w:val="id-ID"/>
        </w:rPr>
        <w:t xml:space="preserve"> </w:t>
      </w:r>
      <w:r w:rsidR="005057B2" w:rsidRPr="00BC2A8E">
        <w:rPr>
          <w:rStyle w:val="FontStyle43"/>
          <w:i w:val="0"/>
          <w:sz w:val="24"/>
          <w:szCs w:val="24"/>
        </w:rPr>
        <w:t>sebesar 0</w:t>
      </w:r>
      <w:r w:rsidR="005057B2" w:rsidRPr="00BC2A8E">
        <w:rPr>
          <w:rStyle w:val="FontStyle43"/>
          <w:i w:val="0"/>
          <w:sz w:val="24"/>
          <w:szCs w:val="24"/>
          <w:lang w:val="id-ID"/>
        </w:rPr>
        <w:t>,</w:t>
      </w:r>
      <w:r w:rsidRPr="00BC2A8E">
        <w:rPr>
          <w:rStyle w:val="FontStyle43"/>
          <w:i w:val="0"/>
          <w:sz w:val="24"/>
          <w:szCs w:val="24"/>
        </w:rPr>
        <w:t>326</w:t>
      </w:r>
      <w:r w:rsidR="005057B2" w:rsidRPr="00BC2A8E">
        <w:rPr>
          <w:rStyle w:val="FontStyle43"/>
          <w:i w:val="0"/>
          <w:sz w:val="24"/>
          <w:szCs w:val="24"/>
        </w:rPr>
        <w:t xml:space="preserve"> kali </w:t>
      </w:r>
      <w:r w:rsidR="005057B2" w:rsidRPr="00BC2A8E">
        <w:rPr>
          <w:rStyle w:val="FontStyle43"/>
          <w:i w:val="0"/>
          <w:sz w:val="24"/>
          <w:szCs w:val="24"/>
          <w:lang w:val="id-ID"/>
        </w:rPr>
        <w:t>atau sebaliknya</w:t>
      </w:r>
      <w:r w:rsidR="005057B2" w:rsidRPr="00BC2A8E">
        <w:rPr>
          <w:rStyle w:val="FontStyle43"/>
          <w:sz w:val="24"/>
          <w:szCs w:val="24"/>
          <w:lang w:val="id-ID"/>
        </w:rPr>
        <w:t xml:space="preserve">. </w:t>
      </w:r>
    </w:p>
    <w:p w:rsidR="005057B2" w:rsidRPr="00BC2A8E" w:rsidRDefault="005057B2" w:rsidP="00BC2A8E">
      <w:pPr>
        <w:pStyle w:val="ListParagraph"/>
        <w:autoSpaceDE w:val="0"/>
        <w:autoSpaceDN w:val="0"/>
        <w:adjustRightInd w:val="0"/>
        <w:spacing w:line="480" w:lineRule="auto"/>
        <w:ind w:left="567" w:firstLine="709"/>
        <w:jc w:val="both"/>
        <w:rPr>
          <w:rFonts w:ascii="Times New Roman" w:hAnsi="Times New Roman" w:cs="Times New Roman"/>
        </w:rPr>
      </w:pPr>
      <w:r w:rsidRPr="00BC2A8E">
        <w:rPr>
          <w:rFonts w:ascii="Times New Roman" w:hAnsi="Times New Roman" w:cs="Times New Roman"/>
        </w:rPr>
        <w:t xml:space="preserve">Untuk menguji hubungan secara parsial variabel </w:t>
      </w:r>
      <w:r w:rsidR="00BC2A8E" w:rsidRPr="00BC2A8E">
        <w:rPr>
          <w:rFonts w:ascii="Times New Roman" w:hAnsi="Times New Roman" w:cs="Times New Roman"/>
          <w:i/>
        </w:rPr>
        <w:t>debt to equity ratio</w:t>
      </w:r>
      <w:r w:rsidR="00BC2A8E" w:rsidRPr="00BC2A8E">
        <w:rPr>
          <w:rFonts w:ascii="Times New Roman" w:hAnsi="Times New Roman" w:cs="Times New Roman"/>
        </w:rPr>
        <w:t xml:space="preserve"> </w:t>
      </w:r>
      <w:r w:rsidRPr="00BC2A8E">
        <w:rPr>
          <w:rFonts w:ascii="Times New Roman" w:hAnsi="Times New Roman" w:cs="Times New Roman"/>
        </w:rPr>
        <w:t xml:space="preserve">terhadap </w:t>
      </w:r>
      <w:r w:rsidR="00BC2A8E">
        <w:rPr>
          <w:rFonts w:ascii="Times New Roman" w:hAnsi="Times New Roman" w:cs="Times New Roman"/>
        </w:rPr>
        <w:t>harga saham</w:t>
      </w:r>
      <w:r w:rsidR="00BC2A8E" w:rsidRPr="001F5421">
        <w:rPr>
          <w:rFonts w:ascii="Times New Roman" w:hAnsi="Times New Roman" w:cs="Times New Roman"/>
        </w:rPr>
        <w:t xml:space="preserve"> PT. </w:t>
      </w:r>
      <w:r w:rsidR="00BC2A8E">
        <w:rPr>
          <w:rFonts w:ascii="Times New Roman" w:hAnsi="Times New Roman" w:cs="Times New Roman"/>
        </w:rPr>
        <w:t>Indosat</w:t>
      </w:r>
      <w:r w:rsidR="00BC2A8E" w:rsidRPr="00BC2A8E">
        <w:rPr>
          <w:rFonts w:ascii="Times New Roman" w:hAnsi="Times New Roman" w:cs="Times New Roman"/>
        </w:rPr>
        <w:t xml:space="preserve"> </w:t>
      </w:r>
      <w:r w:rsidRPr="00BC2A8E">
        <w:rPr>
          <w:rFonts w:ascii="Times New Roman" w:hAnsi="Times New Roman" w:cs="Times New Roman"/>
        </w:rPr>
        <w:t xml:space="preserve">signifikan atau tidak, dilakukan </w:t>
      </w:r>
      <w:proofErr w:type="gramStart"/>
      <w:r w:rsidRPr="00BC2A8E">
        <w:rPr>
          <w:rFonts w:ascii="Times New Roman" w:hAnsi="Times New Roman" w:cs="Times New Roman"/>
        </w:rPr>
        <w:t xml:space="preserve">pengujian </w:t>
      </w:r>
      <w:r w:rsidR="00BC2A8E">
        <w:rPr>
          <w:rFonts w:ascii="Times New Roman" w:hAnsi="Times New Roman" w:cs="Times New Roman"/>
        </w:rPr>
        <w:t xml:space="preserve"> </w:t>
      </w:r>
      <w:r w:rsidRPr="00BC2A8E">
        <w:rPr>
          <w:rFonts w:ascii="Times New Roman" w:hAnsi="Times New Roman" w:cs="Times New Roman"/>
        </w:rPr>
        <w:lastRenderedPageBreak/>
        <w:t>t</w:t>
      </w:r>
      <w:proofErr w:type="gramEnd"/>
      <w:r w:rsidRPr="00BC2A8E">
        <w:rPr>
          <w:rFonts w:ascii="Times New Roman" w:hAnsi="Times New Roman" w:cs="Times New Roman"/>
        </w:rPr>
        <w:t xml:space="preserve"> </w:t>
      </w:r>
      <w:r w:rsidRPr="00BC2A8E">
        <w:rPr>
          <w:rFonts w:ascii="Times New Roman" w:hAnsi="Times New Roman" w:cs="Times New Roman"/>
          <w:vertAlign w:val="subscript"/>
        </w:rPr>
        <w:t xml:space="preserve">hitung  </w:t>
      </w:r>
      <w:r w:rsidRPr="00BC2A8E">
        <w:rPr>
          <w:rFonts w:ascii="Times New Roman" w:hAnsi="Times New Roman" w:cs="Times New Roman"/>
        </w:rPr>
        <w:t xml:space="preserve">dibandingkan dengan t </w:t>
      </w:r>
      <w:r w:rsidRPr="00BC2A8E">
        <w:rPr>
          <w:rFonts w:ascii="Times New Roman" w:hAnsi="Times New Roman" w:cs="Times New Roman"/>
          <w:vertAlign w:val="subscript"/>
        </w:rPr>
        <w:t>tabel</w:t>
      </w:r>
      <w:r w:rsidRPr="00BC2A8E">
        <w:rPr>
          <w:rFonts w:ascii="Times New Roman" w:hAnsi="Times New Roman" w:cs="Times New Roman"/>
        </w:rPr>
        <w:t xml:space="preserve"> dengan tingkat α = 0,05, hasilnya adalah </w:t>
      </w:r>
      <w:r w:rsidR="00BC2A8E">
        <w:rPr>
          <w:rFonts w:ascii="Times New Roman" w:hAnsi="Times New Roman" w:cs="Times New Roman"/>
        </w:rPr>
        <w:t xml:space="preserve">      </w:t>
      </w:r>
      <w:r w:rsidRPr="00BC2A8E">
        <w:rPr>
          <w:rFonts w:ascii="Times New Roman" w:hAnsi="Times New Roman" w:cs="Times New Roman"/>
        </w:rPr>
        <w:t xml:space="preserve">t </w:t>
      </w:r>
      <w:r w:rsidRPr="00BC2A8E">
        <w:rPr>
          <w:rFonts w:ascii="Times New Roman" w:hAnsi="Times New Roman" w:cs="Times New Roman"/>
          <w:vertAlign w:val="subscript"/>
        </w:rPr>
        <w:t xml:space="preserve">tabel </w:t>
      </w:r>
      <w:r w:rsidRPr="00BC2A8E">
        <w:rPr>
          <w:rFonts w:ascii="Times New Roman" w:hAnsi="Times New Roman" w:cs="Times New Roman"/>
        </w:rPr>
        <w:t xml:space="preserve">= </w:t>
      </w:r>
      <w:r w:rsidR="00BC2A8E">
        <w:rPr>
          <w:rFonts w:ascii="Times New Roman" w:hAnsi="Times New Roman" w:cs="Times New Roman"/>
        </w:rPr>
        <w:t>2</w:t>
      </w:r>
      <w:r w:rsidRPr="00BC2A8E">
        <w:rPr>
          <w:rFonts w:ascii="Times New Roman" w:hAnsi="Times New Roman" w:cs="Times New Roman"/>
        </w:rPr>
        <w:t>,</w:t>
      </w:r>
      <w:r w:rsidR="00BC2A8E">
        <w:rPr>
          <w:rFonts w:ascii="Times New Roman" w:hAnsi="Times New Roman" w:cs="Times New Roman"/>
        </w:rPr>
        <w:t>042</w:t>
      </w:r>
      <w:r w:rsidRPr="00BC2A8E">
        <w:rPr>
          <w:rFonts w:ascii="Times New Roman" w:hAnsi="Times New Roman" w:cs="Times New Roman"/>
        </w:rPr>
        <w:t xml:space="preserve"> yang dilihat dari tabel distribusi t (derajat kebebasan = n – 2; (</w:t>
      </w:r>
      <w:r w:rsidR="00BC2A8E">
        <w:rPr>
          <w:rFonts w:ascii="Times New Roman" w:hAnsi="Times New Roman" w:cs="Times New Roman"/>
        </w:rPr>
        <w:t>32</w:t>
      </w:r>
      <w:r w:rsidRPr="00BC2A8E">
        <w:rPr>
          <w:rFonts w:ascii="Times New Roman" w:hAnsi="Times New Roman" w:cs="Times New Roman"/>
        </w:rPr>
        <w:t xml:space="preserve"> – 2 = </w:t>
      </w:r>
      <w:r w:rsidR="00BC2A8E">
        <w:rPr>
          <w:rFonts w:ascii="Times New Roman" w:hAnsi="Times New Roman" w:cs="Times New Roman"/>
        </w:rPr>
        <w:t>30</w:t>
      </w:r>
      <w:r w:rsidRPr="00BC2A8E">
        <w:rPr>
          <w:rFonts w:ascii="Times New Roman" w:hAnsi="Times New Roman" w:cs="Times New Roman"/>
        </w:rPr>
        <w:t xml:space="preserve">), dengan uji dua pihak). Berdasarkan perhitungan tersebut di atas dapat dinyatakan bahwa </w:t>
      </w:r>
      <w:r w:rsidR="00BC2A8E" w:rsidRPr="00BC2A8E">
        <w:rPr>
          <w:rFonts w:ascii="Times New Roman" w:hAnsi="Times New Roman" w:cs="Times New Roman"/>
        </w:rPr>
        <w:t xml:space="preserve">nilai </w:t>
      </w:r>
      <w:r w:rsidRPr="00BC2A8E">
        <w:rPr>
          <w:rFonts w:ascii="Times New Roman" w:hAnsi="Times New Roman" w:cs="Times New Roman"/>
        </w:rPr>
        <w:t xml:space="preserve">t </w:t>
      </w:r>
      <w:r w:rsidRPr="00BC2A8E">
        <w:rPr>
          <w:rFonts w:ascii="Times New Roman" w:hAnsi="Times New Roman" w:cs="Times New Roman"/>
          <w:vertAlign w:val="subscript"/>
        </w:rPr>
        <w:t>hitung</w:t>
      </w:r>
      <w:r w:rsidRPr="00BC2A8E">
        <w:rPr>
          <w:rFonts w:ascii="Times New Roman" w:hAnsi="Times New Roman" w:cs="Times New Roman"/>
        </w:rPr>
        <w:t xml:space="preserve"> = </w:t>
      </w:r>
      <w:r w:rsidR="00BC2A8E">
        <w:rPr>
          <w:rFonts w:ascii="Times New Roman" w:hAnsi="Times New Roman" w:cs="Times New Roman"/>
        </w:rPr>
        <w:t>-4</w:t>
      </w:r>
      <w:r w:rsidRPr="00BC2A8E">
        <w:rPr>
          <w:rFonts w:ascii="Times New Roman" w:hAnsi="Times New Roman" w:cs="Times New Roman"/>
        </w:rPr>
        <w:t>,</w:t>
      </w:r>
      <w:r w:rsidR="00BC2A8E">
        <w:rPr>
          <w:rFonts w:ascii="Times New Roman" w:hAnsi="Times New Roman" w:cs="Times New Roman"/>
        </w:rPr>
        <w:t>948</w:t>
      </w:r>
      <w:r w:rsidRPr="00BC2A8E">
        <w:rPr>
          <w:rFonts w:ascii="Times New Roman" w:hAnsi="Times New Roman" w:cs="Times New Roman"/>
        </w:rPr>
        <w:t xml:space="preserve"> </w:t>
      </w:r>
      <w:proofErr w:type="gramStart"/>
      <w:r w:rsidRPr="00BC2A8E">
        <w:rPr>
          <w:rFonts w:ascii="Times New Roman" w:hAnsi="Times New Roman" w:cs="Times New Roman"/>
        </w:rPr>
        <w:t>dan  t</w:t>
      </w:r>
      <w:proofErr w:type="gramEnd"/>
      <w:r w:rsidRPr="00BC2A8E">
        <w:rPr>
          <w:rFonts w:ascii="Times New Roman" w:hAnsi="Times New Roman" w:cs="Times New Roman"/>
        </w:rPr>
        <w:t xml:space="preserve"> </w:t>
      </w:r>
      <w:r w:rsidRPr="00BC2A8E">
        <w:rPr>
          <w:rFonts w:ascii="Times New Roman" w:hAnsi="Times New Roman" w:cs="Times New Roman"/>
          <w:vertAlign w:val="subscript"/>
        </w:rPr>
        <w:t>tabel</w:t>
      </w:r>
      <w:r w:rsidRPr="00BC2A8E">
        <w:rPr>
          <w:rFonts w:ascii="Times New Roman" w:hAnsi="Times New Roman" w:cs="Times New Roman"/>
        </w:rPr>
        <w:t xml:space="preserve"> = </w:t>
      </w:r>
      <w:r w:rsidR="00BC2A8E">
        <w:rPr>
          <w:rFonts w:ascii="Times New Roman" w:hAnsi="Times New Roman" w:cs="Times New Roman"/>
        </w:rPr>
        <w:t>2</w:t>
      </w:r>
      <w:r w:rsidRPr="00BC2A8E">
        <w:rPr>
          <w:rFonts w:ascii="Times New Roman" w:hAnsi="Times New Roman" w:cs="Times New Roman"/>
        </w:rPr>
        <w:t>,</w:t>
      </w:r>
      <w:r w:rsidR="00BC2A8E">
        <w:rPr>
          <w:rFonts w:ascii="Times New Roman" w:hAnsi="Times New Roman" w:cs="Times New Roman"/>
        </w:rPr>
        <w:t>042</w:t>
      </w:r>
      <w:r w:rsidRPr="00BC2A8E">
        <w:rPr>
          <w:rFonts w:ascii="Times New Roman" w:hAnsi="Times New Roman" w:cs="Times New Roman"/>
        </w:rPr>
        <w:t xml:space="preserve"> atau t </w:t>
      </w:r>
      <w:r w:rsidRPr="00BC2A8E">
        <w:rPr>
          <w:rFonts w:ascii="Times New Roman" w:hAnsi="Times New Roman" w:cs="Times New Roman"/>
          <w:vertAlign w:val="subscript"/>
        </w:rPr>
        <w:t xml:space="preserve">hitung </w:t>
      </w:r>
      <w:r w:rsidR="00BC2A8E">
        <w:rPr>
          <w:rFonts w:ascii="Times New Roman" w:hAnsi="Times New Roman" w:cs="Times New Roman"/>
        </w:rPr>
        <w:t xml:space="preserve">&lt;    </w:t>
      </w:r>
      <w:r w:rsidRPr="00BC2A8E">
        <w:rPr>
          <w:rFonts w:ascii="Times New Roman" w:hAnsi="Times New Roman" w:cs="Times New Roman"/>
        </w:rPr>
        <w:t xml:space="preserve"> t </w:t>
      </w:r>
      <w:r w:rsidRPr="00BC2A8E">
        <w:rPr>
          <w:rFonts w:ascii="Times New Roman" w:hAnsi="Times New Roman" w:cs="Times New Roman"/>
          <w:vertAlign w:val="subscript"/>
        </w:rPr>
        <w:t>tabel</w:t>
      </w:r>
      <w:r w:rsidRPr="00BC2A8E">
        <w:rPr>
          <w:rFonts w:ascii="Times New Roman" w:hAnsi="Times New Roman" w:cs="Times New Roman"/>
        </w:rPr>
        <w:t xml:space="preserve"> (</w:t>
      </w:r>
      <w:r w:rsidR="00BC2A8E">
        <w:rPr>
          <w:rFonts w:ascii="Times New Roman" w:hAnsi="Times New Roman" w:cs="Times New Roman"/>
        </w:rPr>
        <w:t>-4,948</w:t>
      </w:r>
      <w:r w:rsidRPr="00BC2A8E">
        <w:rPr>
          <w:rFonts w:ascii="Times New Roman" w:hAnsi="Times New Roman" w:cs="Times New Roman"/>
        </w:rPr>
        <w:t xml:space="preserve"> </w:t>
      </w:r>
      <w:r w:rsidR="00BC2A8E">
        <w:rPr>
          <w:rFonts w:ascii="Times New Roman" w:hAnsi="Times New Roman" w:cs="Times New Roman"/>
        </w:rPr>
        <w:t>&lt;</w:t>
      </w:r>
      <w:r w:rsidRPr="00BC2A8E">
        <w:rPr>
          <w:rFonts w:ascii="Times New Roman" w:hAnsi="Times New Roman" w:cs="Times New Roman"/>
        </w:rPr>
        <w:t xml:space="preserve"> </w:t>
      </w:r>
      <w:r w:rsidR="00BC2A8E">
        <w:rPr>
          <w:rFonts w:ascii="Times New Roman" w:hAnsi="Times New Roman" w:cs="Times New Roman"/>
        </w:rPr>
        <w:t>2</w:t>
      </w:r>
      <w:r w:rsidRPr="00BC2A8E">
        <w:rPr>
          <w:rFonts w:ascii="Times New Roman" w:hAnsi="Times New Roman" w:cs="Times New Roman"/>
        </w:rPr>
        <w:t>,</w:t>
      </w:r>
      <w:r w:rsidR="00BC2A8E">
        <w:rPr>
          <w:rFonts w:ascii="Times New Roman" w:hAnsi="Times New Roman" w:cs="Times New Roman"/>
        </w:rPr>
        <w:t>042</w:t>
      </w:r>
      <w:r w:rsidRPr="00BC2A8E">
        <w:rPr>
          <w:rFonts w:ascii="Times New Roman" w:hAnsi="Times New Roman" w:cs="Times New Roman"/>
        </w:rPr>
        <w:t xml:space="preserve">), maka dapat diartikan </w:t>
      </w:r>
      <w:r w:rsidR="00307A55">
        <w:rPr>
          <w:rFonts w:ascii="Times New Roman" w:hAnsi="Times New Roman" w:cs="Times New Roman"/>
        </w:rPr>
        <w:t xml:space="preserve">tidak </w:t>
      </w:r>
      <w:r w:rsidRPr="00BC2A8E">
        <w:rPr>
          <w:rFonts w:ascii="Times New Roman" w:hAnsi="Times New Roman" w:cs="Times New Roman"/>
        </w:rPr>
        <w:t xml:space="preserve">terdapat pengaruh yang positif dan signifikan variabel </w:t>
      </w:r>
      <w:r w:rsidR="00BC2A8E" w:rsidRPr="00BC2A8E">
        <w:rPr>
          <w:rFonts w:ascii="Times New Roman" w:hAnsi="Times New Roman" w:cs="Times New Roman"/>
          <w:i/>
        </w:rPr>
        <w:t>debt to equity ratio</w:t>
      </w:r>
      <w:r w:rsidR="00BC2A8E" w:rsidRPr="00BC2A8E">
        <w:rPr>
          <w:rFonts w:ascii="Times New Roman" w:hAnsi="Times New Roman" w:cs="Times New Roman"/>
        </w:rPr>
        <w:t xml:space="preserve"> </w:t>
      </w:r>
      <w:r w:rsidRPr="00BC2A8E">
        <w:rPr>
          <w:rFonts w:ascii="Times New Roman" w:hAnsi="Times New Roman" w:cs="Times New Roman"/>
        </w:rPr>
        <w:t xml:space="preserve">terhadap </w:t>
      </w:r>
      <w:r w:rsidR="00307A55">
        <w:rPr>
          <w:rFonts w:ascii="Times New Roman" w:hAnsi="Times New Roman" w:cs="Times New Roman"/>
        </w:rPr>
        <w:t xml:space="preserve">harga saham </w:t>
      </w:r>
      <w:r w:rsidRPr="00BC2A8E">
        <w:rPr>
          <w:rFonts w:ascii="Times New Roman" w:hAnsi="Times New Roman" w:cs="Times New Roman"/>
        </w:rPr>
        <w:t xml:space="preserve">PT. </w:t>
      </w:r>
      <w:r w:rsidR="00307A55">
        <w:rPr>
          <w:rFonts w:ascii="Times New Roman" w:hAnsi="Times New Roman" w:cs="Times New Roman"/>
        </w:rPr>
        <w:t>Indosat, Tbk</w:t>
      </w:r>
      <w:r w:rsidRPr="00BC2A8E">
        <w:rPr>
          <w:rFonts w:ascii="Times New Roman" w:hAnsi="Times New Roman" w:cs="Times New Roman"/>
        </w:rPr>
        <w:t>.</w:t>
      </w:r>
    </w:p>
    <w:p w:rsidR="005057B2" w:rsidRPr="00E7472F" w:rsidRDefault="005057B2" w:rsidP="005057B2">
      <w:pPr>
        <w:pStyle w:val="ListParagraph"/>
        <w:autoSpaceDE w:val="0"/>
        <w:autoSpaceDN w:val="0"/>
        <w:adjustRightInd w:val="0"/>
        <w:spacing w:line="480" w:lineRule="auto"/>
        <w:ind w:left="567" w:firstLine="709"/>
        <w:jc w:val="both"/>
        <w:rPr>
          <w:rFonts w:ascii="Times New Roman" w:hAnsi="Times New Roman" w:cs="Times New Roman"/>
          <w:b/>
          <w:iCs/>
        </w:rPr>
      </w:pPr>
    </w:p>
    <w:p w:rsidR="005057B2" w:rsidRDefault="005057B2" w:rsidP="0075645B">
      <w:pPr>
        <w:pStyle w:val="Style5"/>
        <w:widowControl/>
        <w:numPr>
          <w:ilvl w:val="2"/>
          <w:numId w:val="20"/>
        </w:numPr>
        <w:spacing w:line="480" w:lineRule="auto"/>
        <w:ind w:left="567" w:hanging="567"/>
        <w:jc w:val="both"/>
        <w:rPr>
          <w:rStyle w:val="FontStyle38"/>
          <w:sz w:val="24"/>
          <w:szCs w:val="24"/>
        </w:rPr>
      </w:pPr>
      <w:r>
        <w:rPr>
          <w:rStyle w:val="FontStyle38"/>
          <w:sz w:val="24"/>
          <w:szCs w:val="24"/>
        </w:rPr>
        <w:t>Regresi Linear Berganda</w:t>
      </w:r>
    </w:p>
    <w:p w:rsidR="005057B2" w:rsidRDefault="005057B2" w:rsidP="005057B2">
      <w:pPr>
        <w:pStyle w:val="ListParagraph"/>
        <w:spacing w:line="480" w:lineRule="auto"/>
        <w:ind w:left="567" w:firstLine="709"/>
        <w:jc w:val="both"/>
        <w:rPr>
          <w:rFonts w:ascii="Times New Roman" w:hAnsi="Times New Roman" w:cs="Times New Roman"/>
        </w:rPr>
      </w:pPr>
      <w:proofErr w:type="gramStart"/>
      <w:r w:rsidRPr="00707BF9">
        <w:rPr>
          <w:rFonts w:ascii="Times New Roman" w:hAnsi="Times New Roman" w:cs="Times New Roman"/>
        </w:rPr>
        <w:t xml:space="preserve">Hasil pengolahan data </w:t>
      </w:r>
      <w:r w:rsidR="00307A55">
        <w:rPr>
          <w:rFonts w:ascii="Times New Roman" w:hAnsi="Times New Roman" w:cs="Times New Roman"/>
        </w:rPr>
        <w:t>untuk</w:t>
      </w:r>
      <w:r w:rsidRPr="00707BF9">
        <w:rPr>
          <w:rFonts w:ascii="Times New Roman" w:hAnsi="Times New Roman" w:cs="Times New Roman"/>
        </w:rPr>
        <w:t xml:space="preserve"> membuktikan, bahwa ternyata sinergi variabel </w:t>
      </w:r>
      <w:r w:rsidR="00307A55" w:rsidRPr="00307A55">
        <w:rPr>
          <w:rFonts w:ascii="Times New Roman" w:hAnsi="Times New Roman" w:cs="Times New Roman"/>
          <w:i/>
        </w:rPr>
        <w:t>current ratio</w:t>
      </w:r>
      <w:r w:rsidR="00307A55">
        <w:rPr>
          <w:rFonts w:ascii="Times New Roman" w:hAnsi="Times New Roman" w:cs="Times New Roman"/>
        </w:rPr>
        <w:t xml:space="preserve"> </w:t>
      </w:r>
      <w:r w:rsidRPr="00707BF9">
        <w:rPr>
          <w:rFonts w:ascii="Times New Roman" w:hAnsi="Times New Roman" w:cs="Times New Roman"/>
        </w:rPr>
        <w:t xml:space="preserve">dan </w:t>
      </w:r>
      <w:r w:rsidR="00307A55" w:rsidRPr="00307A55">
        <w:rPr>
          <w:rFonts w:ascii="Times New Roman" w:hAnsi="Times New Roman" w:cs="Times New Roman"/>
          <w:i/>
        </w:rPr>
        <w:t>debt to equity ratio</w:t>
      </w:r>
      <w:r>
        <w:rPr>
          <w:rFonts w:ascii="Times New Roman" w:hAnsi="Times New Roman" w:cs="Times New Roman"/>
        </w:rPr>
        <w:t xml:space="preserve"> </w:t>
      </w:r>
      <w:r w:rsidRPr="00707BF9">
        <w:rPr>
          <w:rFonts w:ascii="Times New Roman" w:hAnsi="Times New Roman" w:cs="Times New Roman"/>
        </w:rPr>
        <w:t xml:space="preserve">secara simultan mampu memberikan kontribusi yang kuat, positif, dan signifikan terhadap </w:t>
      </w:r>
      <w:r w:rsidR="00307A55">
        <w:rPr>
          <w:rFonts w:ascii="Times New Roman" w:hAnsi="Times New Roman" w:cs="Times New Roman"/>
        </w:rPr>
        <w:t xml:space="preserve">harga saham </w:t>
      </w:r>
      <w:r>
        <w:rPr>
          <w:rFonts w:ascii="Times New Roman" w:hAnsi="Times New Roman" w:cs="Times New Roman"/>
        </w:rPr>
        <w:t xml:space="preserve">PT. </w:t>
      </w:r>
      <w:r w:rsidR="00307A55">
        <w:rPr>
          <w:rFonts w:ascii="Times New Roman" w:hAnsi="Times New Roman" w:cs="Times New Roman"/>
        </w:rPr>
        <w:t>Indosat, Tbk</w:t>
      </w:r>
      <w:r w:rsidRPr="00707BF9">
        <w:rPr>
          <w:rFonts w:ascii="Times New Roman" w:hAnsi="Times New Roman" w:cs="Times New Roman"/>
        </w:rPr>
        <w:t>.</w:t>
      </w:r>
      <w:proofErr w:type="gramEnd"/>
    </w:p>
    <w:p w:rsidR="00307A55" w:rsidRDefault="005057B2" w:rsidP="005057B2">
      <w:pPr>
        <w:pStyle w:val="Style5"/>
        <w:widowControl/>
        <w:spacing w:line="240" w:lineRule="auto"/>
        <w:ind w:left="567" w:firstLine="0"/>
        <w:jc w:val="center"/>
      </w:pPr>
      <w:r w:rsidRPr="009C0F53">
        <w:rPr>
          <w:b/>
        </w:rPr>
        <w:t>Tabel IV.</w:t>
      </w:r>
      <w:r w:rsidR="00B33643">
        <w:rPr>
          <w:b/>
        </w:rPr>
        <w:t>9</w:t>
      </w:r>
      <w:r w:rsidRPr="009C0F53">
        <w:rPr>
          <w:b/>
        </w:rPr>
        <w:t xml:space="preserve"> </w:t>
      </w:r>
      <w:r w:rsidRPr="00C03A3A">
        <w:rPr>
          <w:rStyle w:val="FontStyle38"/>
          <w:sz w:val="24"/>
          <w:szCs w:val="24"/>
        </w:rPr>
        <w:t xml:space="preserve">Pengaruh </w:t>
      </w:r>
      <w:r w:rsidR="00307A55" w:rsidRPr="00307A55">
        <w:rPr>
          <w:b/>
          <w:i/>
        </w:rPr>
        <w:t>Current Ratio</w:t>
      </w:r>
      <w:r w:rsidR="00307A55" w:rsidRPr="00307A55">
        <w:rPr>
          <w:b/>
        </w:rPr>
        <w:t xml:space="preserve"> dan </w:t>
      </w:r>
      <w:r w:rsidR="00307A55" w:rsidRPr="00307A55">
        <w:rPr>
          <w:b/>
          <w:i/>
        </w:rPr>
        <w:t>Debt to Equity Ratio</w:t>
      </w:r>
      <w:r w:rsidR="00307A55">
        <w:t xml:space="preserve"> </w:t>
      </w:r>
    </w:p>
    <w:p w:rsidR="005057B2" w:rsidRDefault="005057B2" w:rsidP="005057B2">
      <w:pPr>
        <w:pStyle w:val="Style5"/>
        <w:widowControl/>
        <w:spacing w:line="240" w:lineRule="auto"/>
        <w:ind w:left="567" w:firstLine="0"/>
        <w:jc w:val="center"/>
        <w:rPr>
          <w:b/>
        </w:rPr>
      </w:pPr>
      <w:r w:rsidRPr="00C03A3A">
        <w:rPr>
          <w:rStyle w:val="FontStyle38"/>
          <w:sz w:val="24"/>
          <w:szCs w:val="24"/>
        </w:rPr>
        <w:t xml:space="preserve">Terhadap </w:t>
      </w:r>
      <w:r w:rsidR="00307A55">
        <w:rPr>
          <w:b/>
        </w:rPr>
        <w:t>Harga Saham PT. In</w:t>
      </w:r>
      <w:r w:rsidR="00A54418">
        <w:rPr>
          <w:b/>
        </w:rPr>
        <w:t>d</w:t>
      </w:r>
      <w:r w:rsidR="00307A55">
        <w:rPr>
          <w:b/>
        </w:rPr>
        <w:t>osat, Tbk</w:t>
      </w:r>
    </w:p>
    <w:tbl>
      <w:tblPr>
        <w:tblStyle w:val="TableGrid"/>
        <w:tblW w:w="0" w:type="auto"/>
        <w:tblInd w:w="797" w:type="dxa"/>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ook w:val="04A0" w:firstRow="1" w:lastRow="0" w:firstColumn="1" w:lastColumn="0" w:noHBand="0" w:noVBand="1"/>
      </w:tblPr>
      <w:tblGrid>
        <w:gridCol w:w="1403"/>
        <w:gridCol w:w="953"/>
        <w:gridCol w:w="955"/>
        <w:gridCol w:w="1283"/>
        <w:gridCol w:w="1176"/>
        <w:gridCol w:w="756"/>
        <w:gridCol w:w="636"/>
      </w:tblGrid>
      <w:tr w:rsidR="005057B2" w:rsidTr="00BC2A8E">
        <w:tc>
          <w:tcPr>
            <w:tcW w:w="1403" w:type="dxa"/>
            <w:vMerge w:val="restart"/>
            <w:vAlign w:val="center"/>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5759" w:type="dxa"/>
            <w:gridSpan w:val="6"/>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Parameter</w:t>
            </w:r>
          </w:p>
        </w:tc>
      </w:tr>
      <w:tr w:rsidR="005057B2" w:rsidTr="00BC2A8E">
        <w:tc>
          <w:tcPr>
            <w:tcW w:w="1403" w:type="dxa"/>
            <w:vMerge/>
            <w:tcBorders>
              <w:bottom w:val="single" w:sz="4" w:space="0" w:color="000000" w:themeColor="text1"/>
            </w:tcBorders>
          </w:tcPr>
          <w:p w:rsidR="005057B2" w:rsidRDefault="005057B2" w:rsidP="00BC2A8E">
            <w:pPr>
              <w:pStyle w:val="ListParagraph"/>
              <w:ind w:left="0"/>
              <w:jc w:val="center"/>
              <w:rPr>
                <w:rFonts w:ascii="Times New Roman" w:hAnsi="Times New Roman" w:cs="Times New Roman"/>
                <w:b/>
                <w:sz w:val="24"/>
                <w:szCs w:val="24"/>
              </w:rPr>
            </w:pPr>
          </w:p>
        </w:tc>
        <w:tc>
          <w:tcPr>
            <w:tcW w:w="953" w:type="dxa"/>
            <w:tcBorders>
              <w:bottom w:val="single" w:sz="4" w:space="0" w:color="000000" w:themeColor="text1"/>
            </w:tcBorders>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Mult. R</w:t>
            </w:r>
          </w:p>
        </w:tc>
        <w:tc>
          <w:tcPr>
            <w:tcW w:w="955" w:type="dxa"/>
            <w:tcBorders>
              <w:bottom w:val="single" w:sz="4" w:space="0" w:color="000000" w:themeColor="text1"/>
            </w:tcBorders>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R Square</w:t>
            </w:r>
          </w:p>
        </w:tc>
        <w:tc>
          <w:tcPr>
            <w:tcW w:w="1283" w:type="dxa"/>
            <w:tcBorders>
              <w:bottom w:val="single" w:sz="4" w:space="0" w:color="000000" w:themeColor="text1"/>
            </w:tcBorders>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Konstanta</w:t>
            </w:r>
          </w:p>
        </w:tc>
        <w:tc>
          <w:tcPr>
            <w:tcW w:w="1176" w:type="dxa"/>
            <w:tcBorders>
              <w:bottom w:val="single" w:sz="4" w:space="0" w:color="000000" w:themeColor="text1"/>
            </w:tcBorders>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Koefisien Regresi</w:t>
            </w:r>
          </w:p>
        </w:tc>
        <w:tc>
          <w:tcPr>
            <w:tcW w:w="756" w:type="dxa"/>
            <w:tcBorders>
              <w:bottom w:val="single" w:sz="4" w:space="0" w:color="000000" w:themeColor="text1"/>
            </w:tcBorders>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Sig.</w:t>
            </w:r>
          </w:p>
        </w:tc>
        <w:tc>
          <w:tcPr>
            <w:tcW w:w="636" w:type="dxa"/>
            <w:tcBorders>
              <w:bottom w:val="single" w:sz="4" w:space="0" w:color="000000" w:themeColor="text1"/>
            </w:tcBorders>
          </w:tcPr>
          <w:p w:rsidR="005057B2" w:rsidRDefault="005057B2" w:rsidP="00BC2A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α</w:t>
            </w:r>
          </w:p>
        </w:tc>
      </w:tr>
      <w:tr w:rsidR="005057B2" w:rsidTr="00307A55">
        <w:tc>
          <w:tcPr>
            <w:tcW w:w="1403" w:type="dxa"/>
            <w:tcBorders>
              <w:bottom w:val="nil"/>
            </w:tcBorders>
          </w:tcPr>
          <w:p w:rsidR="005057B2" w:rsidRPr="00307A55" w:rsidRDefault="00307A55" w:rsidP="00BC2A8E">
            <w:pPr>
              <w:pStyle w:val="ListParagraph"/>
              <w:ind w:left="0"/>
              <w:jc w:val="both"/>
              <w:rPr>
                <w:rFonts w:ascii="Times New Roman" w:hAnsi="Times New Roman" w:cs="Times New Roman"/>
                <w:sz w:val="24"/>
                <w:szCs w:val="24"/>
              </w:rPr>
            </w:pPr>
            <w:r w:rsidRPr="00307A55">
              <w:rPr>
                <w:rFonts w:ascii="Times New Roman" w:hAnsi="Times New Roman" w:cs="Times New Roman"/>
                <w:i/>
                <w:sz w:val="24"/>
                <w:szCs w:val="24"/>
              </w:rPr>
              <w:t>Current ratio</w:t>
            </w:r>
          </w:p>
        </w:tc>
        <w:tc>
          <w:tcPr>
            <w:tcW w:w="953" w:type="dxa"/>
            <w:vMerge w:val="restart"/>
            <w:vAlign w:val="center"/>
          </w:tcPr>
          <w:p w:rsidR="005057B2" w:rsidRPr="00307A55" w:rsidRDefault="005057B2" w:rsidP="00307A55">
            <w:pPr>
              <w:pStyle w:val="ListParagraph"/>
              <w:ind w:left="0"/>
              <w:jc w:val="center"/>
              <w:rPr>
                <w:rFonts w:ascii="Times New Roman" w:hAnsi="Times New Roman" w:cs="Times New Roman"/>
                <w:sz w:val="24"/>
                <w:szCs w:val="24"/>
                <w:lang w:val="en-US"/>
              </w:rPr>
            </w:pPr>
            <w:r w:rsidRPr="00FC4888">
              <w:rPr>
                <w:rFonts w:ascii="Times New Roman" w:hAnsi="Times New Roman" w:cs="Times New Roman"/>
                <w:sz w:val="24"/>
                <w:szCs w:val="24"/>
              </w:rPr>
              <w:t>0,</w:t>
            </w:r>
            <w:r w:rsidR="00307A55">
              <w:rPr>
                <w:rFonts w:ascii="Times New Roman" w:hAnsi="Times New Roman" w:cs="Times New Roman"/>
                <w:sz w:val="24"/>
                <w:szCs w:val="24"/>
                <w:lang w:val="en-US"/>
              </w:rPr>
              <w:t>671</w:t>
            </w:r>
          </w:p>
        </w:tc>
        <w:tc>
          <w:tcPr>
            <w:tcW w:w="955" w:type="dxa"/>
            <w:vMerge w:val="restart"/>
            <w:vAlign w:val="center"/>
          </w:tcPr>
          <w:p w:rsidR="005057B2" w:rsidRPr="00307A55" w:rsidRDefault="005057B2" w:rsidP="00307A55">
            <w:pPr>
              <w:pStyle w:val="ListParagraph"/>
              <w:ind w:left="0"/>
              <w:jc w:val="center"/>
              <w:rPr>
                <w:rFonts w:ascii="Times New Roman" w:hAnsi="Times New Roman" w:cs="Times New Roman"/>
                <w:sz w:val="24"/>
                <w:szCs w:val="24"/>
                <w:lang w:val="en-US"/>
              </w:rPr>
            </w:pPr>
            <w:r w:rsidRPr="00FC4888">
              <w:rPr>
                <w:rFonts w:ascii="Times New Roman" w:hAnsi="Times New Roman" w:cs="Times New Roman"/>
                <w:sz w:val="24"/>
                <w:szCs w:val="24"/>
              </w:rPr>
              <w:t>0,</w:t>
            </w:r>
            <w:r w:rsidR="00307A55">
              <w:rPr>
                <w:rFonts w:ascii="Times New Roman" w:hAnsi="Times New Roman" w:cs="Times New Roman"/>
                <w:sz w:val="24"/>
                <w:szCs w:val="24"/>
                <w:lang w:val="en-US"/>
              </w:rPr>
              <w:t>451</w:t>
            </w:r>
          </w:p>
        </w:tc>
        <w:tc>
          <w:tcPr>
            <w:tcW w:w="1283" w:type="dxa"/>
            <w:vMerge w:val="restart"/>
            <w:vAlign w:val="center"/>
          </w:tcPr>
          <w:p w:rsidR="005057B2" w:rsidRPr="00307A55" w:rsidRDefault="00307A55" w:rsidP="00307A5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r w:rsidR="005057B2" w:rsidRPr="00FC4888">
              <w:rPr>
                <w:rFonts w:ascii="Times New Roman" w:hAnsi="Times New Roman" w:cs="Times New Roman"/>
                <w:sz w:val="24"/>
                <w:szCs w:val="24"/>
              </w:rPr>
              <w:t>,</w:t>
            </w:r>
            <w:r>
              <w:rPr>
                <w:rFonts w:ascii="Times New Roman" w:hAnsi="Times New Roman" w:cs="Times New Roman"/>
                <w:sz w:val="24"/>
                <w:szCs w:val="24"/>
                <w:lang w:val="en-US"/>
              </w:rPr>
              <w:t>207</w:t>
            </w:r>
          </w:p>
        </w:tc>
        <w:tc>
          <w:tcPr>
            <w:tcW w:w="1176" w:type="dxa"/>
            <w:tcBorders>
              <w:bottom w:val="nil"/>
            </w:tcBorders>
          </w:tcPr>
          <w:p w:rsidR="005057B2" w:rsidRPr="00307A55" w:rsidRDefault="005057B2" w:rsidP="00307A55">
            <w:pPr>
              <w:pStyle w:val="ListParagraph"/>
              <w:ind w:left="0"/>
              <w:jc w:val="center"/>
              <w:rPr>
                <w:rFonts w:ascii="Times New Roman" w:hAnsi="Times New Roman" w:cs="Times New Roman"/>
                <w:sz w:val="24"/>
                <w:szCs w:val="24"/>
                <w:lang w:val="en-US"/>
              </w:rPr>
            </w:pPr>
            <w:r w:rsidRPr="00FC4888">
              <w:rPr>
                <w:rFonts w:ascii="Times New Roman" w:hAnsi="Times New Roman" w:cs="Times New Roman"/>
                <w:sz w:val="24"/>
                <w:szCs w:val="24"/>
              </w:rPr>
              <w:t>0,</w:t>
            </w:r>
            <w:r w:rsidR="00307A55">
              <w:rPr>
                <w:rFonts w:ascii="Times New Roman" w:hAnsi="Times New Roman" w:cs="Times New Roman"/>
                <w:sz w:val="24"/>
                <w:szCs w:val="24"/>
                <w:lang w:val="en-US"/>
              </w:rPr>
              <w:t>131</w:t>
            </w:r>
          </w:p>
        </w:tc>
        <w:tc>
          <w:tcPr>
            <w:tcW w:w="756" w:type="dxa"/>
            <w:tcBorders>
              <w:bottom w:val="nil"/>
            </w:tcBorders>
          </w:tcPr>
          <w:p w:rsidR="005057B2" w:rsidRPr="00FC4888" w:rsidRDefault="005057B2" w:rsidP="00307A55">
            <w:pPr>
              <w:pStyle w:val="ListParagraph"/>
              <w:ind w:left="0"/>
              <w:jc w:val="center"/>
              <w:rPr>
                <w:rFonts w:ascii="Times New Roman" w:hAnsi="Times New Roman" w:cs="Times New Roman"/>
                <w:sz w:val="24"/>
                <w:szCs w:val="24"/>
              </w:rPr>
            </w:pPr>
            <w:r w:rsidRPr="00FC4888">
              <w:rPr>
                <w:rFonts w:ascii="Times New Roman" w:hAnsi="Times New Roman" w:cs="Times New Roman"/>
                <w:sz w:val="24"/>
                <w:szCs w:val="24"/>
              </w:rPr>
              <w:t>0,00</w:t>
            </w:r>
            <w:r w:rsidR="00307A55">
              <w:rPr>
                <w:rFonts w:ascii="Times New Roman" w:hAnsi="Times New Roman" w:cs="Times New Roman"/>
                <w:sz w:val="24"/>
                <w:szCs w:val="24"/>
                <w:lang w:val="en-US"/>
              </w:rPr>
              <w:t>2</w:t>
            </w:r>
          </w:p>
        </w:tc>
        <w:tc>
          <w:tcPr>
            <w:tcW w:w="636" w:type="dxa"/>
            <w:vMerge w:val="restart"/>
            <w:vAlign w:val="center"/>
          </w:tcPr>
          <w:p w:rsidR="005057B2" w:rsidRPr="00FC4888" w:rsidRDefault="005057B2" w:rsidP="00BC2A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0,05</w:t>
            </w:r>
          </w:p>
        </w:tc>
      </w:tr>
      <w:tr w:rsidR="005057B2" w:rsidTr="00307A55">
        <w:tc>
          <w:tcPr>
            <w:tcW w:w="1403" w:type="dxa"/>
            <w:tcBorders>
              <w:top w:val="nil"/>
            </w:tcBorders>
          </w:tcPr>
          <w:p w:rsidR="005057B2" w:rsidRPr="00307A55" w:rsidRDefault="00307A55" w:rsidP="00BC2A8E">
            <w:pPr>
              <w:pStyle w:val="ListParagraph"/>
              <w:ind w:left="0"/>
              <w:jc w:val="both"/>
              <w:rPr>
                <w:rFonts w:ascii="Times New Roman" w:hAnsi="Times New Roman" w:cs="Times New Roman"/>
                <w:sz w:val="24"/>
                <w:szCs w:val="24"/>
              </w:rPr>
            </w:pPr>
            <w:r w:rsidRPr="00307A55">
              <w:rPr>
                <w:rFonts w:ascii="Times New Roman" w:hAnsi="Times New Roman" w:cs="Times New Roman"/>
                <w:i/>
                <w:sz w:val="24"/>
                <w:szCs w:val="24"/>
              </w:rPr>
              <w:t>Debt to equity ratio</w:t>
            </w:r>
          </w:p>
        </w:tc>
        <w:tc>
          <w:tcPr>
            <w:tcW w:w="953" w:type="dxa"/>
            <w:vMerge/>
          </w:tcPr>
          <w:p w:rsidR="005057B2" w:rsidRDefault="005057B2" w:rsidP="00BC2A8E">
            <w:pPr>
              <w:pStyle w:val="ListParagraph"/>
              <w:ind w:left="0"/>
              <w:jc w:val="center"/>
              <w:rPr>
                <w:rFonts w:ascii="Times New Roman" w:hAnsi="Times New Roman" w:cs="Times New Roman"/>
                <w:b/>
                <w:sz w:val="24"/>
                <w:szCs w:val="24"/>
              </w:rPr>
            </w:pPr>
          </w:p>
        </w:tc>
        <w:tc>
          <w:tcPr>
            <w:tcW w:w="955" w:type="dxa"/>
            <w:vMerge/>
          </w:tcPr>
          <w:p w:rsidR="005057B2" w:rsidRDefault="005057B2" w:rsidP="00BC2A8E">
            <w:pPr>
              <w:pStyle w:val="ListParagraph"/>
              <w:ind w:left="0"/>
              <w:jc w:val="center"/>
              <w:rPr>
                <w:rFonts w:ascii="Times New Roman" w:hAnsi="Times New Roman" w:cs="Times New Roman"/>
                <w:b/>
                <w:sz w:val="24"/>
                <w:szCs w:val="24"/>
              </w:rPr>
            </w:pPr>
          </w:p>
        </w:tc>
        <w:tc>
          <w:tcPr>
            <w:tcW w:w="1283" w:type="dxa"/>
            <w:vMerge/>
          </w:tcPr>
          <w:p w:rsidR="005057B2" w:rsidRDefault="005057B2" w:rsidP="00BC2A8E">
            <w:pPr>
              <w:pStyle w:val="ListParagraph"/>
              <w:ind w:left="0"/>
              <w:jc w:val="center"/>
              <w:rPr>
                <w:rFonts w:ascii="Times New Roman" w:hAnsi="Times New Roman" w:cs="Times New Roman"/>
                <w:b/>
                <w:sz w:val="24"/>
                <w:szCs w:val="24"/>
              </w:rPr>
            </w:pPr>
          </w:p>
        </w:tc>
        <w:tc>
          <w:tcPr>
            <w:tcW w:w="1176" w:type="dxa"/>
            <w:tcBorders>
              <w:top w:val="nil"/>
            </w:tcBorders>
          </w:tcPr>
          <w:p w:rsidR="005057B2" w:rsidRPr="00307A55" w:rsidRDefault="00307A55" w:rsidP="00307A5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5057B2" w:rsidRPr="00FC4888">
              <w:rPr>
                <w:rFonts w:ascii="Times New Roman" w:hAnsi="Times New Roman" w:cs="Times New Roman"/>
                <w:sz w:val="24"/>
                <w:szCs w:val="24"/>
              </w:rPr>
              <w:t>0,</w:t>
            </w:r>
            <w:r>
              <w:rPr>
                <w:rFonts w:ascii="Times New Roman" w:hAnsi="Times New Roman" w:cs="Times New Roman"/>
                <w:sz w:val="24"/>
                <w:szCs w:val="24"/>
                <w:lang w:val="en-US"/>
              </w:rPr>
              <w:t>314</w:t>
            </w:r>
          </w:p>
        </w:tc>
        <w:tc>
          <w:tcPr>
            <w:tcW w:w="756" w:type="dxa"/>
            <w:tcBorders>
              <w:top w:val="nil"/>
            </w:tcBorders>
          </w:tcPr>
          <w:p w:rsidR="005057B2" w:rsidRPr="00FC4888" w:rsidRDefault="005057B2" w:rsidP="00BC2A8E">
            <w:pPr>
              <w:pStyle w:val="ListParagraph"/>
              <w:ind w:left="0"/>
              <w:jc w:val="center"/>
              <w:rPr>
                <w:rFonts w:ascii="Times New Roman" w:hAnsi="Times New Roman" w:cs="Times New Roman"/>
                <w:sz w:val="24"/>
                <w:szCs w:val="24"/>
              </w:rPr>
            </w:pPr>
            <w:r w:rsidRPr="00FC4888">
              <w:rPr>
                <w:rFonts w:ascii="Times New Roman" w:hAnsi="Times New Roman" w:cs="Times New Roman"/>
                <w:sz w:val="24"/>
                <w:szCs w:val="24"/>
              </w:rPr>
              <w:t>0,00</w:t>
            </w:r>
            <w:r>
              <w:rPr>
                <w:rFonts w:ascii="Times New Roman" w:hAnsi="Times New Roman" w:cs="Times New Roman"/>
                <w:sz w:val="24"/>
                <w:szCs w:val="24"/>
              </w:rPr>
              <w:t>0</w:t>
            </w:r>
          </w:p>
        </w:tc>
        <w:tc>
          <w:tcPr>
            <w:tcW w:w="636" w:type="dxa"/>
            <w:vMerge/>
          </w:tcPr>
          <w:p w:rsidR="005057B2" w:rsidRDefault="005057B2" w:rsidP="00BC2A8E">
            <w:pPr>
              <w:pStyle w:val="ListParagraph"/>
              <w:ind w:left="0"/>
              <w:jc w:val="center"/>
              <w:rPr>
                <w:rFonts w:ascii="Times New Roman" w:hAnsi="Times New Roman" w:cs="Times New Roman"/>
                <w:b/>
                <w:sz w:val="24"/>
                <w:szCs w:val="24"/>
              </w:rPr>
            </w:pPr>
          </w:p>
        </w:tc>
      </w:tr>
      <w:tr w:rsidR="005057B2" w:rsidTr="00BC2A8E">
        <w:tc>
          <w:tcPr>
            <w:tcW w:w="7162" w:type="dxa"/>
            <w:gridSpan w:val="7"/>
          </w:tcPr>
          <w:p w:rsidR="005057B2" w:rsidRDefault="005057B2" w:rsidP="00BC2A8E">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Pengujian Signifikan</w:t>
            </w:r>
          </w:p>
        </w:tc>
      </w:tr>
      <w:tr w:rsidR="005057B2" w:rsidTr="00BC2A8E">
        <w:tc>
          <w:tcPr>
            <w:tcW w:w="7162" w:type="dxa"/>
            <w:gridSpan w:val="7"/>
          </w:tcPr>
          <w:p w:rsidR="005057B2" w:rsidRPr="00307A55" w:rsidRDefault="005057B2" w:rsidP="00307A55">
            <w:pPr>
              <w:pStyle w:val="ListParagraph"/>
              <w:ind w:left="0"/>
              <w:jc w:val="both"/>
              <w:rPr>
                <w:rFonts w:ascii="Times New Roman" w:hAnsi="Times New Roman" w:cs="Times New Roman"/>
                <w:sz w:val="24"/>
                <w:szCs w:val="24"/>
                <w:lang w:val="en-US"/>
              </w:rPr>
            </w:pPr>
            <w:r w:rsidRPr="00FC4888">
              <w:rPr>
                <w:rFonts w:ascii="Times New Roman" w:hAnsi="Times New Roman" w:cs="Times New Roman"/>
                <w:sz w:val="24"/>
                <w:szCs w:val="24"/>
              </w:rPr>
              <w:t xml:space="preserve">F hitung &gt; F tabel = </w:t>
            </w:r>
            <w:r w:rsidR="00307A55">
              <w:rPr>
                <w:rFonts w:ascii="Times New Roman" w:hAnsi="Times New Roman" w:cs="Times New Roman"/>
                <w:sz w:val="24"/>
                <w:szCs w:val="24"/>
                <w:lang w:val="en-US"/>
              </w:rPr>
              <w:t>11</w:t>
            </w:r>
            <w:r>
              <w:rPr>
                <w:rFonts w:ascii="Times New Roman" w:hAnsi="Times New Roman" w:cs="Times New Roman"/>
                <w:sz w:val="24"/>
                <w:szCs w:val="24"/>
              </w:rPr>
              <w:t>,</w:t>
            </w:r>
            <w:r w:rsidR="00307A55">
              <w:rPr>
                <w:rFonts w:ascii="Times New Roman" w:hAnsi="Times New Roman" w:cs="Times New Roman"/>
                <w:sz w:val="24"/>
                <w:szCs w:val="24"/>
                <w:lang w:val="en-US"/>
              </w:rPr>
              <w:t>898</w:t>
            </w:r>
            <w:r>
              <w:rPr>
                <w:rFonts w:ascii="Times New Roman" w:hAnsi="Times New Roman" w:cs="Times New Roman"/>
                <w:sz w:val="24"/>
                <w:szCs w:val="24"/>
              </w:rPr>
              <w:t xml:space="preserve"> &gt; 3,</w:t>
            </w:r>
            <w:r w:rsidR="00307A55">
              <w:rPr>
                <w:rFonts w:ascii="Times New Roman" w:hAnsi="Times New Roman" w:cs="Times New Roman"/>
                <w:sz w:val="24"/>
                <w:szCs w:val="24"/>
                <w:lang w:val="en-US"/>
              </w:rPr>
              <w:t>328</w:t>
            </w:r>
          </w:p>
        </w:tc>
      </w:tr>
    </w:tbl>
    <w:p w:rsidR="005057B2" w:rsidRPr="005E6A40" w:rsidRDefault="005057B2" w:rsidP="005057B2">
      <w:pPr>
        <w:pStyle w:val="ListParagraph"/>
        <w:ind w:left="567"/>
        <w:jc w:val="both"/>
        <w:rPr>
          <w:rFonts w:ascii="Times New Roman" w:hAnsi="Times New Roman" w:cs="Times New Roman"/>
        </w:rPr>
      </w:pPr>
      <w:r>
        <w:rPr>
          <w:rFonts w:ascii="Times New Roman" w:hAnsi="Times New Roman" w:cs="Times New Roman"/>
        </w:rPr>
        <w:t xml:space="preserve"> </w:t>
      </w:r>
      <w:r w:rsidR="00F52EE7">
        <w:rPr>
          <w:rFonts w:ascii="Times New Roman" w:hAnsi="Times New Roman" w:cs="Times New Roman"/>
        </w:rPr>
        <w:t xml:space="preserve">    </w:t>
      </w:r>
      <w:r w:rsidRPr="005E6A40">
        <w:rPr>
          <w:rFonts w:ascii="Times New Roman" w:hAnsi="Times New Roman" w:cs="Times New Roman"/>
        </w:rPr>
        <w:t xml:space="preserve">Keterangan: Variabel </w:t>
      </w:r>
      <w:r w:rsidR="00307A55">
        <w:rPr>
          <w:rFonts w:ascii="Times New Roman" w:hAnsi="Times New Roman" w:cs="Times New Roman"/>
        </w:rPr>
        <w:t>Harga</w:t>
      </w:r>
      <w:r>
        <w:rPr>
          <w:rFonts w:ascii="Times New Roman" w:hAnsi="Times New Roman" w:cs="Times New Roman"/>
        </w:rPr>
        <w:t>_</w:t>
      </w:r>
      <w:r w:rsidR="00307A55">
        <w:rPr>
          <w:rFonts w:ascii="Times New Roman" w:hAnsi="Times New Roman" w:cs="Times New Roman"/>
        </w:rPr>
        <w:t>Saham</w:t>
      </w:r>
    </w:p>
    <w:p w:rsidR="005057B2" w:rsidRDefault="00F52EE7" w:rsidP="005057B2">
      <w:pPr>
        <w:pStyle w:val="ListParagraph"/>
        <w:ind w:left="567"/>
        <w:jc w:val="both"/>
        <w:rPr>
          <w:rFonts w:ascii="Times New Roman" w:hAnsi="Times New Roman" w:cs="Times New Roman"/>
        </w:rPr>
      </w:pPr>
      <w:r>
        <w:rPr>
          <w:rFonts w:ascii="Times New Roman" w:hAnsi="Times New Roman" w:cs="Times New Roman"/>
        </w:rPr>
        <w:t xml:space="preserve">    </w:t>
      </w:r>
      <w:r w:rsidR="005057B2">
        <w:rPr>
          <w:rFonts w:ascii="Times New Roman" w:hAnsi="Times New Roman" w:cs="Times New Roman"/>
        </w:rPr>
        <w:t xml:space="preserve"> </w:t>
      </w:r>
      <w:r w:rsidR="00307A55">
        <w:rPr>
          <w:rFonts w:ascii="Times New Roman" w:hAnsi="Times New Roman" w:cs="Times New Roman"/>
        </w:rPr>
        <w:t>Sumber</w:t>
      </w:r>
      <w:r w:rsidR="005057B2" w:rsidRPr="005E6A40">
        <w:rPr>
          <w:rFonts w:ascii="Times New Roman" w:hAnsi="Times New Roman" w:cs="Times New Roman"/>
        </w:rPr>
        <w:t xml:space="preserve">: data diolah </w:t>
      </w:r>
      <w:r w:rsidR="005057B2">
        <w:rPr>
          <w:rFonts w:ascii="Times New Roman" w:hAnsi="Times New Roman" w:cs="Times New Roman"/>
        </w:rPr>
        <w:t>2020</w:t>
      </w:r>
    </w:p>
    <w:p w:rsidR="005057B2" w:rsidRDefault="005057B2" w:rsidP="005057B2">
      <w:pPr>
        <w:pStyle w:val="Style5"/>
        <w:widowControl/>
        <w:spacing w:line="240" w:lineRule="auto"/>
        <w:ind w:left="567" w:firstLine="0"/>
        <w:jc w:val="center"/>
        <w:rPr>
          <w:rStyle w:val="FontStyle38"/>
          <w:sz w:val="24"/>
          <w:szCs w:val="24"/>
        </w:rPr>
      </w:pPr>
    </w:p>
    <w:p w:rsidR="005057B2" w:rsidRPr="00307A55" w:rsidRDefault="00F52EE7" w:rsidP="005057B2">
      <w:pPr>
        <w:pStyle w:val="Style2"/>
        <w:widowControl/>
        <w:spacing w:line="480" w:lineRule="auto"/>
        <w:ind w:left="567" w:firstLine="709"/>
        <w:jc w:val="both"/>
        <w:rPr>
          <w:rStyle w:val="FontStyle43"/>
          <w:i w:val="0"/>
          <w:iCs w:val="0"/>
          <w:sz w:val="24"/>
          <w:szCs w:val="24"/>
        </w:rPr>
      </w:pPr>
      <w:r w:rsidRPr="00307A55">
        <w:rPr>
          <w:rStyle w:val="FontStyle43"/>
          <w:i w:val="0"/>
          <w:sz w:val="24"/>
          <w:szCs w:val="24"/>
        </w:rPr>
        <w:t xml:space="preserve">Pada </w:t>
      </w:r>
      <w:r w:rsidR="005057B2" w:rsidRPr="00307A55">
        <w:rPr>
          <w:rFonts w:ascii="Times New Roman" w:hAnsi="Times New Roman" w:cs="Times New Roman"/>
        </w:rPr>
        <w:t>Tabel IV.</w:t>
      </w:r>
      <w:r w:rsidR="00B33643">
        <w:rPr>
          <w:rFonts w:ascii="Times New Roman" w:hAnsi="Times New Roman" w:cs="Times New Roman"/>
        </w:rPr>
        <w:t>9</w:t>
      </w:r>
      <w:r w:rsidR="005057B2" w:rsidRPr="00307A55">
        <w:rPr>
          <w:rFonts w:ascii="Times New Roman" w:hAnsi="Times New Roman" w:cs="Times New Roman"/>
          <w:lang w:val="id-ID"/>
        </w:rPr>
        <w:t xml:space="preserve">, </w:t>
      </w:r>
      <w:r w:rsidR="005057B2" w:rsidRPr="00307A55">
        <w:rPr>
          <w:rFonts w:ascii="Times New Roman" w:hAnsi="Times New Roman" w:cs="Times New Roman"/>
        </w:rPr>
        <w:t>nilai R = 0.</w:t>
      </w:r>
      <w:r w:rsidR="00307A55">
        <w:rPr>
          <w:rFonts w:ascii="Times New Roman" w:hAnsi="Times New Roman" w:cs="Times New Roman"/>
        </w:rPr>
        <w:t>671</w:t>
      </w:r>
      <w:r w:rsidR="005057B2" w:rsidRPr="00307A55">
        <w:rPr>
          <w:rFonts w:ascii="Times New Roman" w:hAnsi="Times New Roman" w:cs="Times New Roman"/>
        </w:rPr>
        <w:t xml:space="preserve">, artinya ada hubungan yang positif dan signifikan variabel </w:t>
      </w:r>
      <w:r w:rsidR="00307A55" w:rsidRPr="00307A55">
        <w:rPr>
          <w:rFonts w:ascii="Times New Roman" w:hAnsi="Times New Roman" w:cs="Times New Roman"/>
          <w:i/>
        </w:rPr>
        <w:t>current ratio</w:t>
      </w:r>
      <w:r w:rsidR="00307A55" w:rsidRPr="00307A55">
        <w:rPr>
          <w:rFonts w:ascii="Times New Roman" w:hAnsi="Times New Roman" w:cs="Times New Roman"/>
        </w:rPr>
        <w:t xml:space="preserve"> dan </w:t>
      </w:r>
      <w:r w:rsidR="00307A55" w:rsidRPr="00307A55">
        <w:rPr>
          <w:rFonts w:ascii="Times New Roman" w:hAnsi="Times New Roman" w:cs="Times New Roman"/>
          <w:i/>
        </w:rPr>
        <w:t>debt to equity ratio</w:t>
      </w:r>
      <w:r w:rsidR="00307A55">
        <w:t xml:space="preserve"> </w:t>
      </w:r>
      <w:r w:rsidR="005057B2" w:rsidRPr="00307A55">
        <w:rPr>
          <w:rFonts w:ascii="Times New Roman" w:hAnsi="Times New Roman" w:cs="Times New Roman"/>
        </w:rPr>
        <w:t xml:space="preserve">dengan variabel </w:t>
      </w:r>
      <w:r w:rsidR="00307A55">
        <w:rPr>
          <w:rFonts w:ascii="Times New Roman" w:hAnsi="Times New Roman" w:cs="Times New Roman"/>
        </w:rPr>
        <w:t>harga saham PT. Indosat, Tbk</w:t>
      </w:r>
      <w:r w:rsidR="005057B2" w:rsidRPr="00307A55">
        <w:rPr>
          <w:rFonts w:ascii="Times New Roman" w:hAnsi="Times New Roman" w:cs="Times New Roman"/>
        </w:rPr>
        <w:t xml:space="preserve">. Nilai </w:t>
      </w:r>
      <w:r w:rsidR="005057B2" w:rsidRPr="00307A55">
        <w:rPr>
          <w:rStyle w:val="FontStyle43"/>
          <w:i w:val="0"/>
          <w:sz w:val="24"/>
          <w:szCs w:val="24"/>
        </w:rPr>
        <w:t xml:space="preserve">Koefisien Determinasi </w:t>
      </w:r>
      <w:r w:rsidR="005057B2" w:rsidRPr="00307A55">
        <w:rPr>
          <w:rStyle w:val="FontStyle42"/>
          <w:rFonts w:eastAsia="Calibri"/>
          <w:i w:val="0"/>
          <w:sz w:val="24"/>
          <w:szCs w:val="24"/>
        </w:rPr>
        <w:t>(R</w:t>
      </w:r>
      <w:r w:rsidR="005057B2" w:rsidRPr="00307A55">
        <w:rPr>
          <w:rStyle w:val="FontStyle42"/>
          <w:rFonts w:eastAsia="Calibri"/>
          <w:i w:val="0"/>
          <w:sz w:val="24"/>
          <w:szCs w:val="24"/>
          <w:vertAlign w:val="superscript"/>
        </w:rPr>
        <w:t>2</w:t>
      </w:r>
      <w:r w:rsidR="005057B2" w:rsidRPr="00307A55">
        <w:rPr>
          <w:rStyle w:val="FontStyle42"/>
          <w:rFonts w:eastAsia="Calibri"/>
          <w:i w:val="0"/>
          <w:sz w:val="24"/>
          <w:szCs w:val="24"/>
        </w:rPr>
        <w:t xml:space="preserve">) sebesar </w:t>
      </w:r>
      <w:r w:rsidR="005057B2" w:rsidRPr="00307A55">
        <w:rPr>
          <w:rStyle w:val="FontStyle43"/>
          <w:i w:val="0"/>
          <w:sz w:val="24"/>
          <w:szCs w:val="24"/>
        </w:rPr>
        <w:lastRenderedPageBreak/>
        <w:t>0.</w:t>
      </w:r>
      <w:r w:rsidR="00307A55">
        <w:rPr>
          <w:rStyle w:val="FontStyle43"/>
          <w:i w:val="0"/>
          <w:sz w:val="24"/>
          <w:szCs w:val="24"/>
        </w:rPr>
        <w:t>451</w:t>
      </w:r>
      <w:r w:rsidR="005057B2" w:rsidRPr="00307A55">
        <w:rPr>
          <w:rStyle w:val="FontStyle43"/>
          <w:i w:val="0"/>
          <w:sz w:val="24"/>
          <w:szCs w:val="24"/>
        </w:rPr>
        <w:t xml:space="preserve">, artinya variabel </w:t>
      </w:r>
      <w:r w:rsidR="00307A55" w:rsidRPr="00307A55">
        <w:rPr>
          <w:rFonts w:ascii="Times New Roman" w:hAnsi="Times New Roman" w:cs="Times New Roman"/>
          <w:i/>
        </w:rPr>
        <w:t>current ratio</w:t>
      </w:r>
      <w:r w:rsidR="00307A55" w:rsidRPr="00307A55">
        <w:rPr>
          <w:rFonts w:ascii="Times New Roman" w:hAnsi="Times New Roman" w:cs="Times New Roman"/>
        </w:rPr>
        <w:t xml:space="preserve"> dan </w:t>
      </w:r>
      <w:r w:rsidR="00307A55" w:rsidRPr="00307A55">
        <w:rPr>
          <w:rFonts w:ascii="Times New Roman" w:hAnsi="Times New Roman" w:cs="Times New Roman"/>
          <w:i/>
        </w:rPr>
        <w:t>debt to equity ratio</w:t>
      </w:r>
      <w:r w:rsidR="00307A55">
        <w:t xml:space="preserve"> </w:t>
      </w:r>
      <w:r w:rsidR="005057B2" w:rsidRPr="00307A55">
        <w:rPr>
          <w:rStyle w:val="FontStyle43"/>
          <w:i w:val="0"/>
          <w:sz w:val="24"/>
          <w:szCs w:val="24"/>
        </w:rPr>
        <w:t xml:space="preserve">memberikan kontribusi sebesar </w:t>
      </w:r>
      <w:r w:rsidR="00307A55">
        <w:rPr>
          <w:rStyle w:val="FontStyle43"/>
          <w:i w:val="0"/>
          <w:sz w:val="24"/>
          <w:szCs w:val="24"/>
        </w:rPr>
        <w:t>45</w:t>
      </w:r>
      <w:proofErr w:type="gramStart"/>
      <w:r w:rsidR="005057B2" w:rsidRPr="00307A55">
        <w:rPr>
          <w:rStyle w:val="FontStyle43"/>
          <w:i w:val="0"/>
          <w:sz w:val="24"/>
          <w:szCs w:val="24"/>
        </w:rPr>
        <w:t>,</w:t>
      </w:r>
      <w:r w:rsidR="00945D39">
        <w:rPr>
          <w:rStyle w:val="FontStyle43"/>
          <w:i w:val="0"/>
          <w:sz w:val="24"/>
          <w:szCs w:val="24"/>
        </w:rPr>
        <w:t>1</w:t>
      </w:r>
      <w:proofErr w:type="gramEnd"/>
      <w:r w:rsidR="005057B2" w:rsidRPr="00307A55">
        <w:rPr>
          <w:rStyle w:val="FontStyle43"/>
          <w:i w:val="0"/>
          <w:sz w:val="24"/>
          <w:szCs w:val="24"/>
        </w:rPr>
        <w:t xml:space="preserve">% kepada variabel </w:t>
      </w:r>
      <w:r w:rsidR="00307A55">
        <w:rPr>
          <w:rFonts w:ascii="Times New Roman" w:hAnsi="Times New Roman" w:cs="Times New Roman"/>
        </w:rPr>
        <w:t>harga saham PT. Indosat, Tbk</w:t>
      </w:r>
      <w:r w:rsidR="005057B2" w:rsidRPr="00307A55">
        <w:rPr>
          <w:rFonts w:ascii="Times New Roman" w:hAnsi="Times New Roman" w:cs="Times New Roman"/>
        </w:rPr>
        <w:t>,</w:t>
      </w:r>
      <w:r w:rsidR="005057B2" w:rsidRPr="00307A55">
        <w:rPr>
          <w:rStyle w:val="FontStyle43"/>
          <w:i w:val="0"/>
          <w:sz w:val="24"/>
          <w:szCs w:val="24"/>
        </w:rPr>
        <w:t xml:space="preserve"> sedangkan sisanya sebesar </w:t>
      </w:r>
      <w:r w:rsidR="00945D39">
        <w:rPr>
          <w:rStyle w:val="FontStyle43"/>
          <w:i w:val="0"/>
          <w:sz w:val="24"/>
          <w:szCs w:val="24"/>
        </w:rPr>
        <w:t>54</w:t>
      </w:r>
      <w:r w:rsidR="005057B2" w:rsidRPr="00307A55">
        <w:rPr>
          <w:rStyle w:val="FontStyle43"/>
          <w:i w:val="0"/>
          <w:sz w:val="24"/>
          <w:szCs w:val="24"/>
        </w:rPr>
        <w:t>,</w:t>
      </w:r>
      <w:r w:rsidR="00945D39">
        <w:rPr>
          <w:rStyle w:val="FontStyle43"/>
          <w:i w:val="0"/>
          <w:sz w:val="24"/>
          <w:szCs w:val="24"/>
        </w:rPr>
        <w:t>9</w:t>
      </w:r>
      <w:r w:rsidR="005057B2" w:rsidRPr="00307A55">
        <w:rPr>
          <w:rStyle w:val="FontStyle43"/>
          <w:i w:val="0"/>
          <w:sz w:val="24"/>
          <w:szCs w:val="24"/>
        </w:rPr>
        <w:t>% disumbangkan faktor lain yang tidak dibahas dalam penelitian ini.</w:t>
      </w:r>
    </w:p>
    <w:p w:rsidR="005057B2" w:rsidRPr="00307A55" w:rsidRDefault="005057B2" w:rsidP="005057B2">
      <w:pPr>
        <w:spacing w:line="480" w:lineRule="auto"/>
        <w:ind w:left="567"/>
        <w:jc w:val="center"/>
        <w:rPr>
          <w:rStyle w:val="FontStyle43"/>
          <w:b/>
          <w:i w:val="0"/>
          <w:sz w:val="24"/>
          <w:szCs w:val="24"/>
          <w:vertAlign w:val="subscript"/>
        </w:rPr>
      </w:pPr>
      <w:r w:rsidRPr="00307A55">
        <w:rPr>
          <w:rStyle w:val="FontStyle43"/>
          <w:i w:val="0"/>
          <w:sz w:val="24"/>
          <w:szCs w:val="24"/>
        </w:rPr>
        <w:t xml:space="preserve">Persamaan Regresi Y = </w:t>
      </w:r>
      <w:r w:rsidR="00945D39">
        <w:rPr>
          <w:rStyle w:val="FontStyle43"/>
          <w:i w:val="0"/>
          <w:sz w:val="24"/>
          <w:szCs w:val="24"/>
        </w:rPr>
        <w:t>9</w:t>
      </w:r>
      <w:r w:rsidRPr="00307A55">
        <w:rPr>
          <w:rStyle w:val="FontStyle43"/>
          <w:i w:val="0"/>
          <w:sz w:val="24"/>
          <w:szCs w:val="24"/>
        </w:rPr>
        <w:t>,</w:t>
      </w:r>
      <w:r w:rsidR="00945D39">
        <w:rPr>
          <w:rStyle w:val="FontStyle43"/>
          <w:i w:val="0"/>
          <w:sz w:val="24"/>
          <w:szCs w:val="24"/>
        </w:rPr>
        <w:t>207</w:t>
      </w:r>
      <w:r w:rsidRPr="00307A55">
        <w:rPr>
          <w:rStyle w:val="FontStyle43"/>
          <w:i w:val="0"/>
          <w:sz w:val="24"/>
          <w:szCs w:val="24"/>
        </w:rPr>
        <w:t xml:space="preserve"> + 0,</w:t>
      </w:r>
      <w:r w:rsidR="00945D39">
        <w:rPr>
          <w:rStyle w:val="FontStyle43"/>
          <w:i w:val="0"/>
          <w:sz w:val="24"/>
          <w:szCs w:val="24"/>
        </w:rPr>
        <w:t>131</w:t>
      </w:r>
      <w:r w:rsidRPr="00307A55">
        <w:rPr>
          <w:rStyle w:val="FontStyle43"/>
          <w:i w:val="0"/>
          <w:sz w:val="24"/>
          <w:szCs w:val="24"/>
        </w:rPr>
        <w:t xml:space="preserve"> (X</w:t>
      </w:r>
      <w:r w:rsidRPr="00307A55">
        <w:rPr>
          <w:rStyle w:val="FontStyle43"/>
          <w:i w:val="0"/>
          <w:sz w:val="24"/>
          <w:szCs w:val="24"/>
          <w:vertAlign w:val="subscript"/>
        </w:rPr>
        <w:t>1</w:t>
      </w:r>
      <w:r w:rsidRPr="00307A55">
        <w:rPr>
          <w:rStyle w:val="FontStyle43"/>
          <w:i w:val="0"/>
          <w:sz w:val="24"/>
          <w:szCs w:val="24"/>
        </w:rPr>
        <w:t xml:space="preserve">) </w:t>
      </w:r>
      <w:r w:rsidR="00945D39">
        <w:rPr>
          <w:rStyle w:val="FontStyle43"/>
          <w:i w:val="0"/>
          <w:sz w:val="24"/>
          <w:szCs w:val="24"/>
        </w:rPr>
        <w:t>-</w:t>
      </w:r>
      <w:r w:rsidRPr="00307A55">
        <w:rPr>
          <w:rStyle w:val="FontStyle43"/>
          <w:i w:val="0"/>
          <w:sz w:val="24"/>
          <w:szCs w:val="24"/>
        </w:rPr>
        <w:t xml:space="preserve"> 0,</w:t>
      </w:r>
      <w:r w:rsidR="00945D39">
        <w:rPr>
          <w:rStyle w:val="FontStyle43"/>
          <w:i w:val="0"/>
          <w:sz w:val="24"/>
          <w:szCs w:val="24"/>
        </w:rPr>
        <w:t>314</w:t>
      </w:r>
      <w:r w:rsidRPr="00307A55">
        <w:rPr>
          <w:rStyle w:val="FontStyle43"/>
          <w:i w:val="0"/>
          <w:sz w:val="24"/>
          <w:szCs w:val="24"/>
        </w:rPr>
        <w:t xml:space="preserve"> (X</w:t>
      </w:r>
      <w:r w:rsidRPr="00307A55">
        <w:rPr>
          <w:rStyle w:val="FontStyle43"/>
          <w:i w:val="0"/>
          <w:sz w:val="24"/>
          <w:szCs w:val="24"/>
          <w:vertAlign w:val="subscript"/>
        </w:rPr>
        <w:t>2</w:t>
      </w:r>
      <w:r w:rsidRPr="00307A55">
        <w:rPr>
          <w:rStyle w:val="FontStyle43"/>
          <w:i w:val="0"/>
          <w:sz w:val="24"/>
          <w:szCs w:val="24"/>
        </w:rPr>
        <w:t>)</w:t>
      </w:r>
    </w:p>
    <w:p w:rsidR="005057B2" w:rsidRPr="00945D39" w:rsidRDefault="00945D39" w:rsidP="00945D39">
      <w:pPr>
        <w:pStyle w:val="Style2"/>
        <w:widowControl/>
        <w:spacing w:line="480" w:lineRule="auto"/>
        <w:ind w:left="567" w:firstLine="709"/>
        <w:jc w:val="both"/>
        <w:rPr>
          <w:rStyle w:val="FontStyle43"/>
          <w:i w:val="0"/>
          <w:sz w:val="24"/>
          <w:szCs w:val="24"/>
        </w:rPr>
      </w:pPr>
      <w:proofErr w:type="gramStart"/>
      <w:r w:rsidRPr="00945D39">
        <w:rPr>
          <w:rFonts w:ascii="Times New Roman" w:hAnsi="Times New Roman" w:cs="Times New Roman"/>
          <w:i/>
        </w:rPr>
        <w:t>Current ratio</w:t>
      </w:r>
      <w:r w:rsidRPr="00945D39">
        <w:rPr>
          <w:rFonts w:ascii="Times New Roman" w:hAnsi="Times New Roman" w:cs="Times New Roman"/>
        </w:rPr>
        <w:t xml:space="preserve"> dan </w:t>
      </w:r>
      <w:r w:rsidRPr="00945D39">
        <w:rPr>
          <w:rFonts w:ascii="Times New Roman" w:hAnsi="Times New Roman" w:cs="Times New Roman"/>
          <w:i/>
        </w:rPr>
        <w:t>debt to equity ratio</w:t>
      </w:r>
      <w:r w:rsidRPr="00945D39">
        <w:t xml:space="preserve"> </w:t>
      </w:r>
      <w:r w:rsidR="005057B2" w:rsidRPr="00945D39">
        <w:rPr>
          <w:rStyle w:val="FontStyle43"/>
          <w:i w:val="0"/>
          <w:sz w:val="24"/>
          <w:szCs w:val="24"/>
          <w:lang w:val="id-ID"/>
        </w:rPr>
        <w:t xml:space="preserve">berpengaruh positif dan signifikan terhadap </w:t>
      </w:r>
      <w:r w:rsidR="00307A55" w:rsidRPr="00945D39">
        <w:rPr>
          <w:rFonts w:ascii="Times New Roman" w:hAnsi="Times New Roman" w:cs="Times New Roman"/>
        </w:rPr>
        <w:t>harga saham PT. Indosat, Tbk</w:t>
      </w:r>
      <w:r w:rsidR="00307A55" w:rsidRPr="00945D39">
        <w:rPr>
          <w:rStyle w:val="FontStyle43"/>
          <w:i w:val="0"/>
          <w:sz w:val="24"/>
          <w:szCs w:val="24"/>
        </w:rPr>
        <w:t xml:space="preserve"> </w:t>
      </w:r>
      <w:r w:rsidR="005057B2" w:rsidRPr="00945D39">
        <w:rPr>
          <w:rStyle w:val="FontStyle43"/>
          <w:i w:val="0"/>
          <w:sz w:val="24"/>
          <w:szCs w:val="24"/>
        </w:rPr>
        <w:t>pada tingkat nyata 95%.</w:t>
      </w:r>
      <w:proofErr w:type="gramEnd"/>
      <w:r w:rsidR="005057B2" w:rsidRPr="00945D39">
        <w:rPr>
          <w:rStyle w:val="FontStyle43"/>
          <w:i w:val="0"/>
          <w:sz w:val="24"/>
          <w:szCs w:val="24"/>
        </w:rPr>
        <w:t xml:space="preserve"> </w:t>
      </w:r>
      <w:proofErr w:type="gramStart"/>
      <w:r w:rsidRPr="00945D39">
        <w:rPr>
          <w:rFonts w:ascii="Times New Roman" w:hAnsi="Times New Roman"/>
        </w:rPr>
        <w:t xml:space="preserve">Nilai konstanta sebesar 9,207 artinya </w:t>
      </w:r>
      <w:r w:rsidRPr="00945D39">
        <w:rPr>
          <w:rStyle w:val="FontStyle43"/>
          <w:i w:val="0"/>
          <w:sz w:val="24"/>
          <w:szCs w:val="24"/>
          <w:lang w:val="id-ID"/>
        </w:rPr>
        <w:t xml:space="preserve">jika tidak ada </w:t>
      </w:r>
      <w:r w:rsidRPr="00945D39">
        <w:rPr>
          <w:rFonts w:ascii="Times New Roman" w:hAnsi="Times New Roman" w:cs="Times New Roman"/>
          <w:i/>
        </w:rPr>
        <w:t>current ratio</w:t>
      </w:r>
      <w:r w:rsidRPr="00945D39">
        <w:rPr>
          <w:rFonts w:ascii="Times New Roman" w:hAnsi="Times New Roman" w:cs="Times New Roman"/>
        </w:rPr>
        <w:t xml:space="preserve"> dan </w:t>
      </w:r>
      <w:r w:rsidRPr="00945D39">
        <w:rPr>
          <w:rFonts w:ascii="Times New Roman" w:hAnsi="Times New Roman" w:cs="Times New Roman"/>
          <w:i/>
        </w:rPr>
        <w:t>debt to equity ratio</w:t>
      </w:r>
      <w:r w:rsidRPr="00945D39">
        <w:rPr>
          <w:rStyle w:val="FontStyle43"/>
          <w:i w:val="0"/>
          <w:sz w:val="24"/>
          <w:szCs w:val="24"/>
          <w:lang w:val="id-ID"/>
        </w:rPr>
        <w:t xml:space="preserve">, maka </w:t>
      </w:r>
      <w:r w:rsidRPr="00945D39">
        <w:rPr>
          <w:rFonts w:ascii="Times New Roman" w:hAnsi="Times New Roman" w:cs="Times New Roman"/>
        </w:rPr>
        <w:t xml:space="preserve">harga saham PT. Indosat </w:t>
      </w:r>
      <w:r w:rsidRPr="00945D39">
        <w:rPr>
          <w:rStyle w:val="FontStyle43"/>
          <w:i w:val="0"/>
          <w:sz w:val="24"/>
          <w:szCs w:val="24"/>
        </w:rPr>
        <w:t>sudah terbentuk 9</w:t>
      </w:r>
      <w:r w:rsidRPr="00945D39">
        <w:rPr>
          <w:rStyle w:val="FontStyle43"/>
          <w:i w:val="0"/>
          <w:sz w:val="24"/>
          <w:szCs w:val="24"/>
          <w:lang w:val="id-ID"/>
        </w:rPr>
        <w:t>,</w:t>
      </w:r>
      <w:r w:rsidRPr="00945D39">
        <w:rPr>
          <w:rStyle w:val="FontStyle43"/>
          <w:i w:val="0"/>
          <w:sz w:val="24"/>
          <w:szCs w:val="24"/>
        </w:rPr>
        <w:t>207.</w:t>
      </w:r>
      <w:proofErr w:type="gramEnd"/>
      <w:r w:rsidRPr="00945D39">
        <w:rPr>
          <w:rStyle w:val="FontStyle43"/>
          <w:i w:val="0"/>
          <w:sz w:val="24"/>
          <w:szCs w:val="24"/>
        </w:rPr>
        <w:t xml:space="preserve"> </w:t>
      </w:r>
      <w:r w:rsidR="005057B2" w:rsidRPr="00945D39">
        <w:rPr>
          <w:rStyle w:val="FontStyle43"/>
          <w:i w:val="0"/>
          <w:sz w:val="24"/>
          <w:szCs w:val="24"/>
          <w:lang w:val="id-ID"/>
        </w:rPr>
        <w:t xml:space="preserve">Koefisien </w:t>
      </w:r>
      <w:r w:rsidRPr="00945D39">
        <w:rPr>
          <w:rFonts w:ascii="Times New Roman" w:hAnsi="Times New Roman" w:cs="Times New Roman"/>
          <w:i/>
        </w:rPr>
        <w:t>current ratio</w:t>
      </w:r>
      <w:r w:rsidRPr="00945D39">
        <w:rPr>
          <w:rFonts w:ascii="Times New Roman" w:hAnsi="Times New Roman" w:cs="Times New Roman"/>
        </w:rPr>
        <w:t xml:space="preserve"> </w:t>
      </w:r>
      <w:r w:rsidR="005057B2" w:rsidRPr="00945D39">
        <w:rPr>
          <w:rStyle w:val="FontStyle43"/>
          <w:i w:val="0"/>
          <w:sz w:val="24"/>
          <w:szCs w:val="24"/>
          <w:lang w:val="id-ID"/>
        </w:rPr>
        <w:t>sebesar 0,</w:t>
      </w:r>
      <w:r w:rsidRPr="00945D39">
        <w:rPr>
          <w:rStyle w:val="FontStyle43"/>
          <w:i w:val="0"/>
          <w:sz w:val="24"/>
          <w:szCs w:val="24"/>
        </w:rPr>
        <w:t>131</w:t>
      </w:r>
      <w:r w:rsidR="005057B2" w:rsidRPr="00945D39">
        <w:rPr>
          <w:rStyle w:val="FontStyle43"/>
          <w:i w:val="0"/>
          <w:sz w:val="24"/>
          <w:szCs w:val="24"/>
          <w:lang w:val="id-ID"/>
        </w:rPr>
        <w:t xml:space="preserve"> artinya jika </w:t>
      </w:r>
      <w:r w:rsidR="005057B2" w:rsidRPr="00945D39">
        <w:rPr>
          <w:rStyle w:val="FontStyle43"/>
          <w:i w:val="0"/>
          <w:sz w:val="24"/>
          <w:szCs w:val="24"/>
        </w:rPr>
        <w:t xml:space="preserve">ada peningkatan </w:t>
      </w:r>
      <w:r w:rsidRPr="00945D39">
        <w:rPr>
          <w:rFonts w:ascii="Times New Roman" w:hAnsi="Times New Roman" w:cs="Times New Roman"/>
          <w:i/>
        </w:rPr>
        <w:t>current ratio</w:t>
      </w:r>
      <w:r w:rsidRPr="00945D39">
        <w:rPr>
          <w:rFonts w:ascii="Times New Roman" w:hAnsi="Times New Roman" w:cs="Times New Roman"/>
        </w:rPr>
        <w:t xml:space="preserve"> </w:t>
      </w:r>
      <w:r w:rsidR="005057B2" w:rsidRPr="00945D39">
        <w:rPr>
          <w:rStyle w:val="FontStyle43"/>
          <w:i w:val="0"/>
          <w:sz w:val="24"/>
          <w:szCs w:val="24"/>
          <w:lang w:val="id-ID"/>
        </w:rPr>
        <w:t xml:space="preserve">satu kali, maka </w:t>
      </w:r>
      <w:r w:rsidR="00307A55" w:rsidRPr="00945D39">
        <w:rPr>
          <w:rFonts w:ascii="Times New Roman" w:hAnsi="Times New Roman" w:cs="Times New Roman"/>
        </w:rPr>
        <w:t>harga saham PT. Indosat, Tbk</w:t>
      </w:r>
      <w:r w:rsidR="005057B2" w:rsidRPr="00945D39">
        <w:rPr>
          <w:rStyle w:val="FontStyle43"/>
          <w:i w:val="0"/>
          <w:sz w:val="24"/>
          <w:szCs w:val="24"/>
          <w:lang w:val="id-ID"/>
        </w:rPr>
        <w:t xml:space="preserve"> </w:t>
      </w:r>
      <w:proofErr w:type="gramStart"/>
      <w:r w:rsidR="005057B2" w:rsidRPr="00945D39">
        <w:rPr>
          <w:rStyle w:val="FontStyle43"/>
          <w:i w:val="0"/>
          <w:sz w:val="24"/>
          <w:szCs w:val="24"/>
          <w:lang w:val="id-ID"/>
        </w:rPr>
        <w:t>akan</w:t>
      </w:r>
      <w:proofErr w:type="gramEnd"/>
      <w:r w:rsidR="005057B2" w:rsidRPr="00945D39">
        <w:rPr>
          <w:rStyle w:val="FontStyle43"/>
          <w:i w:val="0"/>
          <w:sz w:val="24"/>
          <w:szCs w:val="24"/>
          <w:lang w:val="id-ID"/>
        </w:rPr>
        <w:t xml:space="preserve"> meningkat sebesar 0,</w:t>
      </w:r>
      <w:r w:rsidRPr="00945D39">
        <w:rPr>
          <w:rStyle w:val="FontStyle43"/>
          <w:i w:val="0"/>
          <w:sz w:val="24"/>
          <w:szCs w:val="24"/>
        </w:rPr>
        <w:t>134</w:t>
      </w:r>
      <w:r w:rsidR="005057B2" w:rsidRPr="00945D39">
        <w:rPr>
          <w:rStyle w:val="FontStyle43"/>
          <w:i w:val="0"/>
          <w:sz w:val="24"/>
          <w:szCs w:val="24"/>
          <w:lang w:val="id-ID"/>
        </w:rPr>
        <w:t xml:space="preserve"> kali atau sebaliknya dengan asumsi </w:t>
      </w:r>
      <w:r w:rsidRPr="00945D39">
        <w:rPr>
          <w:rFonts w:ascii="Times New Roman" w:hAnsi="Times New Roman" w:cs="Times New Roman"/>
          <w:i/>
        </w:rPr>
        <w:t>debt to equity ratio</w:t>
      </w:r>
      <w:r>
        <w:rPr>
          <w:rStyle w:val="FontStyle43"/>
          <w:i w:val="0"/>
          <w:sz w:val="24"/>
          <w:szCs w:val="24"/>
        </w:rPr>
        <w:t xml:space="preserve"> </w:t>
      </w:r>
      <w:r w:rsidR="005057B2" w:rsidRPr="00945D39">
        <w:rPr>
          <w:rStyle w:val="FontStyle43"/>
          <w:i w:val="0"/>
          <w:sz w:val="24"/>
          <w:szCs w:val="24"/>
          <w:lang w:val="id-ID"/>
        </w:rPr>
        <w:t xml:space="preserve">tidak berubah. Koefisien </w:t>
      </w:r>
      <w:r w:rsidRPr="00945D39">
        <w:rPr>
          <w:rFonts w:ascii="Times New Roman" w:hAnsi="Times New Roman" w:cs="Times New Roman"/>
          <w:i/>
        </w:rPr>
        <w:t>debt to equity ratio</w:t>
      </w:r>
      <w:r w:rsidRPr="00945D39">
        <w:rPr>
          <w:rStyle w:val="FontStyle43"/>
          <w:i w:val="0"/>
          <w:sz w:val="24"/>
          <w:szCs w:val="24"/>
        </w:rPr>
        <w:t xml:space="preserve"> </w:t>
      </w:r>
      <w:r w:rsidR="005057B2" w:rsidRPr="00945D39">
        <w:rPr>
          <w:rStyle w:val="FontStyle43"/>
          <w:i w:val="0"/>
          <w:sz w:val="24"/>
          <w:szCs w:val="24"/>
          <w:lang w:val="id-ID"/>
        </w:rPr>
        <w:t xml:space="preserve">sebesar </w:t>
      </w:r>
      <w:r w:rsidRPr="00945D39">
        <w:rPr>
          <w:rStyle w:val="FontStyle43"/>
          <w:i w:val="0"/>
          <w:sz w:val="24"/>
          <w:szCs w:val="24"/>
        </w:rPr>
        <w:t>-</w:t>
      </w:r>
      <w:r w:rsidR="005057B2" w:rsidRPr="00945D39">
        <w:rPr>
          <w:rStyle w:val="FontStyle43"/>
          <w:i w:val="0"/>
          <w:sz w:val="24"/>
          <w:szCs w:val="24"/>
          <w:lang w:val="id-ID"/>
        </w:rPr>
        <w:t>0,</w:t>
      </w:r>
      <w:r w:rsidRPr="00945D39">
        <w:rPr>
          <w:rStyle w:val="FontStyle43"/>
          <w:i w:val="0"/>
          <w:sz w:val="24"/>
          <w:szCs w:val="24"/>
        </w:rPr>
        <w:t>314</w:t>
      </w:r>
      <w:r w:rsidR="005057B2" w:rsidRPr="00945D39">
        <w:rPr>
          <w:rStyle w:val="FontStyle43"/>
          <w:i w:val="0"/>
          <w:sz w:val="24"/>
          <w:szCs w:val="24"/>
          <w:lang w:val="id-ID"/>
        </w:rPr>
        <w:t>, artinya jika ada pe</w:t>
      </w:r>
      <w:r w:rsidR="005057B2" w:rsidRPr="00945D39">
        <w:rPr>
          <w:rStyle w:val="FontStyle43"/>
          <w:i w:val="0"/>
          <w:sz w:val="24"/>
          <w:szCs w:val="24"/>
        </w:rPr>
        <w:t xml:space="preserve">ningkatan </w:t>
      </w:r>
      <w:r w:rsidRPr="00945D39">
        <w:rPr>
          <w:rFonts w:ascii="Times New Roman" w:hAnsi="Times New Roman" w:cs="Times New Roman"/>
          <w:i/>
        </w:rPr>
        <w:t>debt to equity ratio</w:t>
      </w:r>
      <w:r w:rsidRPr="00945D39">
        <w:rPr>
          <w:rStyle w:val="FontStyle43"/>
          <w:i w:val="0"/>
          <w:sz w:val="24"/>
          <w:szCs w:val="24"/>
        </w:rPr>
        <w:t xml:space="preserve"> </w:t>
      </w:r>
      <w:r w:rsidR="005057B2" w:rsidRPr="00945D39">
        <w:rPr>
          <w:rStyle w:val="FontStyle43"/>
          <w:i w:val="0"/>
          <w:sz w:val="24"/>
          <w:szCs w:val="24"/>
          <w:lang w:val="id-ID"/>
        </w:rPr>
        <w:t xml:space="preserve">satu kali, maka </w:t>
      </w:r>
      <w:r w:rsidR="00307A55" w:rsidRPr="00945D39">
        <w:rPr>
          <w:rFonts w:ascii="Times New Roman" w:hAnsi="Times New Roman" w:cs="Times New Roman"/>
        </w:rPr>
        <w:t>harga saham PT. Indosat, Tbk</w:t>
      </w:r>
      <w:r w:rsidR="00307A55" w:rsidRPr="00945D39">
        <w:rPr>
          <w:rStyle w:val="FontStyle43"/>
          <w:i w:val="0"/>
          <w:sz w:val="24"/>
          <w:szCs w:val="24"/>
          <w:lang w:val="id-ID"/>
        </w:rPr>
        <w:t xml:space="preserve"> </w:t>
      </w:r>
      <w:proofErr w:type="gramStart"/>
      <w:r w:rsidR="005057B2" w:rsidRPr="00945D39">
        <w:rPr>
          <w:rStyle w:val="FontStyle43"/>
          <w:i w:val="0"/>
          <w:sz w:val="24"/>
          <w:szCs w:val="24"/>
          <w:lang w:val="id-ID"/>
        </w:rPr>
        <w:t>akan</w:t>
      </w:r>
      <w:proofErr w:type="gramEnd"/>
      <w:r w:rsidR="005057B2" w:rsidRPr="00945D39">
        <w:rPr>
          <w:rStyle w:val="FontStyle43"/>
          <w:i w:val="0"/>
          <w:sz w:val="24"/>
          <w:szCs w:val="24"/>
          <w:lang w:val="id-ID"/>
        </w:rPr>
        <w:t xml:space="preserve"> </w:t>
      </w:r>
      <w:r w:rsidRPr="00945D39">
        <w:rPr>
          <w:rStyle w:val="FontStyle43"/>
          <w:i w:val="0"/>
          <w:sz w:val="24"/>
          <w:szCs w:val="24"/>
        </w:rPr>
        <w:t>menurun</w:t>
      </w:r>
      <w:r w:rsidR="005057B2" w:rsidRPr="00945D39">
        <w:rPr>
          <w:rStyle w:val="FontStyle43"/>
          <w:i w:val="0"/>
          <w:sz w:val="24"/>
          <w:szCs w:val="24"/>
          <w:lang w:val="id-ID"/>
        </w:rPr>
        <w:t xml:space="preserve"> sebesar 0,</w:t>
      </w:r>
      <w:r w:rsidRPr="00945D39">
        <w:rPr>
          <w:rStyle w:val="FontStyle43"/>
          <w:i w:val="0"/>
          <w:sz w:val="24"/>
          <w:szCs w:val="24"/>
        </w:rPr>
        <w:t>314</w:t>
      </w:r>
      <w:r w:rsidR="005057B2" w:rsidRPr="00945D39">
        <w:rPr>
          <w:rStyle w:val="FontStyle43"/>
          <w:i w:val="0"/>
          <w:sz w:val="24"/>
          <w:szCs w:val="24"/>
        </w:rPr>
        <w:t xml:space="preserve"> </w:t>
      </w:r>
      <w:r w:rsidR="005057B2" w:rsidRPr="00945D39">
        <w:rPr>
          <w:rStyle w:val="FontStyle43"/>
          <w:i w:val="0"/>
          <w:sz w:val="24"/>
          <w:szCs w:val="24"/>
          <w:lang w:val="id-ID"/>
        </w:rPr>
        <w:t xml:space="preserve">kali atau sebaliknya, dengan asumsi </w:t>
      </w:r>
      <w:r w:rsidRPr="00945D39">
        <w:rPr>
          <w:rFonts w:ascii="Times New Roman" w:hAnsi="Times New Roman" w:cs="Times New Roman"/>
          <w:i/>
        </w:rPr>
        <w:t>current ratio</w:t>
      </w:r>
      <w:r w:rsidRPr="00945D39">
        <w:rPr>
          <w:rFonts w:ascii="Times New Roman" w:hAnsi="Times New Roman" w:cs="Times New Roman"/>
        </w:rPr>
        <w:t xml:space="preserve"> </w:t>
      </w:r>
      <w:r w:rsidR="005057B2" w:rsidRPr="00945D39">
        <w:rPr>
          <w:rStyle w:val="FontStyle43"/>
          <w:i w:val="0"/>
          <w:sz w:val="24"/>
          <w:szCs w:val="24"/>
          <w:lang w:val="id-ID"/>
        </w:rPr>
        <w:t>tidak berubah.</w:t>
      </w:r>
    </w:p>
    <w:p w:rsidR="005057B2" w:rsidRPr="00307A55" w:rsidRDefault="005057B2" w:rsidP="005057B2">
      <w:pPr>
        <w:pStyle w:val="Style2"/>
        <w:widowControl/>
        <w:spacing w:line="480" w:lineRule="auto"/>
        <w:ind w:left="567" w:firstLine="709"/>
        <w:jc w:val="both"/>
        <w:rPr>
          <w:rStyle w:val="FontStyle43"/>
          <w:i w:val="0"/>
          <w:sz w:val="24"/>
          <w:szCs w:val="24"/>
        </w:rPr>
      </w:pPr>
      <w:r w:rsidRPr="00307A55">
        <w:rPr>
          <w:rStyle w:val="FontStyle43"/>
          <w:i w:val="0"/>
          <w:sz w:val="24"/>
          <w:szCs w:val="24"/>
        </w:rPr>
        <w:t xml:space="preserve">Nilai </w:t>
      </w:r>
      <w:r w:rsidRPr="00307A55">
        <w:rPr>
          <w:rStyle w:val="FontStyle43"/>
          <w:i w:val="0"/>
          <w:sz w:val="24"/>
          <w:szCs w:val="24"/>
          <w:lang w:val="id-ID"/>
        </w:rPr>
        <w:t xml:space="preserve">F </w:t>
      </w:r>
      <w:r w:rsidRPr="00307A55">
        <w:rPr>
          <w:rStyle w:val="FontStyle43"/>
          <w:i w:val="0"/>
          <w:sz w:val="24"/>
          <w:szCs w:val="24"/>
        </w:rPr>
        <w:t xml:space="preserve">hitung </w:t>
      </w:r>
      <w:r w:rsidRPr="00307A55">
        <w:rPr>
          <w:rStyle w:val="FontStyle43"/>
          <w:i w:val="0"/>
          <w:sz w:val="24"/>
          <w:szCs w:val="24"/>
          <w:lang w:val="id-ID"/>
        </w:rPr>
        <w:t xml:space="preserve">sebesar </w:t>
      </w:r>
      <w:r w:rsidR="00945D39">
        <w:rPr>
          <w:rStyle w:val="FontStyle43"/>
          <w:i w:val="0"/>
          <w:sz w:val="24"/>
          <w:szCs w:val="24"/>
        </w:rPr>
        <w:t>11</w:t>
      </w:r>
      <w:r w:rsidRPr="00307A55">
        <w:rPr>
          <w:rStyle w:val="FontStyle43"/>
          <w:i w:val="0"/>
          <w:sz w:val="24"/>
          <w:szCs w:val="24"/>
          <w:lang w:val="id-ID"/>
        </w:rPr>
        <w:t>,</w:t>
      </w:r>
      <w:r w:rsidR="00945D39">
        <w:rPr>
          <w:rStyle w:val="FontStyle43"/>
          <w:i w:val="0"/>
          <w:sz w:val="24"/>
          <w:szCs w:val="24"/>
        </w:rPr>
        <w:t>898</w:t>
      </w:r>
      <w:r w:rsidRPr="00307A55">
        <w:rPr>
          <w:rStyle w:val="FontStyle43"/>
          <w:i w:val="0"/>
          <w:sz w:val="24"/>
          <w:szCs w:val="24"/>
        </w:rPr>
        <w:t xml:space="preserve"> jika dibadingkan dengan F tabel sebesar 3,</w:t>
      </w:r>
      <w:r w:rsidR="00945D39">
        <w:rPr>
          <w:rStyle w:val="FontStyle43"/>
          <w:i w:val="0"/>
          <w:sz w:val="24"/>
          <w:szCs w:val="24"/>
        </w:rPr>
        <w:t>328</w:t>
      </w:r>
      <w:r w:rsidRPr="00307A55">
        <w:rPr>
          <w:rStyle w:val="FontStyle43"/>
          <w:i w:val="0"/>
          <w:sz w:val="24"/>
          <w:szCs w:val="24"/>
        </w:rPr>
        <w:t xml:space="preserve"> yang didapat dari (DK = n – k – </w:t>
      </w:r>
      <w:proofErr w:type="gramStart"/>
      <w:r w:rsidRPr="00307A55">
        <w:rPr>
          <w:rStyle w:val="FontStyle43"/>
          <w:i w:val="0"/>
          <w:sz w:val="24"/>
          <w:szCs w:val="24"/>
        </w:rPr>
        <w:t>1 ;</w:t>
      </w:r>
      <w:proofErr w:type="gramEnd"/>
      <w:r w:rsidRPr="00307A55">
        <w:rPr>
          <w:rStyle w:val="FontStyle43"/>
          <w:i w:val="0"/>
          <w:sz w:val="24"/>
          <w:szCs w:val="24"/>
        </w:rPr>
        <w:t xml:space="preserve"> = </w:t>
      </w:r>
      <w:r w:rsidR="00945D39">
        <w:rPr>
          <w:rStyle w:val="FontStyle43"/>
          <w:i w:val="0"/>
          <w:sz w:val="24"/>
          <w:szCs w:val="24"/>
        </w:rPr>
        <w:t>32</w:t>
      </w:r>
      <w:r w:rsidRPr="00307A55">
        <w:rPr>
          <w:rStyle w:val="FontStyle43"/>
          <w:i w:val="0"/>
          <w:sz w:val="24"/>
          <w:szCs w:val="24"/>
        </w:rPr>
        <w:t xml:space="preserve"> – 2 – 1 = </w:t>
      </w:r>
      <w:r w:rsidR="00945D39">
        <w:rPr>
          <w:rStyle w:val="FontStyle43"/>
          <w:i w:val="0"/>
          <w:sz w:val="24"/>
          <w:szCs w:val="24"/>
        </w:rPr>
        <w:t>29</w:t>
      </w:r>
      <w:r w:rsidRPr="00307A55">
        <w:rPr>
          <w:rStyle w:val="FontStyle43"/>
          <w:i w:val="0"/>
          <w:sz w:val="24"/>
          <w:szCs w:val="24"/>
        </w:rPr>
        <w:t>), maka  F hitung lebih besar dari F tabel (</w:t>
      </w:r>
      <w:r w:rsidR="00945D39">
        <w:rPr>
          <w:rStyle w:val="FontStyle43"/>
          <w:i w:val="0"/>
          <w:sz w:val="24"/>
          <w:szCs w:val="24"/>
        </w:rPr>
        <w:t>11</w:t>
      </w:r>
      <w:r w:rsidRPr="00307A55">
        <w:rPr>
          <w:rStyle w:val="FontStyle43"/>
          <w:i w:val="0"/>
          <w:sz w:val="24"/>
          <w:szCs w:val="24"/>
        </w:rPr>
        <w:t>,</w:t>
      </w:r>
      <w:r w:rsidR="00945D39">
        <w:rPr>
          <w:rStyle w:val="FontStyle43"/>
          <w:i w:val="0"/>
          <w:sz w:val="24"/>
          <w:szCs w:val="24"/>
        </w:rPr>
        <w:t>898</w:t>
      </w:r>
      <w:r w:rsidRPr="00307A55">
        <w:rPr>
          <w:rStyle w:val="FontStyle43"/>
          <w:i w:val="0"/>
          <w:sz w:val="24"/>
          <w:szCs w:val="24"/>
        </w:rPr>
        <w:t xml:space="preserve"> &gt; 3,</w:t>
      </w:r>
      <w:r w:rsidR="00945D39">
        <w:rPr>
          <w:rStyle w:val="FontStyle43"/>
          <w:i w:val="0"/>
          <w:sz w:val="24"/>
          <w:szCs w:val="24"/>
        </w:rPr>
        <w:t>328</w:t>
      </w:r>
      <w:r w:rsidRPr="00307A55">
        <w:rPr>
          <w:rStyle w:val="FontStyle43"/>
          <w:i w:val="0"/>
          <w:sz w:val="24"/>
          <w:szCs w:val="24"/>
        </w:rPr>
        <w:t xml:space="preserve">), </w:t>
      </w:r>
      <w:r w:rsidRPr="00307A55">
        <w:rPr>
          <w:rStyle w:val="FontStyle43"/>
          <w:i w:val="0"/>
          <w:sz w:val="24"/>
          <w:szCs w:val="24"/>
          <w:lang w:val="id-ID"/>
        </w:rPr>
        <w:t xml:space="preserve">artinya secara bersama-sama </w:t>
      </w:r>
      <w:r w:rsidR="00945D39" w:rsidRPr="00945D39">
        <w:rPr>
          <w:rFonts w:ascii="Times New Roman" w:hAnsi="Times New Roman" w:cs="Times New Roman"/>
          <w:i/>
        </w:rPr>
        <w:t>current ratio</w:t>
      </w:r>
      <w:r w:rsidR="00945D39" w:rsidRPr="00945D39">
        <w:rPr>
          <w:rFonts w:ascii="Times New Roman" w:hAnsi="Times New Roman" w:cs="Times New Roman"/>
        </w:rPr>
        <w:t xml:space="preserve"> dan </w:t>
      </w:r>
      <w:r w:rsidR="00945D39" w:rsidRPr="00945D39">
        <w:rPr>
          <w:rFonts w:ascii="Times New Roman" w:hAnsi="Times New Roman" w:cs="Times New Roman"/>
          <w:i/>
        </w:rPr>
        <w:t>debt to equity ratio</w:t>
      </w:r>
      <w:r w:rsidR="00945D39">
        <w:rPr>
          <w:rStyle w:val="FontStyle43"/>
          <w:i w:val="0"/>
          <w:sz w:val="24"/>
          <w:szCs w:val="24"/>
        </w:rPr>
        <w:t xml:space="preserve"> </w:t>
      </w:r>
      <w:r w:rsidRPr="00307A55">
        <w:rPr>
          <w:rStyle w:val="FontStyle43"/>
          <w:i w:val="0"/>
          <w:sz w:val="24"/>
          <w:szCs w:val="24"/>
          <w:lang w:val="id-ID"/>
        </w:rPr>
        <w:t xml:space="preserve">berpengaruh </w:t>
      </w:r>
      <w:r w:rsidRPr="00307A55">
        <w:rPr>
          <w:rStyle w:val="FontStyle43"/>
          <w:i w:val="0"/>
          <w:sz w:val="24"/>
          <w:szCs w:val="24"/>
        </w:rPr>
        <w:t xml:space="preserve">positif dan </w:t>
      </w:r>
      <w:r w:rsidRPr="00307A55">
        <w:rPr>
          <w:rStyle w:val="FontStyle43"/>
          <w:i w:val="0"/>
          <w:sz w:val="24"/>
          <w:szCs w:val="24"/>
          <w:lang w:val="id-ID"/>
        </w:rPr>
        <w:t>signifikan pada tingkat nyata 9</w:t>
      </w:r>
      <w:r w:rsidRPr="00307A55">
        <w:rPr>
          <w:rStyle w:val="FontStyle43"/>
          <w:i w:val="0"/>
          <w:sz w:val="24"/>
          <w:szCs w:val="24"/>
        </w:rPr>
        <w:t>5</w:t>
      </w:r>
      <w:r w:rsidRPr="00307A55">
        <w:rPr>
          <w:rStyle w:val="FontStyle43"/>
          <w:i w:val="0"/>
          <w:sz w:val="24"/>
          <w:szCs w:val="24"/>
          <w:lang w:val="id-ID"/>
        </w:rPr>
        <w:t>%</w:t>
      </w:r>
      <w:r w:rsidRPr="00307A55">
        <w:rPr>
          <w:rStyle w:val="FontStyle43"/>
          <w:i w:val="0"/>
          <w:sz w:val="24"/>
          <w:szCs w:val="24"/>
        </w:rPr>
        <w:t xml:space="preserve"> terhadap </w:t>
      </w:r>
      <w:r w:rsidR="00307A55">
        <w:rPr>
          <w:rFonts w:ascii="Times New Roman" w:hAnsi="Times New Roman" w:cs="Times New Roman"/>
        </w:rPr>
        <w:t>harga saham PT. Indosat, Tbk</w:t>
      </w:r>
      <w:r w:rsidRPr="00307A55">
        <w:rPr>
          <w:rFonts w:ascii="Times New Roman" w:hAnsi="Times New Roman" w:cs="Times New Roman"/>
        </w:rPr>
        <w:t>, a</w:t>
      </w:r>
      <w:r w:rsidRPr="00307A55">
        <w:rPr>
          <w:rStyle w:val="FontStyle43"/>
          <w:i w:val="0"/>
          <w:sz w:val="24"/>
          <w:szCs w:val="24"/>
        </w:rPr>
        <w:t>tau dengan menggunakan F signifikan yaitu sebesar 0,000 lebih kecil dari tingkat kepercayaan 0,05.</w:t>
      </w:r>
    </w:p>
    <w:p w:rsidR="005057B2" w:rsidRDefault="005057B2" w:rsidP="005057B2">
      <w:pPr>
        <w:tabs>
          <w:tab w:val="left" w:pos="993"/>
        </w:tabs>
        <w:spacing w:line="480" w:lineRule="auto"/>
        <w:ind w:left="709" w:firstLine="709"/>
        <w:jc w:val="both"/>
        <w:rPr>
          <w:rFonts w:ascii="Times New Roman" w:hAnsi="Times New Roman" w:cs="Times New Roman"/>
        </w:rPr>
      </w:pPr>
    </w:p>
    <w:p w:rsidR="005057B2" w:rsidRPr="00256041" w:rsidRDefault="005057B2" w:rsidP="0075645B">
      <w:pPr>
        <w:pStyle w:val="Style2"/>
        <w:widowControl/>
        <w:numPr>
          <w:ilvl w:val="1"/>
          <w:numId w:val="20"/>
        </w:numPr>
        <w:spacing w:line="480" w:lineRule="auto"/>
        <w:ind w:left="567" w:hanging="567"/>
        <w:jc w:val="both"/>
        <w:rPr>
          <w:rFonts w:ascii="Times New Roman" w:hAnsi="Times New Roman"/>
          <w:b/>
        </w:rPr>
      </w:pPr>
      <w:r w:rsidRPr="00256041">
        <w:rPr>
          <w:rFonts w:ascii="Times New Roman" w:hAnsi="Times New Roman"/>
          <w:b/>
        </w:rPr>
        <w:lastRenderedPageBreak/>
        <w:t>Pembahasan</w:t>
      </w:r>
    </w:p>
    <w:p w:rsidR="005057B2" w:rsidRPr="00307A55" w:rsidRDefault="005057B2" w:rsidP="0075645B">
      <w:pPr>
        <w:pStyle w:val="Style2"/>
        <w:widowControl/>
        <w:numPr>
          <w:ilvl w:val="2"/>
          <w:numId w:val="20"/>
        </w:numPr>
        <w:spacing w:line="480" w:lineRule="auto"/>
        <w:ind w:left="567" w:hanging="567"/>
        <w:jc w:val="both"/>
        <w:rPr>
          <w:rStyle w:val="FontStyle43"/>
          <w:b/>
          <w:i w:val="0"/>
          <w:color w:val="FF0000"/>
          <w:sz w:val="24"/>
          <w:szCs w:val="24"/>
        </w:rPr>
      </w:pPr>
      <w:r w:rsidRPr="00307A55">
        <w:rPr>
          <w:rStyle w:val="FontStyle38"/>
          <w:sz w:val="24"/>
          <w:szCs w:val="24"/>
        </w:rPr>
        <w:t xml:space="preserve">Pengaruh </w:t>
      </w:r>
      <w:r w:rsidR="00945D39" w:rsidRPr="00945D39">
        <w:rPr>
          <w:rStyle w:val="FontStyle38"/>
          <w:i/>
          <w:sz w:val="24"/>
          <w:szCs w:val="24"/>
        </w:rPr>
        <w:t>Current Ratio</w:t>
      </w:r>
      <w:r w:rsidRPr="00307A55">
        <w:rPr>
          <w:rStyle w:val="FontStyle38"/>
          <w:sz w:val="24"/>
          <w:szCs w:val="24"/>
        </w:rPr>
        <w:t xml:space="preserve"> Terhadap </w:t>
      </w:r>
      <w:r w:rsidR="00945D39">
        <w:rPr>
          <w:rFonts w:ascii="Times New Roman" w:hAnsi="Times New Roman" w:cs="Times New Roman"/>
          <w:b/>
        </w:rPr>
        <w:t>Harga Saham</w:t>
      </w:r>
      <w:r w:rsidRPr="00307A55">
        <w:rPr>
          <w:rFonts w:ascii="Times New Roman" w:hAnsi="Times New Roman" w:cs="Times New Roman"/>
        </w:rPr>
        <w:t xml:space="preserve"> </w:t>
      </w:r>
      <w:r w:rsidRPr="00307A55">
        <w:rPr>
          <w:rFonts w:ascii="Times New Roman" w:hAnsi="Times New Roman" w:cs="Times New Roman"/>
          <w:b/>
        </w:rPr>
        <w:t xml:space="preserve">PT. </w:t>
      </w:r>
      <w:r w:rsidR="00945D39">
        <w:rPr>
          <w:rFonts w:ascii="Times New Roman" w:hAnsi="Times New Roman" w:cs="Times New Roman"/>
          <w:b/>
        </w:rPr>
        <w:t>Indosat, Tbk</w:t>
      </w:r>
    </w:p>
    <w:p w:rsidR="005057B2" w:rsidRDefault="005057B2" w:rsidP="005057B2">
      <w:pPr>
        <w:pStyle w:val="ListParagraph"/>
        <w:spacing w:line="480" w:lineRule="auto"/>
        <w:ind w:left="540" w:firstLine="736"/>
        <w:jc w:val="both"/>
        <w:rPr>
          <w:rFonts w:ascii="Times New Roman" w:hAnsi="Times New Roman"/>
        </w:rPr>
      </w:pPr>
      <w:r w:rsidRPr="00307A55">
        <w:rPr>
          <w:rFonts w:ascii="Times New Roman" w:hAnsi="Times New Roman"/>
          <w:lang w:val="id-ID"/>
        </w:rPr>
        <w:t>Dari hasi</w:t>
      </w:r>
      <w:r w:rsidRPr="00307A55">
        <w:rPr>
          <w:rFonts w:ascii="Times New Roman" w:hAnsi="Times New Roman"/>
        </w:rPr>
        <w:t>l</w:t>
      </w:r>
      <w:r w:rsidRPr="00307A55">
        <w:rPr>
          <w:rFonts w:ascii="Times New Roman" w:hAnsi="Times New Roman"/>
          <w:lang w:val="id-ID"/>
        </w:rPr>
        <w:t xml:space="preserve"> penelitian menunjukan bahwa</w:t>
      </w:r>
      <w:r w:rsidRPr="00307A55">
        <w:rPr>
          <w:rFonts w:ascii="Times New Roman" w:hAnsi="Times New Roman"/>
        </w:rPr>
        <w:t xml:space="preserve"> </w:t>
      </w:r>
      <w:r w:rsidR="005A43F0">
        <w:rPr>
          <w:rFonts w:ascii="Times New Roman" w:hAnsi="Times New Roman"/>
        </w:rPr>
        <w:t xml:space="preserve">variabel </w:t>
      </w:r>
      <w:r w:rsidR="005A43F0" w:rsidRPr="005A43F0">
        <w:rPr>
          <w:rStyle w:val="FontStyle38"/>
          <w:b w:val="0"/>
          <w:i/>
          <w:sz w:val="24"/>
          <w:szCs w:val="24"/>
        </w:rPr>
        <w:t>current ratio</w:t>
      </w:r>
      <w:r w:rsidR="005A43F0" w:rsidRPr="00307A55">
        <w:rPr>
          <w:rStyle w:val="FontStyle38"/>
          <w:sz w:val="24"/>
          <w:szCs w:val="24"/>
        </w:rPr>
        <w:t xml:space="preserve"> </w:t>
      </w:r>
      <w:r w:rsidRPr="00635D21">
        <w:rPr>
          <w:rFonts w:ascii="Times New Roman" w:hAnsi="Times New Roman"/>
          <w:lang w:val="id-ID"/>
        </w:rPr>
        <w:t xml:space="preserve">akan meningkatkan </w:t>
      </w:r>
      <w:r w:rsidR="005A43F0">
        <w:rPr>
          <w:rFonts w:ascii="Times New Roman" w:hAnsi="Times New Roman" w:cs="Times New Roman"/>
        </w:rPr>
        <w:t>harga saham PT. Indosat, Tbk</w:t>
      </w:r>
      <w:r w:rsidRPr="00635D21">
        <w:rPr>
          <w:rStyle w:val="FontStyle48"/>
        </w:rPr>
        <w:t>.</w:t>
      </w:r>
      <w:r w:rsidRPr="00635D21">
        <w:rPr>
          <w:rFonts w:ascii="Times New Roman" w:hAnsi="Times New Roman"/>
          <w:lang w:val="id-ID"/>
        </w:rPr>
        <w:t xml:space="preserve"> </w:t>
      </w:r>
      <w:r w:rsidR="005A43F0">
        <w:rPr>
          <w:rFonts w:ascii="Times New Roman" w:hAnsi="Times New Roman"/>
        </w:rPr>
        <w:t xml:space="preserve">Meningkatnya </w:t>
      </w:r>
      <w:r w:rsidR="005A43F0" w:rsidRPr="00671AB8">
        <w:rPr>
          <w:rFonts w:ascii="Times New Roman" w:hAnsi="Times New Roman"/>
          <w:i/>
        </w:rPr>
        <w:t>current ratio</w:t>
      </w:r>
      <w:r w:rsidR="005A43F0">
        <w:rPr>
          <w:rFonts w:ascii="Times New Roman" w:hAnsi="Times New Roman"/>
        </w:rPr>
        <w:t xml:space="preserve"> menunjukkan bahwa </w:t>
      </w:r>
      <w:proofErr w:type="gramStart"/>
      <w:r w:rsidR="005A43F0">
        <w:rPr>
          <w:rFonts w:ascii="Times New Roman" w:hAnsi="Times New Roman"/>
        </w:rPr>
        <w:t>dana</w:t>
      </w:r>
      <w:proofErr w:type="gramEnd"/>
      <w:r w:rsidR="005A43F0">
        <w:rPr>
          <w:rFonts w:ascii="Times New Roman" w:hAnsi="Times New Roman"/>
        </w:rPr>
        <w:t xml:space="preserve"> yang tersedia cukup banyak, h</w:t>
      </w:r>
      <w:r w:rsidRPr="00635D21">
        <w:rPr>
          <w:rFonts w:ascii="Times New Roman" w:hAnsi="Times New Roman"/>
          <w:lang w:val="id-ID"/>
        </w:rPr>
        <w:t xml:space="preserve">al ini </w:t>
      </w:r>
      <w:r w:rsidR="005A43F0">
        <w:rPr>
          <w:rFonts w:ascii="Times New Roman" w:hAnsi="Times New Roman"/>
        </w:rPr>
        <w:t>kemampuan perusahaan dalam menghasilkan laba akan direspon oleh para investor.</w:t>
      </w:r>
      <w:r w:rsidRPr="00635D21">
        <w:rPr>
          <w:rFonts w:ascii="Times New Roman" w:hAnsi="Times New Roman"/>
          <w:lang w:val="id-ID"/>
        </w:rPr>
        <w:t xml:space="preserve"> </w:t>
      </w:r>
      <w:proofErr w:type="gramStart"/>
      <w:r>
        <w:rPr>
          <w:rFonts w:ascii="Times New Roman" w:hAnsi="Times New Roman"/>
        </w:rPr>
        <w:t xml:space="preserve">Hasil penelitian ini sejalan dengan hasil penelitian yang dilakukan </w:t>
      </w:r>
      <w:r w:rsidR="005A43F0">
        <w:rPr>
          <w:rFonts w:ascii="Times New Roman" w:hAnsi="Times New Roman"/>
        </w:rPr>
        <w:t>Suryawan dan Wirajaya</w:t>
      </w:r>
      <w:r>
        <w:rPr>
          <w:rFonts w:ascii="Times New Roman" w:hAnsi="Times New Roman"/>
        </w:rPr>
        <w:t>,</w:t>
      </w:r>
      <w:r w:rsidRPr="00AE349C">
        <w:rPr>
          <w:rFonts w:ascii="Times New Roman" w:hAnsi="Times New Roman"/>
        </w:rPr>
        <w:t xml:space="preserve"> (201</w:t>
      </w:r>
      <w:r w:rsidR="005A43F0">
        <w:rPr>
          <w:rFonts w:ascii="Times New Roman" w:hAnsi="Times New Roman"/>
        </w:rPr>
        <w:t>7), Fitrianingsih dan Budiansyah</w:t>
      </w:r>
      <w:r>
        <w:rPr>
          <w:rFonts w:ascii="Times New Roman" w:hAnsi="Times New Roman"/>
        </w:rPr>
        <w:t xml:space="preserve">, </w:t>
      </w:r>
      <w:r w:rsidRPr="00AE349C">
        <w:rPr>
          <w:rFonts w:ascii="Times New Roman" w:hAnsi="Times New Roman"/>
        </w:rPr>
        <w:t>(201</w:t>
      </w:r>
      <w:r w:rsidR="005A43F0">
        <w:rPr>
          <w:rFonts w:ascii="Times New Roman" w:hAnsi="Times New Roman"/>
        </w:rPr>
        <w:t>8</w:t>
      </w:r>
      <w:r w:rsidRPr="00AE349C">
        <w:rPr>
          <w:rFonts w:ascii="Times New Roman" w:hAnsi="Times New Roman"/>
        </w:rPr>
        <w:t>).</w:t>
      </w:r>
      <w:proofErr w:type="gramEnd"/>
      <w:r w:rsidRPr="00AE349C">
        <w:rPr>
          <w:rFonts w:ascii="Times New Roman" w:hAnsi="Times New Roman"/>
        </w:rPr>
        <w:t xml:space="preserve"> </w:t>
      </w:r>
      <w:proofErr w:type="gramStart"/>
      <w:r>
        <w:rPr>
          <w:rFonts w:ascii="Times New Roman" w:hAnsi="Times New Roman"/>
        </w:rPr>
        <w:t>yang</w:t>
      </w:r>
      <w:proofErr w:type="gramEnd"/>
      <w:r>
        <w:rPr>
          <w:rFonts w:ascii="Times New Roman" w:hAnsi="Times New Roman"/>
        </w:rPr>
        <w:t xml:space="preserve"> menyatakan bahwa </w:t>
      </w:r>
      <w:r w:rsidR="00671AB8" w:rsidRPr="00671AB8">
        <w:rPr>
          <w:rFonts w:ascii="Times New Roman" w:hAnsi="Times New Roman"/>
          <w:i/>
        </w:rPr>
        <w:t>current ratio</w:t>
      </w:r>
      <w:r>
        <w:rPr>
          <w:rFonts w:ascii="Times New Roman" w:hAnsi="Times New Roman"/>
        </w:rPr>
        <w:t xml:space="preserve"> berpengaruh signifikan terhadap </w:t>
      </w:r>
      <w:r w:rsidR="00671AB8">
        <w:rPr>
          <w:rFonts w:ascii="Times New Roman" w:hAnsi="Times New Roman"/>
        </w:rPr>
        <w:t>harga saham</w:t>
      </w:r>
      <w:r>
        <w:rPr>
          <w:rFonts w:ascii="Times New Roman" w:hAnsi="Times New Roman"/>
        </w:rPr>
        <w:t xml:space="preserve">. </w:t>
      </w:r>
      <w:proofErr w:type="gramStart"/>
      <w:r>
        <w:rPr>
          <w:rFonts w:ascii="Times New Roman" w:hAnsi="Times New Roman"/>
        </w:rPr>
        <w:t>Dengan demikian hipotesis pertama dapat diterima.</w:t>
      </w:r>
      <w:proofErr w:type="gramEnd"/>
      <w:r>
        <w:rPr>
          <w:rFonts w:ascii="Times New Roman" w:hAnsi="Times New Roman"/>
        </w:rPr>
        <w:t xml:space="preserve">  </w:t>
      </w:r>
    </w:p>
    <w:p w:rsidR="005057B2" w:rsidRPr="008561C3" w:rsidRDefault="005057B2" w:rsidP="0075645B">
      <w:pPr>
        <w:pStyle w:val="ListParagraph"/>
        <w:widowControl/>
        <w:numPr>
          <w:ilvl w:val="2"/>
          <w:numId w:val="20"/>
        </w:numPr>
        <w:spacing w:after="200" w:line="480" w:lineRule="auto"/>
        <w:ind w:left="567" w:hanging="567"/>
        <w:jc w:val="both"/>
        <w:rPr>
          <w:rFonts w:ascii="Times New Roman" w:hAnsi="Times New Roman" w:cs="Times New Roman"/>
        </w:rPr>
      </w:pPr>
      <w:r w:rsidRPr="008561C3">
        <w:rPr>
          <w:rStyle w:val="FontStyle38"/>
          <w:sz w:val="24"/>
          <w:szCs w:val="24"/>
        </w:rPr>
        <w:t xml:space="preserve">Pengaruh </w:t>
      </w:r>
      <w:r w:rsidR="00945D39" w:rsidRPr="00945D39">
        <w:rPr>
          <w:rStyle w:val="FontStyle38"/>
          <w:i/>
          <w:sz w:val="24"/>
          <w:szCs w:val="24"/>
        </w:rPr>
        <w:t>Debt to Equity Ratio</w:t>
      </w:r>
      <w:r w:rsidRPr="008561C3">
        <w:rPr>
          <w:rStyle w:val="FontStyle38"/>
          <w:sz w:val="24"/>
          <w:szCs w:val="24"/>
        </w:rPr>
        <w:t xml:space="preserve"> Terhadap </w:t>
      </w:r>
      <w:r w:rsidR="00945D39">
        <w:rPr>
          <w:rFonts w:ascii="Times New Roman" w:hAnsi="Times New Roman" w:cs="Times New Roman"/>
          <w:b/>
        </w:rPr>
        <w:t xml:space="preserve">Harga Saham </w:t>
      </w:r>
      <w:r w:rsidRPr="008561C3">
        <w:rPr>
          <w:rFonts w:ascii="Times New Roman" w:hAnsi="Times New Roman" w:cs="Times New Roman"/>
          <w:b/>
        </w:rPr>
        <w:t>PT</w:t>
      </w:r>
      <w:r>
        <w:rPr>
          <w:rFonts w:ascii="Times New Roman" w:hAnsi="Times New Roman" w:cs="Times New Roman"/>
          <w:b/>
        </w:rPr>
        <w:t xml:space="preserve">. </w:t>
      </w:r>
      <w:r w:rsidR="00945D39">
        <w:rPr>
          <w:rFonts w:ascii="Times New Roman" w:hAnsi="Times New Roman" w:cs="Times New Roman"/>
          <w:b/>
        </w:rPr>
        <w:t>Indosat, Tbk</w:t>
      </w:r>
    </w:p>
    <w:p w:rsidR="005057B2" w:rsidRDefault="005057B2" w:rsidP="005057B2">
      <w:pPr>
        <w:pStyle w:val="ListParagraph"/>
        <w:spacing w:line="480" w:lineRule="auto"/>
        <w:ind w:left="540" w:firstLine="736"/>
        <w:jc w:val="both"/>
        <w:rPr>
          <w:rFonts w:ascii="Times New Roman" w:hAnsi="Times New Roman"/>
        </w:rPr>
      </w:pPr>
      <w:r w:rsidRPr="00635D21">
        <w:rPr>
          <w:rFonts w:ascii="Times New Roman" w:hAnsi="Times New Roman"/>
          <w:lang w:val="id-ID"/>
        </w:rPr>
        <w:t xml:space="preserve">Dari hasil penelitian menyatakan bahwa </w:t>
      </w:r>
      <w:r w:rsidR="00671AB8">
        <w:rPr>
          <w:rFonts w:ascii="Times New Roman" w:hAnsi="Times New Roman"/>
        </w:rPr>
        <w:t xml:space="preserve">variabel </w:t>
      </w:r>
      <w:r w:rsidR="00671AB8" w:rsidRPr="00671AB8">
        <w:rPr>
          <w:rFonts w:ascii="Times New Roman" w:hAnsi="Times New Roman"/>
          <w:i/>
        </w:rPr>
        <w:t>debt to equity ratio</w:t>
      </w:r>
      <w:r w:rsidR="00671AB8">
        <w:rPr>
          <w:rFonts w:ascii="Times New Roman" w:hAnsi="Times New Roman"/>
        </w:rPr>
        <w:t xml:space="preserve"> </w:t>
      </w:r>
      <w:r w:rsidRPr="00635D21">
        <w:rPr>
          <w:rFonts w:ascii="Times New Roman" w:hAnsi="Times New Roman"/>
        </w:rPr>
        <w:t xml:space="preserve"> </w:t>
      </w:r>
      <w:r w:rsidR="00671AB8">
        <w:rPr>
          <w:rFonts w:ascii="Times New Roman" w:hAnsi="Times New Roman"/>
        </w:rPr>
        <w:t>tidak berpengaruh paa harga saham</w:t>
      </w:r>
      <w:r w:rsidRPr="001551AA">
        <w:rPr>
          <w:rStyle w:val="FontStyle48"/>
        </w:rPr>
        <w:t>.</w:t>
      </w:r>
      <w:r w:rsidRPr="00635D21">
        <w:rPr>
          <w:rFonts w:ascii="Times New Roman" w:hAnsi="Times New Roman"/>
          <w:lang w:val="id-ID"/>
        </w:rPr>
        <w:t xml:space="preserve"> Hal ini dikarenakan </w:t>
      </w:r>
      <w:r>
        <w:rPr>
          <w:rFonts w:ascii="Times New Roman" w:hAnsi="Times New Roman"/>
        </w:rPr>
        <w:t xml:space="preserve">bahwa </w:t>
      </w:r>
      <w:r w:rsidR="00671AB8" w:rsidRPr="00671AB8">
        <w:rPr>
          <w:rFonts w:ascii="Times New Roman" w:hAnsi="Times New Roman"/>
        </w:rPr>
        <w:t xml:space="preserve">peningkatan </w:t>
      </w:r>
      <w:r w:rsidR="00671AB8" w:rsidRPr="00671AB8">
        <w:rPr>
          <w:rFonts w:ascii="Times New Roman" w:hAnsi="Times New Roman"/>
          <w:i/>
        </w:rPr>
        <w:t>debt to equity ratio</w:t>
      </w:r>
      <w:r w:rsidR="00671AB8" w:rsidRPr="00671AB8">
        <w:rPr>
          <w:rFonts w:ascii="Times New Roman" w:hAnsi="Times New Roman"/>
        </w:rPr>
        <w:t xml:space="preserve"> pada perusahaan menandakan jumlah utang yang semakin meningkat atau keberadaan modal sendiri yang semakin rendah</w:t>
      </w:r>
      <w:r>
        <w:rPr>
          <w:rFonts w:ascii="Times New Roman" w:hAnsi="Times New Roman"/>
        </w:rPr>
        <w:t>. H</w:t>
      </w:r>
      <w:r w:rsidRPr="00CF58D4">
        <w:rPr>
          <w:rFonts w:ascii="Times New Roman" w:hAnsi="Times New Roman"/>
        </w:rPr>
        <w:t xml:space="preserve">asil penelitian ini sejalan dengan hasil penelitian yang dilakukan </w:t>
      </w:r>
      <w:r w:rsidR="002E49C6">
        <w:rPr>
          <w:rFonts w:ascii="Times New Roman" w:hAnsi="Times New Roman"/>
        </w:rPr>
        <w:t>Kundiman dan Hakim</w:t>
      </w:r>
      <w:r>
        <w:rPr>
          <w:rFonts w:ascii="Times New Roman" w:hAnsi="Times New Roman"/>
        </w:rPr>
        <w:t xml:space="preserve">, </w:t>
      </w:r>
      <w:r w:rsidRPr="00AE349C">
        <w:rPr>
          <w:rFonts w:ascii="Times New Roman" w:hAnsi="Times New Roman"/>
        </w:rPr>
        <w:t>(201</w:t>
      </w:r>
      <w:r w:rsidR="002E49C6">
        <w:rPr>
          <w:rFonts w:ascii="Times New Roman" w:hAnsi="Times New Roman"/>
        </w:rPr>
        <w:t>6</w:t>
      </w:r>
      <w:r>
        <w:rPr>
          <w:rFonts w:ascii="Times New Roman" w:hAnsi="Times New Roman"/>
        </w:rPr>
        <w:t>),</w:t>
      </w:r>
      <w:r w:rsidRPr="00AE349C">
        <w:rPr>
          <w:rFonts w:ascii="Times New Roman" w:hAnsi="Times New Roman"/>
        </w:rPr>
        <w:t xml:space="preserve"> </w:t>
      </w:r>
      <w:r w:rsidR="002E49C6">
        <w:rPr>
          <w:rFonts w:ascii="Times New Roman" w:hAnsi="Times New Roman"/>
        </w:rPr>
        <w:t>Manoppo</w:t>
      </w:r>
      <w:r w:rsidRPr="009D17AF">
        <w:rPr>
          <w:rFonts w:ascii="Times New Roman" w:hAnsi="Times New Roman"/>
        </w:rPr>
        <w:t xml:space="preserve">, </w:t>
      </w:r>
      <w:r w:rsidRPr="009D17AF">
        <w:rPr>
          <w:rFonts w:ascii="Times New Roman" w:hAnsi="Times New Roman"/>
          <w:i/>
        </w:rPr>
        <w:t>et al</w:t>
      </w:r>
      <w:r w:rsidRPr="009D17AF">
        <w:rPr>
          <w:rFonts w:ascii="Times New Roman" w:hAnsi="Times New Roman"/>
        </w:rPr>
        <w:t>, (201</w:t>
      </w:r>
      <w:r w:rsidR="002E49C6">
        <w:rPr>
          <w:rFonts w:ascii="Times New Roman" w:hAnsi="Times New Roman"/>
        </w:rPr>
        <w:t>7</w:t>
      </w:r>
      <w:r>
        <w:rPr>
          <w:rFonts w:ascii="Times New Roman" w:hAnsi="Times New Roman"/>
        </w:rPr>
        <w:t>),</w:t>
      </w:r>
      <w:r w:rsidRPr="00AC5EE9">
        <w:rPr>
          <w:rFonts w:ascii="Times New Roman" w:hAnsi="Times New Roman"/>
        </w:rPr>
        <w:t xml:space="preserve"> </w:t>
      </w:r>
      <w:r>
        <w:rPr>
          <w:rFonts w:ascii="Times New Roman" w:hAnsi="Times New Roman"/>
        </w:rPr>
        <w:t xml:space="preserve">yang menyatakan bahwa </w:t>
      </w:r>
      <w:r w:rsidR="002E49C6" w:rsidRPr="00671AB8">
        <w:rPr>
          <w:rFonts w:ascii="Times New Roman" w:hAnsi="Times New Roman"/>
          <w:i/>
        </w:rPr>
        <w:t xml:space="preserve">debt to equity </w:t>
      </w:r>
      <w:proofErr w:type="gramStart"/>
      <w:r w:rsidR="002E49C6" w:rsidRPr="00671AB8">
        <w:rPr>
          <w:rFonts w:ascii="Times New Roman" w:hAnsi="Times New Roman"/>
          <w:i/>
        </w:rPr>
        <w:t>ratio</w:t>
      </w:r>
      <w:r w:rsidR="002E49C6">
        <w:rPr>
          <w:rFonts w:ascii="Times New Roman" w:hAnsi="Times New Roman"/>
        </w:rPr>
        <w:t xml:space="preserve"> </w:t>
      </w:r>
      <w:r w:rsidR="002E49C6" w:rsidRPr="00635D21">
        <w:rPr>
          <w:rFonts w:ascii="Times New Roman" w:hAnsi="Times New Roman"/>
        </w:rPr>
        <w:t xml:space="preserve"> </w:t>
      </w:r>
      <w:r w:rsidR="002E49C6">
        <w:rPr>
          <w:rFonts w:ascii="Times New Roman" w:hAnsi="Times New Roman"/>
        </w:rPr>
        <w:t>tidak</w:t>
      </w:r>
      <w:proofErr w:type="gramEnd"/>
      <w:r w:rsidR="002E49C6">
        <w:rPr>
          <w:rFonts w:ascii="Times New Roman" w:hAnsi="Times New Roman"/>
        </w:rPr>
        <w:t xml:space="preserve"> </w:t>
      </w:r>
      <w:r>
        <w:rPr>
          <w:rFonts w:ascii="Times New Roman" w:hAnsi="Times New Roman"/>
        </w:rPr>
        <w:t xml:space="preserve">berpengaruh signifikan terhadap </w:t>
      </w:r>
      <w:r w:rsidR="002E49C6">
        <w:rPr>
          <w:rFonts w:ascii="Times New Roman" w:hAnsi="Times New Roman"/>
        </w:rPr>
        <w:t>harga saham</w:t>
      </w:r>
      <w:r>
        <w:rPr>
          <w:rFonts w:ascii="Times New Roman" w:hAnsi="Times New Roman"/>
        </w:rPr>
        <w:t xml:space="preserve">. </w:t>
      </w:r>
      <w:proofErr w:type="gramStart"/>
      <w:r>
        <w:rPr>
          <w:rFonts w:ascii="Times New Roman" w:hAnsi="Times New Roman"/>
        </w:rPr>
        <w:t xml:space="preserve">Dengan demikian hipotesis kedua </w:t>
      </w:r>
      <w:r w:rsidR="002E49C6">
        <w:rPr>
          <w:rFonts w:ascii="Times New Roman" w:hAnsi="Times New Roman"/>
        </w:rPr>
        <w:t>ditolak</w:t>
      </w:r>
      <w:r>
        <w:rPr>
          <w:rFonts w:ascii="Times New Roman" w:hAnsi="Times New Roman"/>
        </w:rPr>
        <w:t>.</w:t>
      </w:r>
      <w:proofErr w:type="gramEnd"/>
      <w:r>
        <w:rPr>
          <w:rFonts w:ascii="Times New Roman" w:hAnsi="Times New Roman"/>
        </w:rPr>
        <w:t xml:space="preserve">  </w:t>
      </w:r>
    </w:p>
    <w:p w:rsidR="005057B2" w:rsidRDefault="005057B2" w:rsidP="0075645B">
      <w:pPr>
        <w:pStyle w:val="ListParagraph"/>
        <w:widowControl/>
        <w:numPr>
          <w:ilvl w:val="2"/>
          <w:numId w:val="20"/>
        </w:numPr>
        <w:spacing w:after="200" w:line="480" w:lineRule="auto"/>
        <w:ind w:left="567" w:hanging="567"/>
        <w:jc w:val="both"/>
        <w:rPr>
          <w:rFonts w:ascii="Times New Roman" w:hAnsi="Times New Roman" w:cs="Times New Roman"/>
          <w:b/>
        </w:rPr>
      </w:pPr>
      <w:r w:rsidRPr="00CF58D4">
        <w:rPr>
          <w:rStyle w:val="FontStyle38"/>
          <w:sz w:val="24"/>
          <w:szCs w:val="24"/>
        </w:rPr>
        <w:t xml:space="preserve">Pengaruh </w:t>
      </w:r>
      <w:r w:rsidR="00945D39" w:rsidRPr="00945D39">
        <w:rPr>
          <w:rStyle w:val="FontStyle38"/>
          <w:i/>
          <w:sz w:val="24"/>
          <w:szCs w:val="24"/>
        </w:rPr>
        <w:t>Current Ratio</w:t>
      </w:r>
      <w:r w:rsidR="00945D39" w:rsidRPr="00307A55">
        <w:rPr>
          <w:rStyle w:val="FontStyle38"/>
          <w:sz w:val="24"/>
          <w:szCs w:val="24"/>
        </w:rPr>
        <w:t xml:space="preserve"> </w:t>
      </w:r>
      <w:r w:rsidRPr="008561C3">
        <w:rPr>
          <w:rStyle w:val="FontStyle38"/>
          <w:sz w:val="24"/>
          <w:szCs w:val="24"/>
        </w:rPr>
        <w:t xml:space="preserve">dan </w:t>
      </w:r>
      <w:r w:rsidR="00945D39" w:rsidRPr="00945D39">
        <w:rPr>
          <w:rStyle w:val="FontStyle38"/>
          <w:i/>
          <w:sz w:val="24"/>
          <w:szCs w:val="24"/>
        </w:rPr>
        <w:t>Debt to Equity Ratio</w:t>
      </w:r>
      <w:r w:rsidR="00945D39" w:rsidRPr="008561C3">
        <w:rPr>
          <w:rStyle w:val="FontStyle38"/>
          <w:sz w:val="24"/>
          <w:szCs w:val="24"/>
        </w:rPr>
        <w:t xml:space="preserve"> </w:t>
      </w:r>
      <w:r w:rsidRPr="008561C3">
        <w:rPr>
          <w:rStyle w:val="FontStyle38"/>
          <w:sz w:val="24"/>
          <w:szCs w:val="24"/>
        </w:rPr>
        <w:t xml:space="preserve">Terhadap </w:t>
      </w:r>
      <w:r w:rsidR="0051186C">
        <w:rPr>
          <w:rFonts w:ascii="Times New Roman" w:hAnsi="Times New Roman" w:cs="Times New Roman"/>
          <w:b/>
        </w:rPr>
        <w:t>Harga Sa</w:t>
      </w:r>
      <w:r w:rsidR="00945D39">
        <w:rPr>
          <w:rFonts w:ascii="Times New Roman" w:hAnsi="Times New Roman" w:cs="Times New Roman"/>
          <w:b/>
        </w:rPr>
        <w:t xml:space="preserve">ham </w:t>
      </w:r>
      <w:r w:rsidRPr="008561C3">
        <w:rPr>
          <w:rFonts w:ascii="Times New Roman" w:hAnsi="Times New Roman" w:cs="Times New Roman"/>
          <w:b/>
        </w:rPr>
        <w:t>PT</w:t>
      </w:r>
      <w:r>
        <w:rPr>
          <w:rFonts w:ascii="Times New Roman" w:hAnsi="Times New Roman" w:cs="Times New Roman"/>
          <w:b/>
        </w:rPr>
        <w:t>.</w:t>
      </w:r>
      <w:r w:rsidRPr="008561C3">
        <w:rPr>
          <w:rFonts w:ascii="Times New Roman" w:hAnsi="Times New Roman" w:cs="Times New Roman"/>
          <w:b/>
        </w:rPr>
        <w:t xml:space="preserve"> </w:t>
      </w:r>
      <w:r w:rsidR="0051186C">
        <w:rPr>
          <w:rFonts w:ascii="Times New Roman" w:hAnsi="Times New Roman" w:cs="Times New Roman"/>
          <w:b/>
        </w:rPr>
        <w:t>Indosat, Tbk</w:t>
      </w:r>
    </w:p>
    <w:p w:rsidR="005057B2" w:rsidRDefault="005057B2" w:rsidP="005057B2">
      <w:pPr>
        <w:pStyle w:val="ListParagraph"/>
        <w:spacing w:line="480" w:lineRule="auto"/>
        <w:ind w:left="540" w:firstLine="736"/>
        <w:jc w:val="both"/>
        <w:rPr>
          <w:rFonts w:ascii="Times New Roman" w:hAnsi="Times New Roman"/>
        </w:rPr>
      </w:pPr>
      <w:r>
        <w:rPr>
          <w:rFonts w:ascii="Times New Roman" w:hAnsi="Times New Roman"/>
        </w:rPr>
        <w:t>Berdasarkan</w:t>
      </w:r>
      <w:r w:rsidRPr="00635D21">
        <w:rPr>
          <w:rFonts w:ascii="Times New Roman" w:hAnsi="Times New Roman"/>
          <w:lang w:val="id-ID"/>
        </w:rPr>
        <w:t xml:space="preserve"> hasi</w:t>
      </w:r>
      <w:r>
        <w:rPr>
          <w:rFonts w:ascii="Times New Roman" w:hAnsi="Times New Roman"/>
        </w:rPr>
        <w:t>l</w:t>
      </w:r>
      <w:r w:rsidRPr="00635D21">
        <w:rPr>
          <w:rFonts w:ascii="Times New Roman" w:hAnsi="Times New Roman"/>
          <w:lang w:val="id-ID"/>
        </w:rPr>
        <w:t xml:space="preserve"> </w:t>
      </w:r>
      <w:r>
        <w:rPr>
          <w:rFonts w:ascii="Times New Roman" w:hAnsi="Times New Roman"/>
        </w:rPr>
        <w:t>analisis diketahui</w:t>
      </w:r>
      <w:r w:rsidRPr="00635D21">
        <w:rPr>
          <w:rFonts w:ascii="Times New Roman" w:hAnsi="Times New Roman"/>
          <w:lang w:val="id-ID"/>
        </w:rPr>
        <w:t xml:space="preserve"> bahwa</w:t>
      </w:r>
      <w:r w:rsidRPr="00635D21">
        <w:rPr>
          <w:rFonts w:ascii="Times New Roman" w:hAnsi="Times New Roman"/>
        </w:rPr>
        <w:t xml:space="preserve"> </w:t>
      </w:r>
      <w:r w:rsidR="002E49C6" w:rsidRPr="002E49C6">
        <w:rPr>
          <w:rStyle w:val="FontStyle38"/>
          <w:b w:val="0"/>
          <w:i/>
          <w:sz w:val="24"/>
          <w:szCs w:val="24"/>
        </w:rPr>
        <w:t>current ratio</w:t>
      </w:r>
      <w:r w:rsidR="00671AB8" w:rsidRPr="002E49C6">
        <w:rPr>
          <w:rStyle w:val="FontStyle38"/>
          <w:b w:val="0"/>
          <w:sz w:val="24"/>
          <w:szCs w:val="24"/>
        </w:rPr>
        <w:t xml:space="preserve"> dan </w:t>
      </w:r>
      <w:r w:rsidR="002E49C6" w:rsidRPr="002E49C6">
        <w:rPr>
          <w:rStyle w:val="FontStyle38"/>
          <w:b w:val="0"/>
          <w:i/>
          <w:sz w:val="24"/>
          <w:szCs w:val="24"/>
        </w:rPr>
        <w:t xml:space="preserve">debt </w:t>
      </w:r>
      <w:r w:rsidR="00671AB8" w:rsidRPr="002E49C6">
        <w:rPr>
          <w:rStyle w:val="FontStyle38"/>
          <w:b w:val="0"/>
          <w:i/>
          <w:sz w:val="24"/>
          <w:szCs w:val="24"/>
        </w:rPr>
        <w:t xml:space="preserve">to </w:t>
      </w:r>
      <w:r w:rsidR="002E49C6" w:rsidRPr="002E49C6">
        <w:rPr>
          <w:rStyle w:val="FontStyle38"/>
          <w:b w:val="0"/>
          <w:i/>
          <w:sz w:val="24"/>
          <w:szCs w:val="24"/>
        </w:rPr>
        <w:t>equity ratio</w:t>
      </w:r>
      <w:r w:rsidR="00671AB8" w:rsidRPr="002E49C6">
        <w:rPr>
          <w:rStyle w:val="FontStyle38"/>
          <w:b w:val="0"/>
          <w:sz w:val="24"/>
          <w:szCs w:val="24"/>
        </w:rPr>
        <w:t xml:space="preserve"> </w:t>
      </w:r>
      <w:r w:rsidR="002E49C6">
        <w:rPr>
          <w:rFonts w:ascii="Times New Roman" w:hAnsi="Times New Roman" w:cs="Times New Roman"/>
        </w:rPr>
        <w:t xml:space="preserve">berpengaruh signifikan </w:t>
      </w:r>
      <w:r w:rsidR="002E49C6" w:rsidRPr="002E49C6">
        <w:rPr>
          <w:rStyle w:val="FontStyle38"/>
          <w:b w:val="0"/>
          <w:sz w:val="24"/>
          <w:szCs w:val="24"/>
        </w:rPr>
        <w:t xml:space="preserve">terhadap </w:t>
      </w:r>
      <w:r w:rsidR="002E49C6" w:rsidRPr="002E49C6">
        <w:rPr>
          <w:rFonts w:ascii="Times New Roman" w:hAnsi="Times New Roman" w:cs="Times New Roman"/>
        </w:rPr>
        <w:t>harga sa</w:t>
      </w:r>
      <w:r w:rsidR="00671AB8" w:rsidRPr="002E49C6">
        <w:rPr>
          <w:rFonts w:ascii="Times New Roman" w:hAnsi="Times New Roman" w:cs="Times New Roman"/>
        </w:rPr>
        <w:t>ham PT. Indosat, Tbk</w:t>
      </w:r>
      <w:r>
        <w:rPr>
          <w:rFonts w:ascii="Times New Roman" w:hAnsi="Times New Roman" w:cs="Times New Roman"/>
        </w:rPr>
        <w:t xml:space="preserve">. </w:t>
      </w:r>
      <w:r w:rsidRPr="003F7F9C">
        <w:rPr>
          <w:rFonts w:ascii="Times New Roman" w:hAnsi="Times New Roman"/>
        </w:rPr>
        <w:lastRenderedPageBreak/>
        <w:t xml:space="preserve">Hasil </w:t>
      </w:r>
      <w:r>
        <w:rPr>
          <w:rFonts w:ascii="Times New Roman" w:hAnsi="Times New Roman"/>
        </w:rPr>
        <w:t xml:space="preserve">penelitian </w:t>
      </w:r>
      <w:r w:rsidRPr="003F7F9C">
        <w:rPr>
          <w:rFonts w:ascii="Times New Roman" w:hAnsi="Times New Roman"/>
        </w:rPr>
        <w:t xml:space="preserve">ini </w:t>
      </w:r>
      <w:r>
        <w:rPr>
          <w:rFonts w:ascii="Times New Roman" w:hAnsi="Times New Roman"/>
        </w:rPr>
        <w:t xml:space="preserve">sama dengan hasil penelitian yang dilakukan </w:t>
      </w:r>
      <w:r w:rsidR="002E49C6">
        <w:rPr>
          <w:rFonts w:ascii="Times New Roman" w:hAnsi="Times New Roman"/>
        </w:rPr>
        <w:t xml:space="preserve">Fitrianingsih dan Budiansyah, </w:t>
      </w:r>
      <w:r w:rsidR="002E49C6" w:rsidRPr="00AE349C">
        <w:rPr>
          <w:rFonts w:ascii="Times New Roman" w:hAnsi="Times New Roman"/>
        </w:rPr>
        <w:t>(201</w:t>
      </w:r>
      <w:r w:rsidR="002E49C6">
        <w:rPr>
          <w:rFonts w:ascii="Times New Roman" w:hAnsi="Times New Roman"/>
        </w:rPr>
        <w:t>8)</w:t>
      </w:r>
      <w:r>
        <w:rPr>
          <w:rFonts w:ascii="Times New Roman" w:hAnsi="Times New Roman"/>
        </w:rPr>
        <w:t xml:space="preserve">, yang menyatakan bahwa  analisis </w:t>
      </w:r>
      <w:r w:rsidR="002E49C6" w:rsidRPr="002E49C6">
        <w:rPr>
          <w:rStyle w:val="FontStyle38"/>
          <w:b w:val="0"/>
          <w:i/>
          <w:sz w:val="24"/>
          <w:szCs w:val="24"/>
        </w:rPr>
        <w:t>current ratio</w:t>
      </w:r>
      <w:r w:rsidR="002E49C6" w:rsidRPr="002E49C6">
        <w:rPr>
          <w:rStyle w:val="FontStyle38"/>
          <w:b w:val="0"/>
          <w:sz w:val="24"/>
          <w:szCs w:val="24"/>
        </w:rPr>
        <w:t xml:space="preserve"> dan </w:t>
      </w:r>
      <w:r w:rsidR="002E49C6" w:rsidRPr="002E49C6">
        <w:rPr>
          <w:rStyle w:val="FontStyle38"/>
          <w:b w:val="0"/>
          <w:i/>
          <w:sz w:val="24"/>
          <w:szCs w:val="24"/>
        </w:rPr>
        <w:t>debt to equity ratio</w:t>
      </w:r>
      <w:r w:rsidR="002E49C6" w:rsidRPr="002E49C6">
        <w:rPr>
          <w:rStyle w:val="FontStyle38"/>
          <w:b w:val="0"/>
          <w:sz w:val="24"/>
          <w:szCs w:val="24"/>
        </w:rPr>
        <w:t xml:space="preserve"> </w:t>
      </w:r>
      <w:r w:rsidR="002E49C6">
        <w:rPr>
          <w:rFonts w:ascii="Times New Roman" w:hAnsi="Times New Roman" w:cs="Times New Roman"/>
        </w:rPr>
        <w:t xml:space="preserve">berpengaruh signifikan </w:t>
      </w:r>
      <w:r w:rsidR="002E49C6" w:rsidRPr="002E49C6">
        <w:rPr>
          <w:rStyle w:val="FontStyle38"/>
          <w:b w:val="0"/>
          <w:sz w:val="24"/>
          <w:szCs w:val="24"/>
        </w:rPr>
        <w:t xml:space="preserve">terhadap </w:t>
      </w:r>
      <w:r w:rsidR="002E49C6" w:rsidRPr="002E49C6">
        <w:rPr>
          <w:rFonts w:ascii="Times New Roman" w:hAnsi="Times New Roman" w:cs="Times New Roman"/>
        </w:rPr>
        <w:t>harga saham</w:t>
      </w:r>
      <w:r>
        <w:rPr>
          <w:rFonts w:ascii="Times New Roman" w:hAnsi="Times New Roman"/>
        </w:rPr>
        <w:t xml:space="preserve">. </w:t>
      </w:r>
      <w:proofErr w:type="gramStart"/>
      <w:r>
        <w:rPr>
          <w:rFonts w:ascii="Times New Roman" w:hAnsi="Times New Roman"/>
        </w:rPr>
        <w:t>Dengan demikian hipotesis ketiga dapat diterima.</w:t>
      </w:r>
      <w:proofErr w:type="gramEnd"/>
      <w:r>
        <w:rPr>
          <w:rFonts w:ascii="Times New Roman" w:hAnsi="Times New Roman"/>
        </w:rPr>
        <w:t xml:space="preserve">  </w:t>
      </w:r>
    </w:p>
    <w:p w:rsidR="005057B2" w:rsidRDefault="005057B2" w:rsidP="005057B2">
      <w:pPr>
        <w:spacing w:line="480" w:lineRule="auto"/>
        <w:jc w:val="both"/>
        <w:rPr>
          <w:rFonts w:ascii="Times New Roman" w:hAnsi="Times New Roman" w:cs="Times New Roman"/>
        </w:rPr>
      </w:pPr>
    </w:p>
    <w:p w:rsidR="00EB657D" w:rsidRPr="00EB657D" w:rsidRDefault="00EB657D" w:rsidP="00EB657D">
      <w:pPr>
        <w:pStyle w:val="Bodytext20"/>
        <w:shd w:val="clear" w:color="auto" w:fill="auto"/>
        <w:spacing w:line="480" w:lineRule="auto"/>
        <w:ind w:left="567" w:firstLine="709"/>
      </w:pPr>
    </w:p>
    <w:sectPr w:rsidR="00EB657D" w:rsidRPr="00EB657D" w:rsidSect="00640BD4">
      <w:footerReference w:type="default" r:id="rId21"/>
      <w:headerReference w:type="first" r:id="rId22"/>
      <w:footerReference w:type="first" r:id="rId23"/>
      <w:pgSz w:w="11907" w:h="16840" w:code="9"/>
      <w:pgMar w:top="2268" w:right="1701" w:bottom="1701" w:left="2268" w:header="720" w:footer="72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A6B" w:rsidRDefault="00126A6B">
      <w:r>
        <w:separator/>
      </w:r>
    </w:p>
  </w:endnote>
  <w:endnote w:type="continuationSeparator" w:id="0">
    <w:p w:rsidR="00126A6B" w:rsidRDefault="00126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0372700"/>
      <w:docPartObj>
        <w:docPartGallery w:val="Page Numbers (Bottom of Page)"/>
        <w:docPartUnique/>
      </w:docPartObj>
    </w:sdtPr>
    <w:sdtEndPr>
      <w:rPr>
        <w:rFonts w:ascii="Times New Roman" w:hAnsi="Times New Roman" w:cs="Times New Roman"/>
        <w:noProof/>
      </w:rPr>
    </w:sdtEndPr>
    <w:sdtContent>
      <w:p w:rsidR="00640BD4" w:rsidRPr="00640BD4" w:rsidRDefault="00640BD4">
        <w:pPr>
          <w:pStyle w:val="Footer"/>
          <w:jc w:val="center"/>
          <w:rPr>
            <w:rFonts w:ascii="Times New Roman" w:hAnsi="Times New Roman" w:cs="Times New Roman"/>
          </w:rPr>
        </w:pPr>
        <w:r w:rsidRPr="00640BD4">
          <w:rPr>
            <w:rFonts w:ascii="Times New Roman" w:hAnsi="Times New Roman" w:cs="Times New Roman"/>
          </w:rPr>
          <w:fldChar w:fldCharType="begin"/>
        </w:r>
        <w:r w:rsidRPr="00640BD4">
          <w:rPr>
            <w:rFonts w:ascii="Times New Roman" w:hAnsi="Times New Roman" w:cs="Times New Roman"/>
          </w:rPr>
          <w:instrText xml:space="preserve"> PAGE   \* MERGEFORMAT </w:instrText>
        </w:r>
        <w:r w:rsidRPr="00640BD4">
          <w:rPr>
            <w:rFonts w:ascii="Times New Roman" w:hAnsi="Times New Roman" w:cs="Times New Roman"/>
          </w:rPr>
          <w:fldChar w:fldCharType="separate"/>
        </w:r>
        <w:r w:rsidR="00585377">
          <w:rPr>
            <w:rFonts w:ascii="Times New Roman" w:hAnsi="Times New Roman" w:cs="Times New Roman"/>
            <w:noProof/>
          </w:rPr>
          <w:t>39</w:t>
        </w:r>
        <w:r w:rsidRPr="00640BD4">
          <w:rPr>
            <w:rFonts w:ascii="Times New Roman" w:hAnsi="Times New Roman" w:cs="Times New Roman"/>
            <w:noProof/>
          </w:rPr>
          <w:fldChar w:fldCharType="end"/>
        </w:r>
      </w:p>
    </w:sdtContent>
  </w:sdt>
  <w:p w:rsidR="00246271" w:rsidRDefault="00246271">
    <w:pP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271" w:rsidRDefault="00246271">
    <w:pP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271" w:rsidRDefault="00246271">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A6B" w:rsidRDefault="00126A6B"/>
  </w:footnote>
  <w:footnote w:type="continuationSeparator" w:id="0">
    <w:p w:rsidR="00126A6B" w:rsidRDefault="00126A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136099"/>
      <w:docPartObj>
        <w:docPartGallery w:val="Page Numbers (Top of Page)"/>
        <w:docPartUnique/>
      </w:docPartObj>
    </w:sdtPr>
    <w:sdtEndPr>
      <w:rPr>
        <w:rFonts w:ascii="Times New Roman" w:hAnsi="Times New Roman" w:cs="Times New Roman"/>
        <w:noProof/>
      </w:rPr>
    </w:sdtEndPr>
    <w:sdtContent>
      <w:p w:rsidR="00640BD4" w:rsidRPr="00640BD4" w:rsidRDefault="00640BD4">
        <w:pPr>
          <w:pStyle w:val="Header"/>
          <w:jc w:val="right"/>
          <w:rPr>
            <w:rFonts w:ascii="Times New Roman" w:hAnsi="Times New Roman" w:cs="Times New Roman"/>
          </w:rPr>
        </w:pPr>
        <w:r w:rsidRPr="00640BD4">
          <w:rPr>
            <w:rFonts w:ascii="Times New Roman" w:hAnsi="Times New Roman" w:cs="Times New Roman"/>
          </w:rPr>
          <w:fldChar w:fldCharType="begin"/>
        </w:r>
        <w:r w:rsidRPr="00640BD4">
          <w:rPr>
            <w:rFonts w:ascii="Times New Roman" w:hAnsi="Times New Roman" w:cs="Times New Roman"/>
          </w:rPr>
          <w:instrText xml:space="preserve"> PAGE   \* MERGEFORMAT </w:instrText>
        </w:r>
        <w:r w:rsidRPr="00640BD4">
          <w:rPr>
            <w:rFonts w:ascii="Times New Roman" w:hAnsi="Times New Roman" w:cs="Times New Roman"/>
          </w:rPr>
          <w:fldChar w:fldCharType="separate"/>
        </w:r>
        <w:r w:rsidR="00585377">
          <w:rPr>
            <w:rFonts w:ascii="Times New Roman" w:hAnsi="Times New Roman" w:cs="Times New Roman"/>
            <w:noProof/>
          </w:rPr>
          <w:t>58</w:t>
        </w:r>
        <w:r w:rsidRPr="00640BD4">
          <w:rPr>
            <w:rFonts w:ascii="Times New Roman" w:hAnsi="Times New Roman" w:cs="Times New Roman"/>
            <w:noProof/>
          </w:rPr>
          <w:fldChar w:fldCharType="end"/>
        </w:r>
      </w:p>
    </w:sdtContent>
  </w:sdt>
  <w:p w:rsidR="00640BD4" w:rsidRDefault="00640B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BD4" w:rsidRDefault="00640BD4">
    <w:pPr>
      <w:pStyle w:val="Header"/>
      <w:jc w:val="right"/>
    </w:pPr>
  </w:p>
  <w:p w:rsidR="00246271" w:rsidRDefault="00246271">
    <w:pP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885815"/>
      <w:docPartObj>
        <w:docPartGallery w:val="Page Numbers (Top of Page)"/>
        <w:docPartUnique/>
      </w:docPartObj>
    </w:sdtPr>
    <w:sdtEndPr>
      <w:rPr>
        <w:noProof/>
      </w:rPr>
    </w:sdtEndPr>
    <w:sdtContent>
      <w:p w:rsidR="00640BD4" w:rsidRDefault="00640BD4">
        <w:pPr>
          <w:pStyle w:val="Header"/>
          <w:jc w:val="right"/>
        </w:pPr>
        <w:r w:rsidRPr="00640BD4">
          <w:rPr>
            <w:rFonts w:ascii="Times New Roman" w:hAnsi="Times New Roman" w:cs="Times New Roman"/>
          </w:rPr>
          <w:fldChar w:fldCharType="begin"/>
        </w:r>
        <w:r w:rsidRPr="00640BD4">
          <w:rPr>
            <w:rFonts w:ascii="Times New Roman" w:hAnsi="Times New Roman" w:cs="Times New Roman"/>
          </w:rPr>
          <w:instrText xml:space="preserve"> PAGE   \* MERGEFORMAT </w:instrText>
        </w:r>
        <w:r w:rsidRPr="00640BD4">
          <w:rPr>
            <w:rFonts w:ascii="Times New Roman" w:hAnsi="Times New Roman" w:cs="Times New Roman"/>
          </w:rPr>
          <w:fldChar w:fldCharType="separate"/>
        </w:r>
        <w:r w:rsidR="00585377">
          <w:rPr>
            <w:rFonts w:ascii="Times New Roman" w:hAnsi="Times New Roman" w:cs="Times New Roman"/>
            <w:noProof/>
          </w:rPr>
          <w:t>46</w:t>
        </w:r>
        <w:r w:rsidRPr="00640BD4">
          <w:rPr>
            <w:rFonts w:ascii="Times New Roman" w:hAnsi="Times New Roman" w:cs="Times New Roman"/>
            <w:noProof/>
          </w:rPr>
          <w:fldChar w:fldCharType="end"/>
        </w:r>
      </w:p>
    </w:sdtContent>
  </w:sdt>
  <w:p w:rsidR="00246271" w:rsidRPr="00640BD4" w:rsidRDefault="00246271">
    <w:pP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D17E8"/>
    <w:multiLevelType w:val="multilevel"/>
    <w:tmpl w:val="A40CC87A"/>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0C524D"/>
    <w:multiLevelType w:val="hybridMultilevel"/>
    <w:tmpl w:val="7976FFB8"/>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4250C41"/>
    <w:multiLevelType w:val="hybridMultilevel"/>
    <w:tmpl w:val="88886AF6"/>
    <w:lvl w:ilvl="0" w:tplc="F78427BA">
      <w:start w:val="1"/>
      <w:numFmt w:val="lowerLetter"/>
      <w:lvlText w:val="%1."/>
      <w:lvlJc w:val="left"/>
      <w:pPr>
        <w:ind w:left="2073" w:hanging="360"/>
      </w:pPr>
      <w:rPr>
        <w:rFonts w:hint="default"/>
        <w:b/>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3">
    <w:nsid w:val="1D626C49"/>
    <w:multiLevelType w:val="multilevel"/>
    <w:tmpl w:val="EFCE4C92"/>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ECB0577"/>
    <w:multiLevelType w:val="multilevel"/>
    <w:tmpl w:val="977E5A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AD7C24"/>
    <w:multiLevelType w:val="multilevel"/>
    <w:tmpl w:val="A0C29CCA"/>
    <w:lvl w:ilvl="0">
      <w:start w:val="1"/>
      <w:numFmt w:val="decimal"/>
      <w:lvlText w:val="1.5.%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11A5DFE"/>
    <w:multiLevelType w:val="hybridMultilevel"/>
    <w:tmpl w:val="69E04892"/>
    <w:lvl w:ilvl="0" w:tplc="128030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39DC5BDA"/>
    <w:multiLevelType w:val="hybridMultilevel"/>
    <w:tmpl w:val="06263706"/>
    <w:lvl w:ilvl="0" w:tplc="0409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8">
    <w:nsid w:val="3C7C2E4D"/>
    <w:multiLevelType w:val="multilevel"/>
    <w:tmpl w:val="01D0E8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082745B"/>
    <w:multiLevelType w:val="hybridMultilevel"/>
    <w:tmpl w:val="2E200FD4"/>
    <w:lvl w:ilvl="0" w:tplc="39389254">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0">
    <w:nsid w:val="42D77371"/>
    <w:multiLevelType w:val="hybridMultilevel"/>
    <w:tmpl w:val="5352D626"/>
    <w:lvl w:ilvl="0" w:tplc="4E58FC1C">
      <w:start w:val="1"/>
      <w:numFmt w:val="decimal"/>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11">
    <w:nsid w:val="437475FB"/>
    <w:multiLevelType w:val="hybridMultilevel"/>
    <w:tmpl w:val="D2580432"/>
    <w:lvl w:ilvl="0" w:tplc="04090001">
      <w:start w:val="1"/>
      <w:numFmt w:val="bullet"/>
      <w:lvlText w:val=""/>
      <w:lvlJc w:val="left"/>
      <w:pPr>
        <w:ind w:left="2064" w:hanging="360"/>
      </w:pPr>
      <w:rPr>
        <w:rFonts w:ascii="Symbol" w:hAnsi="Symbol" w:hint="default"/>
      </w:rPr>
    </w:lvl>
    <w:lvl w:ilvl="1" w:tplc="04090003" w:tentative="1">
      <w:start w:val="1"/>
      <w:numFmt w:val="bullet"/>
      <w:lvlText w:val="o"/>
      <w:lvlJc w:val="left"/>
      <w:pPr>
        <w:ind w:left="2784" w:hanging="360"/>
      </w:pPr>
      <w:rPr>
        <w:rFonts w:ascii="Courier New" w:hAnsi="Courier New" w:hint="default"/>
      </w:rPr>
    </w:lvl>
    <w:lvl w:ilvl="2" w:tplc="04090005" w:tentative="1">
      <w:start w:val="1"/>
      <w:numFmt w:val="bullet"/>
      <w:lvlText w:val=""/>
      <w:lvlJc w:val="left"/>
      <w:pPr>
        <w:ind w:left="3504" w:hanging="360"/>
      </w:pPr>
      <w:rPr>
        <w:rFonts w:ascii="Wingdings" w:hAnsi="Wingdings" w:hint="default"/>
      </w:rPr>
    </w:lvl>
    <w:lvl w:ilvl="3" w:tplc="04090001" w:tentative="1">
      <w:start w:val="1"/>
      <w:numFmt w:val="bullet"/>
      <w:lvlText w:val=""/>
      <w:lvlJc w:val="left"/>
      <w:pPr>
        <w:ind w:left="4224" w:hanging="360"/>
      </w:pPr>
      <w:rPr>
        <w:rFonts w:ascii="Symbol" w:hAnsi="Symbol" w:hint="default"/>
      </w:rPr>
    </w:lvl>
    <w:lvl w:ilvl="4" w:tplc="04090003" w:tentative="1">
      <w:start w:val="1"/>
      <w:numFmt w:val="bullet"/>
      <w:lvlText w:val="o"/>
      <w:lvlJc w:val="left"/>
      <w:pPr>
        <w:ind w:left="4944" w:hanging="360"/>
      </w:pPr>
      <w:rPr>
        <w:rFonts w:ascii="Courier New" w:hAnsi="Courier New" w:hint="default"/>
      </w:rPr>
    </w:lvl>
    <w:lvl w:ilvl="5" w:tplc="04090005" w:tentative="1">
      <w:start w:val="1"/>
      <w:numFmt w:val="bullet"/>
      <w:lvlText w:val=""/>
      <w:lvlJc w:val="left"/>
      <w:pPr>
        <w:ind w:left="5664" w:hanging="360"/>
      </w:pPr>
      <w:rPr>
        <w:rFonts w:ascii="Wingdings" w:hAnsi="Wingdings" w:hint="default"/>
      </w:rPr>
    </w:lvl>
    <w:lvl w:ilvl="6" w:tplc="04090001" w:tentative="1">
      <w:start w:val="1"/>
      <w:numFmt w:val="bullet"/>
      <w:lvlText w:val=""/>
      <w:lvlJc w:val="left"/>
      <w:pPr>
        <w:ind w:left="6384" w:hanging="360"/>
      </w:pPr>
      <w:rPr>
        <w:rFonts w:ascii="Symbol" w:hAnsi="Symbol" w:hint="default"/>
      </w:rPr>
    </w:lvl>
    <w:lvl w:ilvl="7" w:tplc="04090003" w:tentative="1">
      <w:start w:val="1"/>
      <w:numFmt w:val="bullet"/>
      <w:lvlText w:val="o"/>
      <w:lvlJc w:val="left"/>
      <w:pPr>
        <w:ind w:left="7104" w:hanging="360"/>
      </w:pPr>
      <w:rPr>
        <w:rFonts w:ascii="Courier New" w:hAnsi="Courier New" w:hint="default"/>
      </w:rPr>
    </w:lvl>
    <w:lvl w:ilvl="8" w:tplc="04090005" w:tentative="1">
      <w:start w:val="1"/>
      <w:numFmt w:val="bullet"/>
      <w:lvlText w:val=""/>
      <w:lvlJc w:val="left"/>
      <w:pPr>
        <w:ind w:left="7824" w:hanging="360"/>
      </w:pPr>
      <w:rPr>
        <w:rFonts w:ascii="Wingdings" w:hAnsi="Wingdings" w:hint="default"/>
      </w:rPr>
    </w:lvl>
  </w:abstractNum>
  <w:abstractNum w:abstractNumId="12">
    <w:nsid w:val="46E33673"/>
    <w:multiLevelType w:val="multilevel"/>
    <w:tmpl w:val="0C8A83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BE1373E"/>
    <w:multiLevelType w:val="hybridMultilevel"/>
    <w:tmpl w:val="E0B87F28"/>
    <w:lvl w:ilvl="0" w:tplc="D57A623A">
      <w:start w:val="1"/>
      <w:numFmt w:val="decimal"/>
      <w:lvlText w:val="%1."/>
      <w:lvlJc w:val="left"/>
      <w:pPr>
        <w:ind w:left="2073" w:hanging="360"/>
      </w:pPr>
      <w:rPr>
        <w:rFonts w:hint="default"/>
        <w:b/>
      </w:r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14">
    <w:nsid w:val="515C0822"/>
    <w:multiLevelType w:val="hybridMultilevel"/>
    <w:tmpl w:val="6AA6F5E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5">
    <w:nsid w:val="712E3701"/>
    <w:multiLevelType w:val="multilevel"/>
    <w:tmpl w:val="9E189124"/>
    <w:lvl w:ilvl="0">
      <w:start w:val="1"/>
      <w:numFmt w:val="decimal"/>
      <w:lvlText w:val="%1."/>
      <w:lvlJc w:val="left"/>
      <w:pPr>
        <w:ind w:left="1353" w:hanging="360"/>
      </w:pPr>
      <w:rPr>
        <w:rFonts w:hint="default"/>
      </w:rPr>
    </w:lvl>
    <w:lvl w:ilvl="1">
      <w:start w:val="3"/>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6">
    <w:nsid w:val="76446A6B"/>
    <w:multiLevelType w:val="multilevel"/>
    <w:tmpl w:val="B70853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9DE0F61"/>
    <w:multiLevelType w:val="multilevel"/>
    <w:tmpl w:val="4C8896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D9F7F95"/>
    <w:multiLevelType w:val="multilevel"/>
    <w:tmpl w:val="54A6B54C"/>
    <w:lvl w:ilvl="0">
      <w:start w:val="4"/>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b/>
        <w:color w:val="auto"/>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9">
    <w:nsid w:val="7F5E078E"/>
    <w:multiLevelType w:val="multilevel"/>
    <w:tmpl w:val="195C48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8"/>
  </w:num>
  <w:num w:numId="4">
    <w:abstractNumId w:val="17"/>
  </w:num>
  <w:num w:numId="5">
    <w:abstractNumId w:val="19"/>
  </w:num>
  <w:num w:numId="6">
    <w:abstractNumId w:val="16"/>
  </w:num>
  <w:num w:numId="7">
    <w:abstractNumId w:val="4"/>
  </w:num>
  <w:num w:numId="8">
    <w:abstractNumId w:val="5"/>
  </w:num>
  <w:num w:numId="9">
    <w:abstractNumId w:val="12"/>
  </w:num>
  <w:num w:numId="10">
    <w:abstractNumId w:val="1"/>
  </w:num>
  <w:num w:numId="11">
    <w:abstractNumId w:val="6"/>
  </w:num>
  <w:num w:numId="12">
    <w:abstractNumId w:val="11"/>
  </w:num>
  <w:num w:numId="13">
    <w:abstractNumId w:val="7"/>
  </w:num>
  <w:num w:numId="14">
    <w:abstractNumId w:val="18"/>
  </w:num>
  <w:num w:numId="15">
    <w:abstractNumId w:val="10"/>
  </w:num>
  <w:num w:numId="16">
    <w:abstractNumId w:val="2"/>
  </w:num>
  <w:num w:numId="17">
    <w:abstractNumId w:val="9"/>
  </w:num>
  <w:num w:numId="18">
    <w:abstractNumId w:val="14"/>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81"/>
  <w:drawingGridVerticalSpacing w:val="181"/>
  <w:characterSpacingControl w:val="compressPunctuation"/>
  <w:hdrShapeDefaults>
    <o:shapedefaults v:ext="edit" spidmax="4097"/>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CE3"/>
    <w:rsid w:val="00126A6B"/>
    <w:rsid w:val="0016566E"/>
    <w:rsid w:val="001F5421"/>
    <w:rsid w:val="00221B5C"/>
    <w:rsid w:val="00246271"/>
    <w:rsid w:val="00256041"/>
    <w:rsid w:val="0028143B"/>
    <w:rsid w:val="002A5CC5"/>
    <w:rsid w:val="002E49C6"/>
    <w:rsid w:val="00307A55"/>
    <w:rsid w:val="005057B2"/>
    <w:rsid w:val="0051186C"/>
    <w:rsid w:val="00564CC3"/>
    <w:rsid w:val="00565423"/>
    <w:rsid w:val="00585377"/>
    <w:rsid w:val="005A43F0"/>
    <w:rsid w:val="00640BD4"/>
    <w:rsid w:val="00671AB8"/>
    <w:rsid w:val="0075645B"/>
    <w:rsid w:val="00764CE3"/>
    <w:rsid w:val="00821102"/>
    <w:rsid w:val="00833868"/>
    <w:rsid w:val="00936DE2"/>
    <w:rsid w:val="00945D39"/>
    <w:rsid w:val="009A01DC"/>
    <w:rsid w:val="00A15C4C"/>
    <w:rsid w:val="00A54418"/>
    <w:rsid w:val="00AD148E"/>
    <w:rsid w:val="00AF1A32"/>
    <w:rsid w:val="00AF73EC"/>
    <w:rsid w:val="00B33643"/>
    <w:rsid w:val="00B748CB"/>
    <w:rsid w:val="00BC2A8E"/>
    <w:rsid w:val="00BD57F8"/>
    <w:rsid w:val="00C549E3"/>
    <w:rsid w:val="00D12336"/>
    <w:rsid w:val="00D2411B"/>
    <w:rsid w:val="00DF3EC9"/>
    <w:rsid w:val="00E52EA1"/>
    <w:rsid w:val="00EB5FA2"/>
    <w:rsid w:val="00EB657D"/>
    <w:rsid w:val="00F52E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8">
    <w:name w:val="Heading #8_"/>
    <w:basedOn w:val="DefaultParagraphFont"/>
    <w:link w:val="Heading80"/>
    <w:rPr>
      <w:rFonts w:ascii="Times New Roman" w:eastAsia="Times New Roman" w:hAnsi="Times New Roman" w:cs="Times New Roman"/>
      <w:b/>
      <w:bCs/>
      <w:i w:val="0"/>
      <w:iCs w:val="0"/>
      <w:smallCaps w:val="0"/>
      <w:strike w:val="0"/>
      <w:sz w:val="22"/>
      <w:szCs w:val="22"/>
      <w:u w:val="none"/>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val="0"/>
      <w:iCs w:val="0"/>
      <w:smallCaps w:val="0"/>
      <w:strike w:val="0"/>
      <w:sz w:val="22"/>
      <w:szCs w:val="22"/>
      <w:u w:val="none"/>
    </w:rPr>
  </w:style>
  <w:style w:type="character" w:customStyle="1" w:styleId="Headerorfooter12pt">
    <w:name w:val="Header or footer + 12 pt"/>
    <w:aliases w:val="Bold"/>
    <w:basedOn w:val="Headerorfooter"/>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Headerorfooter1">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u w:val="none"/>
    </w:rPr>
  </w:style>
  <w:style w:type="character" w:customStyle="1" w:styleId="Bodytext2Italic">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Heading1">
    <w:name w:val="Heading #1_"/>
    <w:basedOn w:val="DefaultParagraphFont"/>
    <w:link w:val="Heading10"/>
    <w:rPr>
      <w:rFonts w:ascii="Arial Narrow" w:eastAsia="Arial Narrow" w:hAnsi="Arial Narrow" w:cs="Arial Narrow"/>
      <w:b/>
      <w:bCs/>
      <w:i w:val="0"/>
      <w:iCs w:val="0"/>
      <w:smallCaps w:val="0"/>
      <w:strike w:val="0"/>
      <w:spacing w:val="-10"/>
      <w:sz w:val="84"/>
      <w:szCs w:val="84"/>
      <w:u w:val="none"/>
    </w:rPr>
  </w:style>
  <w:style w:type="character" w:customStyle="1" w:styleId="Heading11">
    <w:name w:val="Heading #1"/>
    <w:basedOn w:val="Heading1"/>
    <w:rPr>
      <w:rFonts w:ascii="Arial Narrow" w:eastAsia="Arial Narrow" w:hAnsi="Arial Narrow" w:cs="Arial Narrow"/>
      <w:b/>
      <w:bCs/>
      <w:i w:val="0"/>
      <w:iCs w:val="0"/>
      <w:smallCaps w:val="0"/>
      <w:strike w:val="0"/>
      <w:color w:val="000000"/>
      <w:spacing w:val="-10"/>
      <w:w w:val="100"/>
      <w:position w:val="0"/>
      <w:sz w:val="84"/>
      <w:szCs w:val="84"/>
      <w:u w:val="none"/>
      <w:lang w:val="en-US" w:eastAsia="en-US" w:bidi="en-US"/>
    </w:rPr>
  </w:style>
  <w:style w:type="character" w:customStyle="1" w:styleId="Heading7">
    <w:name w:val="Heading #7_"/>
    <w:basedOn w:val="DefaultParagraphFont"/>
    <w:link w:val="Heading70"/>
    <w:rPr>
      <w:rFonts w:ascii="Arial Narrow" w:eastAsia="Arial Narrow" w:hAnsi="Arial Narrow" w:cs="Arial Narrow"/>
      <w:b/>
      <w:bCs/>
      <w:i w:val="0"/>
      <w:iCs w:val="0"/>
      <w:smallCaps w:val="0"/>
      <w:strike w:val="0"/>
      <w:sz w:val="22"/>
      <w:szCs w:val="22"/>
      <w:u w:val="none"/>
    </w:rPr>
  </w:style>
  <w:style w:type="character" w:customStyle="1" w:styleId="Heading71">
    <w:name w:val="Heading #7"/>
    <w:basedOn w:val="Heading7"/>
    <w:rPr>
      <w:rFonts w:ascii="Arial Narrow" w:eastAsia="Arial Narrow" w:hAnsi="Arial Narrow" w:cs="Arial Narrow"/>
      <w:b/>
      <w:bCs/>
      <w:i w:val="0"/>
      <w:iCs w:val="0"/>
      <w:smallCaps w:val="0"/>
      <w:strike w:val="0"/>
      <w:color w:val="000000"/>
      <w:spacing w:val="0"/>
      <w:w w:val="100"/>
      <w:position w:val="0"/>
      <w:sz w:val="22"/>
      <w:szCs w:val="22"/>
      <w:u w:val="none"/>
      <w:lang w:val="en-US" w:eastAsia="en-US" w:bidi="en-US"/>
    </w:rPr>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z w:val="22"/>
      <w:szCs w:val="22"/>
      <w:u w:val="none"/>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Bodytext4">
    <w:name w:val="Body text (4)_"/>
    <w:basedOn w:val="DefaultParagraphFont"/>
    <w:link w:val="Bodytext40"/>
    <w:rPr>
      <w:rFonts w:ascii="Times New Roman" w:eastAsia="Times New Roman" w:hAnsi="Times New Roman" w:cs="Times New Roman"/>
      <w:b w:val="0"/>
      <w:bCs w:val="0"/>
      <w:i/>
      <w:iCs/>
      <w:smallCaps w:val="0"/>
      <w:strike w:val="0"/>
      <w:u w:val="none"/>
    </w:rPr>
  </w:style>
  <w:style w:type="character" w:customStyle="1" w:styleId="Bodytext4NotItalic">
    <w:name w:val="Body text (4) + Not Italic"/>
    <w:basedOn w:val="Bodytext4"/>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Picturecaption2">
    <w:name w:val="Picture caption (2)_"/>
    <w:basedOn w:val="DefaultParagraphFont"/>
    <w:link w:val="Picturecaption20"/>
    <w:rPr>
      <w:rFonts w:ascii="Calibri" w:eastAsia="Calibri" w:hAnsi="Calibri" w:cs="Calibri"/>
      <w:b w:val="0"/>
      <w:bCs w:val="0"/>
      <w:i w:val="0"/>
      <w:iCs w:val="0"/>
      <w:smallCaps w:val="0"/>
      <w:strike w:val="0"/>
      <w:w w:val="70"/>
      <w:sz w:val="14"/>
      <w:szCs w:val="14"/>
      <w:u w:val="none"/>
    </w:rPr>
  </w:style>
  <w:style w:type="character" w:customStyle="1" w:styleId="Picturecaption21">
    <w:name w:val="Picture caption (2)"/>
    <w:basedOn w:val="Picturecaption2"/>
    <w:rPr>
      <w:rFonts w:ascii="Calibri" w:eastAsia="Calibri" w:hAnsi="Calibri" w:cs="Calibri"/>
      <w:b w:val="0"/>
      <w:bCs w:val="0"/>
      <w:i w:val="0"/>
      <w:iCs w:val="0"/>
      <w:smallCaps w:val="0"/>
      <w:strike w:val="0"/>
      <w:color w:val="FFFFFF"/>
      <w:spacing w:val="0"/>
      <w:w w:val="70"/>
      <w:position w:val="0"/>
      <w:sz w:val="14"/>
      <w:szCs w:val="14"/>
      <w:u w:val="none"/>
      <w:lang w:val="en-US" w:eastAsia="en-US" w:bidi="en-US"/>
    </w:rPr>
  </w:style>
  <w:style w:type="character" w:customStyle="1" w:styleId="Picturecaption295pt">
    <w:name w:val="Picture caption (2) + 9.5 pt"/>
    <w:aliases w:val="Scale 100%"/>
    <w:basedOn w:val="Picturecaption2"/>
    <w:rPr>
      <w:rFonts w:ascii="Calibri" w:eastAsia="Calibri" w:hAnsi="Calibri" w:cs="Calibri"/>
      <w:b/>
      <w:bCs/>
      <w:i w:val="0"/>
      <w:iCs w:val="0"/>
      <w:smallCaps w:val="0"/>
      <w:strike w:val="0"/>
      <w:color w:val="FFFFFF"/>
      <w:spacing w:val="0"/>
      <w:w w:val="100"/>
      <w:position w:val="0"/>
      <w:sz w:val="19"/>
      <w:szCs w:val="19"/>
      <w:u w:val="none"/>
      <w:lang w:val="en-US" w:eastAsia="en-US" w:bidi="en-US"/>
    </w:rPr>
  </w:style>
  <w:style w:type="character" w:customStyle="1" w:styleId="Picturecaption3">
    <w:name w:val="Picture caption (3)_"/>
    <w:basedOn w:val="DefaultParagraphFont"/>
    <w:link w:val="Picturecaption30"/>
    <w:rPr>
      <w:rFonts w:ascii="Times New Roman" w:eastAsia="Times New Roman" w:hAnsi="Times New Roman" w:cs="Times New Roman"/>
      <w:b w:val="0"/>
      <w:bCs w:val="0"/>
      <w:i w:val="0"/>
      <w:iCs w:val="0"/>
      <w:smallCaps w:val="0"/>
      <w:strike w:val="0"/>
      <w:u w:val="none"/>
    </w:rPr>
  </w:style>
  <w:style w:type="character" w:customStyle="1" w:styleId="Picturecaption31">
    <w:name w:val="Picture caption (3)"/>
    <w:basedOn w:val="Picturecaption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Picturecaption">
    <w:name w:val="Picture caption_"/>
    <w:basedOn w:val="DefaultParagraphFont"/>
    <w:link w:val="Picturecaption0"/>
    <w:rPr>
      <w:rFonts w:ascii="Calibri" w:eastAsia="Calibri" w:hAnsi="Calibri" w:cs="Calibri"/>
      <w:b w:val="0"/>
      <w:bCs w:val="0"/>
      <w:i w:val="0"/>
      <w:iCs w:val="0"/>
      <w:smallCaps w:val="0"/>
      <w:strike w:val="0"/>
      <w:sz w:val="19"/>
      <w:szCs w:val="19"/>
      <w:u w:val="none"/>
    </w:rPr>
  </w:style>
  <w:style w:type="character" w:customStyle="1" w:styleId="Picturecaption1">
    <w:name w:val="Picture caption"/>
    <w:basedOn w:val="Picturecaption"/>
    <w:rPr>
      <w:rFonts w:ascii="Calibri" w:eastAsia="Calibri" w:hAnsi="Calibri" w:cs="Calibri"/>
      <w:b w:val="0"/>
      <w:bCs w:val="0"/>
      <w:i w:val="0"/>
      <w:iCs w:val="0"/>
      <w:smallCaps w:val="0"/>
      <w:strike w:val="0"/>
      <w:color w:val="FFFFFF"/>
      <w:spacing w:val="0"/>
      <w:w w:val="100"/>
      <w:position w:val="0"/>
      <w:sz w:val="19"/>
      <w:szCs w:val="19"/>
      <w:u w:val="none"/>
      <w:lang w:val="en-US" w:eastAsia="en-US" w:bidi="en-US"/>
    </w:rPr>
  </w:style>
  <w:style w:type="character" w:customStyle="1" w:styleId="Picturecaption32">
    <w:name w:val="Picture caption (3)"/>
    <w:basedOn w:val="Picturecaption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Bodytext6">
    <w:name w:val="Body text (6)_"/>
    <w:basedOn w:val="DefaultParagraphFont"/>
    <w:link w:val="Bodytext60"/>
    <w:rPr>
      <w:rFonts w:ascii="Arial Narrow" w:eastAsia="Arial Narrow" w:hAnsi="Arial Narrow" w:cs="Arial Narrow"/>
      <w:b/>
      <w:bCs/>
      <w:i w:val="0"/>
      <w:iCs w:val="0"/>
      <w:smallCaps w:val="0"/>
      <w:strike w:val="0"/>
      <w:spacing w:val="-10"/>
      <w:sz w:val="84"/>
      <w:szCs w:val="84"/>
      <w:u w:val="none"/>
    </w:rPr>
  </w:style>
  <w:style w:type="character" w:customStyle="1" w:styleId="Bodytext61">
    <w:name w:val="Body text (6)"/>
    <w:basedOn w:val="Bodytext6"/>
    <w:rPr>
      <w:rFonts w:ascii="Arial Narrow" w:eastAsia="Arial Narrow" w:hAnsi="Arial Narrow" w:cs="Arial Narrow"/>
      <w:b/>
      <w:bCs/>
      <w:i w:val="0"/>
      <w:iCs w:val="0"/>
      <w:smallCaps w:val="0"/>
      <w:strike w:val="0"/>
      <w:color w:val="000000"/>
      <w:spacing w:val="-10"/>
      <w:w w:val="100"/>
      <w:position w:val="0"/>
      <w:sz w:val="84"/>
      <w:szCs w:val="84"/>
      <w:u w:val="none"/>
      <w:lang w:val="en-US" w:eastAsia="en-US" w:bidi="en-US"/>
    </w:rPr>
  </w:style>
  <w:style w:type="character" w:customStyle="1" w:styleId="Bodytext5">
    <w:name w:val="Body text (5)"/>
    <w:basedOn w:val="DefaultParagraphFont"/>
    <w:rPr>
      <w:rFonts w:ascii="Times New Roman" w:eastAsia="Times New Roman" w:hAnsi="Times New Roman" w:cs="Times New Roman"/>
      <w:b w:val="0"/>
      <w:bCs w:val="0"/>
      <w:i w:val="0"/>
      <w:iCs w:val="0"/>
      <w:smallCaps w:val="0"/>
      <w:strike w:val="0"/>
      <w:w w:val="70"/>
      <w:sz w:val="14"/>
      <w:szCs w:val="14"/>
      <w:u w:val="none"/>
    </w:rPr>
  </w:style>
  <w:style w:type="character" w:customStyle="1" w:styleId="Bodytext50">
    <w:name w:val="Body text (5)"/>
    <w:basedOn w:val="Bodytext51"/>
    <w:rPr>
      <w:rFonts w:ascii="Times New Roman" w:eastAsia="Times New Roman" w:hAnsi="Times New Roman" w:cs="Times New Roman"/>
      <w:b w:val="0"/>
      <w:bCs w:val="0"/>
      <w:i w:val="0"/>
      <w:iCs w:val="0"/>
      <w:smallCaps w:val="0"/>
      <w:strike w:val="0"/>
      <w:color w:val="FFFFFF"/>
      <w:w w:val="70"/>
      <w:sz w:val="14"/>
      <w:szCs w:val="14"/>
      <w:u w:val="none"/>
    </w:rPr>
  </w:style>
  <w:style w:type="character" w:customStyle="1" w:styleId="Bodytext512pt">
    <w:name w:val="Body text (5) + 12 pt"/>
    <w:aliases w:val="Scale 100%"/>
    <w:basedOn w:val="Bodytext51"/>
    <w:rPr>
      <w:rFonts w:ascii="Times New Roman" w:eastAsia="Times New Roman" w:hAnsi="Times New Roman" w:cs="Times New Roman"/>
      <w:b w:val="0"/>
      <w:bCs w:val="0"/>
      <w:i w:val="0"/>
      <w:iCs w:val="0"/>
      <w:smallCaps w:val="0"/>
      <w:strike w:val="0"/>
      <w:color w:val="FFFFFF"/>
      <w:w w:val="100"/>
      <w:sz w:val="24"/>
      <w:szCs w:val="24"/>
      <w:u w:val="none"/>
    </w:rPr>
  </w:style>
  <w:style w:type="character" w:customStyle="1" w:styleId="Heading81">
    <w:name w:val="Heading #8"/>
    <w:basedOn w:val="DefaultParagraphFont"/>
    <w:rPr>
      <w:rFonts w:ascii="Times New Roman" w:eastAsia="Times New Roman" w:hAnsi="Times New Roman" w:cs="Times New Roman"/>
      <w:b/>
      <w:bCs/>
      <w:i w:val="0"/>
      <w:iCs w:val="0"/>
      <w:smallCaps w:val="0"/>
      <w:strike w:val="0"/>
      <w:color w:val="141414"/>
      <w:sz w:val="22"/>
      <w:szCs w:val="22"/>
      <w:u w:val="none"/>
    </w:rPr>
  </w:style>
  <w:style w:type="character" w:customStyle="1" w:styleId="Heading82">
    <w:name w:val="Heading #8"/>
    <w:basedOn w:val="Heading8"/>
    <w:rPr>
      <w:rFonts w:ascii="Times New Roman" w:eastAsia="Times New Roman" w:hAnsi="Times New Roman" w:cs="Times New Roman"/>
      <w:b/>
      <w:bCs/>
      <w:i w:val="0"/>
      <w:iCs w:val="0"/>
      <w:smallCaps w:val="0"/>
      <w:strike w:val="0"/>
      <w:color w:val="FFFFFF"/>
      <w:spacing w:val="0"/>
      <w:w w:val="100"/>
      <w:position w:val="0"/>
      <w:sz w:val="22"/>
      <w:szCs w:val="22"/>
      <w:u w:val="none"/>
      <w:lang w:val="en-US" w:eastAsia="en-US" w:bidi="en-US"/>
    </w:rPr>
  </w:style>
  <w:style w:type="character" w:customStyle="1" w:styleId="Heading3">
    <w:name w:val="Heading #3_"/>
    <w:basedOn w:val="DefaultParagraphFont"/>
    <w:link w:val="Heading30"/>
    <w:rPr>
      <w:rFonts w:ascii="Times New Roman" w:eastAsia="Times New Roman" w:hAnsi="Times New Roman" w:cs="Times New Roman"/>
      <w:b/>
      <w:bCs/>
      <w:i w:val="0"/>
      <w:iCs w:val="0"/>
      <w:smallCaps w:val="0"/>
      <w:strike w:val="0"/>
      <w:sz w:val="42"/>
      <w:szCs w:val="42"/>
      <w:u w:val="none"/>
    </w:rPr>
  </w:style>
  <w:style w:type="character" w:customStyle="1" w:styleId="Bodytext51">
    <w:name w:val="Body text (5)_"/>
    <w:basedOn w:val="DefaultParagraphFont"/>
    <w:link w:val="Bodytext52"/>
    <w:rPr>
      <w:rFonts w:ascii="Times New Roman" w:eastAsia="Times New Roman" w:hAnsi="Times New Roman" w:cs="Times New Roman"/>
      <w:b w:val="0"/>
      <w:bCs w:val="0"/>
      <w:i w:val="0"/>
      <w:iCs w:val="0"/>
      <w:smallCaps w:val="0"/>
      <w:strike w:val="0"/>
      <w:color w:val="141414"/>
      <w:w w:val="70"/>
      <w:sz w:val="14"/>
      <w:szCs w:val="14"/>
      <w:u w:val="none"/>
    </w:rPr>
  </w:style>
  <w:style w:type="character" w:customStyle="1" w:styleId="Bodytext53">
    <w:name w:val="Body text (5)"/>
    <w:basedOn w:val="Bodytext51"/>
    <w:rPr>
      <w:rFonts w:ascii="Times New Roman" w:eastAsia="Times New Roman" w:hAnsi="Times New Roman" w:cs="Times New Roman"/>
      <w:b w:val="0"/>
      <w:bCs w:val="0"/>
      <w:i w:val="0"/>
      <w:iCs w:val="0"/>
      <w:smallCaps w:val="0"/>
      <w:strike w:val="0"/>
      <w:color w:val="FFFFFF"/>
      <w:spacing w:val="0"/>
      <w:w w:val="70"/>
      <w:position w:val="0"/>
      <w:sz w:val="14"/>
      <w:szCs w:val="14"/>
      <w:u w:val="none"/>
      <w:lang w:val="en-US" w:eastAsia="en-US" w:bidi="en-US"/>
    </w:rPr>
  </w:style>
  <w:style w:type="character" w:customStyle="1" w:styleId="Bodytext56pt">
    <w:name w:val="Body text (5) + 6 pt"/>
    <w:aliases w:val="Bold,Scale 100%"/>
    <w:basedOn w:val="Bodytext51"/>
    <w:rPr>
      <w:rFonts w:ascii="Times New Roman" w:eastAsia="Times New Roman" w:hAnsi="Times New Roman" w:cs="Times New Roman"/>
      <w:b/>
      <w:bCs/>
      <w:i w:val="0"/>
      <w:iCs w:val="0"/>
      <w:smallCaps w:val="0"/>
      <w:strike w:val="0"/>
      <w:color w:val="FFFFFF"/>
      <w:spacing w:val="0"/>
      <w:w w:val="100"/>
      <w:position w:val="0"/>
      <w:sz w:val="12"/>
      <w:szCs w:val="12"/>
      <w:u w:val="none"/>
      <w:lang w:val="en-US" w:eastAsia="en-US" w:bidi="en-US"/>
    </w:rPr>
  </w:style>
  <w:style w:type="character" w:customStyle="1" w:styleId="Heading6">
    <w:name w:val="Heading #6_"/>
    <w:basedOn w:val="DefaultParagraphFont"/>
    <w:link w:val="Heading60"/>
    <w:rPr>
      <w:rFonts w:ascii="Times New Roman" w:eastAsia="Times New Roman" w:hAnsi="Times New Roman" w:cs="Times New Roman"/>
      <w:b w:val="0"/>
      <w:bCs w:val="0"/>
      <w:i w:val="0"/>
      <w:iCs w:val="0"/>
      <w:smallCaps w:val="0"/>
      <w:strike w:val="0"/>
      <w:u w:val="none"/>
    </w:rPr>
  </w:style>
  <w:style w:type="character" w:customStyle="1" w:styleId="Heading61">
    <w:name w:val="Heading #6"/>
    <w:basedOn w:val="Heading6"/>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Bodytext211pt">
    <w:name w:val="Body text (2) + 11 pt"/>
    <w:aliases w:val="Bold"/>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Bodytext2115pt">
    <w:name w:val="Body text (2) + 11.5 pt"/>
    <w:aliases w:val="Bold,Italic"/>
    <w:basedOn w:val="Bodytext2"/>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Heading2">
    <w:name w:val="Heading #2_"/>
    <w:basedOn w:val="DefaultParagraphFont"/>
    <w:link w:val="Heading20"/>
    <w:rPr>
      <w:rFonts w:ascii="Calibri" w:eastAsia="Calibri" w:hAnsi="Calibri" w:cs="Calibri"/>
      <w:b/>
      <w:bCs/>
      <w:i w:val="0"/>
      <w:iCs w:val="0"/>
      <w:smallCaps w:val="0"/>
      <w:strike w:val="0"/>
      <w:spacing w:val="-20"/>
      <w:sz w:val="52"/>
      <w:szCs w:val="52"/>
      <w:u w:val="none"/>
    </w:rPr>
  </w:style>
  <w:style w:type="character" w:customStyle="1" w:styleId="Heading4">
    <w:name w:val="Heading #4_"/>
    <w:basedOn w:val="DefaultParagraphFont"/>
    <w:link w:val="Heading40"/>
    <w:rPr>
      <w:rFonts w:ascii="Calibri" w:eastAsia="Calibri" w:hAnsi="Calibri" w:cs="Calibri"/>
      <w:b/>
      <w:bCs/>
      <w:i w:val="0"/>
      <w:iCs w:val="0"/>
      <w:smallCaps w:val="0"/>
      <w:strike w:val="0"/>
      <w:spacing w:val="-20"/>
      <w:sz w:val="34"/>
      <w:szCs w:val="34"/>
      <w:u w:val="none"/>
    </w:rPr>
  </w:style>
  <w:style w:type="character" w:customStyle="1" w:styleId="Heading41">
    <w:name w:val="Heading #4"/>
    <w:basedOn w:val="Heading4"/>
    <w:rPr>
      <w:rFonts w:ascii="Calibri" w:eastAsia="Calibri" w:hAnsi="Calibri" w:cs="Calibri"/>
      <w:b/>
      <w:bCs/>
      <w:i w:val="0"/>
      <w:iCs w:val="0"/>
      <w:smallCaps w:val="0"/>
      <w:strike w:val="0"/>
      <w:color w:val="000000"/>
      <w:spacing w:val="-20"/>
      <w:w w:val="100"/>
      <w:position w:val="0"/>
      <w:sz w:val="34"/>
      <w:szCs w:val="34"/>
      <w:u w:val="none"/>
      <w:lang w:val="en-US" w:eastAsia="en-US" w:bidi="en-US"/>
    </w:rPr>
  </w:style>
  <w:style w:type="character" w:customStyle="1" w:styleId="Bodytext23">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Bodytext3115pt">
    <w:name w:val="Body text (3) + 11.5 pt"/>
    <w:aliases w:val="Italic"/>
    <w:basedOn w:val="Bodytext3"/>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Bodytext7">
    <w:name w:val="Body text (7)_"/>
    <w:basedOn w:val="DefaultParagraphFont"/>
    <w:link w:val="Bodytext70"/>
    <w:rPr>
      <w:rFonts w:ascii="Times New Roman" w:eastAsia="Times New Roman" w:hAnsi="Times New Roman" w:cs="Times New Roman"/>
      <w:b/>
      <w:bCs/>
      <w:i/>
      <w:iCs/>
      <w:smallCaps w:val="0"/>
      <w:strike w:val="0"/>
      <w:sz w:val="23"/>
      <w:szCs w:val="23"/>
      <w:u w:val="none"/>
    </w:rPr>
  </w:style>
  <w:style w:type="character" w:customStyle="1" w:styleId="Heading5">
    <w:name w:val="Heading #5_"/>
    <w:basedOn w:val="DefaultParagraphFont"/>
    <w:link w:val="Heading50"/>
    <w:rPr>
      <w:rFonts w:ascii="Calibri" w:eastAsia="Calibri" w:hAnsi="Calibri" w:cs="Calibri"/>
      <w:b/>
      <w:bCs/>
      <w:i/>
      <w:iCs/>
      <w:smallCaps w:val="0"/>
      <w:strike w:val="0"/>
      <w:sz w:val="34"/>
      <w:szCs w:val="34"/>
      <w:u w:val="none"/>
    </w:rPr>
  </w:style>
  <w:style w:type="character" w:customStyle="1" w:styleId="Bodytext711pt">
    <w:name w:val="Body text (7) + 11 pt"/>
    <w:aliases w:val="Not Italic"/>
    <w:basedOn w:val="Bodytext7"/>
    <w:rPr>
      <w:rFonts w:ascii="Times New Roman" w:eastAsia="Times New Roman" w:hAnsi="Times New Roman" w:cs="Times New Roman"/>
      <w:b/>
      <w:bCs/>
      <w:i/>
      <w:iCs/>
      <w:smallCaps w:val="0"/>
      <w:strike w:val="0"/>
      <w:color w:val="000000"/>
      <w:spacing w:val="0"/>
      <w:w w:val="100"/>
      <w:position w:val="0"/>
      <w:sz w:val="22"/>
      <w:szCs w:val="22"/>
      <w:u w:val="none"/>
      <w:lang w:val="en-US" w:eastAsia="en-US" w:bidi="en-US"/>
    </w:rPr>
  </w:style>
  <w:style w:type="character" w:customStyle="1" w:styleId="Bodytext24">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Bodytext312pt">
    <w:name w:val="Body text (3) + 12 pt"/>
    <w:aliases w:val="Not Bold"/>
    <w:basedOn w:val="Bodytext3"/>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paragraph" w:customStyle="1" w:styleId="Heading80">
    <w:name w:val="Heading #8"/>
    <w:basedOn w:val="Normal"/>
    <w:link w:val="Heading8"/>
    <w:pPr>
      <w:shd w:val="clear" w:color="auto" w:fill="FFFFFF"/>
      <w:spacing w:line="0" w:lineRule="atLeast"/>
      <w:ind w:hanging="180"/>
      <w:jc w:val="center"/>
      <w:outlineLvl w:val="7"/>
    </w:pPr>
    <w:rPr>
      <w:rFonts w:ascii="Times New Roman" w:eastAsia="Times New Roman" w:hAnsi="Times New Roman" w:cs="Times New Roman"/>
      <w:b/>
      <w:bCs/>
      <w:sz w:val="22"/>
      <w:szCs w:val="22"/>
    </w:rPr>
  </w:style>
  <w:style w:type="paragraph" w:customStyle="1" w:styleId="Headerorfooter0">
    <w:name w:val="Header or footer"/>
    <w:basedOn w:val="Normal"/>
    <w:link w:val="Headerorfooter"/>
    <w:pPr>
      <w:shd w:val="clear" w:color="auto" w:fill="FFFFFF"/>
      <w:spacing w:line="0" w:lineRule="atLeast"/>
    </w:pPr>
    <w:rPr>
      <w:rFonts w:ascii="Times New Roman" w:eastAsia="Times New Roman" w:hAnsi="Times New Roman" w:cs="Times New Roman"/>
      <w:sz w:val="22"/>
      <w:szCs w:val="22"/>
    </w:rPr>
  </w:style>
  <w:style w:type="paragraph" w:customStyle="1" w:styleId="Bodytext20">
    <w:name w:val="Body text (2)"/>
    <w:basedOn w:val="Normal"/>
    <w:link w:val="Bodytext2"/>
    <w:pPr>
      <w:shd w:val="clear" w:color="auto" w:fill="FFFFFF"/>
      <w:spacing w:line="413" w:lineRule="exact"/>
      <w:ind w:hanging="340"/>
      <w:jc w:val="both"/>
    </w:pPr>
    <w:rPr>
      <w:rFonts w:ascii="Times New Roman" w:eastAsia="Times New Roman" w:hAnsi="Times New Roman" w:cs="Times New Roman"/>
    </w:rPr>
  </w:style>
  <w:style w:type="paragraph" w:customStyle="1" w:styleId="Heading10">
    <w:name w:val="Heading #1"/>
    <w:basedOn w:val="Normal"/>
    <w:link w:val="Heading1"/>
    <w:pPr>
      <w:shd w:val="clear" w:color="auto" w:fill="FFFFFF"/>
      <w:spacing w:line="0" w:lineRule="atLeast"/>
      <w:outlineLvl w:val="0"/>
    </w:pPr>
    <w:rPr>
      <w:rFonts w:ascii="Arial Narrow" w:eastAsia="Arial Narrow" w:hAnsi="Arial Narrow" w:cs="Arial Narrow"/>
      <w:b/>
      <w:bCs/>
      <w:spacing w:val="-10"/>
      <w:sz w:val="84"/>
      <w:szCs w:val="84"/>
    </w:rPr>
  </w:style>
  <w:style w:type="paragraph" w:customStyle="1" w:styleId="Heading70">
    <w:name w:val="Heading #7"/>
    <w:basedOn w:val="Normal"/>
    <w:link w:val="Heading7"/>
    <w:pPr>
      <w:shd w:val="clear" w:color="auto" w:fill="FFFFFF"/>
      <w:spacing w:line="0" w:lineRule="atLeast"/>
      <w:jc w:val="both"/>
      <w:outlineLvl w:val="6"/>
    </w:pPr>
    <w:rPr>
      <w:rFonts w:ascii="Arial Narrow" w:eastAsia="Arial Narrow" w:hAnsi="Arial Narrow" w:cs="Arial Narrow"/>
      <w:b/>
      <w:bCs/>
      <w:sz w:val="22"/>
      <w:szCs w:val="22"/>
    </w:rPr>
  </w:style>
  <w:style w:type="paragraph" w:customStyle="1" w:styleId="Bodytext30">
    <w:name w:val="Body text (3)"/>
    <w:basedOn w:val="Normal"/>
    <w:link w:val="Bodytext3"/>
    <w:pPr>
      <w:shd w:val="clear" w:color="auto" w:fill="FFFFFF"/>
      <w:spacing w:line="413" w:lineRule="exact"/>
      <w:jc w:val="both"/>
    </w:pPr>
    <w:rPr>
      <w:rFonts w:ascii="Times New Roman" w:eastAsia="Times New Roman" w:hAnsi="Times New Roman" w:cs="Times New Roman"/>
      <w:b/>
      <w:bCs/>
      <w:sz w:val="22"/>
      <w:szCs w:val="22"/>
    </w:rPr>
  </w:style>
  <w:style w:type="paragraph" w:customStyle="1" w:styleId="Bodytext40">
    <w:name w:val="Body text (4)"/>
    <w:basedOn w:val="Normal"/>
    <w:link w:val="Bodytext4"/>
    <w:pPr>
      <w:shd w:val="clear" w:color="auto" w:fill="FFFFFF"/>
      <w:spacing w:line="413" w:lineRule="exact"/>
      <w:ind w:firstLine="760"/>
      <w:jc w:val="both"/>
    </w:pPr>
    <w:rPr>
      <w:rFonts w:ascii="Times New Roman" w:eastAsia="Times New Roman" w:hAnsi="Times New Roman" w:cs="Times New Roman"/>
      <w:i/>
      <w:iCs/>
    </w:rPr>
  </w:style>
  <w:style w:type="paragraph" w:customStyle="1" w:styleId="Picturecaption20">
    <w:name w:val="Picture caption (2)"/>
    <w:basedOn w:val="Normal"/>
    <w:link w:val="Picturecaption2"/>
    <w:pPr>
      <w:shd w:val="clear" w:color="auto" w:fill="FFFFFF"/>
      <w:spacing w:line="154" w:lineRule="exact"/>
      <w:jc w:val="center"/>
    </w:pPr>
    <w:rPr>
      <w:rFonts w:ascii="Calibri" w:eastAsia="Calibri" w:hAnsi="Calibri" w:cs="Calibri"/>
      <w:w w:val="70"/>
      <w:sz w:val="14"/>
      <w:szCs w:val="14"/>
    </w:rPr>
  </w:style>
  <w:style w:type="paragraph" w:customStyle="1" w:styleId="Picturecaption30">
    <w:name w:val="Picture caption (3)"/>
    <w:basedOn w:val="Normal"/>
    <w:link w:val="Picturecaption3"/>
    <w:pPr>
      <w:shd w:val="clear" w:color="auto" w:fill="FFFFFF"/>
      <w:spacing w:line="0" w:lineRule="atLeast"/>
    </w:pPr>
    <w:rPr>
      <w:rFonts w:ascii="Times New Roman" w:eastAsia="Times New Roman" w:hAnsi="Times New Roman" w:cs="Times New Roman"/>
    </w:rPr>
  </w:style>
  <w:style w:type="paragraph" w:customStyle="1" w:styleId="Picturecaption0">
    <w:name w:val="Picture caption"/>
    <w:basedOn w:val="Normal"/>
    <w:link w:val="Picturecaption"/>
    <w:pPr>
      <w:shd w:val="clear" w:color="auto" w:fill="FFFFFF"/>
      <w:spacing w:line="154" w:lineRule="exact"/>
      <w:jc w:val="both"/>
    </w:pPr>
    <w:rPr>
      <w:rFonts w:ascii="Calibri" w:eastAsia="Calibri" w:hAnsi="Calibri" w:cs="Calibri"/>
      <w:sz w:val="19"/>
      <w:szCs w:val="19"/>
    </w:rPr>
  </w:style>
  <w:style w:type="paragraph" w:customStyle="1" w:styleId="Bodytext60">
    <w:name w:val="Body text (6)"/>
    <w:basedOn w:val="Normal"/>
    <w:link w:val="Bodytext6"/>
    <w:pPr>
      <w:shd w:val="clear" w:color="auto" w:fill="FFFFFF"/>
      <w:spacing w:line="0" w:lineRule="atLeast"/>
    </w:pPr>
    <w:rPr>
      <w:rFonts w:ascii="Arial Narrow" w:eastAsia="Arial Narrow" w:hAnsi="Arial Narrow" w:cs="Arial Narrow"/>
      <w:b/>
      <w:bCs/>
      <w:spacing w:val="-10"/>
      <w:sz w:val="84"/>
      <w:szCs w:val="84"/>
    </w:rPr>
  </w:style>
  <w:style w:type="paragraph" w:customStyle="1" w:styleId="Bodytext52">
    <w:name w:val="Body text (5)"/>
    <w:basedOn w:val="Normal"/>
    <w:link w:val="Bodytext51"/>
    <w:pPr>
      <w:shd w:val="clear" w:color="auto" w:fill="FFFFFF"/>
      <w:spacing w:line="154" w:lineRule="exact"/>
      <w:ind w:hanging="180"/>
      <w:jc w:val="both"/>
    </w:pPr>
    <w:rPr>
      <w:rFonts w:ascii="Times New Roman" w:eastAsia="Times New Roman" w:hAnsi="Times New Roman" w:cs="Times New Roman"/>
      <w:color w:val="141414"/>
      <w:w w:val="70"/>
      <w:sz w:val="14"/>
      <w:szCs w:val="14"/>
    </w:rPr>
  </w:style>
  <w:style w:type="paragraph" w:customStyle="1" w:styleId="Heading30">
    <w:name w:val="Heading #3"/>
    <w:basedOn w:val="Normal"/>
    <w:link w:val="Heading3"/>
    <w:pPr>
      <w:shd w:val="clear" w:color="auto" w:fill="FFFFFF"/>
      <w:spacing w:line="0" w:lineRule="atLeast"/>
      <w:outlineLvl w:val="2"/>
    </w:pPr>
    <w:rPr>
      <w:rFonts w:ascii="Times New Roman" w:eastAsia="Times New Roman" w:hAnsi="Times New Roman" w:cs="Times New Roman"/>
      <w:b/>
      <w:bCs/>
      <w:sz w:val="42"/>
      <w:szCs w:val="42"/>
    </w:rPr>
  </w:style>
  <w:style w:type="paragraph" w:customStyle="1" w:styleId="Heading60">
    <w:name w:val="Heading #6"/>
    <w:basedOn w:val="Normal"/>
    <w:link w:val="Heading6"/>
    <w:pPr>
      <w:shd w:val="clear" w:color="auto" w:fill="FFFFFF"/>
      <w:spacing w:line="0" w:lineRule="atLeast"/>
      <w:ind w:hanging="80"/>
      <w:jc w:val="both"/>
      <w:outlineLvl w:val="5"/>
    </w:pPr>
    <w:rPr>
      <w:rFonts w:ascii="Times New Roman" w:eastAsia="Times New Roman" w:hAnsi="Times New Roman" w:cs="Times New Roman"/>
    </w:rPr>
  </w:style>
  <w:style w:type="paragraph" w:customStyle="1" w:styleId="Heading20">
    <w:name w:val="Heading #2"/>
    <w:basedOn w:val="Normal"/>
    <w:link w:val="Heading2"/>
    <w:pPr>
      <w:shd w:val="clear" w:color="auto" w:fill="FFFFFF"/>
      <w:spacing w:line="0" w:lineRule="atLeast"/>
      <w:outlineLvl w:val="1"/>
    </w:pPr>
    <w:rPr>
      <w:rFonts w:ascii="Calibri" w:eastAsia="Calibri" w:hAnsi="Calibri" w:cs="Calibri"/>
      <w:b/>
      <w:bCs/>
      <w:spacing w:val="-20"/>
      <w:sz w:val="52"/>
      <w:szCs w:val="52"/>
    </w:rPr>
  </w:style>
  <w:style w:type="paragraph" w:customStyle="1" w:styleId="Heading40">
    <w:name w:val="Heading #4"/>
    <w:basedOn w:val="Normal"/>
    <w:link w:val="Heading4"/>
    <w:pPr>
      <w:shd w:val="clear" w:color="auto" w:fill="FFFFFF"/>
      <w:spacing w:line="0" w:lineRule="atLeast"/>
      <w:jc w:val="both"/>
      <w:outlineLvl w:val="3"/>
    </w:pPr>
    <w:rPr>
      <w:rFonts w:ascii="Calibri" w:eastAsia="Calibri" w:hAnsi="Calibri" w:cs="Calibri"/>
      <w:b/>
      <w:bCs/>
      <w:spacing w:val="-20"/>
      <w:sz w:val="34"/>
      <w:szCs w:val="34"/>
    </w:rPr>
  </w:style>
  <w:style w:type="paragraph" w:customStyle="1" w:styleId="Bodytext70">
    <w:name w:val="Body text (7)"/>
    <w:basedOn w:val="Normal"/>
    <w:link w:val="Bodytext7"/>
    <w:pPr>
      <w:shd w:val="clear" w:color="auto" w:fill="FFFFFF"/>
      <w:spacing w:line="413" w:lineRule="exact"/>
      <w:jc w:val="center"/>
    </w:pPr>
    <w:rPr>
      <w:rFonts w:ascii="Times New Roman" w:eastAsia="Times New Roman" w:hAnsi="Times New Roman" w:cs="Times New Roman"/>
      <w:b/>
      <w:bCs/>
      <w:i/>
      <w:iCs/>
      <w:sz w:val="23"/>
      <w:szCs w:val="23"/>
    </w:rPr>
  </w:style>
  <w:style w:type="paragraph" w:customStyle="1" w:styleId="Heading50">
    <w:name w:val="Heading #5"/>
    <w:basedOn w:val="Normal"/>
    <w:link w:val="Heading5"/>
    <w:pPr>
      <w:shd w:val="clear" w:color="auto" w:fill="FFFFFF"/>
      <w:spacing w:line="0" w:lineRule="atLeast"/>
      <w:outlineLvl w:val="4"/>
    </w:pPr>
    <w:rPr>
      <w:rFonts w:ascii="Calibri" w:eastAsia="Calibri" w:hAnsi="Calibri" w:cs="Calibri"/>
      <w:b/>
      <w:bCs/>
      <w:i/>
      <w:iCs/>
      <w:sz w:val="34"/>
      <w:szCs w:val="34"/>
    </w:rPr>
  </w:style>
  <w:style w:type="paragraph" w:styleId="BalloonText">
    <w:name w:val="Balloon Text"/>
    <w:basedOn w:val="Normal"/>
    <w:link w:val="BalloonTextChar"/>
    <w:uiPriority w:val="99"/>
    <w:semiHidden/>
    <w:unhideWhenUsed/>
    <w:rsid w:val="00D12336"/>
    <w:rPr>
      <w:rFonts w:ascii="Tahoma" w:hAnsi="Tahoma" w:cs="Tahoma"/>
      <w:sz w:val="16"/>
      <w:szCs w:val="16"/>
    </w:rPr>
  </w:style>
  <w:style w:type="character" w:customStyle="1" w:styleId="BalloonTextChar">
    <w:name w:val="Balloon Text Char"/>
    <w:basedOn w:val="DefaultParagraphFont"/>
    <w:link w:val="BalloonText"/>
    <w:uiPriority w:val="99"/>
    <w:semiHidden/>
    <w:rsid w:val="00D12336"/>
    <w:rPr>
      <w:rFonts w:ascii="Tahoma" w:hAnsi="Tahoma" w:cs="Tahoma"/>
      <w:color w:val="000000"/>
      <w:sz w:val="16"/>
      <w:szCs w:val="16"/>
    </w:rPr>
  </w:style>
  <w:style w:type="table" w:styleId="TableGrid">
    <w:name w:val="Table Grid"/>
    <w:basedOn w:val="TableNormal"/>
    <w:uiPriority w:val="59"/>
    <w:rsid w:val="00565423"/>
    <w:pPr>
      <w:widowControl/>
    </w:pPr>
    <w:rPr>
      <w:rFonts w:asciiTheme="minorHAnsi" w:eastAsiaTheme="minorHAnsi" w:hAnsiTheme="minorHAnsi" w:cstheme="minorBidi"/>
      <w:sz w:val="22"/>
      <w:szCs w:val="22"/>
      <w:lang w:val="id-ID"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D57F8"/>
    <w:pPr>
      <w:ind w:left="720"/>
      <w:contextualSpacing/>
    </w:pPr>
  </w:style>
  <w:style w:type="paragraph" w:styleId="Header">
    <w:name w:val="header"/>
    <w:basedOn w:val="Normal"/>
    <w:link w:val="HeaderChar"/>
    <w:uiPriority w:val="99"/>
    <w:unhideWhenUsed/>
    <w:rsid w:val="00936DE2"/>
    <w:pPr>
      <w:tabs>
        <w:tab w:val="center" w:pos="4513"/>
        <w:tab w:val="right" w:pos="9026"/>
      </w:tabs>
    </w:pPr>
  </w:style>
  <w:style w:type="character" w:customStyle="1" w:styleId="HeaderChar">
    <w:name w:val="Header Char"/>
    <w:basedOn w:val="DefaultParagraphFont"/>
    <w:link w:val="Header"/>
    <w:uiPriority w:val="99"/>
    <w:rsid w:val="00936DE2"/>
    <w:rPr>
      <w:color w:val="000000"/>
    </w:rPr>
  </w:style>
  <w:style w:type="paragraph" w:styleId="Footer">
    <w:name w:val="footer"/>
    <w:basedOn w:val="Normal"/>
    <w:link w:val="FooterChar"/>
    <w:uiPriority w:val="99"/>
    <w:unhideWhenUsed/>
    <w:rsid w:val="00936DE2"/>
    <w:pPr>
      <w:tabs>
        <w:tab w:val="center" w:pos="4513"/>
        <w:tab w:val="right" w:pos="9026"/>
      </w:tabs>
    </w:pPr>
  </w:style>
  <w:style w:type="character" w:customStyle="1" w:styleId="FooterChar">
    <w:name w:val="Footer Char"/>
    <w:basedOn w:val="DefaultParagraphFont"/>
    <w:link w:val="Footer"/>
    <w:uiPriority w:val="99"/>
    <w:rsid w:val="00936DE2"/>
    <w:rPr>
      <w:color w:val="000000"/>
    </w:rPr>
  </w:style>
  <w:style w:type="character" w:customStyle="1" w:styleId="ListParagraphChar">
    <w:name w:val="List Paragraph Char"/>
    <w:link w:val="ListParagraph"/>
    <w:uiPriority w:val="34"/>
    <w:rsid w:val="00EB657D"/>
    <w:rPr>
      <w:color w:val="000000"/>
    </w:rPr>
  </w:style>
  <w:style w:type="character" w:styleId="Strong">
    <w:name w:val="Strong"/>
    <w:basedOn w:val="DefaultParagraphFont"/>
    <w:uiPriority w:val="22"/>
    <w:qFormat/>
    <w:rsid w:val="00EB657D"/>
    <w:rPr>
      <w:b/>
      <w:bCs/>
    </w:rPr>
  </w:style>
  <w:style w:type="paragraph" w:customStyle="1" w:styleId="Style2">
    <w:name w:val="Style2"/>
    <w:basedOn w:val="Normal"/>
    <w:uiPriority w:val="99"/>
    <w:rsid w:val="005057B2"/>
    <w:pPr>
      <w:autoSpaceDE w:val="0"/>
      <w:autoSpaceDN w:val="0"/>
      <w:adjustRightInd w:val="0"/>
      <w:jc w:val="center"/>
    </w:pPr>
    <w:rPr>
      <w:rFonts w:ascii="Arial" w:eastAsia="Times New Roman" w:hAnsi="Arial" w:cs="Arial"/>
      <w:color w:val="auto"/>
      <w:lang w:bidi="ar-SA"/>
    </w:rPr>
  </w:style>
  <w:style w:type="character" w:customStyle="1" w:styleId="FontStyle43">
    <w:name w:val="Font Style43"/>
    <w:uiPriority w:val="99"/>
    <w:rsid w:val="005057B2"/>
    <w:rPr>
      <w:rFonts w:ascii="Times New Roman" w:hAnsi="Times New Roman" w:cs="Times New Roman"/>
      <w:i/>
      <w:iCs/>
      <w:sz w:val="22"/>
      <w:szCs w:val="22"/>
    </w:rPr>
  </w:style>
  <w:style w:type="character" w:customStyle="1" w:styleId="FontStyle42">
    <w:name w:val="Font Style42"/>
    <w:uiPriority w:val="99"/>
    <w:rsid w:val="005057B2"/>
    <w:rPr>
      <w:rFonts w:ascii="Times New Roman" w:hAnsi="Times New Roman" w:cs="Times New Roman"/>
      <w:i/>
      <w:iCs/>
      <w:sz w:val="22"/>
      <w:szCs w:val="22"/>
    </w:rPr>
  </w:style>
  <w:style w:type="paragraph" w:customStyle="1" w:styleId="Style1">
    <w:name w:val="Style1"/>
    <w:basedOn w:val="Normal"/>
    <w:uiPriority w:val="99"/>
    <w:rsid w:val="005057B2"/>
    <w:pPr>
      <w:autoSpaceDE w:val="0"/>
      <w:autoSpaceDN w:val="0"/>
      <w:adjustRightInd w:val="0"/>
    </w:pPr>
    <w:rPr>
      <w:rFonts w:ascii="Times New Roman" w:eastAsia="Times New Roman" w:hAnsi="Times New Roman" w:cs="Times New Roman"/>
      <w:color w:val="auto"/>
      <w:lang w:bidi="ar-SA"/>
    </w:rPr>
  </w:style>
  <w:style w:type="paragraph" w:customStyle="1" w:styleId="Style5">
    <w:name w:val="Style5"/>
    <w:basedOn w:val="Normal"/>
    <w:uiPriority w:val="99"/>
    <w:rsid w:val="005057B2"/>
    <w:pPr>
      <w:autoSpaceDE w:val="0"/>
      <w:autoSpaceDN w:val="0"/>
      <w:adjustRightInd w:val="0"/>
      <w:spacing w:line="518" w:lineRule="exact"/>
      <w:ind w:hanging="250"/>
    </w:pPr>
    <w:rPr>
      <w:rFonts w:ascii="Times New Roman" w:eastAsia="Times New Roman" w:hAnsi="Times New Roman" w:cs="Times New Roman"/>
      <w:color w:val="auto"/>
      <w:lang w:bidi="ar-SA"/>
    </w:rPr>
  </w:style>
  <w:style w:type="character" w:customStyle="1" w:styleId="FontStyle38">
    <w:name w:val="Font Style38"/>
    <w:uiPriority w:val="99"/>
    <w:rsid w:val="005057B2"/>
    <w:rPr>
      <w:rFonts w:ascii="Times New Roman" w:hAnsi="Times New Roman" w:cs="Times New Roman"/>
      <w:b/>
      <w:bCs/>
      <w:sz w:val="22"/>
      <w:szCs w:val="22"/>
    </w:rPr>
  </w:style>
  <w:style w:type="character" w:customStyle="1" w:styleId="FontStyle48">
    <w:name w:val="Font Style48"/>
    <w:uiPriority w:val="99"/>
    <w:rsid w:val="005057B2"/>
    <w:rPr>
      <w:rFonts w:ascii="Arial" w:hAnsi="Arial" w:cs="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8">
    <w:name w:val="Heading #8_"/>
    <w:basedOn w:val="DefaultParagraphFont"/>
    <w:link w:val="Heading80"/>
    <w:rPr>
      <w:rFonts w:ascii="Times New Roman" w:eastAsia="Times New Roman" w:hAnsi="Times New Roman" w:cs="Times New Roman"/>
      <w:b/>
      <w:bCs/>
      <w:i w:val="0"/>
      <w:iCs w:val="0"/>
      <w:smallCaps w:val="0"/>
      <w:strike w:val="0"/>
      <w:sz w:val="22"/>
      <w:szCs w:val="22"/>
      <w:u w:val="none"/>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val="0"/>
      <w:iCs w:val="0"/>
      <w:smallCaps w:val="0"/>
      <w:strike w:val="0"/>
      <w:sz w:val="22"/>
      <w:szCs w:val="22"/>
      <w:u w:val="none"/>
    </w:rPr>
  </w:style>
  <w:style w:type="character" w:customStyle="1" w:styleId="Headerorfooter12pt">
    <w:name w:val="Header or footer + 12 pt"/>
    <w:aliases w:val="Bold"/>
    <w:basedOn w:val="Headerorfooter"/>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Headerorfooter1">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u w:val="none"/>
    </w:rPr>
  </w:style>
  <w:style w:type="character" w:customStyle="1" w:styleId="Bodytext2Italic">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Heading1">
    <w:name w:val="Heading #1_"/>
    <w:basedOn w:val="DefaultParagraphFont"/>
    <w:link w:val="Heading10"/>
    <w:rPr>
      <w:rFonts w:ascii="Arial Narrow" w:eastAsia="Arial Narrow" w:hAnsi="Arial Narrow" w:cs="Arial Narrow"/>
      <w:b/>
      <w:bCs/>
      <w:i w:val="0"/>
      <w:iCs w:val="0"/>
      <w:smallCaps w:val="0"/>
      <w:strike w:val="0"/>
      <w:spacing w:val="-10"/>
      <w:sz w:val="84"/>
      <w:szCs w:val="84"/>
      <w:u w:val="none"/>
    </w:rPr>
  </w:style>
  <w:style w:type="character" w:customStyle="1" w:styleId="Heading11">
    <w:name w:val="Heading #1"/>
    <w:basedOn w:val="Heading1"/>
    <w:rPr>
      <w:rFonts w:ascii="Arial Narrow" w:eastAsia="Arial Narrow" w:hAnsi="Arial Narrow" w:cs="Arial Narrow"/>
      <w:b/>
      <w:bCs/>
      <w:i w:val="0"/>
      <w:iCs w:val="0"/>
      <w:smallCaps w:val="0"/>
      <w:strike w:val="0"/>
      <w:color w:val="000000"/>
      <w:spacing w:val="-10"/>
      <w:w w:val="100"/>
      <w:position w:val="0"/>
      <w:sz w:val="84"/>
      <w:szCs w:val="84"/>
      <w:u w:val="none"/>
      <w:lang w:val="en-US" w:eastAsia="en-US" w:bidi="en-US"/>
    </w:rPr>
  </w:style>
  <w:style w:type="character" w:customStyle="1" w:styleId="Heading7">
    <w:name w:val="Heading #7_"/>
    <w:basedOn w:val="DefaultParagraphFont"/>
    <w:link w:val="Heading70"/>
    <w:rPr>
      <w:rFonts w:ascii="Arial Narrow" w:eastAsia="Arial Narrow" w:hAnsi="Arial Narrow" w:cs="Arial Narrow"/>
      <w:b/>
      <w:bCs/>
      <w:i w:val="0"/>
      <w:iCs w:val="0"/>
      <w:smallCaps w:val="0"/>
      <w:strike w:val="0"/>
      <w:sz w:val="22"/>
      <w:szCs w:val="22"/>
      <w:u w:val="none"/>
    </w:rPr>
  </w:style>
  <w:style w:type="character" w:customStyle="1" w:styleId="Heading71">
    <w:name w:val="Heading #7"/>
    <w:basedOn w:val="Heading7"/>
    <w:rPr>
      <w:rFonts w:ascii="Arial Narrow" w:eastAsia="Arial Narrow" w:hAnsi="Arial Narrow" w:cs="Arial Narrow"/>
      <w:b/>
      <w:bCs/>
      <w:i w:val="0"/>
      <w:iCs w:val="0"/>
      <w:smallCaps w:val="0"/>
      <w:strike w:val="0"/>
      <w:color w:val="000000"/>
      <w:spacing w:val="0"/>
      <w:w w:val="100"/>
      <w:position w:val="0"/>
      <w:sz w:val="22"/>
      <w:szCs w:val="22"/>
      <w:u w:val="none"/>
      <w:lang w:val="en-US" w:eastAsia="en-US" w:bidi="en-US"/>
    </w:rPr>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z w:val="22"/>
      <w:szCs w:val="22"/>
      <w:u w:val="none"/>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Bodytext4">
    <w:name w:val="Body text (4)_"/>
    <w:basedOn w:val="DefaultParagraphFont"/>
    <w:link w:val="Bodytext40"/>
    <w:rPr>
      <w:rFonts w:ascii="Times New Roman" w:eastAsia="Times New Roman" w:hAnsi="Times New Roman" w:cs="Times New Roman"/>
      <w:b w:val="0"/>
      <w:bCs w:val="0"/>
      <w:i/>
      <w:iCs/>
      <w:smallCaps w:val="0"/>
      <w:strike w:val="0"/>
      <w:u w:val="none"/>
    </w:rPr>
  </w:style>
  <w:style w:type="character" w:customStyle="1" w:styleId="Bodytext4NotItalic">
    <w:name w:val="Body text (4) + Not Italic"/>
    <w:basedOn w:val="Bodytext4"/>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Picturecaption2">
    <w:name w:val="Picture caption (2)_"/>
    <w:basedOn w:val="DefaultParagraphFont"/>
    <w:link w:val="Picturecaption20"/>
    <w:rPr>
      <w:rFonts w:ascii="Calibri" w:eastAsia="Calibri" w:hAnsi="Calibri" w:cs="Calibri"/>
      <w:b w:val="0"/>
      <w:bCs w:val="0"/>
      <w:i w:val="0"/>
      <w:iCs w:val="0"/>
      <w:smallCaps w:val="0"/>
      <w:strike w:val="0"/>
      <w:w w:val="70"/>
      <w:sz w:val="14"/>
      <w:szCs w:val="14"/>
      <w:u w:val="none"/>
    </w:rPr>
  </w:style>
  <w:style w:type="character" w:customStyle="1" w:styleId="Picturecaption21">
    <w:name w:val="Picture caption (2)"/>
    <w:basedOn w:val="Picturecaption2"/>
    <w:rPr>
      <w:rFonts w:ascii="Calibri" w:eastAsia="Calibri" w:hAnsi="Calibri" w:cs="Calibri"/>
      <w:b w:val="0"/>
      <w:bCs w:val="0"/>
      <w:i w:val="0"/>
      <w:iCs w:val="0"/>
      <w:smallCaps w:val="0"/>
      <w:strike w:val="0"/>
      <w:color w:val="FFFFFF"/>
      <w:spacing w:val="0"/>
      <w:w w:val="70"/>
      <w:position w:val="0"/>
      <w:sz w:val="14"/>
      <w:szCs w:val="14"/>
      <w:u w:val="none"/>
      <w:lang w:val="en-US" w:eastAsia="en-US" w:bidi="en-US"/>
    </w:rPr>
  </w:style>
  <w:style w:type="character" w:customStyle="1" w:styleId="Picturecaption295pt">
    <w:name w:val="Picture caption (2) + 9.5 pt"/>
    <w:aliases w:val="Scale 100%"/>
    <w:basedOn w:val="Picturecaption2"/>
    <w:rPr>
      <w:rFonts w:ascii="Calibri" w:eastAsia="Calibri" w:hAnsi="Calibri" w:cs="Calibri"/>
      <w:b/>
      <w:bCs/>
      <w:i w:val="0"/>
      <w:iCs w:val="0"/>
      <w:smallCaps w:val="0"/>
      <w:strike w:val="0"/>
      <w:color w:val="FFFFFF"/>
      <w:spacing w:val="0"/>
      <w:w w:val="100"/>
      <w:position w:val="0"/>
      <w:sz w:val="19"/>
      <w:szCs w:val="19"/>
      <w:u w:val="none"/>
      <w:lang w:val="en-US" w:eastAsia="en-US" w:bidi="en-US"/>
    </w:rPr>
  </w:style>
  <w:style w:type="character" w:customStyle="1" w:styleId="Picturecaption3">
    <w:name w:val="Picture caption (3)_"/>
    <w:basedOn w:val="DefaultParagraphFont"/>
    <w:link w:val="Picturecaption30"/>
    <w:rPr>
      <w:rFonts w:ascii="Times New Roman" w:eastAsia="Times New Roman" w:hAnsi="Times New Roman" w:cs="Times New Roman"/>
      <w:b w:val="0"/>
      <w:bCs w:val="0"/>
      <w:i w:val="0"/>
      <w:iCs w:val="0"/>
      <w:smallCaps w:val="0"/>
      <w:strike w:val="0"/>
      <w:u w:val="none"/>
    </w:rPr>
  </w:style>
  <w:style w:type="character" w:customStyle="1" w:styleId="Picturecaption31">
    <w:name w:val="Picture caption (3)"/>
    <w:basedOn w:val="Picturecaption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Picturecaption">
    <w:name w:val="Picture caption_"/>
    <w:basedOn w:val="DefaultParagraphFont"/>
    <w:link w:val="Picturecaption0"/>
    <w:rPr>
      <w:rFonts w:ascii="Calibri" w:eastAsia="Calibri" w:hAnsi="Calibri" w:cs="Calibri"/>
      <w:b w:val="0"/>
      <w:bCs w:val="0"/>
      <w:i w:val="0"/>
      <w:iCs w:val="0"/>
      <w:smallCaps w:val="0"/>
      <w:strike w:val="0"/>
      <w:sz w:val="19"/>
      <w:szCs w:val="19"/>
      <w:u w:val="none"/>
    </w:rPr>
  </w:style>
  <w:style w:type="character" w:customStyle="1" w:styleId="Picturecaption1">
    <w:name w:val="Picture caption"/>
    <w:basedOn w:val="Picturecaption"/>
    <w:rPr>
      <w:rFonts w:ascii="Calibri" w:eastAsia="Calibri" w:hAnsi="Calibri" w:cs="Calibri"/>
      <w:b w:val="0"/>
      <w:bCs w:val="0"/>
      <w:i w:val="0"/>
      <w:iCs w:val="0"/>
      <w:smallCaps w:val="0"/>
      <w:strike w:val="0"/>
      <w:color w:val="FFFFFF"/>
      <w:spacing w:val="0"/>
      <w:w w:val="100"/>
      <w:position w:val="0"/>
      <w:sz w:val="19"/>
      <w:szCs w:val="19"/>
      <w:u w:val="none"/>
      <w:lang w:val="en-US" w:eastAsia="en-US" w:bidi="en-US"/>
    </w:rPr>
  </w:style>
  <w:style w:type="character" w:customStyle="1" w:styleId="Picturecaption32">
    <w:name w:val="Picture caption (3)"/>
    <w:basedOn w:val="Picturecaption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Bodytext6">
    <w:name w:val="Body text (6)_"/>
    <w:basedOn w:val="DefaultParagraphFont"/>
    <w:link w:val="Bodytext60"/>
    <w:rPr>
      <w:rFonts w:ascii="Arial Narrow" w:eastAsia="Arial Narrow" w:hAnsi="Arial Narrow" w:cs="Arial Narrow"/>
      <w:b/>
      <w:bCs/>
      <w:i w:val="0"/>
      <w:iCs w:val="0"/>
      <w:smallCaps w:val="0"/>
      <w:strike w:val="0"/>
      <w:spacing w:val="-10"/>
      <w:sz w:val="84"/>
      <w:szCs w:val="84"/>
      <w:u w:val="none"/>
    </w:rPr>
  </w:style>
  <w:style w:type="character" w:customStyle="1" w:styleId="Bodytext61">
    <w:name w:val="Body text (6)"/>
    <w:basedOn w:val="Bodytext6"/>
    <w:rPr>
      <w:rFonts w:ascii="Arial Narrow" w:eastAsia="Arial Narrow" w:hAnsi="Arial Narrow" w:cs="Arial Narrow"/>
      <w:b/>
      <w:bCs/>
      <w:i w:val="0"/>
      <w:iCs w:val="0"/>
      <w:smallCaps w:val="0"/>
      <w:strike w:val="0"/>
      <w:color w:val="000000"/>
      <w:spacing w:val="-10"/>
      <w:w w:val="100"/>
      <w:position w:val="0"/>
      <w:sz w:val="84"/>
      <w:szCs w:val="84"/>
      <w:u w:val="none"/>
      <w:lang w:val="en-US" w:eastAsia="en-US" w:bidi="en-US"/>
    </w:rPr>
  </w:style>
  <w:style w:type="character" w:customStyle="1" w:styleId="Bodytext5">
    <w:name w:val="Body text (5)"/>
    <w:basedOn w:val="DefaultParagraphFont"/>
    <w:rPr>
      <w:rFonts w:ascii="Times New Roman" w:eastAsia="Times New Roman" w:hAnsi="Times New Roman" w:cs="Times New Roman"/>
      <w:b w:val="0"/>
      <w:bCs w:val="0"/>
      <w:i w:val="0"/>
      <w:iCs w:val="0"/>
      <w:smallCaps w:val="0"/>
      <w:strike w:val="0"/>
      <w:w w:val="70"/>
      <w:sz w:val="14"/>
      <w:szCs w:val="14"/>
      <w:u w:val="none"/>
    </w:rPr>
  </w:style>
  <w:style w:type="character" w:customStyle="1" w:styleId="Bodytext50">
    <w:name w:val="Body text (5)"/>
    <w:basedOn w:val="Bodytext51"/>
    <w:rPr>
      <w:rFonts w:ascii="Times New Roman" w:eastAsia="Times New Roman" w:hAnsi="Times New Roman" w:cs="Times New Roman"/>
      <w:b w:val="0"/>
      <w:bCs w:val="0"/>
      <w:i w:val="0"/>
      <w:iCs w:val="0"/>
      <w:smallCaps w:val="0"/>
      <w:strike w:val="0"/>
      <w:color w:val="FFFFFF"/>
      <w:w w:val="70"/>
      <w:sz w:val="14"/>
      <w:szCs w:val="14"/>
      <w:u w:val="none"/>
    </w:rPr>
  </w:style>
  <w:style w:type="character" w:customStyle="1" w:styleId="Bodytext512pt">
    <w:name w:val="Body text (5) + 12 pt"/>
    <w:aliases w:val="Scale 100%"/>
    <w:basedOn w:val="Bodytext51"/>
    <w:rPr>
      <w:rFonts w:ascii="Times New Roman" w:eastAsia="Times New Roman" w:hAnsi="Times New Roman" w:cs="Times New Roman"/>
      <w:b w:val="0"/>
      <w:bCs w:val="0"/>
      <w:i w:val="0"/>
      <w:iCs w:val="0"/>
      <w:smallCaps w:val="0"/>
      <w:strike w:val="0"/>
      <w:color w:val="FFFFFF"/>
      <w:w w:val="100"/>
      <w:sz w:val="24"/>
      <w:szCs w:val="24"/>
      <w:u w:val="none"/>
    </w:rPr>
  </w:style>
  <w:style w:type="character" w:customStyle="1" w:styleId="Heading81">
    <w:name w:val="Heading #8"/>
    <w:basedOn w:val="DefaultParagraphFont"/>
    <w:rPr>
      <w:rFonts w:ascii="Times New Roman" w:eastAsia="Times New Roman" w:hAnsi="Times New Roman" w:cs="Times New Roman"/>
      <w:b/>
      <w:bCs/>
      <w:i w:val="0"/>
      <w:iCs w:val="0"/>
      <w:smallCaps w:val="0"/>
      <w:strike w:val="0"/>
      <w:color w:val="141414"/>
      <w:sz w:val="22"/>
      <w:szCs w:val="22"/>
      <w:u w:val="none"/>
    </w:rPr>
  </w:style>
  <w:style w:type="character" w:customStyle="1" w:styleId="Heading82">
    <w:name w:val="Heading #8"/>
    <w:basedOn w:val="Heading8"/>
    <w:rPr>
      <w:rFonts w:ascii="Times New Roman" w:eastAsia="Times New Roman" w:hAnsi="Times New Roman" w:cs="Times New Roman"/>
      <w:b/>
      <w:bCs/>
      <w:i w:val="0"/>
      <w:iCs w:val="0"/>
      <w:smallCaps w:val="0"/>
      <w:strike w:val="0"/>
      <w:color w:val="FFFFFF"/>
      <w:spacing w:val="0"/>
      <w:w w:val="100"/>
      <w:position w:val="0"/>
      <w:sz w:val="22"/>
      <w:szCs w:val="22"/>
      <w:u w:val="none"/>
      <w:lang w:val="en-US" w:eastAsia="en-US" w:bidi="en-US"/>
    </w:rPr>
  </w:style>
  <w:style w:type="character" w:customStyle="1" w:styleId="Heading3">
    <w:name w:val="Heading #3_"/>
    <w:basedOn w:val="DefaultParagraphFont"/>
    <w:link w:val="Heading30"/>
    <w:rPr>
      <w:rFonts w:ascii="Times New Roman" w:eastAsia="Times New Roman" w:hAnsi="Times New Roman" w:cs="Times New Roman"/>
      <w:b/>
      <w:bCs/>
      <w:i w:val="0"/>
      <w:iCs w:val="0"/>
      <w:smallCaps w:val="0"/>
      <w:strike w:val="0"/>
      <w:sz w:val="42"/>
      <w:szCs w:val="42"/>
      <w:u w:val="none"/>
    </w:rPr>
  </w:style>
  <w:style w:type="character" w:customStyle="1" w:styleId="Bodytext51">
    <w:name w:val="Body text (5)_"/>
    <w:basedOn w:val="DefaultParagraphFont"/>
    <w:link w:val="Bodytext52"/>
    <w:rPr>
      <w:rFonts w:ascii="Times New Roman" w:eastAsia="Times New Roman" w:hAnsi="Times New Roman" w:cs="Times New Roman"/>
      <w:b w:val="0"/>
      <w:bCs w:val="0"/>
      <w:i w:val="0"/>
      <w:iCs w:val="0"/>
      <w:smallCaps w:val="0"/>
      <w:strike w:val="0"/>
      <w:color w:val="141414"/>
      <w:w w:val="70"/>
      <w:sz w:val="14"/>
      <w:szCs w:val="14"/>
      <w:u w:val="none"/>
    </w:rPr>
  </w:style>
  <w:style w:type="character" w:customStyle="1" w:styleId="Bodytext53">
    <w:name w:val="Body text (5)"/>
    <w:basedOn w:val="Bodytext51"/>
    <w:rPr>
      <w:rFonts w:ascii="Times New Roman" w:eastAsia="Times New Roman" w:hAnsi="Times New Roman" w:cs="Times New Roman"/>
      <w:b w:val="0"/>
      <w:bCs w:val="0"/>
      <w:i w:val="0"/>
      <w:iCs w:val="0"/>
      <w:smallCaps w:val="0"/>
      <w:strike w:val="0"/>
      <w:color w:val="FFFFFF"/>
      <w:spacing w:val="0"/>
      <w:w w:val="70"/>
      <w:position w:val="0"/>
      <w:sz w:val="14"/>
      <w:szCs w:val="14"/>
      <w:u w:val="none"/>
      <w:lang w:val="en-US" w:eastAsia="en-US" w:bidi="en-US"/>
    </w:rPr>
  </w:style>
  <w:style w:type="character" w:customStyle="1" w:styleId="Bodytext56pt">
    <w:name w:val="Body text (5) + 6 pt"/>
    <w:aliases w:val="Bold,Scale 100%"/>
    <w:basedOn w:val="Bodytext51"/>
    <w:rPr>
      <w:rFonts w:ascii="Times New Roman" w:eastAsia="Times New Roman" w:hAnsi="Times New Roman" w:cs="Times New Roman"/>
      <w:b/>
      <w:bCs/>
      <w:i w:val="0"/>
      <w:iCs w:val="0"/>
      <w:smallCaps w:val="0"/>
      <w:strike w:val="0"/>
      <w:color w:val="FFFFFF"/>
      <w:spacing w:val="0"/>
      <w:w w:val="100"/>
      <w:position w:val="0"/>
      <w:sz w:val="12"/>
      <w:szCs w:val="12"/>
      <w:u w:val="none"/>
      <w:lang w:val="en-US" w:eastAsia="en-US" w:bidi="en-US"/>
    </w:rPr>
  </w:style>
  <w:style w:type="character" w:customStyle="1" w:styleId="Heading6">
    <w:name w:val="Heading #6_"/>
    <w:basedOn w:val="DefaultParagraphFont"/>
    <w:link w:val="Heading60"/>
    <w:rPr>
      <w:rFonts w:ascii="Times New Roman" w:eastAsia="Times New Roman" w:hAnsi="Times New Roman" w:cs="Times New Roman"/>
      <w:b w:val="0"/>
      <w:bCs w:val="0"/>
      <w:i w:val="0"/>
      <w:iCs w:val="0"/>
      <w:smallCaps w:val="0"/>
      <w:strike w:val="0"/>
      <w:u w:val="none"/>
    </w:rPr>
  </w:style>
  <w:style w:type="character" w:customStyle="1" w:styleId="Heading61">
    <w:name w:val="Heading #6"/>
    <w:basedOn w:val="Heading6"/>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Bodytext211pt">
    <w:name w:val="Body text (2) + 11 pt"/>
    <w:aliases w:val="Bold"/>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Bodytext2115pt">
    <w:name w:val="Body text (2) + 11.5 pt"/>
    <w:aliases w:val="Bold,Italic"/>
    <w:basedOn w:val="Bodytext2"/>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Heading2">
    <w:name w:val="Heading #2_"/>
    <w:basedOn w:val="DefaultParagraphFont"/>
    <w:link w:val="Heading20"/>
    <w:rPr>
      <w:rFonts w:ascii="Calibri" w:eastAsia="Calibri" w:hAnsi="Calibri" w:cs="Calibri"/>
      <w:b/>
      <w:bCs/>
      <w:i w:val="0"/>
      <w:iCs w:val="0"/>
      <w:smallCaps w:val="0"/>
      <w:strike w:val="0"/>
      <w:spacing w:val="-20"/>
      <w:sz w:val="52"/>
      <w:szCs w:val="52"/>
      <w:u w:val="none"/>
    </w:rPr>
  </w:style>
  <w:style w:type="character" w:customStyle="1" w:styleId="Heading4">
    <w:name w:val="Heading #4_"/>
    <w:basedOn w:val="DefaultParagraphFont"/>
    <w:link w:val="Heading40"/>
    <w:rPr>
      <w:rFonts w:ascii="Calibri" w:eastAsia="Calibri" w:hAnsi="Calibri" w:cs="Calibri"/>
      <w:b/>
      <w:bCs/>
      <w:i w:val="0"/>
      <w:iCs w:val="0"/>
      <w:smallCaps w:val="0"/>
      <w:strike w:val="0"/>
      <w:spacing w:val="-20"/>
      <w:sz w:val="34"/>
      <w:szCs w:val="34"/>
      <w:u w:val="none"/>
    </w:rPr>
  </w:style>
  <w:style w:type="character" w:customStyle="1" w:styleId="Heading41">
    <w:name w:val="Heading #4"/>
    <w:basedOn w:val="Heading4"/>
    <w:rPr>
      <w:rFonts w:ascii="Calibri" w:eastAsia="Calibri" w:hAnsi="Calibri" w:cs="Calibri"/>
      <w:b/>
      <w:bCs/>
      <w:i w:val="0"/>
      <w:iCs w:val="0"/>
      <w:smallCaps w:val="0"/>
      <w:strike w:val="0"/>
      <w:color w:val="000000"/>
      <w:spacing w:val="-20"/>
      <w:w w:val="100"/>
      <w:position w:val="0"/>
      <w:sz w:val="34"/>
      <w:szCs w:val="34"/>
      <w:u w:val="none"/>
      <w:lang w:val="en-US" w:eastAsia="en-US" w:bidi="en-US"/>
    </w:rPr>
  </w:style>
  <w:style w:type="character" w:customStyle="1" w:styleId="Bodytext23">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Bodytext3115pt">
    <w:name w:val="Body text (3) + 11.5 pt"/>
    <w:aliases w:val="Italic"/>
    <w:basedOn w:val="Bodytext3"/>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Bodytext7">
    <w:name w:val="Body text (7)_"/>
    <w:basedOn w:val="DefaultParagraphFont"/>
    <w:link w:val="Bodytext70"/>
    <w:rPr>
      <w:rFonts w:ascii="Times New Roman" w:eastAsia="Times New Roman" w:hAnsi="Times New Roman" w:cs="Times New Roman"/>
      <w:b/>
      <w:bCs/>
      <w:i/>
      <w:iCs/>
      <w:smallCaps w:val="0"/>
      <w:strike w:val="0"/>
      <w:sz w:val="23"/>
      <w:szCs w:val="23"/>
      <w:u w:val="none"/>
    </w:rPr>
  </w:style>
  <w:style w:type="character" w:customStyle="1" w:styleId="Heading5">
    <w:name w:val="Heading #5_"/>
    <w:basedOn w:val="DefaultParagraphFont"/>
    <w:link w:val="Heading50"/>
    <w:rPr>
      <w:rFonts w:ascii="Calibri" w:eastAsia="Calibri" w:hAnsi="Calibri" w:cs="Calibri"/>
      <w:b/>
      <w:bCs/>
      <w:i/>
      <w:iCs/>
      <w:smallCaps w:val="0"/>
      <w:strike w:val="0"/>
      <w:sz w:val="34"/>
      <w:szCs w:val="34"/>
      <w:u w:val="none"/>
    </w:rPr>
  </w:style>
  <w:style w:type="character" w:customStyle="1" w:styleId="Bodytext711pt">
    <w:name w:val="Body text (7) + 11 pt"/>
    <w:aliases w:val="Not Italic"/>
    <w:basedOn w:val="Bodytext7"/>
    <w:rPr>
      <w:rFonts w:ascii="Times New Roman" w:eastAsia="Times New Roman" w:hAnsi="Times New Roman" w:cs="Times New Roman"/>
      <w:b/>
      <w:bCs/>
      <w:i/>
      <w:iCs/>
      <w:smallCaps w:val="0"/>
      <w:strike w:val="0"/>
      <w:color w:val="000000"/>
      <w:spacing w:val="0"/>
      <w:w w:val="100"/>
      <w:position w:val="0"/>
      <w:sz w:val="22"/>
      <w:szCs w:val="22"/>
      <w:u w:val="none"/>
      <w:lang w:val="en-US" w:eastAsia="en-US" w:bidi="en-US"/>
    </w:rPr>
  </w:style>
  <w:style w:type="character" w:customStyle="1" w:styleId="Bodytext24">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Bodytext312pt">
    <w:name w:val="Body text (3) + 12 pt"/>
    <w:aliases w:val="Not Bold"/>
    <w:basedOn w:val="Bodytext3"/>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paragraph" w:customStyle="1" w:styleId="Heading80">
    <w:name w:val="Heading #8"/>
    <w:basedOn w:val="Normal"/>
    <w:link w:val="Heading8"/>
    <w:pPr>
      <w:shd w:val="clear" w:color="auto" w:fill="FFFFFF"/>
      <w:spacing w:line="0" w:lineRule="atLeast"/>
      <w:ind w:hanging="180"/>
      <w:jc w:val="center"/>
      <w:outlineLvl w:val="7"/>
    </w:pPr>
    <w:rPr>
      <w:rFonts w:ascii="Times New Roman" w:eastAsia="Times New Roman" w:hAnsi="Times New Roman" w:cs="Times New Roman"/>
      <w:b/>
      <w:bCs/>
      <w:sz w:val="22"/>
      <w:szCs w:val="22"/>
    </w:rPr>
  </w:style>
  <w:style w:type="paragraph" w:customStyle="1" w:styleId="Headerorfooter0">
    <w:name w:val="Header or footer"/>
    <w:basedOn w:val="Normal"/>
    <w:link w:val="Headerorfooter"/>
    <w:pPr>
      <w:shd w:val="clear" w:color="auto" w:fill="FFFFFF"/>
      <w:spacing w:line="0" w:lineRule="atLeast"/>
    </w:pPr>
    <w:rPr>
      <w:rFonts w:ascii="Times New Roman" w:eastAsia="Times New Roman" w:hAnsi="Times New Roman" w:cs="Times New Roman"/>
      <w:sz w:val="22"/>
      <w:szCs w:val="22"/>
    </w:rPr>
  </w:style>
  <w:style w:type="paragraph" w:customStyle="1" w:styleId="Bodytext20">
    <w:name w:val="Body text (2)"/>
    <w:basedOn w:val="Normal"/>
    <w:link w:val="Bodytext2"/>
    <w:pPr>
      <w:shd w:val="clear" w:color="auto" w:fill="FFFFFF"/>
      <w:spacing w:line="413" w:lineRule="exact"/>
      <w:ind w:hanging="340"/>
      <w:jc w:val="both"/>
    </w:pPr>
    <w:rPr>
      <w:rFonts w:ascii="Times New Roman" w:eastAsia="Times New Roman" w:hAnsi="Times New Roman" w:cs="Times New Roman"/>
    </w:rPr>
  </w:style>
  <w:style w:type="paragraph" w:customStyle="1" w:styleId="Heading10">
    <w:name w:val="Heading #1"/>
    <w:basedOn w:val="Normal"/>
    <w:link w:val="Heading1"/>
    <w:pPr>
      <w:shd w:val="clear" w:color="auto" w:fill="FFFFFF"/>
      <w:spacing w:line="0" w:lineRule="atLeast"/>
      <w:outlineLvl w:val="0"/>
    </w:pPr>
    <w:rPr>
      <w:rFonts w:ascii="Arial Narrow" w:eastAsia="Arial Narrow" w:hAnsi="Arial Narrow" w:cs="Arial Narrow"/>
      <w:b/>
      <w:bCs/>
      <w:spacing w:val="-10"/>
      <w:sz w:val="84"/>
      <w:szCs w:val="84"/>
    </w:rPr>
  </w:style>
  <w:style w:type="paragraph" w:customStyle="1" w:styleId="Heading70">
    <w:name w:val="Heading #7"/>
    <w:basedOn w:val="Normal"/>
    <w:link w:val="Heading7"/>
    <w:pPr>
      <w:shd w:val="clear" w:color="auto" w:fill="FFFFFF"/>
      <w:spacing w:line="0" w:lineRule="atLeast"/>
      <w:jc w:val="both"/>
      <w:outlineLvl w:val="6"/>
    </w:pPr>
    <w:rPr>
      <w:rFonts w:ascii="Arial Narrow" w:eastAsia="Arial Narrow" w:hAnsi="Arial Narrow" w:cs="Arial Narrow"/>
      <w:b/>
      <w:bCs/>
      <w:sz w:val="22"/>
      <w:szCs w:val="22"/>
    </w:rPr>
  </w:style>
  <w:style w:type="paragraph" w:customStyle="1" w:styleId="Bodytext30">
    <w:name w:val="Body text (3)"/>
    <w:basedOn w:val="Normal"/>
    <w:link w:val="Bodytext3"/>
    <w:pPr>
      <w:shd w:val="clear" w:color="auto" w:fill="FFFFFF"/>
      <w:spacing w:line="413" w:lineRule="exact"/>
      <w:jc w:val="both"/>
    </w:pPr>
    <w:rPr>
      <w:rFonts w:ascii="Times New Roman" w:eastAsia="Times New Roman" w:hAnsi="Times New Roman" w:cs="Times New Roman"/>
      <w:b/>
      <w:bCs/>
      <w:sz w:val="22"/>
      <w:szCs w:val="22"/>
    </w:rPr>
  </w:style>
  <w:style w:type="paragraph" w:customStyle="1" w:styleId="Bodytext40">
    <w:name w:val="Body text (4)"/>
    <w:basedOn w:val="Normal"/>
    <w:link w:val="Bodytext4"/>
    <w:pPr>
      <w:shd w:val="clear" w:color="auto" w:fill="FFFFFF"/>
      <w:spacing w:line="413" w:lineRule="exact"/>
      <w:ind w:firstLine="760"/>
      <w:jc w:val="both"/>
    </w:pPr>
    <w:rPr>
      <w:rFonts w:ascii="Times New Roman" w:eastAsia="Times New Roman" w:hAnsi="Times New Roman" w:cs="Times New Roman"/>
      <w:i/>
      <w:iCs/>
    </w:rPr>
  </w:style>
  <w:style w:type="paragraph" w:customStyle="1" w:styleId="Picturecaption20">
    <w:name w:val="Picture caption (2)"/>
    <w:basedOn w:val="Normal"/>
    <w:link w:val="Picturecaption2"/>
    <w:pPr>
      <w:shd w:val="clear" w:color="auto" w:fill="FFFFFF"/>
      <w:spacing w:line="154" w:lineRule="exact"/>
      <w:jc w:val="center"/>
    </w:pPr>
    <w:rPr>
      <w:rFonts w:ascii="Calibri" w:eastAsia="Calibri" w:hAnsi="Calibri" w:cs="Calibri"/>
      <w:w w:val="70"/>
      <w:sz w:val="14"/>
      <w:szCs w:val="14"/>
    </w:rPr>
  </w:style>
  <w:style w:type="paragraph" w:customStyle="1" w:styleId="Picturecaption30">
    <w:name w:val="Picture caption (3)"/>
    <w:basedOn w:val="Normal"/>
    <w:link w:val="Picturecaption3"/>
    <w:pPr>
      <w:shd w:val="clear" w:color="auto" w:fill="FFFFFF"/>
      <w:spacing w:line="0" w:lineRule="atLeast"/>
    </w:pPr>
    <w:rPr>
      <w:rFonts w:ascii="Times New Roman" w:eastAsia="Times New Roman" w:hAnsi="Times New Roman" w:cs="Times New Roman"/>
    </w:rPr>
  </w:style>
  <w:style w:type="paragraph" w:customStyle="1" w:styleId="Picturecaption0">
    <w:name w:val="Picture caption"/>
    <w:basedOn w:val="Normal"/>
    <w:link w:val="Picturecaption"/>
    <w:pPr>
      <w:shd w:val="clear" w:color="auto" w:fill="FFFFFF"/>
      <w:spacing w:line="154" w:lineRule="exact"/>
      <w:jc w:val="both"/>
    </w:pPr>
    <w:rPr>
      <w:rFonts w:ascii="Calibri" w:eastAsia="Calibri" w:hAnsi="Calibri" w:cs="Calibri"/>
      <w:sz w:val="19"/>
      <w:szCs w:val="19"/>
    </w:rPr>
  </w:style>
  <w:style w:type="paragraph" w:customStyle="1" w:styleId="Bodytext60">
    <w:name w:val="Body text (6)"/>
    <w:basedOn w:val="Normal"/>
    <w:link w:val="Bodytext6"/>
    <w:pPr>
      <w:shd w:val="clear" w:color="auto" w:fill="FFFFFF"/>
      <w:spacing w:line="0" w:lineRule="atLeast"/>
    </w:pPr>
    <w:rPr>
      <w:rFonts w:ascii="Arial Narrow" w:eastAsia="Arial Narrow" w:hAnsi="Arial Narrow" w:cs="Arial Narrow"/>
      <w:b/>
      <w:bCs/>
      <w:spacing w:val="-10"/>
      <w:sz w:val="84"/>
      <w:szCs w:val="84"/>
    </w:rPr>
  </w:style>
  <w:style w:type="paragraph" w:customStyle="1" w:styleId="Bodytext52">
    <w:name w:val="Body text (5)"/>
    <w:basedOn w:val="Normal"/>
    <w:link w:val="Bodytext51"/>
    <w:pPr>
      <w:shd w:val="clear" w:color="auto" w:fill="FFFFFF"/>
      <w:spacing w:line="154" w:lineRule="exact"/>
      <w:ind w:hanging="180"/>
      <w:jc w:val="both"/>
    </w:pPr>
    <w:rPr>
      <w:rFonts w:ascii="Times New Roman" w:eastAsia="Times New Roman" w:hAnsi="Times New Roman" w:cs="Times New Roman"/>
      <w:color w:val="141414"/>
      <w:w w:val="70"/>
      <w:sz w:val="14"/>
      <w:szCs w:val="14"/>
    </w:rPr>
  </w:style>
  <w:style w:type="paragraph" w:customStyle="1" w:styleId="Heading30">
    <w:name w:val="Heading #3"/>
    <w:basedOn w:val="Normal"/>
    <w:link w:val="Heading3"/>
    <w:pPr>
      <w:shd w:val="clear" w:color="auto" w:fill="FFFFFF"/>
      <w:spacing w:line="0" w:lineRule="atLeast"/>
      <w:outlineLvl w:val="2"/>
    </w:pPr>
    <w:rPr>
      <w:rFonts w:ascii="Times New Roman" w:eastAsia="Times New Roman" w:hAnsi="Times New Roman" w:cs="Times New Roman"/>
      <w:b/>
      <w:bCs/>
      <w:sz w:val="42"/>
      <w:szCs w:val="42"/>
    </w:rPr>
  </w:style>
  <w:style w:type="paragraph" w:customStyle="1" w:styleId="Heading60">
    <w:name w:val="Heading #6"/>
    <w:basedOn w:val="Normal"/>
    <w:link w:val="Heading6"/>
    <w:pPr>
      <w:shd w:val="clear" w:color="auto" w:fill="FFFFFF"/>
      <w:spacing w:line="0" w:lineRule="atLeast"/>
      <w:ind w:hanging="80"/>
      <w:jc w:val="both"/>
      <w:outlineLvl w:val="5"/>
    </w:pPr>
    <w:rPr>
      <w:rFonts w:ascii="Times New Roman" w:eastAsia="Times New Roman" w:hAnsi="Times New Roman" w:cs="Times New Roman"/>
    </w:rPr>
  </w:style>
  <w:style w:type="paragraph" w:customStyle="1" w:styleId="Heading20">
    <w:name w:val="Heading #2"/>
    <w:basedOn w:val="Normal"/>
    <w:link w:val="Heading2"/>
    <w:pPr>
      <w:shd w:val="clear" w:color="auto" w:fill="FFFFFF"/>
      <w:spacing w:line="0" w:lineRule="atLeast"/>
      <w:outlineLvl w:val="1"/>
    </w:pPr>
    <w:rPr>
      <w:rFonts w:ascii="Calibri" w:eastAsia="Calibri" w:hAnsi="Calibri" w:cs="Calibri"/>
      <w:b/>
      <w:bCs/>
      <w:spacing w:val="-20"/>
      <w:sz w:val="52"/>
      <w:szCs w:val="52"/>
    </w:rPr>
  </w:style>
  <w:style w:type="paragraph" w:customStyle="1" w:styleId="Heading40">
    <w:name w:val="Heading #4"/>
    <w:basedOn w:val="Normal"/>
    <w:link w:val="Heading4"/>
    <w:pPr>
      <w:shd w:val="clear" w:color="auto" w:fill="FFFFFF"/>
      <w:spacing w:line="0" w:lineRule="atLeast"/>
      <w:jc w:val="both"/>
      <w:outlineLvl w:val="3"/>
    </w:pPr>
    <w:rPr>
      <w:rFonts w:ascii="Calibri" w:eastAsia="Calibri" w:hAnsi="Calibri" w:cs="Calibri"/>
      <w:b/>
      <w:bCs/>
      <w:spacing w:val="-20"/>
      <w:sz w:val="34"/>
      <w:szCs w:val="34"/>
    </w:rPr>
  </w:style>
  <w:style w:type="paragraph" w:customStyle="1" w:styleId="Bodytext70">
    <w:name w:val="Body text (7)"/>
    <w:basedOn w:val="Normal"/>
    <w:link w:val="Bodytext7"/>
    <w:pPr>
      <w:shd w:val="clear" w:color="auto" w:fill="FFFFFF"/>
      <w:spacing w:line="413" w:lineRule="exact"/>
      <w:jc w:val="center"/>
    </w:pPr>
    <w:rPr>
      <w:rFonts w:ascii="Times New Roman" w:eastAsia="Times New Roman" w:hAnsi="Times New Roman" w:cs="Times New Roman"/>
      <w:b/>
      <w:bCs/>
      <w:i/>
      <w:iCs/>
      <w:sz w:val="23"/>
      <w:szCs w:val="23"/>
    </w:rPr>
  </w:style>
  <w:style w:type="paragraph" w:customStyle="1" w:styleId="Heading50">
    <w:name w:val="Heading #5"/>
    <w:basedOn w:val="Normal"/>
    <w:link w:val="Heading5"/>
    <w:pPr>
      <w:shd w:val="clear" w:color="auto" w:fill="FFFFFF"/>
      <w:spacing w:line="0" w:lineRule="atLeast"/>
      <w:outlineLvl w:val="4"/>
    </w:pPr>
    <w:rPr>
      <w:rFonts w:ascii="Calibri" w:eastAsia="Calibri" w:hAnsi="Calibri" w:cs="Calibri"/>
      <w:b/>
      <w:bCs/>
      <w:i/>
      <w:iCs/>
      <w:sz w:val="34"/>
      <w:szCs w:val="34"/>
    </w:rPr>
  </w:style>
  <w:style w:type="paragraph" w:styleId="BalloonText">
    <w:name w:val="Balloon Text"/>
    <w:basedOn w:val="Normal"/>
    <w:link w:val="BalloonTextChar"/>
    <w:uiPriority w:val="99"/>
    <w:semiHidden/>
    <w:unhideWhenUsed/>
    <w:rsid w:val="00D12336"/>
    <w:rPr>
      <w:rFonts w:ascii="Tahoma" w:hAnsi="Tahoma" w:cs="Tahoma"/>
      <w:sz w:val="16"/>
      <w:szCs w:val="16"/>
    </w:rPr>
  </w:style>
  <w:style w:type="character" w:customStyle="1" w:styleId="BalloonTextChar">
    <w:name w:val="Balloon Text Char"/>
    <w:basedOn w:val="DefaultParagraphFont"/>
    <w:link w:val="BalloonText"/>
    <w:uiPriority w:val="99"/>
    <w:semiHidden/>
    <w:rsid w:val="00D12336"/>
    <w:rPr>
      <w:rFonts w:ascii="Tahoma" w:hAnsi="Tahoma" w:cs="Tahoma"/>
      <w:color w:val="000000"/>
      <w:sz w:val="16"/>
      <w:szCs w:val="16"/>
    </w:rPr>
  </w:style>
  <w:style w:type="table" w:styleId="TableGrid">
    <w:name w:val="Table Grid"/>
    <w:basedOn w:val="TableNormal"/>
    <w:uiPriority w:val="59"/>
    <w:rsid w:val="00565423"/>
    <w:pPr>
      <w:widowControl/>
    </w:pPr>
    <w:rPr>
      <w:rFonts w:asciiTheme="minorHAnsi" w:eastAsiaTheme="minorHAnsi" w:hAnsiTheme="minorHAnsi" w:cstheme="minorBidi"/>
      <w:sz w:val="22"/>
      <w:szCs w:val="22"/>
      <w:lang w:val="id-ID"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D57F8"/>
    <w:pPr>
      <w:ind w:left="720"/>
      <w:contextualSpacing/>
    </w:pPr>
  </w:style>
  <w:style w:type="paragraph" w:styleId="Header">
    <w:name w:val="header"/>
    <w:basedOn w:val="Normal"/>
    <w:link w:val="HeaderChar"/>
    <w:uiPriority w:val="99"/>
    <w:unhideWhenUsed/>
    <w:rsid w:val="00936DE2"/>
    <w:pPr>
      <w:tabs>
        <w:tab w:val="center" w:pos="4513"/>
        <w:tab w:val="right" w:pos="9026"/>
      </w:tabs>
    </w:pPr>
  </w:style>
  <w:style w:type="character" w:customStyle="1" w:styleId="HeaderChar">
    <w:name w:val="Header Char"/>
    <w:basedOn w:val="DefaultParagraphFont"/>
    <w:link w:val="Header"/>
    <w:uiPriority w:val="99"/>
    <w:rsid w:val="00936DE2"/>
    <w:rPr>
      <w:color w:val="000000"/>
    </w:rPr>
  </w:style>
  <w:style w:type="paragraph" w:styleId="Footer">
    <w:name w:val="footer"/>
    <w:basedOn w:val="Normal"/>
    <w:link w:val="FooterChar"/>
    <w:uiPriority w:val="99"/>
    <w:unhideWhenUsed/>
    <w:rsid w:val="00936DE2"/>
    <w:pPr>
      <w:tabs>
        <w:tab w:val="center" w:pos="4513"/>
        <w:tab w:val="right" w:pos="9026"/>
      </w:tabs>
    </w:pPr>
  </w:style>
  <w:style w:type="character" w:customStyle="1" w:styleId="FooterChar">
    <w:name w:val="Footer Char"/>
    <w:basedOn w:val="DefaultParagraphFont"/>
    <w:link w:val="Footer"/>
    <w:uiPriority w:val="99"/>
    <w:rsid w:val="00936DE2"/>
    <w:rPr>
      <w:color w:val="000000"/>
    </w:rPr>
  </w:style>
  <w:style w:type="character" w:customStyle="1" w:styleId="ListParagraphChar">
    <w:name w:val="List Paragraph Char"/>
    <w:link w:val="ListParagraph"/>
    <w:uiPriority w:val="34"/>
    <w:rsid w:val="00EB657D"/>
    <w:rPr>
      <w:color w:val="000000"/>
    </w:rPr>
  </w:style>
  <w:style w:type="character" w:styleId="Strong">
    <w:name w:val="Strong"/>
    <w:basedOn w:val="DefaultParagraphFont"/>
    <w:uiPriority w:val="22"/>
    <w:qFormat/>
    <w:rsid w:val="00EB657D"/>
    <w:rPr>
      <w:b/>
      <w:bCs/>
    </w:rPr>
  </w:style>
  <w:style w:type="paragraph" w:customStyle="1" w:styleId="Style2">
    <w:name w:val="Style2"/>
    <w:basedOn w:val="Normal"/>
    <w:uiPriority w:val="99"/>
    <w:rsid w:val="005057B2"/>
    <w:pPr>
      <w:autoSpaceDE w:val="0"/>
      <w:autoSpaceDN w:val="0"/>
      <w:adjustRightInd w:val="0"/>
      <w:jc w:val="center"/>
    </w:pPr>
    <w:rPr>
      <w:rFonts w:ascii="Arial" w:eastAsia="Times New Roman" w:hAnsi="Arial" w:cs="Arial"/>
      <w:color w:val="auto"/>
      <w:lang w:bidi="ar-SA"/>
    </w:rPr>
  </w:style>
  <w:style w:type="character" w:customStyle="1" w:styleId="FontStyle43">
    <w:name w:val="Font Style43"/>
    <w:uiPriority w:val="99"/>
    <w:rsid w:val="005057B2"/>
    <w:rPr>
      <w:rFonts w:ascii="Times New Roman" w:hAnsi="Times New Roman" w:cs="Times New Roman"/>
      <w:i/>
      <w:iCs/>
      <w:sz w:val="22"/>
      <w:szCs w:val="22"/>
    </w:rPr>
  </w:style>
  <w:style w:type="character" w:customStyle="1" w:styleId="FontStyle42">
    <w:name w:val="Font Style42"/>
    <w:uiPriority w:val="99"/>
    <w:rsid w:val="005057B2"/>
    <w:rPr>
      <w:rFonts w:ascii="Times New Roman" w:hAnsi="Times New Roman" w:cs="Times New Roman"/>
      <w:i/>
      <w:iCs/>
      <w:sz w:val="22"/>
      <w:szCs w:val="22"/>
    </w:rPr>
  </w:style>
  <w:style w:type="paragraph" w:customStyle="1" w:styleId="Style1">
    <w:name w:val="Style1"/>
    <w:basedOn w:val="Normal"/>
    <w:uiPriority w:val="99"/>
    <w:rsid w:val="005057B2"/>
    <w:pPr>
      <w:autoSpaceDE w:val="0"/>
      <w:autoSpaceDN w:val="0"/>
      <w:adjustRightInd w:val="0"/>
    </w:pPr>
    <w:rPr>
      <w:rFonts w:ascii="Times New Roman" w:eastAsia="Times New Roman" w:hAnsi="Times New Roman" w:cs="Times New Roman"/>
      <w:color w:val="auto"/>
      <w:lang w:bidi="ar-SA"/>
    </w:rPr>
  </w:style>
  <w:style w:type="paragraph" w:customStyle="1" w:styleId="Style5">
    <w:name w:val="Style5"/>
    <w:basedOn w:val="Normal"/>
    <w:uiPriority w:val="99"/>
    <w:rsid w:val="005057B2"/>
    <w:pPr>
      <w:autoSpaceDE w:val="0"/>
      <w:autoSpaceDN w:val="0"/>
      <w:adjustRightInd w:val="0"/>
      <w:spacing w:line="518" w:lineRule="exact"/>
      <w:ind w:hanging="250"/>
    </w:pPr>
    <w:rPr>
      <w:rFonts w:ascii="Times New Roman" w:eastAsia="Times New Roman" w:hAnsi="Times New Roman" w:cs="Times New Roman"/>
      <w:color w:val="auto"/>
      <w:lang w:bidi="ar-SA"/>
    </w:rPr>
  </w:style>
  <w:style w:type="character" w:customStyle="1" w:styleId="FontStyle38">
    <w:name w:val="Font Style38"/>
    <w:uiPriority w:val="99"/>
    <w:rsid w:val="005057B2"/>
    <w:rPr>
      <w:rFonts w:ascii="Times New Roman" w:hAnsi="Times New Roman" w:cs="Times New Roman"/>
      <w:b/>
      <w:bCs/>
      <w:sz w:val="22"/>
      <w:szCs w:val="22"/>
    </w:rPr>
  </w:style>
  <w:style w:type="character" w:customStyle="1" w:styleId="FontStyle48">
    <w:name w:val="Font Style48"/>
    <w:uiPriority w:val="99"/>
    <w:rsid w:val="005057B2"/>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dosatooredoo.com/id/about-indosat/company-profile/history"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E3E5D-EFDE-4389-B778-5A4795D3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3708</Words>
  <Characters>21142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User</cp:lastModifiedBy>
  <cp:revision>2</cp:revision>
  <dcterms:created xsi:type="dcterms:W3CDTF">2020-07-07T06:11:00Z</dcterms:created>
  <dcterms:modified xsi:type="dcterms:W3CDTF">2020-07-07T06:11:00Z</dcterms:modified>
</cp:coreProperties>
</file>