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 xml:space="preserve">bersifat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A7423F" w:rsidRPr="00EC6BE2"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dari sekian banyak pilihan</w:t>
      </w:r>
      <w:r w:rsidR="00FA6CC8">
        <w:rPr>
          <w:rFonts w:ascii="Times New Roman" w:hAnsi="Times New Roman" w:cs="Times New Roman"/>
          <w:sz w:val="24"/>
          <w:szCs w:val="24"/>
        </w:rPr>
        <w:t xml:space="preserve"> untuk</w:t>
      </w:r>
      <w:r w:rsidR="005E5570"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berinvestasi</w:t>
      </w:r>
      <w:r w:rsidR="00AB1509">
        <w:rPr>
          <w:rFonts w:ascii="Times New Roman" w:hAnsi="Times New Roman" w:cs="Times New Roman"/>
          <w:sz w:val="24"/>
          <w:szCs w:val="24"/>
        </w:rPr>
        <w:t>, 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Pasar modal memfasilitasi berbagai sarana dan prasarana kegiatan jual beli sekuritas atau surat-surat berharga dan k</w:t>
      </w:r>
      <w:r w:rsidR="00317921" w:rsidRPr="00D4289E">
        <w:rPr>
          <w:rFonts w:ascii="Times New Roman" w:hAnsi="Times New Roman" w:cs="Times New Roman"/>
          <w:sz w:val="24"/>
          <w:szCs w:val="24"/>
        </w:rPr>
        <w:t xml:space="preserve">egiatan terkait lainnya. </w:t>
      </w:r>
    </w:p>
    <w:p w:rsidR="00747380" w:rsidRPr="00D4289E" w:rsidRDefault="00317921"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Pasar m</w:t>
      </w:r>
      <w:r w:rsidR="00971396"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00971396"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00971396"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00971396"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00971396"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00971396"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00971396"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00971396"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00971396"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00971396"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00971396"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00971396"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00971396"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00971396"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5522E4" w:rsidRDefault="005522E4" w:rsidP="009B080D">
      <w:pPr>
        <w:pStyle w:val="NoSpacing"/>
        <w:spacing w:line="480" w:lineRule="auto"/>
        <w:ind w:firstLine="720"/>
        <w:jc w:val="both"/>
        <w:rPr>
          <w:rFonts w:ascii="Times New Roman" w:hAnsi="Times New Roman" w:cs="Times New Roman"/>
          <w:sz w:val="24"/>
          <w:szCs w:val="24"/>
          <w:lang w:val="en-US"/>
        </w:rPr>
      </w:pPr>
      <w:r w:rsidRPr="005522E4">
        <w:rPr>
          <w:rFonts w:ascii="Times New Roman" w:hAnsi="Times New Roman" w:cs="Times New Roman"/>
          <w:sz w:val="24"/>
          <w:szCs w:val="24"/>
          <w:lang w:val="en-US"/>
        </w:rPr>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r>
        <w:rPr>
          <w:rFonts w:ascii="Times New Roman" w:hAnsi="Times New Roman" w:cs="Times New Roman"/>
          <w:sz w:val="24"/>
          <w:szCs w:val="24"/>
          <w:lang w:val="en-US"/>
        </w:rPr>
        <w:t>.</w:t>
      </w:r>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nvestor</w:t>
      </w:r>
      <w:r w:rsidR="004024D3">
        <w:rPr>
          <w:rFonts w:ascii="Times New Roman" w:hAnsi="Times New Roman" w:cs="Times New Roman"/>
          <w:sz w:val="24"/>
          <w:szCs w:val="24"/>
        </w:rPr>
        <w:t xml:space="preserve"> sangat</w:t>
      </w:r>
      <w:r w:rsidR="007F34AE" w:rsidRPr="00D4289E">
        <w:rPr>
          <w:rFonts w:ascii="Times New Roman" w:hAnsi="Times New Roman" w:cs="Times New Roman"/>
          <w:sz w:val="24"/>
          <w:szCs w:val="24"/>
        </w:rPr>
        <w:t xml:space="preserve">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 xml:space="preserve">menggunakan </w:t>
      </w:r>
      <w:r w:rsidR="00914864">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faktor internal perusahaan yang tercermin dalam laporan keuangan perusahaan. </w:t>
      </w:r>
      <w:r w:rsidR="00B44677">
        <w:rPr>
          <w:rFonts w:ascii="Times New Roman" w:hAnsi="Times New Roman" w:cs="Times New Roman"/>
          <w:sz w:val="24"/>
          <w:szCs w:val="24"/>
          <w:lang w:val="en-US"/>
        </w:rPr>
        <w:t>L</w:t>
      </w:r>
      <w:r w:rsidR="00B44677" w:rsidRPr="00D4289E">
        <w:rPr>
          <w:rFonts w:ascii="Times New Roman" w:hAnsi="Times New Roman" w:cs="Times New Roman"/>
          <w:sz w:val="24"/>
          <w:szCs w:val="24"/>
          <w:lang w:val="en-US"/>
        </w:rPr>
        <w:t xml:space="preserve">aporan keuangan </w:t>
      </w:r>
      <w:r w:rsidR="00B44677">
        <w:rPr>
          <w:rFonts w:ascii="Times New Roman" w:hAnsi="Times New Roman" w:cs="Times New Roman"/>
          <w:sz w:val="24"/>
          <w:szCs w:val="24"/>
          <w:lang w:val="en-US"/>
        </w:rPr>
        <w:t>sendiri merupakan</w:t>
      </w:r>
      <w:r w:rsidR="00B44677" w:rsidRPr="00D4289E">
        <w:rPr>
          <w:rFonts w:ascii="Times New Roman" w:hAnsi="Times New Roman" w:cs="Times New Roman"/>
          <w:sz w:val="24"/>
          <w:szCs w:val="24"/>
          <w:lang w:val="en-US"/>
        </w:rPr>
        <w:t xml:space="preserve"> beberapa lembar kertas dengan angka-angka yang tertulis diatasnya, yang penting untuk memikirkan aset-aset nyata yang terdapat dibalik angka tersebut</w:t>
      </w:r>
      <w:r w:rsidR="00B44677">
        <w:rPr>
          <w:rFonts w:ascii="Times New Roman" w:hAnsi="Times New Roman" w:cs="Times New Roman"/>
          <w:sz w:val="24"/>
          <w:szCs w:val="24"/>
          <w:lang w:val="en-US"/>
        </w:rPr>
        <w:t xml:space="preserve"> (Brigham dan Houston, 2010: 84)</w:t>
      </w:r>
      <w:r w:rsidR="00B44677">
        <w:rPr>
          <w:rFonts w:ascii="Times New Roman" w:hAnsi="Times New Roman" w:cs="Times New Roman"/>
          <w:sz w:val="24"/>
          <w:szCs w:val="24"/>
        </w:rPr>
        <w:t xml:space="preserve">. </w:t>
      </w:r>
      <w:r w:rsidRPr="00D4289E">
        <w:rPr>
          <w:rFonts w:ascii="Times New Roman" w:hAnsi="Times New Roman" w:cs="Times New Roman"/>
          <w:sz w:val="24"/>
          <w:szCs w:val="24"/>
        </w:rPr>
        <w:t>Faktor internal perusahaan yang digunakan</w:t>
      </w:r>
      <w:r w:rsidR="009D0240" w:rsidRPr="00D4289E">
        <w:rPr>
          <w:rFonts w:ascii="Times New Roman" w:hAnsi="Times New Roman" w:cs="Times New Roman"/>
          <w:sz w:val="24"/>
          <w:szCs w:val="24"/>
          <w:lang w:val="en-US"/>
        </w:rPr>
        <w:t xml:space="preserve"> </w:t>
      </w:r>
      <w:r w:rsidR="001C7B1D">
        <w:rPr>
          <w:rFonts w:ascii="Times New Roman" w:hAnsi="Times New Roman" w:cs="Times New Roman"/>
          <w:sz w:val="24"/>
          <w:szCs w:val="24"/>
          <w:lang w:val="en-US"/>
        </w:rPr>
        <w:t xml:space="preserve"> dalam penelitian ini </w:t>
      </w:r>
      <w:r w:rsidR="009D0240" w:rsidRPr="00D4289E">
        <w:rPr>
          <w:rFonts w:ascii="Times New Roman" w:hAnsi="Times New Roman" w:cs="Times New Roman"/>
          <w:sz w:val="24"/>
          <w:szCs w:val="24"/>
          <w:lang w:val="en-US"/>
        </w:rPr>
        <w:t xml:space="preserve">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49350A">
        <w:rPr>
          <w:rFonts w:ascii="Times New Roman" w:hAnsi="Times New Roman" w:cs="Times New Roman"/>
          <w:sz w:val="24"/>
          <w:szCs w:val="24"/>
        </w:rPr>
        <w:t xml:space="preserve"> dan</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940182" w:rsidRDefault="00940182" w:rsidP="005A6995">
      <w:pPr>
        <w:pStyle w:val="NoSpacing"/>
        <w:spacing w:line="480" w:lineRule="auto"/>
        <w:ind w:firstLine="720"/>
        <w:jc w:val="both"/>
        <w:rPr>
          <w:rFonts w:ascii="Times New Roman" w:hAnsi="Times New Roman" w:cs="Times New Roman"/>
          <w:color w:val="000000" w:themeColor="text1"/>
          <w:lang w:val="en-US"/>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w:t>
      </w:r>
      <w:r w:rsidR="00E250BC">
        <w:rPr>
          <w:rFonts w:ascii="Times New Roman" w:hAnsi="Times New Roman" w:cs="Times New Roman"/>
          <w:color w:val="000000" w:themeColor="text1"/>
          <w:lang w:val="en-US"/>
        </w:rPr>
        <w:t xml:space="preserve">. </w:t>
      </w:r>
      <w:r w:rsidR="00E250BC" w:rsidRPr="00F87CC1">
        <w:rPr>
          <w:rFonts w:ascii="Times New Roman" w:hAnsi="Times New Roman" w:cs="Times New Roman"/>
          <w:color w:val="000000" w:themeColor="text1"/>
        </w:rPr>
        <w:t xml:space="preserve">Semakin besar </w:t>
      </w:r>
      <w:r w:rsidR="00E250BC" w:rsidRPr="00CF7CEC">
        <w:rPr>
          <w:rFonts w:ascii="Times New Roman" w:hAnsi="Times New Roman" w:cs="Times New Roman"/>
          <w:i/>
          <w:color w:val="000000" w:themeColor="text1"/>
        </w:rPr>
        <w:t>Debt to Equity Ratio</w:t>
      </w:r>
      <w:r w:rsidR="00E250BC" w:rsidRPr="00F87CC1">
        <w:rPr>
          <w:rFonts w:ascii="Times New Roman" w:hAnsi="Times New Roman" w:cs="Times New Roman"/>
          <w:color w:val="000000" w:themeColor="text1"/>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00E250BC">
        <w:rPr>
          <w:rFonts w:ascii="Times New Roman" w:hAnsi="Times New Roman" w:cs="Times New Roman"/>
          <w:color w:val="000000" w:themeColor="text1"/>
          <w:lang w:val="en-US"/>
        </w:rPr>
        <w:t>.</w:t>
      </w:r>
    </w:p>
    <w:p w:rsidR="00A30EA1" w:rsidRPr="00310809" w:rsidRDefault="00E250BC" w:rsidP="00310809">
      <w:pPr>
        <w:pStyle w:val="NoSpacing"/>
        <w:spacing w:line="480" w:lineRule="auto"/>
        <w:ind w:firstLine="72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w:t>
      </w:r>
      <w:r>
        <w:rPr>
          <w:rFonts w:ascii="Times New Roman" w:hAnsi="Times New Roman" w:cs="Times New Roman"/>
          <w:color w:val="000000" w:themeColor="text1"/>
          <w:lang w:val="en-US"/>
        </w:rPr>
        <w:t xml:space="preserve">mempengaruhi minat investor sehingga </w:t>
      </w:r>
      <w:r w:rsidRPr="00F87CC1">
        <w:rPr>
          <w:rFonts w:ascii="Times New Roman" w:hAnsi="Times New Roman" w:cs="Times New Roman"/>
          <w:color w:val="000000" w:themeColor="text1"/>
        </w:rPr>
        <w:t>berpengaruh terhadap saham perusahaan</w:t>
      </w:r>
      <w:r w:rsidR="002E7E9C">
        <w:rPr>
          <w:rFonts w:ascii="Times New Roman" w:hAnsi="Times New Roman" w:cs="Times New Roman"/>
          <w:color w:val="000000" w:themeColor="text1"/>
          <w:lang w:val="en-US"/>
        </w:rPr>
        <w:t>.</w:t>
      </w:r>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ANALISIS PENGARUH </w:t>
      </w:r>
      <w:r w:rsidR="00BA62C4" w:rsidRPr="00D4289E">
        <w:rPr>
          <w:rFonts w:ascii="Times New Roman" w:hAnsi="Times New Roman" w:cs="Times New Roman"/>
          <w:b/>
          <w:i/>
          <w:sz w:val="24"/>
          <w:szCs w:val="24"/>
        </w:rPr>
        <w:t>DEBT TO EQUITY RATIO</w:t>
      </w:r>
      <w:r w:rsidR="00DD4C93">
        <w:rPr>
          <w:rFonts w:ascii="Times New Roman" w:hAnsi="Times New Roman" w:cs="Times New Roman"/>
          <w:b/>
          <w:sz w:val="24"/>
          <w:szCs w:val="24"/>
        </w:rPr>
        <w:t xml:space="preserve"> DAN</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E14E3">
        <w:rPr>
          <w:rFonts w:ascii="Times New Roman" w:hAnsi="Times New Roman" w:cs="Times New Roman"/>
          <w:b/>
          <w:sz w:val="24"/>
          <w:szCs w:val="24"/>
        </w:rPr>
        <w:t xml:space="preserve"> </w:t>
      </w:r>
      <w:r w:rsidR="00BA62C4" w:rsidRPr="00D4289E">
        <w:rPr>
          <w:rFonts w:ascii="Times New Roman" w:hAnsi="Times New Roman" w:cs="Times New Roman"/>
          <w:b/>
          <w:sz w:val="24"/>
          <w:szCs w:val="24"/>
        </w:rPr>
        <w:t>TERHADAP HARGA SAHAM PERUSAHAAN SEKTOR INDUSTRI BARANG KONSUMSI SUBSEKTOR KOSMETIK DAN KEPERLUAN RUMAH TANGGA YANG TERDAFTAR DI BURSA EFEK INDONESIA</w:t>
      </w:r>
      <w:r w:rsidR="00BA62C4" w:rsidRPr="00D4289E">
        <w:rPr>
          <w:rFonts w:ascii="Times New Roman" w:hAnsi="Times New Roman" w:cs="Times New Roman"/>
          <w:b/>
          <w:sz w:val="24"/>
          <w:szCs w:val="24"/>
          <w:lang w:val="en-US"/>
        </w:rPr>
        <w:t xml:space="preserve"> PERIODE </w:t>
      </w:r>
      <w:r w:rsidR="00127BAF">
        <w:rPr>
          <w:rFonts w:ascii="Times New Roman" w:hAnsi="Times New Roman" w:cs="Times New Roman"/>
          <w:b/>
          <w:sz w:val="24"/>
          <w:szCs w:val="24"/>
          <w:lang w:val="en-US"/>
        </w:rPr>
        <w:t>2015 sampai dengan 2019</w:t>
      </w:r>
      <w:r w:rsidR="00BA62C4" w:rsidRPr="00D4289E">
        <w:rPr>
          <w:rFonts w:ascii="Times New Roman" w:hAnsi="Times New Roman" w:cs="Times New Roman"/>
          <w:b/>
          <w:sz w:val="24"/>
          <w:szCs w:val="24"/>
          <w:lang w:val="en-US"/>
        </w:rPr>
        <w:t>”</w:t>
      </w:r>
    </w:p>
    <w:p w:rsidR="00082297" w:rsidRPr="00D4289E" w:rsidRDefault="00082297" w:rsidP="00082297">
      <w:pPr>
        <w:pStyle w:val="NoSpacing"/>
        <w:spacing w:line="480" w:lineRule="auto"/>
        <w:ind w:firstLine="540"/>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D4289E" w:rsidRDefault="00CE234F" w:rsidP="005A6995">
      <w:pPr>
        <w:pStyle w:val="NoSpacing"/>
        <w:spacing w:line="480" w:lineRule="auto"/>
        <w:ind w:left="18" w:firstLine="702"/>
        <w:jc w:val="both"/>
        <w:rPr>
          <w:rFonts w:ascii="Times New Roman" w:hAnsi="Times New Roman" w:cs="Times New Roman"/>
          <w:sz w:val="24"/>
          <w:szCs w:val="24"/>
        </w:rPr>
      </w:pPr>
      <w:r w:rsidRPr="00D4289E">
        <w:rPr>
          <w:rFonts w:ascii="Times New Roman" w:hAnsi="Times New Roman" w:cs="Times New Roman"/>
          <w:sz w:val="24"/>
          <w:szCs w:val="24"/>
        </w:rPr>
        <w:t xml:space="preserve">Peneliti memandang perlu untuk membuat pembatasan masalah </w:t>
      </w:r>
      <w:r w:rsidR="00C039ED" w:rsidRPr="00D4289E">
        <w:rPr>
          <w:rFonts w:ascii="Times New Roman" w:hAnsi="Times New Roman" w:cs="Times New Roman"/>
          <w:sz w:val="24"/>
          <w:szCs w:val="24"/>
        </w:rPr>
        <w:t xml:space="preserve">agar </w:t>
      </w:r>
      <w:r w:rsidR="00B958D5" w:rsidRPr="00D4289E">
        <w:rPr>
          <w:rFonts w:ascii="Times New Roman" w:hAnsi="Times New Roman" w:cs="Times New Roman"/>
          <w:sz w:val="24"/>
          <w:szCs w:val="24"/>
        </w:rPr>
        <w:t xml:space="preserve">penelitian </w:t>
      </w:r>
      <w:r w:rsidR="00E14E6D" w:rsidRPr="00D4289E">
        <w:rPr>
          <w:rFonts w:ascii="Times New Roman" w:hAnsi="Times New Roman" w:cs="Times New Roman"/>
          <w:sz w:val="24"/>
          <w:szCs w:val="24"/>
        </w:rPr>
        <w:t>lebih fokus</w:t>
      </w:r>
      <w:r w:rsidR="002154B1" w:rsidRPr="00D4289E">
        <w:rPr>
          <w:rFonts w:ascii="Times New Roman" w:hAnsi="Times New Roman" w:cs="Times New Roman"/>
          <w:sz w:val="24"/>
          <w:szCs w:val="24"/>
        </w:rPr>
        <w:t xml:space="preserve"> dan tidak terlampau melebar</w:t>
      </w:r>
      <w:r w:rsidR="00E14E6D" w:rsidRPr="00D4289E">
        <w:rPr>
          <w:rFonts w:ascii="Times New Roman" w:hAnsi="Times New Roman" w:cs="Times New Roman"/>
          <w:sz w:val="24"/>
          <w:szCs w:val="24"/>
        </w:rPr>
        <w:t xml:space="preserve">. Peneliti hanya membatasi masalah pada </w:t>
      </w:r>
      <w:r w:rsidR="00224CC3" w:rsidRPr="00D4289E">
        <w:rPr>
          <w:rFonts w:ascii="Times New Roman" w:hAnsi="Times New Roman" w:cs="Times New Roman"/>
          <w:sz w:val="24"/>
          <w:szCs w:val="24"/>
        </w:rPr>
        <w:t xml:space="preserve">pengaruh </w:t>
      </w:r>
      <w:r w:rsidR="008A5EFC" w:rsidRPr="00D4289E">
        <w:rPr>
          <w:rFonts w:ascii="Times New Roman" w:hAnsi="Times New Roman" w:cs="Times New Roman"/>
          <w:i/>
          <w:sz w:val="24"/>
          <w:szCs w:val="24"/>
        </w:rPr>
        <w:t>Debt to Equity Ratio</w:t>
      </w:r>
      <w:r w:rsidR="00355860">
        <w:rPr>
          <w:rFonts w:ascii="Times New Roman" w:hAnsi="Times New Roman" w:cs="Times New Roman"/>
          <w:sz w:val="24"/>
          <w:szCs w:val="24"/>
        </w:rPr>
        <w:t xml:space="preserve"> dan</w:t>
      </w:r>
      <w:r w:rsidR="008A5EFC" w:rsidRPr="00D4289E">
        <w:rPr>
          <w:rFonts w:ascii="Times New Roman" w:hAnsi="Times New Roman" w:cs="Times New Roman"/>
          <w:sz w:val="24"/>
          <w:szCs w:val="24"/>
        </w:rPr>
        <w:t xml:space="preserve"> </w:t>
      </w:r>
      <w:r w:rsidR="00224CC3"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003865AC" w:rsidRPr="00D4289E">
        <w:rPr>
          <w:rFonts w:ascii="Times New Roman" w:hAnsi="Times New Roman" w:cs="Times New Roman"/>
          <w:sz w:val="24"/>
          <w:szCs w:val="24"/>
        </w:rPr>
        <w:t xml:space="preserve"> terhadap harga saham</w:t>
      </w:r>
      <w:r w:rsidR="00C039ED" w:rsidRPr="00D4289E">
        <w:rPr>
          <w:rFonts w:ascii="Times New Roman" w:hAnsi="Times New Roman" w:cs="Times New Roman"/>
          <w:sz w:val="24"/>
          <w:szCs w:val="24"/>
        </w:rPr>
        <w:t xml:space="preserve"> </w:t>
      </w:r>
      <w:r w:rsidR="00E14E6D" w:rsidRPr="00D4289E">
        <w:rPr>
          <w:rFonts w:ascii="Times New Roman" w:hAnsi="Times New Roman" w:cs="Times New Roman"/>
          <w:sz w:val="24"/>
          <w:szCs w:val="24"/>
        </w:rPr>
        <w:t>pada perusahaan sektor industri barang konsumsi subsektor kosmetik dan keperluan rumah</w:t>
      </w:r>
      <w:r w:rsidR="00FB24B4" w:rsidRPr="00D4289E">
        <w:rPr>
          <w:rFonts w:ascii="Times New Roman" w:hAnsi="Times New Roman" w:cs="Times New Roman"/>
          <w:sz w:val="24"/>
          <w:szCs w:val="24"/>
        </w:rPr>
        <w:t xml:space="preserve"> tangga</w:t>
      </w:r>
      <w:r w:rsidR="00E14E6D" w:rsidRPr="00D4289E">
        <w:rPr>
          <w:rFonts w:ascii="Times New Roman" w:hAnsi="Times New Roman" w:cs="Times New Roman"/>
          <w:sz w:val="24"/>
          <w:szCs w:val="24"/>
        </w:rPr>
        <w:t xml:space="preserve"> </w:t>
      </w:r>
      <w:r w:rsidR="002154B1" w:rsidRPr="00D4289E">
        <w:rPr>
          <w:rFonts w:ascii="Times New Roman" w:hAnsi="Times New Roman" w:cs="Times New Roman"/>
          <w:sz w:val="24"/>
          <w:szCs w:val="24"/>
        </w:rPr>
        <w:t>yang terdaftar di Bursa Efek Indonesia periode</w:t>
      </w:r>
      <w:r w:rsidR="0072555D" w:rsidRPr="00D4289E">
        <w:rPr>
          <w:rFonts w:ascii="Times New Roman" w:hAnsi="Times New Roman" w:cs="Times New Roman"/>
          <w:sz w:val="24"/>
          <w:szCs w:val="24"/>
        </w:rPr>
        <w:t xml:space="preserve"> tahu</w:t>
      </w:r>
      <w:r w:rsidR="002154B1" w:rsidRPr="00D4289E">
        <w:rPr>
          <w:rFonts w:ascii="Times New Roman" w:hAnsi="Times New Roman" w:cs="Times New Roman"/>
          <w:sz w:val="24"/>
          <w:szCs w:val="24"/>
        </w:rPr>
        <w:t xml:space="preserve">n </w:t>
      </w:r>
      <w:r w:rsidR="003A1F5E">
        <w:rPr>
          <w:rFonts w:ascii="Times New Roman" w:hAnsi="Times New Roman" w:cs="Times New Roman"/>
          <w:sz w:val="24"/>
          <w:szCs w:val="24"/>
        </w:rPr>
        <w:t>2015 sampai dengan 2019</w:t>
      </w:r>
      <w:r w:rsidR="0072555D" w:rsidRPr="00D4289E">
        <w:rPr>
          <w:rFonts w:ascii="Times New Roman" w:hAnsi="Times New Roman" w:cs="Times New Roman"/>
          <w:sz w:val="24"/>
          <w:szCs w:val="24"/>
        </w:rPr>
        <w:t>,</w:t>
      </w:r>
      <w:r w:rsidR="002154B1" w:rsidRPr="00D4289E">
        <w:rPr>
          <w:rFonts w:ascii="Times New Roman" w:hAnsi="Times New Roman" w:cs="Times New Roman"/>
          <w:sz w:val="24"/>
          <w:szCs w:val="24"/>
        </w:rPr>
        <w:t xml:space="preserve"> yang</w:t>
      </w:r>
      <w:r w:rsidR="0072555D" w:rsidRPr="00D4289E">
        <w:rPr>
          <w:rFonts w:ascii="Times New Roman" w:hAnsi="Times New Roman" w:cs="Times New Roman"/>
          <w:sz w:val="24"/>
          <w:szCs w:val="24"/>
        </w:rPr>
        <w:t xml:space="preserve"> memiliki laporan keuangan dan dipublikasikan periode tahun </w:t>
      </w:r>
      <w:r w:rsidR="003A1F5E">
        <w:rPr>
          <w:rFonts w:ascii="Times New Roman" w:hAnsi="Times New Roman" w:cs="Times New Roman"/>
          <w:sz w:val="24"/>
          <w:szCs w:val="24"/>
        </w:rPr>
        <w:t>2015 sampai dengan 2019</w:t>
      </w:r>
      <w:r w:rsidR="0072555D" w:rsidRPr="00D4289E">
        <w:rPr>
          <w:rFonts w:ascii="Times New Roman" w:hAnsi="Times New Roman" w:cs="Times New Roman"/>
          <w:sz w:val="24"/>
          <w:szCs w:val="24"/>
        </w:rPr>
        <w:t xml:space="preserve">, serta menghasilkan laba periode tahun </w:t>
      </w:r>
      <w:r w:rsidR="003A1F5E">
        <w:rPr>
          <w:rFonts w:ascii="Times New Roman" w:hAnsi="Times New Roman" w:cs="Times New Roman"/>
          <w:sz w:val="24"/>
          <w:szCs w:val="24"/>
        </w:rPr>
        <w:t>2015 sampai dengan 2019</w:t>
      </w:r>
      <w:r w:rsidR="0072555D" w:rsidRPr="00D4289E">
        <w:rPr>
          <w:rFonts w:ascii="Times New Roman" w:hAnsi="Times New Roman" w:cs="Times New Roman"/>
          <w:sz w:val="24"/>
          <w:szCs w:val="24"/>
        </w:rPr>
        <w:t>.</w:t>
      </w:r>
    </w:p>
    <w:p w:rsidR="007A74F6" w:rsidRPr="00D4289E" w:rsidRDefault="007A74F6" w:rsidP="005A6995">
      <w:pPr>
        <w:pStyle w:val="NoSpacing"/>
        <w:spacing w:line="480" w:lineRule="auto"/>
        <w:ind w:left="540"/>
        <w:jc w:val="both"/>
        <w:rPr>
          <w:rFonts w:ascii="Times New Roman" w:hAnsi="Times New Roman" w:cs="Times New Roman"/>
          <w:sz w:val="24"/>
          <w:szCs w:val="24"/>
        </w:rPr>
      </w:pPr>
    </w:p>
    <w:p w:rsidR="00AE4F08"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3A1F5E" w:rsidRPr="00265BC8" w:rsidRDefault="003A1F5E" w:rsidP="003A1F5E">
      <w:pPr>
        <w:pStyle w:val="NoSpacing"/>
        <w:spacing w:line="480" w:lineRule="auto"/>
        <w:jc w:val="both"/>
        <w:rPr>
          <w:rFonts w:ascii="Times New Roman" w:hAnsi="Times New Roman" w:cs="Times New Roman"/>
          <w:color w:val="000000" w:themeColor="text1"/>
          <w:sz w:val="24"/>
          <w:szCs w:val="24"/>
        </w:rPr>
      </w:pPr>
      <w:r w:rsidRPr="003A1F5E">
        <w:rPr>
          <w:rFonts w:ascii="Times New Roman" w:hAnsi="Times New Roman" w:cs="Times New Roman"/>
          <w:sz w:val="24"/>
          <w:szCs w:val="24"/>
        </w:rPr>
        <w:t>Berdasarkan latar belakang dan pembatasan masalah yang telah diuraikan di atas, maka hasil penelitian ini akan menjawab permasalahan sebagai berikut:</w:t>
      </w:r>
    </w:p>
    <w:p w:rsidR="00595068" w:rsidRPr="00265BC8" w:rsidRDefault="003A1F5E" w:rsidP="00352886">
      <w:pPr>
        <w:pStyle w:val="Heading3"/>
        <w:spacing w:line="480" w:lineRule="auto"/>
        <w:jc w:val="both"/>
        <w:rPr>
          <w:rFonts w:ascii="Times New Roman" w:hAnsi="Times New Roman" w:cs="Times New Roman"/>
          <w:color w:val="000000" w:themeColor="text1"/>
        </w:rPr>
      </w:pPr>
      <w:r w:rsidRPr="00265BC8">
        <w:rPr>
          <w:rFonts w:ascii="Times New Roman" w:hAnsi="Times New Roman" w:cs="Times New Roman"/>
          <w:color w:val="000000" w:themeColor="text1"/>
        </w:rPr>
        <w:t>Bagaimana pengaruh</w:t>
      </w:r>
      <w:r w:rsidR="00595068" w:rsidRPr="00265BC8">
        <w:rPr>
          <w:rFonts w:ascii="Times New Roman" w:hAnsi="Times New Roman" w:cs="Times New Roman"/>
          <w:color w:val="000000" w:themeColor="text1"/>
        </w:rPr>
        <w:t xml:space="preserve"> </w:t>
      </w:r>
      <w:r w:rsidR="008500CE" w:rsidRPr="00265BC8">
        <w:rPr>
          <w:rFonts w:ascii="Times New Roman" w:hAnsi="Times New Roman" w:cs="Times New Roman"/>
          <w:i/>
          <w:color w:val="000000" w:themeColor="text1"/>
        </w:rPr>
        <w:t>Debt to Equity Ratio</w:t>
      </w:r>
      <w:r w:rsidRPr="00265BC8">
        <w:rPr>
          <w:rFonts w:ascii="Times New Roman" w:hAnsi="Times New Roman" w:cs="Times New Roman"/>
          <w:i/>
          <w:color w:val="000000" w:themeColor="text1"/>
        </w:rPr>
        <w:t xml:space="preserve"> </w:t>
      </w:r>
      <w:r w:rsidRPr="00265BC8">
        <w:rPr>
          <w:rFonts w:ascii="Times New Roman" w:hAnsi="Times New Roman" w:cs="Times New Roman"/>
          <w:color w:val="000000" w:themeColor="text1"/>
        </w:rPr>
        <w:t>(DER)</w:t>
      </w:r>
      <w:r w:rsidR="008500CE" w:rsidRPr="00265BC8">
        <w:rPr>
          <w:rFonts w:ascii="Times New Roman" w:hAnsi="Times New Roman" w:cs="Times New Roman"/>
          <w:i/>
          <w:color w:val="000000" w:themeColor="text1"/>
        </w:rPr>
        <w:t xml:space="preserve"> </w:t>
      </w:r>
      <w:r w:rsidR="008500CE" w:rsidRPr="00265BC8">
        <w:rPr>
          <w:rFonts w:ascii="Times New Roman" w:hAnsi="Times New Roman" w:cs="Times New Roman"/>
          <w:color w:val="000000" w:themeColor="text1"/>
        </w:rPr>
        <w:t>dan</w:t>
      </w:r>
      <w:r w:rsidR="00C86F37" w:rsidRPr="00265BC8">
        <w:rPr>
          <w:rFonts w:ascii="Times New Roman" w:hAnsi="Times New Roman" w:cs="Times New Roman"/>
          <w:i/>
          <w:color w:val="000000" w:themeColor="text1"/>
        </w:rPr>
        <w:t xml:space="preserve"> </w:t>
      </w:r>
      <w:r w:rsidR="002474FA" w:rsidRPr="00265BC8">
        <w:rPr>
          <w:rFonts w:ascii="Times New Roman" w:hAnsi="Times New Roman" w:cs="Times New Roman"/>
          <w:i/>
          <w:color w:val="000000" w:themeColor="text1"/>
        </w:rPr>
        <w:t>Return on Asset</w:t>
      </w:r>
      <w:r w:rsidRPr="00265BC8">
        <w:rPr>
          <w:rFonts w:ascii="Times New Roman" w:hAnsi="Times New Roman" w:cs="Times New Roman"/>
          <w:i/>
          <w:color w:val="000000" w:themeColor="text1"/>
        </w:rPr>
        <w:t xml:space="preserve"> </w:t>
      </w:r>
      <w:r w:rsidRPr="00265BC8">
        <w:rPr>
          <w:rFonts w:ascii="Times New Roman" w:hAnsi="Times New Roman" w:cs="Times New Roman"/>
          <w:color w:val="000000" w:themeColor="text1"/>
        </w:rPr>
        <w:t>(ROA)</w:t>
      </w:r>
      <w:r w:rsidR="00595068" w:rsidRPr="00265BC8">
        <w:rPr>
          <w:rFonts w:ascii="Times New Roman" w:hAnsi="Times New Roman" w:cs="Times New Roman"/>
          <w:color w:val="000000" w:themeColor="text1"/>
        </w:rPr>
        <w:t xml:space="preserve"> secara simultan terhadap harga saham </w:t>
      </w:r>
      <w:r w:rsidR="00FB24B4" w:rsidRPr="00265BC8">
        <w:rPr>
          <w:rFonts w:ascii="Times New Roman" w:hAnsi="Times New Roman" w:cs="Times New Roman"/>
          <w:color w:val="000000" w:themeColor="text1"/>
        </w:rPr>
        <w:t xml:space="preserve">perusahaan sektor industri barang konsumsi subsektor kosmetik dan keperluan rumah tangga </w:t>
      </w:r>
      <w:r w:rsidR="00595068" w:rsidRPr="00265BC8">
        <w:rPr>
          <w:rFonts w:ascii="Times New Roman" w:hAnsi="Times New Roman" w:cs="Times New Roman"/>
          <w:color w:val="000000" w:themeColor="text1"/>
        </w:rPr>
        <w:t xml:space="preserve">yang terdaftar di Bursa Efek Indonesia untuk periode </w:t>
      </w:r>
      <w:r w:rsidRPr="00265BC8">
        <w:rPr>
          <w:rFonts w:ascii="Times New Roman" w:hAnsi="Times New Roman" w:cs="Times New Roman"/>
          <w:color w:val="000000" w:themeColor="text1"/>
        </w:rPr>
        <w:t>2015 sampai dengan 2019</w:t>
      </w:r>
      <w:r w:rsidR="00595068" w:rsidRPr="00265BC8">
        <w:rPr>
          <w:rFonts w:ascii="Times New Roman" w:hAnsi="Times New Roman" w:cs="Times New Roman"/>
          <w:color w:val="000000" w:themeColor="text1"/>
        </w:rPr>
        <w:t>?</w:t>
      </w:r>
    </w:p>
    <w:p w:rsidR="007E2D01" w:rsidRPr="00265BC8" w:rsidRDefault="003A1F5E" w:rsidP="003A1F5E">
      <w:pPr>
        <w:pStyle w:val="Heading3"/>
        <w:spacing w:line="480" w:lineRule="auto"/>
        <w:jc w:val="both"/>
        <w:rPr>
          <w:color w:val="000000" w:themeColor="text1"/>
        </w:rPr>
      </w:pPr>
      <w:r w:rsidRPr="00265BC8">
        <w:rPr>
          <w:rFonts w:ascii="Times New Roman" w:hAnsi="Times New Roman" w:cs="Times New Roman"/>
          <w:color w:val="000000" w:themeColor="text1"/>
        </w:rPr>
        <w:t>Bagaimana pengaruh</w:t>
      </w:r>
      <w:r w:rsidRPr="00265BC8">
        <w:rPr>
          <w:rFonts w:ascii="Times New Roman" w:hAnsi="Times New Roman" w:cs="Times New Roman"/>
          <w:i/>
          <w:color w:val="000000" w:themeColor="text1"/>
        </w:rPr>
        <w:t xml:space="preserve"> </w:t>
      </w:r>
      <w:r w:rsidR="008500CE" w:rsidRPr="00265BC8">
        <w:rPr>
          <w:rFonts w:ascii="Times New Roman" w:hAnsi="Times New Roman" w:cs="Times New Roman"/>
          <w:i/>
          <w:color w:val="000000" w:themeColor="text1"/>
        </w:rPr>
        <w:t>Debt to Equity Ratio</w:t>
      </w:r>
      <w:r w:rsidRPr="00265BC8">
        <w:rPr>
          <w:rFonts w:ascii="Times New Roman" w:hAnsi="Times New Roman" w:cs="Times New Roman"/>
          <w:i/>
          <w:color w:val="000000" w:themeColor="text1"/>
        </w:rPr>
        <w:t xml:space="preserve"> </w:t>
      </w:r>
      <w:r w:rsidRPr="00265BC8">
        <w:rPr>
          <w:rFonts w:ascii="Times New Roman" w:hAnsi="Times New Roman" w:cs="Times New Roman"/>
          <w:color w:val="000000" w:themeColor="text1"/>
        </w:rPr>
        <w:t>(DER)</w:t>
      </w:r>
      <w:r w:rsidR="008500CE" w:rsidRPr="00265BC8">
        <w:rPr>
          <w:rFonts w:ascii="Times New Roman" w:hAnsi="Times New Roman" w:cs="Times New Roman"/>
          <w:color w:val="000000" w:themeColor="text1"/>
        </w:rPr>
        <w:t xml:space="preserve"> </w:t>
      </w:r>
      <w:r w:rsidR="00595068" w:rsidRPr="00265BC8">
        <w:rPr>
          <w:rFonts w:ascii="Times New Roman" w:hAnsi="Times New Roman" w:cs="Times New Roman"/>
          <w:color w:val="000000" w:themeColor="text1"/>
        </w:rPr>
        <w:t xml:space="preserve">secara parsial terhadap harga saham </w:t>
      </w:r>
      <w:r w:rsidR="00FB24B4" w:rsidRPr="00265BC8">
        <w:rPr>
          <w:rFonts w:ascii="Times New Roman" w:hAnsi="Times New Roman" w:cs="Times New Roman"/>
          <w:color w:val="000000" w:themeColor="text1"/>
        </w:rPr>
        <w:t xml:space="preserve">perusahaan sektor industri barang konsumsi subsektor kosmetik dan keperluan rumah tangga </w:t>
      </w:r>
      <w:r w:rsidR="00595068" w:rsidRPr="00265BC8">
        <w:rPr>
          <w:rFonts w:ascii="Times New Roman" w:hAnsi="Times New Roman" w:cs="Times New Roman"/>
          <w:color w:val="000000" w:themeColor="text1"/>
        </w:rPr>
        <w:t xml:space="preserve">yang terdaftar di Bursa Efek Indonesia untuk periode </w:t>
      </w:r>
      <w:r w:rsidRPr="00265BC8">
        <w:rPr>
          <w:rFonts w:ascii="Times New Roman" w:hAnsi="Times New Roman" w:cs="Times New Roman"/>
          <w:color w:val="000000" w:themeColor="text1"/>
        </w:rPr>
        <w:t>2015 sampai dengan 2019</w:t>
      </w:r>
      <w:r w:rsidR="00595068" w:rsidRPr="00265BC8">
        <w:rPr>
          <w:rFonts w:ascii="Times New Roman" w:hAnsi="Times New Roman" w:cs="Times New Roman"/>
          <w:color w:val="000000" w:themeColor="text1"/>
        </w:rPr>
        <w:t>?</w:t>
      </w:r>
    </w:p>
    <w:p w:rsidR="003A1F5E" w:rsidRPr="00265BC8" w:rsidRDefault="003A1F5E" w:rsidP="003A1F5E">
      <w:pPr>
        <w:pStyle w:val="Heading3"/>
        <w:spacing w:line="480" w:lineRule="auto"/>
        <w:jc w:val="both"/>
        <w:rPr>
          <w:color w:val="000000" w:themeColor="text1"/>
        </w:rPr>
      </w:pPr>
      <w:r w:rsidRPr="00265BC8">
        <w:rPr>
          <w:rFonts w:ascii="Times New Roman" w:hAnsi="Times New Roman" w:cs="Times New Roman"/>
          <w:color w:val="000000" w:themeColor="text1"/>
        </w:rPr>
        <w:t>Bagaimana pengaruh</w:t>
      </w:r>
      <w:r w:rsidRPr="00265BC8">
        <w:rPr>
          <w:rFonts w:ascii="Times New Roman" w:hAnsi="Times New Roman" w:cs="Times New Roman"/>
          <w:i/>
          <w:color w:val="000000" w:themeColor="text1"/>
        </w:rPr>
        <w:t xml:space="preserve"> Return on Assets</w:t>
      </w:r>
      <w:r w:rsidRPr="00265BC8">
        <w:rPr>
          <w:rFonts w:ascii="Times New Roman" w:hAnsi="Times New Roman" w:cs="Times New Roman"/>
          <w:color w:val="000000" w:themeColor="text1"/>
        </w:rPr>
        <w:t xml:space="preserve"> (ROA) secara parsial terhadap harga saham perusahaan sektor industri barang konsumsi subsektor kosmetik dan keperluan rumah tangga yang terdaftar di Bursa Efek Indonesia untuk periode 2015 sampai dengan 2019?</w:t>
      </w:r>
    </w:p>
    <w:p w:rsidR="00595068" w:rsidRPr="00265BC8" w:rsidRDefault="00595068" w:rsidP="003A1F5E">
      <w:pPr>
        <w:pStyle w:val="Heading3"/>
        <w:numPr>
          <w:ilvl w:val="0"/>
          <w:numId w:val="0"/>
        </w:numPr>
        <w:ind w:left="720"/>
        <w:rPr>
          <w:color w:val="000000" w:themeColor="text1"/>
        </w:rPr>
      </w:pPr>
    </w:p>
    <w:p w:rsidR="00AE4F08" w:rsidRPr="00265BC8" w:rsidRDefault="00AE4F08" w:rsidP="00211222">
      <w:pPr>
        <w:pStyle w:val="Heading2"/>
        <w:spacing w:line="480" w:lineRule="auto"/>
        <w:rPr>
          <w:rFonts w:ascii="Times New Roman" w:hAnsi="Times New Roman" w:cs="Times New Roman"/>
          <w:b/>
          <w:color w:val="000000" w:themeColor="text1"/>
          <w:sz w:val="24"/>
          <w:szCs w:val="24"/>
        </w:rPr>
      </w:pPr>
      <w:r w:rsidRPr="00265BC8">
        <w:rPr>
          <w:rFonts w:ascii="Times New Roman" w:hAnsi="Times New Roman" w:cs="Times New Roman"/>
          <w:b/>
          <w:color w:val="000000" w:themeColor="text1"/>
          <w:sz w:val="24"/>
          <w:szCs w:val="24"/>
        </w:rPr>
        <w:t xml:space="preserve">Tujuan </w:t>
      </w:r>
      <w:r w:rsidR="000C7908" w:rsidRPr="00265BC8">
        <w:rPr>
          <w:rFonts w:ascii="Times New Roman" w:hAnsi="Times New Roman" w:cs="Times New Roman"/>
          <w:b/>
          <w:color w:val="000000" w:themeColor="text1"/>
          <w:sz w:val="24"/>
          <w:szCs w:val="24"/>
        </w:rPr>
        <w:t>P</w:t>
      </w:r>
      <w:r w:rsidRPr="00265BC8">
        <w:rPr>
          <w:rFonts w:ascii="Times New Roman" w:hAnsi="Times New Roman" w:cs="Times New Roman"/>
          <w:b/>
          <w:color w:val="000000" w:themeColor="text1"/>
          <w:sz w:val="24"/>
          <w:szCs w:val="24"/>
        </w:rPr>
        <w:t>enelitian</w:t>
      </w:r>
    </w:p>
    <w:p w:rsidR="00717FB3" w:rsidRPr="00265BC8" w:rsidRDefault="0028292E" w:rsidP="005A6995">
      <w:pPr>
        <w:pStyle w:val="NoSpacing"/>
        <w:spacing w:line="480" w:lineRule="auto"/>
        <w:ind w:firstLine="720"/>
        <w:jc w:val="both"/>
        <w:rPr>
          <w:rFonts w:ascii="Times New Roman" w:hAnsi="Times New Roman" w:cs="Times New Roman"/>
          <w:color w:val="000000" w:themeColor="text1"/>
          <w:sz w:val="24"/>
          <w:szCs w:val="24"/>
        </w:rPr>
      </w:pPr>
      <w:r w:rsidRPr="00265BC8">
        <w:rPr>
          <w:rFonts w:ascii="Times New Roman" w:hAnsi="Times New Roman" w:cs="Times New Roman"/>
          <w:color w:val="000000" w:themeColor="text1"/>
          <w:sz w:val="24"/>
          <w:szCs w:val="24"/>
        </w:rPr>
        <w:t>Sesuai dengan rumusan masalah yang diajukan, maka p</w:t>
      </w:r>
      <w:r w:rsidR="00717FB3" w:rsidRPr="00265BC8">
        <w:rPr>
          <w:rFonts w:ascii="Times New Roman" w:hAnsi="Times New Roman" w:cs="Times New Roman"/>
          <w:color w:val="000000" w:themeColor="text1"/>
          <w:sz w:val="24"/>
          <w:szCs w:val="24"/>
        </w:rPr>
        <w:t>enelitian ini dilakukan</w:t>
      </w:r>
      <w:r w:rsidR="00922355" w:rsidRPr="00265BC8">
        <w:rPr>
          <w:rFonts w:ascii="Times New Roman" w:hAnsi="Times New Roman" w:cs="Times New Roman"/>
          <w:color w:val="000000" w:themeColor="text1"/>
          <w:sz w:val="24"/>
          <w:szCs w:val="24"/>
        </w:rPr>
        <w:t xml:space="preserve"> dengan tujuan</w:t>
      </w:r>
      <w:r w:rsidR="00717FB3" w:rsidRPr="00265BC8">
        <w:rPr>
          <w:rFonts w:ascii="Times New Roman" w:hAnsi="Times New Roman" w:cs="Times New Roman"/>
          <w:color w:val="000000" w:themeColor="text1"/>
          <w:sz w:val="24"/>
          <w:szCs w:val="24"/>
        </w:rPr>
        <w:t xml:space="preserve"> untuk menjawab permasalahan sebagai berikut:</w:t>
      </w:r>
    </w:p>
    <w:p w:rsidR="00717FB3" w:rsidRPr="00265BC8" w:rsidRDefault="00717FB3" w:rsidP="00127BAF">
      <w:pPr>
        <w:pStyle w:val="Heading3"/>
        <w:spacing w:line="480" w:lineRule="auto"/>
        <w:jc w:val="both"/>
        <w:rPr>
          <w:rFonts w:ascii="Times New Roman" w:hAnsi="Times New Roman" w:cs="Times New Roman"/>
          <w:color w:val="000000" w:themeColor="text1"/>
        </w:rPr>
      </w:pPr>
      <w:r w:rsidRPr="00265BC8">
        <w:rPr>
          <w:rFonts w:ascii="Times New Roman" w:hAnsi="Times New Roman" w:cs="Times New Roman"/>
          <w:color w:val="000000" w:themeColor="text1"/>
        </w:rPr>
        <w:t>Untuk mengetahui dan menganalisis signi</w:t>
      </w:r>
      <w:r w:rsidR="00FB0937" w:rsidRPr="00265BC8">
        <w:rPr>
          <w:rFonts w:ascii="Times New Roman" w:hAnsi="Times New Roman" w:cs="Times New Roman"/>
          <w:color w:val="000000" w:themeColor="text1"/>
        </w:rPr>
        <w:t xml:space="preserve">fikan secara simultan pengaruh </w:t>
      </w:r>
      <w:r w:rsidR="000B5FE8" w:rsidRPr="00265BC8">
        <w:rPr>
          <w:rFonts w:ascii="Times New Roman" w:hAnsi="Times New Roman" w:cs="Times New Roman"/>
          <w:i/>
          <w:color w:val="000000" w:themeColor="text1"/>
        </w:rPr>
        <w:t xml:space="preserve">Debt to Equity Ratio </w:t>
      </w:r>
      <w:r w:rsidR="000B5FE8" w:rsidRPr="00265BC8">
        <w:rPr>
          <w:rFonts w:ascii="Times New Roman" w:hAnsi="Times New Roman" w:cs="Times New Roman"/>
          <w:color w:val="000000" w:themeColor="text1"/>
        </w:rPr>
        <w:t>dan</w:t>
      </w:r>
      <w:r w:rsidR="001532A7" w:rsidRPr="00265BC8">
        <w:rPr>
          <w:rFonts w:ascii="Times New Roman" w:hAnsi="Times New Roman" w:cs="Times New Roman"/>
          <w:i/>
          <w:color w:val="000000" w:themeColor="text1"/>
        </w:rPr>
        <w:t xml:space="preserve"> </w:t>
      </w:r>
      <w:r w:rsidR="00B44412" w:rsidRPr="00265BC8">
        <w:rPr>
          <w:rFonts w:ascii="Times New Roman" w:hAnsi="Times New Roman" w:cs="Times New Roman"/>
          <w:i/>
          <w:color w:val="000000" w:themeColor="text1"/>
        </w:rPr>
        <w:t>Return on Assets</w:t>
      </w:r>
      <w:r w:rsidR="001532A7" w:rsidRPr="00265BC8">
        <w:rPr>
          <w:rFonts w:ascii="Times New Roman" w:hAnsi="Times New Roman" w:cs="Times New Roman"/>
          <w:color w:val="000000" w:themeColor="text1"/>
        </w:rPr>
        <w:t xml:space="preserve"> </w:t>
      </w:r>
      <w:r w:rsidRPr="00265BC8">
        <w:rPr>
          <w:rFonts w:ascii="Times New Roman" w:hAnsi="Times New Roman" w:cs="Times New Roman"/>
          <w:color w:val="000000" w:themeColor="text1"/>
        </w:rPr>
        <w:t>terhadap harga saham</w:t>
      </w:r>
      <w:r w:rsidR="00F017E4" w:rsidRPr="00265BC8">
        <w:rPr>
          <w:rFonts w:ascii="Times New Roman" w:hAnsi="Times New Roman" w:cs="Times New Roman"/>
          <w:color w:val="000000" w:themeColor="text1"/>
          <w:lang w:val="en-US"/>
        </w:rPr>
        <w:t xml:space="preserve"> </w:t>
      </w:r>
      <w:r w:rsidR="001532A7" w:rsidRPr="00265BC8">
        <w:rPr>
          <w:rFonts w:ascii="Times New Roman" w:hAnsi="Times New Roman" w:cs="Times New Roman"/>
          <w:color w:val="000000" w:themeColor="text1"/>
        </w:rPr>
        <w:t xml:space="preserve">perusahaan sektor industri barang konsumsi subsektor kosmetik dan keperluan rumah tangga </w:t>
      </w:r>
      <w:r w:rsidRPr="00265BC8">
        <w:rPr>
          <w:rFonts w:ascii="Times New Roman" w:hAnsi="Times New Roman" w:cs="Times New Roman"/>
          <w:color w:val="000000" w:themeColor="text1"/>
        </w:rPr>
        <w:t xml:space="preserve">yang terdaftar di Bursa Efek Indonesia untuk periode </w:t>
      </w:r>
      <w:r w:rsidR="00127BAF" w:rsidRPr="00265BC8">
        <w:rPr>
          <w:rFonts w:ascii="Times New Roman" w:hAnsi="Times New Roman" w:cs="Times New Roman"/>
          <w:color w:val="000000" w:themeColor="text1"/>
        </w:rPr>
        <w:t>2015 sampai dengan 2019</w:t>
      </w:r>
      <w:r w:rsidR="00EB637D" w:rsidRPr="00265BC8">
        <w:rPr>
          <w:rFonts w:ascii="Times New Roman" w:hAnsi="Times New Roman" w:cs="Times New Roman"/>
          <w:color w:val="000000" w:themeColor="text1"/>
        </w:rPr>
        <w:t>.</w:t>
      </w:r>
    </w:p>
    <w:p w:rsidR="00717FB3" w:rsidRPr="00265BC8" w:rsidRDefault="00717FB3" w:rsidP="00127BAF">
      <w:pPr>
        <w:pStyle w:val="Heading3"/>
        <w:spacing w:line="480" w:lineRule="auto"/>
        <w:jc w:val="both"/>
        <w:rPr>
          <w:rFonts w:ascii="Times New Roman" w:hAnsi="Times New Roman" w:cs="Times New Roman"/>
          <w:color w:val="000000" w:themeColor="text1"/>
        </w:rPr>
      </w:pPr>
      <w:r w:rsidRPr="00265BC8">
        <w:rPr>
          <w:rFonts w:ascii="Times New Roman" w:hAnsi="Times New Roman" w:cs="Times New Roman"/>
          <w:color w:val="000000" w:themeColor="text1"/>
        </w:rPr>
        <w:t>Untuk mengetahui dan menganalisis sign</w:t>
      </w:r>
      <w:r w:rsidR="00F53904" w:rsidRPr="00265BC8">
        <w:rPr>
          <w:rFonts w:ascii="Times New Roman" w:hAnsi="Times New Roman" w:cs="Times New Roman"/>
          <w:color w:val="000000" w:themeColor="text1"/>
        </w:rPr>
        <w:t xml:space="preserve">ifikan secara parsial pengaruh </w:t>
      </w:r>
      <w:r w:rsidR="000B5FE8" w:rsidRPr="00265BC8">
        <w:rPr>
          <w:rFonts w:ascii="Times New Roman" w:hAnsi="Times New Roman" w:cs="Times New Roman"/>
          <w:i/>
          <w:color w:val="000000" w:themeColor="text1"/>
        </w:rPr>
        <w:t xml:space="preserve">Debt to Equity Ratio </w:t>
      </w:r>
      <w:r w:rsidR="000B5FE8" w:rsidRPr="00265BC8">
        <w:rPr>
          <w:rFonts w:ascii="Times New Roman" w:hAnsi="Times New Roman" w:cs="Times New Roman"/>
          <w:color w:val="000000" w:themeColor="text1"/>
        </w:rPr>
        <w:t>dan</w:t>
      </w:r>
      <w:r w:rsidR="001532A7" w:rsidRPr="00265BC8">
        <w:rPr>
          <w:rFonts w:ascii="Times New Roman" w:hAnsi="Times New Roman" w:cs="Times New Roman"/>
          <w:i/>
          <w:color w:val="000000" w:themeColor="text1"/>
        </w:rPr>
        <w:t xml:space="preserve"> </w:t>
      </w:r>
      <w:r w:rsidR="000B5FE8" w:rsidRPr="00265BC8">
        <w:rPr>
          <w:rFonts w:ascii="Times New Roman" w:hAnsi="Times New Roman" w:cs="Times New Roman"/>
          <w:i/>
          <w:color w:val="000000" w:themeColor="text1"/>
        </w:rPr>
        <w:t xml:space="preserve">Return on Assets </w:t>
      </w:r>
      <w:r w:rsidR="001532A7" w:rsidRPr="00265BC8">
        <w:rPr>
          <w:rFonts w:ascii="Times New Roman" w:hAnsi="Times New Roman" w:cs="Times New Roman"/>
          <w:color w:val="000000" w:themeColor="text1"/>
        </w:rPr>
        <w:t xml:space="preserve"> </w:t>
      </w:r>
      <w:r w:rsidRPr="00265BC8">
        <w:rPr>
          <w:rFonts w:ascii="Times New Roman" w:hAnsi="Times New Roman" w:cs="Times New Roman"/>
          <w:color w:val="000000" w:themeColor="text1"/>
        </w:rPr>
        <w:t>terhadap harga saham</w:t>
      </w:r>
      <w:r w:rsidR="00F017E4" w:rsidRPr="00265BC8">
        <w:rPr>
          <w:rFonts w:ascii="Times New Roman" w:hAnsi="Times New Roman" w:cs="Times New Roman"/>
          <w:color w:val="000000" w:themeColor="text1"/>
          <w:lang w:val="en-US"/>
        </w:rPr>
        <w:t xml:space="preserve"> </w:t>
      </w:r>
      <w:r w:rsidR="001532A7" w:rsidRPr="00265BC8">
        <w:rPr>
          <w:rFonts w:ascii="Times New Roman" w:hAnsi="Times New Roman" w:cs="Times New Roman"/>
          <w:color w:val="000000" w:themeColor="text1"/>
        </w:rPr>
        <w:t>perusahaan sektor industri barang konsumsi subsektor kosmetik dan keperluan rumah tangga</w:t>
      </w:r>
      <w:r w:rsidRPr="00265BC8">
        <w:rPr>
          <w:rFonts w:ascii="Times New Roman" w:hAnsi="Times New Roman" w:cs="Times New Roman"/>
          <w:color w:val="000000" w:themeColor="text1"/>
        </w:rPr>
        <w:t xml:space="preserve"> yang terdaftar di Bursa Efek Indonesia untuk periode </w:t>
      </w:r>
      <w:r w:rsidR="00127BAF" w:rsidRPr="00265BC8">
        <w:rPr>
          <w:rFonts w:ascii="Times New Roman" w:hAnsi="Times New Roman" w:cs="Times New Roman"/>
          <w:color w:val="000000" w:themeColor="text1"/>
        </w:rPr>
        <w:t>2015 sampai dengan 2019</w:t>
      </w:r>
      <w:r w:rsidRPr="00265BC8">
        <w:rPr>
          <w:rFonts w:ascii="Times New Roman" w:hAnsi="Times New Roman" w:cs="Times New Roman"/>
          <w:color w:val="000000" w:themeColor="text1"/>
        </w:rPr>
        <w:t>.</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Pr="00D4289E" w:rsidRDefault="005E50E9" w:rsidP="00D6088C">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AE4F08" w:rsidRDefault="00AE4F08"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sectPr w:rsidR="00E82606" w:rsidSect="00205258">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2160" w:header="706" w:footer="706" w:gutter="0"/>
          <w:cols w:space="708"/>
          <w:docGrid w:linePitch="360"/>
        </w:sectPr>
      </w:pP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E82606" w:rsidRPr="00282E4D" w:rsidRDefault="00E82606" w:rsidP="00E82606">
      <w:pPr>
        <w:pStyle w:val="Heading3"/>
        <w:numPr>
          <w:ilvl w:val="2"/>
          <w:numId w:val="13"/>
        </w:numPr>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suatu tempat bertemunya para penjual dan pembeli untuk melakukan transaksi daam rangka memperoleh modal.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Porsi kepemilikan ditentukan oleh seberapa besar penyertaan yang ditanamkan di perusahaan tersebut.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merupakan catatan informasi keuangan suatu perusahaan pada suatu periode akuntansi yang dapat digunakan untuk menggambarkan kinerja perusahaan.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Pernyataan Standar Akuntansi Keuangan Nomor 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Neraca merupakan laporan sistematis yang berisi tentang aset, kewajiban, dan ekuitas perusahaan. Neraca dibuat dengan tujuan untuk memberikan informasi tentang posisi keuangan suatu perusahaan pada suatu periode tertentu. Aset pada neraca menunjukkan harta yang dimiliki oleh perusahaan, sedangkan kewajiban dan ekuitas menunjukkan pendanaan atas aset perusahaan. Neraca dimaksudkan membantu pihak eksternal untuk menganalisis likuiditas perusahaan, fleksibilitas keuangan, kemampuan operasional, dan kemampuan menghasilkan pendapatan selama periode tertentu (Hanafi: 2003: 50).</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laba/rugi merupakan laporan sistematis untuk memberikan informasi tentang pendapatan, biaya, dan laba-rugi atas aktivitas rutin dan operasional perusahaan pada suatu periode tertentu. Menurut Hanafi (2003:57), ada beberapa elemen pokok dalam laporan laba-rugi antara lain: 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 Pendapatan didefinisikan sebagai asset masuk selama periode dimana perusahaan mempoduksi dan menyerahkan barang yang merupakan operasi pokok perusahaan. Beban operasional didefinisikan sebagai asset keluar 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arus kas merupakan laporan sistematis yang menunjukkan aliran masuk dan keluar kas perusahaan pada suatu periode tertentu. Menurut Hanafi (2003: 59), laporan arus kas digunakan untuk menganalisis dan memberikan informasi mengenai penerimaan dan pembayaran kas perusahaan selama periode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E82606" w:rsidRPr="00B95F18" w:rsidRDefault="00E82606" w:rsidP="00E82606">
      <w:pPr>
        <w:pStyle w:val="Heading3"/>
        <w:numPr>
          <w:ilvl w:val="2"/>
          <w:numId w:val="13"/>
        </w:numPr>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E82606" w:rsidRPr="00282E4D"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E82606"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82606" w:rsidRPr="00ED1532" w:rsidRDefault="00E82606" w:rsidP="00E82606">
      <w:pPr>
        <w:pStyle w:val="Heading3"/>
        <w:numPr>
          <w:ilvl w:val="2"/>
          <w:numId w:val="13"/>
        </w:numPr>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82606" w:rsidRPr="00ED1532" w:rsidRDefault="00E82606" w:rsidP="00E82606">
      <w:pPr>
        <w:pStyle w:val="Heading3"/>
        <w:numPr>
          <w:ilvl w:val="2"/>
          <w:numId w:val="13"/>
        </w:numPr>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p>
    <w:p w:rsidR="00E82606" w:rsidRPr="00FB0EE9"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rsidR="00E82606" w:rsidRPr="00282E4D" w:rsidRDefault="00E82606" w:rsidP="00E82606">
      <w:pPr>
        <w:pStyle w:val="NoSpacing"/>
        <w:spacing w:line="480" w:lineRule="auto"/>
        <w:jc w:val="both"/>
        <w:rPr>
          <w:rFonts w:ascii="Times New Roman" w:hAnsi="Times New Roman" w:cs="Times New Roman"/>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Referensi dari penelitian terdahulu dimaksudkan untuk mengetahui dasar, metode, dan hasil penelitian yang telah dilakukan oleh orang lain sebelum penelitian ini. Penelitian terdahulu ini diambil dari enam jurnal internasional dan empat jurnal nasional.</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1.Penelitian terdahulu yang dilakukan oleh Suparningsih, 2017. Effect of debt to equity ratio (DER), price earning ratio (PER), net profit margin (NPM), return on investment (ROI), earning per share (EPS) in influence exchange rates and Indonesian interest rates (SBI) share price in textile and garment industry Indonesia Stock Exchange. Persamaan dengan penelitian ini adalah menggunakan variabel Debt to Equity Ratio dan Return On Assets, sedangkan perbedaan dengan penelitian ini adalah bidang usaha perusahaan yang menjadi objek penelitian. penulis tidak membahas variabel, Price Earning Ratio, Net Profit Margin, Return On Investment, nilai tukar dan tingkat suku bunga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2.Penelitian terdahulu yang dilakukan oleh Murniati, 2016. Effect of Capital Structure, Company Size and Profitability on the Stock Price of Food and Beverage Companies Listed on the Indonesia Stock Exchange. Persamaan dengan penelitian ini adalah menggunakan variabel Debt to Equity Ratio dan Return On Assets, sedangkan perbedaan dengan penelitian ini adalah bidang usaha perusahaan yang menjadi objek penelitian. penulis tidak membahas variabel Debt to Assets Ratio, Return On Equity, Net Profit Margin, dan Company Size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3.Penelitian terdahulu yang dilakukan oleh Abditama dan Damayanti, 2015. The Influence of Company Performance Toward Stock Price of PT. XL Axiata Tbk From 2008 – 2014. Persamaan dengan penelitian ini adalah menggunakan variabel Return On Assets, sedangkan perbedaan dengan penelitian ini adalah bidang usaha perusahaan yang menjadi objek penelitian. penulis tidak membahas variabel Current Ratio dan Assets Turnover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4.Penelitian terdahulu yang dilakukan oleh Satryo dan kawan-kawan, 2016. The Influence of Profitability, Market Ratio, and Solvency Ratio on the Share Prices of companies listed on LQ45 Index. Persamaan dengan penelitian ini adalah menggunakan variabel Debt to Equity Ratio dan Return On Assets, sedangkan perbedaan dengan penelitian ini adalah bidang usaha perusahaan yang menjadi objek penelitian. penulis tidak membahas variabel Return On Equity, Earning Per Share, Price to Book Value, Debt to Assets Ratio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5.Penelitian terdahulu yang dilakukan oleh Hatta dan Dwiyanto, 2009. The Company Fundamental Factors and Systematic Risk in Increasing Stock Price. Persamaan dengan penelitian terdahulu ini adalah menggunakan variabel Debt to Equity Ratio dan Return On Assets, sedangkan perbedaan dengan penelitian terdahulu ini adalah ... Penulis tidak membahas Earning Per Share, Price Earning Ratio, Cash Ratio, Net Profit Margin, Dividend Payout Ratio,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6.Penelitian terdahulu yang dilakukan oleh Utami dan Darmawan, 2019. Effect of DER, ROA, ROE, EPS and MVA on Stock Prices in Sharia Indonesian Stock a Index. Persamaan dengan penelitian ini adalah menggunakan variabel Debt to Equity Ratio dan Return On Assets, sedangkan perbedaan dengan penelitian ini adalah ... Penulis tidak membahas variabel Return On Equity, Earning Per Share dan Market Value Added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7.Penelitian terdahulu yang dilakukan oleh Coiruddin, 2017. Analisis Debt to Equity Ratio (DER), Return On Assets (ROA), Return On Equity (ROE), Net Profit Margin (NPM) Terhadap Stock Price (Harga Saham) pada Perusahaan Saham Syariah Sektor Makanan dan Minuman Periode Tahun 2013-2016. Persamaan dengan penelitian terdahulu ini adalah menggunakan variabel Debt to Equity Ratio dan Return On Assets, sedangkan perbedaan dengan penelitian terdahulu ini adalah bidang usaha perusahaan yang menjadi objek penelitian. Penulis tidak membahas variabel Return On Equity dan Net Profit Margin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8.Penelitian terdahulu yang dilakukan oleh Watung dan Ilat, 2016. Pengaruh Return On Asset (ROA), Net Profit Margin (NPM), dan Earning Per Share (EPS) terhadap Harga Saham pada Perusahaan Perbankan  Di Bursa Efek Indonesia Periode 2011-2015. Persamaan dengan penelitian terdahulu ini adalah menggunakan variabel Debt to Equity Ratio dan Return On Assets, sedangkan perbedaan dengan penelitian terdahulu ini adalah bidang usaha perusahaan yang menjadi objek penelitian. Penulis tidak membahas variabel Net Profit Margin dan Earning Per Share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9.Penelitian terdahulu yang dilakukan oleh Rorong, dan kawan-kawan, 2017. Analisis Risiko Sistematis Dan Faktor Fundamental Terhadap Harga Saham Pada Perusahaan Sektor Properti Yang Terdaftar Di Bursa Efek Indonesia. Persamaan dengan penelitian terdahulu ini adalah menggunakan variabel Debt to Equity Ratio dan Return On Assets, sedangkan perbedaan dengan penelitian terdahulu ini adalah bidang usaha perusahaan yang menjadi objek penelitian. Penulis tidak membahas variabel Return On Equity dan Net Profit Margin seperti penelitian terdahulu ini.</w:t>
      </w:r>
    </w:p>
    <w:p w:rsidR="009B39D0" w:rsidRPr="009B39D0" w:rsidRDefault="009B39D0" w:rsidP="009B39D0">
      <w:pPr>
        <w:pStyle w:val="NoSpacing"/>
        <w:spacing w:line="480" w:lineRule="auto"/>
        <w:jc w:val="both"/>
        <w:rPr>
          <w:rFonts w:ascii="Times New Roman" w:hAnsi="Times New Roman" w:cs="Times New Roman"/>
          <w:color w:val="000000" w:themeColor="text1"/>
          <w:sz w:val="24"/>
          <w:szCs w:val="24"/>
          <w:lang w:val="en-US"/>
        </w:rPr>
      </w:pPr>
    </w:p>
    <w:p w:rsidR="0045454C" w:rsidRDefault="009B39D0" w:rsidP="009B39D0">
      <w:pPr>
        <w:pStyle w:val="NoSpacing"/>
        <w:spacing w:line="480" w:lineRule="auto"/>
        <w:jc w:val="both"/>
        <w:rPr>
          <w:rFonts w:ascii="Times New Roman" w:hAnsi="Times New Roman" w:cs="Times New Roman"/>
          <w:color w:val="000000" w:themeColor="text1"/>
          <w:sz w:val="24"/>
          <w:szCs w:val="24"/>
          <w:lang w:val="en-US"/>
        </w:rPr>
      </w:pPr>
      <w:r w:rsidRPr="009B39D0">
        <w:rPr>
          <w:rFonts w:ascii="Times New Roman" w:hAnsi="Times New Roman" w:cs="Times New Roman"/>
          <w:color w:val="000000" w:themeColor="text1"/>
          <w:sz w:val="24"/>
          <w:szCs w:val="24"/>
          <w:lang w:val="en-US"/>
        </w:rPr>
        <w:t>10.Penelitian terdahulu yang dilakukan oleh Rutika, dan kawan-kawan, 2015. Analisis Pengaruh Earning Per Share (EPS), Net Profit Margin (NPM), Return On Asset (ROA) dan Debt Ro Equity Ratio (DER) Terhadap Harga Saham Pada Perusahaan Asuransi Yang Terdaftar di Bursa Efek Indonesia Tahun 2011-2013. Persamaan dengan penelitian terdahulu ini adalah menggunakan variabel Debt to Equity Ratio dan Return On Assets, sedangkan perbedaan dengan penelitian terdahulu ini adalah bidang usaha perusahaan yang menjadi objek penelitian. Penulis tidak membahas variabel Earning Per Share dan Net Profit Margin seperti penelitian terdahulu ini.</w:t>
      </w:r>
      <w:bookmarkStart w:id="0" w:name="_GoBack"/>
      <w:bookmarkEnd w:id="0"/>
    </w:p>
    <w:p w:rsidR="0045454C" w:rsidRDefault="0045454C" w:rsidP="0045454C">
      <w:pPr>
        <w:pStyle w:val="NoSpacing"/>
        <w:spacing w:line="480" w:lineRule="auto"/>
        <w:jc w:val="both"/>
        <w:rPr>
          <w:rFonts w:ascii="Times New Roman" w:hAnsi="Times New Roman" w:cs="Times New Roman"/>
          <w:color w:val="000000" w:themeColor="text1"/>
          <w:sz w:val="24"/>
          <w:szCs w:val="24"/>
          <w:lang w:val="en-US"/>
        </w:rPr>
      </w:pPr>
    </w:p>
    <w:p w:rsidR="00E82606" w:rsidRPr="00282E4D" w:rsidRDefault="00E82606" w:rsidP="00E82606">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E82606" w:rsidRPr="00282E4D" w:rsidTr="00352886">
        <w:tc>
          <w:tcPr>
            <w:tcW w:w="404"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 Jurnal</w:t>
            </w:r>
          </w:p>
        </w:tc>
        <w:tc>
          <w:tcPr>
            <w:tcW w:w="869"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E82606" w:rsidRPr="00282E4D" w:rsidRDefault="00E82606" w:rsidP="00352886">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Budhi Suparningsih (</w:t>
            </w:r>
            <w:r w:rsidRPr="00282E4D">
              <w:rPr>
                <w:rFonts w:ascii="Times New Roman" w:hAnsi="Times New Roman" w:cs="Times New Roman"/>
                <w:i/>
                <w:color w:val="000000" w:themeColor="text1"/>
                <w:sz w:val="24"/>
                <w:szCs w:val="24"/>
              </w:rPr>
              <w:t>Faculty of Economics, Krisnadwipayana University Jakarta,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E82606" w:rsidRPr="00282E4D" w:rsidRDefault="00E82606" w:rsidP="00352886">
            <w:pPr>
              <w:pStyle w:val="NoSpacing"/>
              <w:spacing w:line="480" w:lineRule="auto"/>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Pr="00282E4D">
              <w:rPr>
                <w:rFonts w:ascii="Times New Roman" w:hAnsi="Times New Roman" w:cs="Times New Roman"/>
                <w:i/>
                <w:color w:val="000000" w:themeColor="text1"/>
                <w:sz w:val="24"/>
                <w:szCs w:val="24"/>
                <w:lang w:val="en-US"/>
              </w:rPr>
              <w:t xml:space="preserve">, </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4, </w:t>
            </w:r>
            <w:r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xml:space="preserve">: Debt To Equity Ratio (DER)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xml:space="preserve">: Price Earning Ratio (PER)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xml:space="preserve">: Net Profit Margin (NPM)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xml:space="preserve">: Return On Investment (ROI)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xml:space="preserve">: Earning Per Share (EPS)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xml:space="preserve">: Exchange Rates </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xml:space="preserve">: Interest </w:t>
            </w:r>
            <w:r w:rsidRPr="00282E4D">
              <w:rPr>
                <w:rFonts w:ascii="Times New Roman" w:hAnsi="Times New Roman" w:cs="Times New Roman"/>
                <w:color w:val="000000" w:themeColor="text1"/>
                <w:sz w:val="24"/>
                <w:szCs w:val="24"/>
                <w:lang w:val="en-US"/>
              </w:rPr>
              <w:t>R</w:t>
            </w:r>
            <w:r w:rsidRPr="00282E4D">
              <w:rPr>
                <w:rFonts w:ascii="Times New Roman" w:hAnsi="Times New Roman" w:cs="Times New Roman"/>
                <w:color w:val="000000" w:themeColor="text1"/>
                <w:sz w:val="24"/>
                <w:szCs w:val="24"/>
              </w:rPr>
              <w:t>ates</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pengujian menggunakan variabel regresi berganda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Net Profit Margin (NPM), Return On Investment (ROI), Earning Per Share (EPS), nilai tukar dan tingkat suku bunga Indonesia</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5E2AF9">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Berdasarkan hasil penelitian,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 xml:space="preserve">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245-256, Accreditation No. 110/DIKTI/Kep/2009</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autoSpaceDE w:val="0"/>
              <w:autoSpaceDN w:val="0"/>
              <w:adjustRightInd w:val="0"/>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352886">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dari variabel independen DER pada variabel dependen harga saham tidak berpengaruh, sehingga H1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berpengaruh, sehingga H2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positif, sehingga H4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MVA terhadap variabel dependen harga saham berpengaruh positif, sehingga H5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perusahaan makanan dan minuman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Return On Assets, Net Profit Margin, dan EPS berpegaruh signifikan terhadap harga saham di Bursa Efek Indonesia Periode 2011-2015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Equity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r>
      <w:tr w:rsidR="00E82606" w:rsidRPr="00282E4D" w:rsidTr="00352886">
        <w:tc>
          <w:tcPr>
            <w:tcW w:w="404" w:type="pct"/>
          </w:tcPr>
          <w:p w:rsidR="00E82606" w:rsidRPr="00282E4D" w:rsidRDefault="00E82606" w:rsidP="00E82606">
            <w:pPr>
              <w:pStyle w:val="NoSpacing"/>
              <w:numPr>
                <w:ilvl w:val="0"/>
                <w:numId w:val="9"/>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Pan Budi Marwoto, Fery Panjaitan (Accounting Program STIE-IBEK Pangkal Pinang, Bangka Belitung, Indonesia)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Pangaruh Earning Per Share (EPS), Net Profit Margin (NPM), Return On Asset (ROA) 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869"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352886">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352886">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menunjukkan bahwa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E82606" w:rsidRPr="00282E4D" w:rsidRDefault="00E82606" w:rsidP="00E82606">
      <w:pPr>
        <w:pStyle w:val="NoSpacing"/>
        <w:spacing w:line="480" w:lineRule="auto"/>
        <w:ind w:left="540"/>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E82606" w:rsidRPr="00282E4D" w:rsidRDefault="00E82606" w:rsidP="00E82606">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rsidR="00E82606" w:rsidRDefault="00685413" w:rsidP="00E82606">
      <w:pPr>
        <w:pStyle w:val="NoSpacing"/>
        <w:spacing w:line="480" w:lineRule="auto"/>
        <w:ind w:left="54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id-ID"/>
        </w:rPr>
        <w:drawing>
          <wp:inline distT="0" distB="0" distL="0" distR="0">
            <wp:extent cx="4237630" cy="1968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_konseptu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5580" cy="1971837"/>
                    </a:xfrm>
                    <a:prstGeom prst="rect">
                      <a:avLst/>
                    </a:prstGeom>
                  </pic:spPr>
                </pic:pic>
              </a:graphicData>
            </a:graphic>
          </wp:inline>
        </w:drawing>
      </w:r>
    </w:p>
    <w:p w:rsidR="00B65697" w:rsidRDefault="00BB27F8"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 xml:space="preserve">eturn </w:t>
      </w:r>
      <w:r w:rsidRPr="0039406E">
        <w:rPr>
          <w:rFonts w:ascii="Times New Roman" w:hAnsi="Times New Roman" w:cs="Times New Roman"/>
          <w:i/>
          <w:color w:val="000000" w:themeColor="text1"/>
          <w:sz w:val="24"/>
          <w:szCs w:val="24"/>
        </w:rPr>
        <w:t>O</w:t>
      </w:r>
      <w:r w:rsidR="0039406E" w:rsidRPr="0039406E">
        <w:rPr>
          <w:rFonts w:ascii="Times New Roman" w:hAnsi="Times New Roman" w:cs="Times New Roman"/>
          <w:i/>
          <w:color w:val="000000" w:themeColor="text1"/>
          <w:sz w:val="24"/>
          <w:szCs w:val="24"/>
        </w:rPr>
        <w:t xml:space="preserve">n </w:t>
      </w:r>
      <w:r w:rsidRPr="0039406E">
        <w:rPr>
          <w:rFonts w:ascii="Times New Roman" w:hAnsi="Times New Roman" w:cs="Times New Roman"/>
          <w:i/>
          <w:color w:val="000000" w:themeColor="text1"/>
          <w:sz w:val="24"/>
          <w:szCs w:val="24"/>
        </w:rPr>
        <w:t>A</w:t>
      </w:r>
      <w:r w:rsidR="0039406E" w:rsidRPr="0039406E">
        <w:rPr>
          <w:rFonts w:ascii="Times New Roman" w:hAnsi="Times New Roman" w:cs="Times New Roman"/>
          <w:i/>
          <w:color w:val="000000" w:themeColor="text1"/>
          <w:sz w:val="24"/>
          <w:szCs w:val="24"/>
        </w:rPr>
        <w:t>ssets</w:t>
      </w:r>
      <w:r w:rsidRPr="00BB27F8">
        <w:rPr>
          <w:rFonts w:ascii="Times New Roman" w:hAnsi="Times New Roman" w:cs="Times New Roman"/>
          <w:color w:val="000000" w:themeColor="text1"/>
          <w:sz w:val="24"/>
          <w:szCs w:val="24"/>
        </w:rPr>
        <w:t xml:space="preserve"> </w:t>
      </w:r>
      <w:r w:rsidR="0039406E">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sidR="00841261">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sidR="00841261">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sidR="00841261">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sidR="00000948">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sidR="00196055">
        <w:rPr>
          <w:rFonts w:ascii="Times New Roman" w:hAnsi="Times New Roman" w:cs="Times New Roman"/>
          <w:color w:val="000000" w:themeColor="text1"/>
          <w:sz w:val="24"/>
          <w:szCs w:val="24"/>
        </w:rPr>
        <w:t>dengan</w:t>
      </w:r>
      <w:r w:rsidR="00166B5E">
        <w:rPr>
          <w:rFonts w:ascii="Times New Roman" w:hAnsi="Times New Roman" w:cs="Times New Roman"/>
          <w:color w:val="000000" w:themeColor="text1"/>
          <w:sz w:val="24"/>
          <w:szCs w:val="24"/>
        </w:rPr>
        <w:t xml:space="preserve"> memanfaatkan</w:t>
      </w:r>
      <w:r w:rsidR="0055771B">
        <w:rPr>
          <w:rFonts w:ascii="Times New Roman" w:hAnsi="Times New Roman" w:cs="Times New Roman"/>
          <w:color w:val="000000" w:themeColor="text1"/>
          <w:sz w:val="24"/>
          <w:szCs w:val="24"/>
        </w:rPr>
        <w:t xml:space="preserve"> </w:t>
      </w:r>
      <w:r w:rsidR="007D63C3">
        <w:rPr>
          <w:rFonts w:ascii="Times New Roman" w:hAnsi="Times New Roman" w:cs="Times New Roman"/>
          <w:color w:val="000000" w:themeColor="text1"/>
          <w:sz w:val="24"/>
          <w:szCs w:val="24"/>
        </w:rPr>
        <w:t xml:space="preserve">seluruh </w:t>
      </w:r>
      <w:r w:rsidR="00166B5E">
        <w:rPr>
          <w:rFonts w:ascii="Times New Roman" w:hAnsi="Times New Roman" w:cs="Times New Roman"/>
          <w:color w:val="000000" w:themeColor="text1"/>
          <w:sz w:val="24"/>
          <w:szCs w:val="24"/>
        </w:rPr>
        <w:t>asetnya</w:t>
      </w:r>
      <w:r w:rsidRPr="00BB27F8">
        <w:rPr>
          <w:rFonts w:ascii="Times New Roman" w:hAnsi="Times New Roman" w:cs="Times New Roman"/>
          <w:color w:val="000000" w:themeColor="text1"/>
          <w:sz w:val="24"/>
          <w:szCs w:val="24"/>
        </w:rPr>
        <w:t>. Dengan meningkatnya laba</w:t>
      </w:r>
      <w:r w:rsidR="00811E7B">
        <w:rPr>
          <w:rFonts w:ascii="Times New Roman" w:hAnsi="Times New Roman" w:cs="Times New Roman"/>
          <w:color w:val="000000" w:themeColor="text1"/>
          <w:sz w:val="24"/>
          <w:szCs w:val="24"/>
        </w:rPr>
        <w:t xml:space="preserve"> bersih</w:t>
      </w:r>
      <w:r w:rsidR="008C7689">
        <w:rPr>
          <w:rFonts w:ascii="Times New Roman" w:hAnsi="Times New Roman" w:cs="Times New Roman"/>
          <w:color w:val="000000" w:themeColor="text1"/>
          <w:sz w:val="24"/>
          <w:szCs w:val="24"/>
        </w:rPr>
        <w:t xml:space="preserve"> maka</w:t>
      </w:r>
      <w:r w:rsidRPr="00BB27F8">
        <w:rPr>
          <w:rFonts w:ascii="Times New Roman" w:hAnsi="Times New Roman" w:cs="Times New Roman"/>
          <w:color w:val="000000" w:themeColor="text1"/>
          <w:sz w:val="24"/>
          <w:szCs w:val="24"/>
        </w:rPr>
        <w:t xml:space="preserve"> akan menarik minat investor untuk menginvestasikan dananya.</w:t>
      </w:r>
      <w:r w:rsidR="004A7EDB">
        <w:rPr>
          <w:rFonts w:ascii="Times New Roman" w:hAnsi="Times New Roman" w:cs="Times New Roman"/>
          <w:color w:val="000000" w:themeColor="text1"/>
          <w:sz w:val="24"/>
          <w:szCs w:val="24"/>
        </w:rPr>
        <w:t xml:space="preserve"> Dengan demikian ROA akan memberikan pengaruh yang positif terhadap harga saham.</w:t>
      </w:r>
    </w:p>
    <w:p w:rsidR="00623735" w:rsidRDefault="0082060D"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w:t>
      </w:r>
      <w:r w:rsidR="0039406E" w:rsidRPr="0039406E">
        <w:rPr>
          <w:rFonts w:ascii="Times New Roman" w:hAnsi="Times New Roman" w:cs="Times New Roman"/>
          <w:i/>
          <w:color w:val="000000" w:themeColor="text1"/>
          <w:sz w:val="24"/>
          <w:szCs w:val="24"/>
        </w:rPr>
        <w:t xml:space="preserve">ebt to </w:t>
      </w:r>
      <w:r w:rsidRPr="0039406E">
        <w:rPr>
          <w:rFonts w:ascii="Times New Roman" w:hAnsi="Times New Roman" w:cs="Times New Roman"/>
          <w:i/>
          <w:color w:val="000000" w:themeColor="text1"/>
          <w:sz w:val="24"/>
          <w:szCs w:val="24"/>
        </w:rPr>
        <w:t>E</w:t>
      </w:r>
      <w:r w:rsidR="0039406E" w:rsidRPr="0039406E">
        <w:rPr>
          <w:rFonts w:ascii="Times New Roman" w:hAnsi="Times New Roman" w:cs="Times New Roman"/>
          <w:i/>
          <w:color w:val="000000" w:themeColor="text1"/>
          <w:sz w:val="24"/>
          <w:szCs w:val="24"/>
        </w:rPr>
        <w:t xml:space="preserve">quity </w:t>
      </w: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atio</w:t>
      </w:r>
      <w:r w:rsidR="0039406E">
        <w:rPr>
          <w:rFonts w:ascii="Times New Roman" w:hAnsi="Times New Roman" w:cs="Times New Roman"/>
          <w:color w:val="000000" w:themeColor="text1"/>
          <w:sz w:val="24"/>
          <w:szCs w:val="24"/>
        </w:rPr>
        <w:t xml:space="preserve"> atau DER</w:t>
      </w:r>
      <w:r>
        <w:rPr>
          <w:rFonts w:ascii="Times New Roman" w:hAnsi="Times New Roman" w:cs="Times New Roman"/>
          <w:color w:val="000000" w:themeColor="text1"/>
          <w:sz w:val="24"/>
          <w:szCs w:val="24"/>
        </w:rPr>
        <w:t xml:space="preserve"> merupakan rasio perbandingan antara dana yang berasal dari modal sendiri dengan dana yang berasal dari utang atau kewajiban perusahaan. </w:t>
      </w:r>
      <w:r w:rsidR="00623735">
        <w:rPr>
          <w:rFonts w:ascii="Times New Roman" w:hAnsi="Times New Roman" w:cs="Times New Roman"/>
          <w:color w:val="000000" w:themeColor="text1"/>
          <w:sz w:val="24"/>
          <w:szCs w:val="24"/>
        </w:rPr>
        <w:t>Semakin tinggi nilai rasio DER dapat diartikan bahwa perusahaan memiliki ketergantungan permodalan dengan pihak luar. Kewajiban perusahaan juga akan menimbulkan beban bunga</w:t>
      </w:r>
      <w:r w:rsidR="00875137">
        <w:rPr>
          <w:rFonts w:ascii="Times New Roman" w:hAnsi="Times New Roman" w:cs="Times New Roman"/>
          <w:color w:val="000000" w:themeColor="text1"/>
          <w:sz w:val="24"/>
          <w:szCs w:val="24"/>
        </w:rPr>
        <w:t>, dimana</w:t>
      </w:r>
      <w:r w:rsidR="00623735">
        <w:rPr>
          <w:rFonts w:ascii="Times New Roman" w:hAnsi="Times New Roman" w:cs="Times New Roman"/>
          <w:color w:val="000000" w:themeColor="text1"/>
          <w:sz w:val="24"/>
          <w:szCs w:val="24"/>
        </w:rPr>
        <w:t xml:space="preserve"> beban bunga</w:t>
      </w:r>
      <w:r w:rsidR="00CA052E">
        <w:rPr>
          <w:rFonts w:ascii="Times New Roman" w:hAnsi="Times New Roman" w:cs="Times New Roman"/>
          <w:color w:val="000000" w:themeColor="text1"/>
          <w:sz w:val="24"/>
          <w:szCs w:val="24"/>
        </w:rPr>
        <w:t xml:space="preserve"> tersebut</w:t>
      </w:r>
      <w:r w:rsidR="00623735">
        <w:rPr>
          <w:rFonts w:ascii="Times New Roman" w:hAnsi="Times New Roman" w:cs="Times New Roman"/>
          <w:color w:val="000000" w:themeColor="text1"/>
          <w:sz w:val="24"/>
          <w:szCs w:val="24"/>
        </w:rPr>
        <w:t xml:space="preserve"> </w:t>
      </w:r>
      <w:r w:rsidR="003D4F27">
        <w:rPr>
          <w:rFonts w:ascii="Times New Roman" w:hAnsi="Times New Roman" w:cs="Times New Roman"/>
          <w:color w:val="000000" w:themeColor="text1"/>
          <w:sz w:val="24"/>
          <w:szCs w:val="24"/>
        </w:rPr>
        <w:t xml:space="preserve">dalam laporan keuangan perusahaan akan </w:t>
      </w:r>
      <w:r w:rsidR="00623735">
        <w:rPr>
          <w:rFonts w:ascii="Times New Roman" w:hAnsi="Times New Roman" w:cs="Times New Roman"/>
          <w:color w:val="000000" w:themeColor="text1"/>
          <w:sz w:val="24"/>
          <w:szCs w:val="24"/>
        </w:rPr>
        <w:t xml:space="preserve">menjadi salah satu </w:t>
      </w:r>
      <w:r w:rsidR="00677AF8">
        <w:rPr>
          <w:rFonts w:ascii="Times New Roman" w:hAnsi="Times New Roman" w:cs="Times New Roman"/>
          <w:color w:val="000000" w:themeColor="text1"/>
          <w:sz w:val="24"/>
          <w:szCs w:val="24"/>
        </w:rPr>
        <w:t>item</w:t>
      </w:r>
      <w:r w:rsidR="00623735">
        <w:rPr>
          <w:rFonts w:ascii="Times New Roman" w:hAnsi="Times New Roman" w:cs="Times New Roman"/>
          <w:color w:val="000000" w:themeColor="text1"/>
          <w:sz w:val="24"/>
          <w:szCs w:val="24"/>
        </w:rPr>
        <w:t xml:space="preserve"> yang mengurangi laba kotor</w:t>
      </w:r>
      <w:r w:rsidR="00636F15">
        <w:rPr>
          <w:rFonts w:ascii="Times New Roman" w:hAnsi="Times New Roman" w:cs="Times New Roman"/>
          <w:color w:val="000000" w:themeColor="text1"/>
          <w:sz w:val="24"/>
          <w:szCs w:val="24"/>
        </w:rPr>
        <w:t xml:space="preserve"> menjadi laba bersih. D</w:t>
      </w:r>
      <w:r w:rsidR="00623735">
        <w:rPr>
          <w:rFonts w:ascii="Times New Roman" w:hAnsi="Times New Roman" w:cs="Times New Roman"/>
          <w:color w:val="000000" w:themeColor="text1"/>
          <w:sz w:val="24"/>
          <w:szCs w:val="24"/>
        </w:rPr>
        <w:t xml:space="preserve">engan kata lain semakin besar biaya bunga maka semakin kecil laba bersih yang dihasilkan. </w:t>
      </w:r>
      <w:r w:rsidR="00636F15" w:rsidRPr="00BB27F8">
        <w:rPr>
          <w:rFonts w:ascii="Times New Roman" w:hAnsi="Times New Roman" w:cs="Times New Roman"/>
          <w:color w:val="000000" w:themeColor="text1"/>
          <w:sz w:val="24"/>
          <w:szCs w:val="24"/>
        </w:rPr>
        <w:t xml:space="preserve">Dengan </w:t>
      </w:r>
      <w:r w:rsidR="00636F15">
        <w:rPr>
          <w:rFonts w:ascii="Times New Roman" w:hAnsi="Times New Roman" w:cs="Times New Roman"/>
          <w:color w:val="000000" w:themeColor="text1"/>
          <w:sz w:val="24"/>
          <w:szCs w:val="24"/>
        </w:rPr>
        <w:t>kecilnya</w:t>
      </w:r>
      <w:r w:rsidR="00636F15" w:rsidRPr="00BB27F8">
        <w:rPr>
          <w:rFonts w:ascii="Times New Roman" w:hAnsi="Times New Roman" w:cs="Times New Roman"/>
          <w:color w:val="000000" w:themeColor="text1"/>
          <w:sz w:val="24"/>
          <w:szCs w:val="24"/>
        </w:rPr>
        <w:t xml:space="preserve"> laba</w:t>
      </w:r>
      <w:r w:rsidR="00636F15">
        <w:rPr>
          <w:rFonts w:ascii="Times New Roman" w:hAnsi="Times New Roman" w:cs="Times New Roman"/>
          <w:color w:val="000000" w:themeColor="text1"/>
          <w:sz w:val="24"/>
          <w:szCs w:val="24"/>
        </w:rPr>
        <w:t xml:space="preserve"> bersih yang dihasilkan maka</w:t>
      </w:r>
      <w:r w:rsidR="00636F15" w:rsidRPr="00BB27F8">
        <w:rPr>
          <w:rFonts w:ascii="Times New Roman" w:hAnsi="Times New Roman" w:cs="Times New Roman"/>
          <w:color w:val="000000" w:themeColor="text1"/>
          <w:sz w:val="24"/>
          <w:szCs w:val="24"/>
        </w:rPr>
        <w:t xml:space="preserve"> akan </w:t>
      </w:r>
      <w:r w:rsidR="00636F15">
        <w:rPr>
          <w:rFonts w:ascii="Times New Roman" w:hAnsi="Times New Roman" w:cs="Times New Roman"/>
          <w:color w:val="000000" w:themeColor="text1"/>
          <w:sz w:val="24"/>
          <w:szCs w:val="24"/>
        </w:rPr>
        <w:t>menurunkan</w:t>
      </w:r>
      <w:r w:rsidR="00636F15" w:rsidRPr="00BB27F8">
        <w:rPr>
          <w:rFonts w:ascii="Times New Roman" w:hAnsi="Times New Roman" w:cs="Times New Roman"/>
          <w:color w:val="000000" w:themeColor="text1"/>
          <w:sz w:val="24"/>
          <w:szCs w:val="24"/>
        </w:rPr>
        <w:t xml:space="preserve"> minat investor untuk menginvestasikan dananya.</w:t>
      </w:r>
      <w:r w:rsidR="00636F15">
        <w:rPr>
          <w:rFonts w:ascii="Times New Roman" w:hAnsi="Times New Roman" w:cs="Times New Roman"/>
          <w:color w:val="000000" w:themeColor="text1"/>
          <w:sz w:val="24"/>
          <w:szCs w:val="24"/>
        </w:rPr>
        <w:t xml:space="preserve"> Dengan demikian DER akan memberikan pengaruh yang positif terhadap harga saham</w:t>
      </w:r>
      <w:r w:rsidR="00875137">
        <w:rPr>
          <w:rFonts w:ascii="Times New Roman" w:hAnsi="Times New Roman" w:cs="Times New Roman"/>
          <w:color w:val="000000" w:themeColor="text1"/>
          <w:sz w:val="24"/>
          <w:szCs w:val="24"/>
        </w:rPr>
        <w:t>.</w:t>
      </w:r>
    </w:p>
    <w:p w:rsidR="00BB27F8" w:rsidRPr="00282E4D" w:rsidRDefault="00BB27F8" w:rsidP="00BB27F8">
      <w:pPr>
        <w:pStyle w:val="NoSpacing"/>
        <w:spacing w:line="480" w:lineRule="auto"/>
        <w:ind w:firstLine="540"/>
        <w:jc w:val="both"/>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rsidR="00E82606" w:rsidRPr="00282E4D" w:rsidRDefault="00E82606" w:rsidP="00E82606">
      <w:pPr>
        <w:pStyle w:val="Heading3"/>
        <w:numPr>
          <w:ilvl w:val="2"/>
          <w:numId w:val="13"/>
        </w:numPr>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positif terhadap harga saham.</w:t>
      </w:r>
    </w:p>
    <w:p w:rsidR="00E82606" w:rsidRPr="00282E4D" w:rsidRDefault="00E82606" w:rsidP="00E82606">
      <w:pPr>
        <w:pStyle w:val="NoSpacing"/>
        <w:spacing w:line="480" w:lineRule="auto"/>
        <w:ind w:left="540"/>
        <w:jc w:val="both"/>
        <w:rPr>
          <w:rFonts w:ascii="Times New Roman" w:hAnsi="Times New Roman" w:cs="Times New Roman"/>
          <w:color w:val="000000" w:themeColor="text1"/>
          <w:sz w:val="24"/>
          <w:szCs w:val="24"/>
        </w:rPr>
      </w:pPr>
    </w:p>
    <w:p w:rsidR="00E82606" w:rsidRPr="00282E4D" w:rsidRDefault="00E82606" w:rsidP="00E82606">
      <w:pPr>
        <w:pStyle w:val="Heading3"/>
        <w:numPr>
          <w:ilvl w:val="2"/>
          <w:numId w:val="13"/>
        </w:numPr>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 </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Pr="00282E4D">
        <w:rPr>
          <w:rFonts w:ascii="Times New Roman" w:hAnsi="Times New Roman" w:cs="Times New Roman"/>
          <w:b/>
          <w:i/>
          <w:color w:val="000000" w:themeColor="text1"/>
          <w:sz w:val="24"/>
          <w:szCs w:val="24"/>
        </w:rPr>
        <w:t>Return On Assets (ROA)</w:t>
      </w:r>
      <w:r w:rsidRPr="00282E4D">
        <w:rPr>
          <w:rFonts w:ascii="Times New Roman" w:hAnsi="Times New Roman" w:cs="Times New Roman"/>
          <w:b/>
          <w:color w:val="000000" w:themeColor="text1"/>
          <w:sz w:val="24"/>
          <w:szCs w:val="24"/>
        </w:rPr>
        <w:t xml:space="preserve"> berpengaruh positif terhadap harga saham.</w:t>
      </w:r>
    </w:p>
    <w:p w:rsidR="00E82606" w:rsidRPr="00282E4D" w:rsidRDefault="00E82606" w:rsidP="00E82606">
      <w:pPr>
        <w:pStyle w:val="NoSpacing"/>
        <w:spacing w:line="480" w:lineRule="auto"/>
        <w:rPr>
          <w:rFonts w:ascii="Times New Roman" w:hAnsi="Times New Roman" w:cs="Times New Roman"/>
          <w:color w:val="000000" w:themeColor="text1"/>
          <w:sz w:val="24"/>
          <w:szCs w:val="24"/>
        </w:rPr>
      </w:pPr>
    </w:p>
    <w:p w:rsidR="007A4DA8" w:rsidRDefault="007A4DA8" w:rsidP="005A6995">
      <w:pPr>
        <w:pStyle w:val="NoSpacing"/>
        <w:spacing w:line="480" w:lineRule="auto"/>
        <w:ind w:left="540" w:hanging="522"/>
        <w:jc w:val="both"/>
        <w:rPr>
          <w:rFonts w:ascii="Times New Roman" w:hAnsi="Times New Roman" w:cs="Times New Roman"/>
          <w:sz w:val="24"/>
          <w:szCs w:val="24"/>
        </w:rPr>
        <w:sectPr w:rsidR="007A4DA8" w:rsidSect="00CC15AB">
          <w:footerReference w:type="default" r:id="rId14"/>
          <w:pgSz w:w="11906" w:h="16838" w:code="9"/>
          <w:pgMar w:top="1440" w:right="1440" w:bottom="1440" w:left="2160" w:header="706" w:footer="706" w:gutter="0"/>
          <w:cols w:space="708"/>
          <w:docGrid w:linePitch="360"/>
        </w:sectPr>
      </w:pP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 xml:space="preserve">BAB III </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p>
    <w:p w:rsidR="00C243C3" w:rsidRPr="00C243C3" w:rsidRDefault="00C243C3" w:rsidP="00C243C3">
      <w:pPr>
        <w:pStyle w:val="ListParagraph"/>
        <w:keepNext/>
        <w:keepLines/>
        <w:numPr>
          <w:ilvl w:val="0"/>
          <w:numId w:val="7"/>
        </w:numPr>
        <w:spacing w:before="40" w:after="0" w:line="480" w:lineRule="auto"/>
        <w:contextualSpacing w:val="0"/>
        <w:outlineLvl w:val="1"/>
        <w:rPr>
          <w:rFonts w:ascii="Times New Roman" w:eastAsiaTheme="majorEastAsia" w:hAnsi="Times New Roman" w:cs="Times New Roman"/>
          <w:b/>
          <w:vanish/>
          <w:color w:val="000000" w:themeColor="text1"/>
          <w:sz w:val="24"/>
          <w:szCs w:val="24"/>
        </w:rPr>
      </w:pPr>
    </w:p>
    <w:p w:rsidR="007A4DA8" w:rsidRPr="000D5F93" w:rsidRDefault="007A4DA8" w:rsidP="00C243C3">
      <w:pPr>
        <w:pStyle w:val="Heading2"/>
        <w:numPr>
          <w:ilvl w:val="1"/>
          <w:numId w:val="7"/>
        </w:numPr>
        <w:spacing w:line="480" w:lineRule="auto"/>
        <w:ind w:left="432"/>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Objek/Lokasi Penelitian</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Penelitian</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Penelitian ini merupakan penelitian jenis kuantitatif. Menurut Ghozali (2009: 12) metode penelitian kuantitatif diartikan sebagai penelitian yang menekankan pada pengujian teori-teori melalui pengukuran variabel penelitian dengan menggunakan angka dan melakukan analisis data dengan prosedur statistik. Untuk sumber data yang digunakan dalam penelitian ini adalah data sekunder, yaitu data yang diperoleh memlalui media perantara dari sumber secara tidak langsung. </w:t>
      </w:r>
      <w:r w:rsidRPr="000D5F93">
        <w:rPr>
          <w:rFonts w:ascii="Times New Roman" w:hAnsi="Times New Roman" w:cs="Times New Roman"/>
          <w:color w:val="000000" w:themeColor="text1"/>
          <w:sz w:val="24"/>
          <w:szCs w:val="24"/>
        </w:rPr>
        <w:t>Dalam penelitian ini</w:t>
      </w:r>
      <w:r>
        <w:rPr>
          <w:rFonts w:ascii="Times New Roman" w:hAnsi="Times New Roman" w:cs="Times New Roman"/>
          <w:color w:val="000000" w:themeColor="text1"/>
          <w:sz w:val="24"/>
          <w:szCs w:val="24"/>
          <w:lang w:val="en-US"/>
        </w:rPr>
        <w:t xml:space="preserve"> data sekunder dalam</w:t>
      </w:r>
      <w:r w:rsidRPr="000D5F93">
        <w:rPr>
          <w:rFonts w:ascii="Times New Roman" w:hAnsi="Times New Roman" w:cs="Times New Roman"/>
          <w:color w:val="000000" w:themeColor="text1"/>
          <w:sz w:val="24"/>
          <w:szCs w:val="24"/>
        </w:rPr>
        <w:t xml:space="preserve"> lingkup objek yang ditetapkan oleh peneliti adalah rasio pada laporan keuangan</w:t>
      </w:r>
      <w:r w:rsidRPr="000D5F93">
        <w:rPr>
          <w:rFonts w:ascii="Times New Roman" w:hAnsi="Times New Roman" w:cs="Times New Roman"/>
          <w:i/>
          <w:color w:val="000000" w:themeColor="text1"/>
          <w:sz w:val="24"/>
          <w:szCs w:val="24"/>
        </w:rPr>
        <w:t xml:space="preserve"> dalam hal ini </w:t>
      </w:r>
      <w:r>
        <w:rPr>
          <w:rFonts w:ascii="Times New Roman" w:hAnsi="Times New Roman" w:cs="Times New Roman"/>
          <w:i/>
          <w:color w:val="000000" w:themeColor="text1"/>
          <w:sz w:val="24"/>
          <w:szCs w:val="24"/>
        </w:rPr>
        <w:t xml:space="preserve">Debt to Equity Ratio, </w:t>
      </w:r>
      <w:r w:rsidRPr="000D5F93">
        <w:rPr>
          <w:rFonts w:ascii="Times New Roman" w:hAnsi="Times New Roman" w:cs="Times New Roman"/>
          <w:i/>
          <w:color w:val="000000" w:themeColor="text1"/>
          <w:sz w:val="24"/>
          <w:szCs w:val="24"/>
        </w:rPr>
        <w:t>Return on Assets</w:t>
      </w:r>
      <w:r>
        <w:rPr>
          <w:rFonts w:ascii="Times New Roman" w:hAnsi="Times New Roman" w:cs="Times New Roman"/>
          <w:color w:val="000000" w:themeColor="text1"/>
          <w:sz w:val="24"/>
          <w:szCs w:val="24"/>
        </w:rPr>
        <w:t>,</w:t>
      </w:r>
      <w:r w:rsidRPr="00C46405">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dan harga saham perusahaan di sektor industri barang konsumsi subsektor kosmetik dan keperluan rumah tangga yang terdaftar di Bursa Efek Indonesia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Pr="000D5F93">
        <w:rPr>
          <w:rFonts w:ascii="Times New Roman" w:hAnsi="Times New Roman" w:cs="Times New Roman"/>
          <w:color w:val="000000" w:themeColor="text1"/>
          <w:sz w:val="24"/>
          <w:szCs w:val="24"/>
          <w:lang w:val="en-US"/>
        </w:rPr>
        <w:t xml:space="preserve">lokasi di Galeri Investasi kampus Universitas Krisnadwipayana dan </w:t>
      </w:r>
      <w:r w:rsidRPr="000D5F93">
        <w:rPr>
          <w:rFonts w:ascii="Times New Roman" w:hAnsi="Times New Roman" w:cs="Times New Roman"/>
          <w:color w:val="000000" w:themeColor="text1"/>
          <w:sz w:val="24"/>
          <w:szCs w:val="24"/>
        </w:rPr>
        <w:t>Bursa Efek Indonesia di Jakarta</w:t>
      </w:r>
      <w:r>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 xml:space="preserve">Bursa Efek Indonesia merupakan lembaga yang memiliki data tentang saham dan data laporan keuangan perusahaan yang terdaftar di Bursa Efek Indonesia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 xml:space="preserve">. </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w:t>
      </w:r>
      <w:r>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variabel terikat yang berupa harga saham dan variabel bebas yang berupa </w:t>
      </w:r>
      <w:r w:rsidRPr="000D5F93">
        <w:rPr>
          <w:rFonts w:ascii="Times New Roman" w:hAnsi="Times New Roman" w:cs="Times New Roman"/>
          <w:i/>
          <w:color w:val="000000" w:themeColor="text1"/>
          <w:sz w:val="24"/>
          <w:szCs w:val="24"/>
          <w:lang w:val="en-US"/>
        </w:rPr>
        <w:t>Debt to Equity Ratio</w:t>
      </w:r>
      <w:r>
        <w:rPr>
          <w:rFonts w:ascii="Times New Roman" w:hAnsi="Times New Roman" w:cs="Times New Roman"/>
          <w:i/>
          <w:color w:val="000000" w:themeColor="text1"/>
          <w:sz w:val="24"/>
          <w:szCs w:val="24"/>
          <w:lang w:val="en-US"/>
        </w:rPr>
        <w:t xml:space="preserve"> </w:t>
      </w:r>
      <w:r>
        <w:rPr>
          <w:rFonts w:ascii="Times New Roman" w:hAnsi="Times New Roman" w:cs="Times New Roman"/>
          <w:color w:val="000000" w:themeColor="text1"/>
          <w:sz w:val="24"/>
          <w:szCs w:val="24"/>
        </w:rPr>
        <w:t xml:space="preserve">dan </w:t>
      </w:r>
      <w:r>
        <w:rPr>
          <w:rFonts w:ascii="Times New Roman" w:hAnsi="Times New Roman" w:cs="Times New Roman"/>
          <w:i/>
          <w:color w:val="000000" w:themeColor="text1"/>
          <w:sz w:val="24"/>
          <w:szCs w:val="24"/>
          <w:lang w:val="en-US"/>
        </w:rPr>
        <w:t>Return on Assets</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 Variabel dan Pengukuran</w:t>
      </w:r>
    </w:p>
    <w:tbl>
      <w:tblPr>
        <w:tblStyle w:val="TableGrid"/>
        <w:tblW w:w="0" w:type="auto"/>
        <w:jc w:val="center"/>
        <w:tblLook w:val="04A0" w:firstRow="1" w:lastRow="0" w:firstColumn="1" w:lastColumn="0" w:noHBand="0" w:noVBand="1"/>
      </w:tblPr>
      <w:tblGrid>
        <w:gridCol w:w="3145"/>
        <w:gridCol w:w="3491"/>
        <w:gridCol w:w="1660"/>
      </w:tblGrid>
      <w:tr w:rsidR="007A4DA8" w:rsidTr="00352886">
        <w:trPr>
          <w:jc w:val="center"/>
        </w:trPr>
        <w:tc>
          <w:tcPr>
            <w:tcW w:w="3145" w:type="dxa"/>
          </w:tcPr>
          <w:p w:rsidR="007A4DA8" w:rsidRPr="00D97330" w:rsidRDefault="007A4DA8" w:rsidP="00352886">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491" w:type="dxa"/>
          </w:tcPr>
          <w:p w:rsidR="007A4DA8" w:rsidRPr="00D97330" w:rsidRDefault="007A4DA8" w:rsidP="00352886">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7A4DA8" w:rsidRDefault="007A4DA8" w:rsidP="00352886">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7A4DA8" w:rsidRPr="00D97330" w:rsidTr="00352886">
        <w:trPr>
          <w:jc w:val="center"/>
        </w:trPr>
        <w:tc>
          <w:tcPr>
            <w:tcW w:w="314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t>Harga Saham</w:t>
            </w:r>
            <w:r>
              <w:rPr>
                <w:rFonts w:ascii="Times New Roman" w:hAnsi="Times New Roman" w:cs="Times New Roman"/>
                <w:color w:val="000000" w:themeColor="text1"/>
                <w:sz w:val="24"/>
                <w:szCs w:val="24"/>
                <w:lang w:val="en-US"/>
              </w:rPr>
              <w:t xml:space="preserve"> (Y)</w:t>
            </w:r>
          </w:p>
        </w:tc>
        <w:tc>
          <w:tcPr>
            <w:tcW w:w="3491"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Harga saham pada penutupan periode akuntansi</w:t>
            </w:r>
          </w:p>
        </w:tc>
        <w:tc>
          <w:tcPr>
            <w:tcW w:w="1660" w:type="dxa"/>
          </w:tcPr>
          <w:p w:rsidR="007A4DA8" w:rsidRPr="00D97330"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7A4DA8" w:rsidRPr="00D97330" w:rsidTr="00352886">
        <w:trPr>
          <w:jc w:val="center"/>
        </w:trPr>
        <w:tc>
          <w:tcPr>
            <w:tcW w:w="314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491" w:type="dxa"/>
          </w:tcPr>
          <w:p w:rsidR="007A4DA8" w:rsidRPr="002933B4" w:rsidRDefault="00946440" w:rsidP="00352886">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Modal Sendiri</m:t>
                    </m:r>
                  </m:den>
                </m:f>
              </m:oMath>
            </m:oMathPara>
          </w:p>
        </w:tc>
        <w:tc>
          <w:tcPr>
            <w:tcW w:w="1660" w:type="dxa"/>
          </w:tcPr>
          <w:p w:rsidR="007A4DA8" w:rsidRPr="00D97330"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7A4DA8" w:rsidRPr="00D97330" w:rsidTr="00352886">
        <w:trPr>
          <w:jc w:val="center"/>
        </w:trPr>
        <w:tc>
          <w:tcPr>
            <w:tcW w:w="3145" w:type="dxa"/>
          </w:tcPr>
          <w:p w:rsidR="007A4DA8" w:rsidRPr="00D97330" w:rsidRDefault="007A4DA8" w:rsidP="00352886">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491" w:type="dxa"/>
          </w:tcPr>
          <w:p w:rsidR="007A4DA8" w:rsidRPr="002933B4" w:rsidRDefault="00946440" w:rsidP="00352886">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Pr>
          <w:p w:rsidR="007A4DA8" w:rsidRDefault="007A4DA8" w:rsidP="00352886">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w:t>
      </w:r>
      <w:r w:rsidR="003A1F5E">
        <w:rPr>
          <w:rFonts w:ascii="Times New Roman" w:hAnsi="Times New Roman" w:cs="Times New Roman"/>
          <w:color w:val="000000" w:themeColor="text1"/>
          <w:sz w:val="24"/>
          <w:szCs w:val="24"/>
          <w:lang w:val="en-US"/>
        </w:rPr>
        <w:t>2015 sampai dengan 2019</w:t>
      </w:r>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 </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p>
    <w:p w:rsidR="007A4DA8" w:rsidRPr="00195CAE"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xml:space="preserve">. Menurut Sugiyono (2011: 80) populasi adalah wilayah generalisasi yang terdiri atas obyek/subyek yang mempunyai kualitas karakteristik tertentu yang ditetapkan oleh peneliti untuk dipelajari  dan kemudian ditarik kesimpulannya. Populasi yang digunakan dalam penelitian ini adalah perusahaan yang terdaftar di Bursa Efek Indonesia </w:t>
      </w:r>
      <w:r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 xml:space="preserve"> selama periode </w:t>
      </w:r>
      <w:r w:rsidR="003A1F5E">
        <w:rPr>
          <w:rFonts w:ascii="Times New Roman" w:hAnsi="Times New Roman" w:cs="Times New Roman"/>
          <w:color w:val="000000" w:themeColor="text1"/>
          <w:sz w:val="24"/>
          <w:szCs w:val="24"/>
          <w:lang w:val="en-US"/>
        </w:rPr>
        <w:t>2015 sampai dengan 2019</w:t>
      </w:r>
      <w:r>
        <w:rPr>
          <w:rFonts w:ascii="Times New Roman" w:hAnsi="Times New Roman" w:cs="Times New Roman"/>
          <w:color w:val="000000" w:themeColor="text1"/>
          <w:sz w:val="24"/>
          <w:szCs w:val="24"/>
          <w:lang w:val="en-US"/>
        </w:rPr>
        <w:t>.</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Pr="000D5F93">
        <w:rPr>
          <w:rFonts w:ascii="Times New Roman" w:hAnsi="Times New Roman" w:cs="Times New Roman"/>
          <w:color w:val="000000" w:themeColor="text1"/>
          <w:sz w:val="24"/>
          <w:szCs w:val="24"/>
        </w:rPr>
        <w:t>Menurut Sugiyono (2010:</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118) </w:t>
      </w:r>
      <w:r>
        <w:rPr>
          <w:rFonts w:ascii="Times New Roman" w:hAnsi="Times New Roman" w:cs="Times New Roman"/>
          <w:color w:val="000000" w:themeColor="text1"/>
          <w:sz w:val="24"/>
          <w:szCs w:val="24"/>
          <w:lang w:val="en-US"/>
        </w:rPr>
        <w:t>s</w:t>
      </w:r>
      <w:r w:rsidRPr="000D5F93">
        <w:rPr>
          <w:rFonts w:ascii="Times New Roman" w:hAnsi="Times New Roman" w:cs="Times New Roman"/>
          <w:color w:val="000000" w:themeColor="text1"/>
          <w:sz w:val="24"/>
          <w:szCs w:val="24"/>
        </w:rPr>
        <w:t>ampel adalah bagian dari jumlah dan karakteristik yang dimiliki oleh populasi tersebut</w:t>
      </w:r>
      <w:r>
        <w:rPr>
          <w:rFonts w:ascii="Times New Roman" w:hAnsi="Times New Roman" w:cs="Times New Roman"/>
          <w:color w:val="000000" w:themeColor="text1"/>
          <w:sz w:val="24"/>
          <w:szCs w:val="24"/>
          <w:lang w:val="en-US"/>
        </w:rPr>
        <w:t xml:space="preserve">. Apabila jumlah populasi terlalu besar dan tidak memungkinkan untuk meneliti karena keterbatasan waktu dan biaya maka peneliti dapat mengambil sampel dari populasi tersebut untuk diteliti. </w:t>
      </w:r>
      <w:r w:rsidRPr="000D5F93">
        <w:rPr>
          <w:rFonts w:ascii="Times New Roman" w:hAnsi="Times New Roman" w:cs="Times New Roman"/>
          <w:color w:val="000000" w:themeColor="text1"/>
          <w:sz w:val="24"/>
          <w:szCs w:val="24"/>
        </w:rPr>
        <w:t xml:space="preserve">Teknik pengambilan sampel yang digunakan dalam penelitian ini adalah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lang w:val="en-US"/>
        </w:rPr>
        <w:t>Sugiyono (2011: 84) menjelaskan bahwa “</w:t>
      </w:r>
      <w:r w:rsidRPr="003B0015">
        <w:rPr>
          <w:rFonts w:ascii="Times New Roman" w:hAnsi="Times New Roman" w:cs="Times New Roman"/>
          <w:i/>
          <w:color w:val="000000" w:themeColor="text1"/>
          <w:sz w:val="24"/>
          <w:szCs w:val="24"/>
          <w:lang w:val="en-US"/>
        </w:rPr>
        <w:t>Sampling purposive</w:t>
      </w:r>
      <w:r w:rsidRPr="000D5F93">
        <w:rPr>
          <w:rFonts w:ascii="Times New Roman" w:hAnsi="Times New Roman" w:cs="Times New Roman"/>
          <w:color w:val="000000" w:themeColor="text1"/>
          <w:sz w:val="24"/>
          <w:szCs w:val="24"/>
          <w:lang w:val="en-US"/>
        </w:rPr>
        <w:t xml:space="preserve"> adalah teknik penentuan sampel dengan pertimbangan tertentu”. </w:t>
      </w:r>
      <w:r w:rsidRPr="000D5F93">
        <w:rPr>
          <w:rFonts w:ascii="Times New Roman" w:hAnsi="Times New Roman" w:cs="Times New Roman"/>
          <w:color w:val="000000" w:themeColor="text1"/>
          <w:sz w:val="24"/>
          <w:szCs w:val="24"/>
        </w:rPr>
        <w:t xml:space="preserve">Dalam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peneliti menentukan pengambilan sampel dengan cara menetapkan </w:t>
      </w:r>
      <w:r w:rsidRPr="000D5F93">
        <w:rPr>
          <w:rFonts w:ascii="Times New Roman" w:hAnsi="Times New Roman" w:cs="Times New Roman"/>
          <w:color w:val="000000" w:themeColor="text1"/>
          <w:sz w:val="24"/>
          <w:szCs w:val="24"/>
          <w:lang w:val="en-US"/>
        </w:rPr>
        <w:t>kriteria</w:t>
      </w:r>
      <w:r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Pemilihan sampel</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dilakukan </w:t>
      </w:r>
      <w:r>
        <w:rPr>
          <w:rFonts w:ascii="Times New Roman" w:hAnsi="Times New Roman" w:cs="Times New Roman"/>
          <w:color w:val="000000" w:themeColor="text1"/>
          <w:sz w:val="24"/>
          <w:szCs w:val="24"/>
          <w:lang w:val="en-US"/>
        </w:rPr>
        <w:t>dengan menggunakan</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teknik </w:t>
      </w:r>
      <w:r>
        <w:rPr>
          <w:rFonts w:ascii="Times New Roman" w:hAnsi="Times New Roman" w:cs="Times New Roman"/>
          <w:i/>
          <w:color w:val="000000" w:themeColor="text1"/>
          <w:sz w:val="24"/>
          <w:szCs w:val="24"/>
          <w:lang w:val="en-US"/>
        </w:rPr>
        <w:t xml:space="preserve">purposive </w:t>
      </w:r>
      <w:r w:rsidRPr="00BB3B1E">
        <w:rPr>
          <w:rFonts w:ascii="Times New Roman" w:hAnsi="Times New Roman" w:cs="Times New Roman"/>
          <w:i/>
          <w:color w:val="000000" w:themeColor="text1"/>
          <w:sz w:val="24"/>
          <w:szCs w:val="24"/>
          <w:lang w:val="en-US"/>
        </w:rPr>
        <w:t>sampling</w:t>
      </w:r>
      <w:r>
        <w:rPr>
          <w:rFonts w:ascii="Times New Roman" w:hAnsi="Times New Roman" w:cs="Times New Roman"/>
          <w:color w:val="000000" w:themeColor="text1"/>
          <w:sz w:val="24"/>
          <w:szCs w:val="24"/>
          <w:lang w:val="en-US"/>
        </w:rPr>
        <w:t xml:space="preserve"> dimana </w:t>
      </w:r>
      <w:r w:rsidRPr="00BB3B1E">
        <w:rPr>
          <w:rFonts w:ascii="Times New Roman" w:hAnsi="Times New Roman" w:cs="Times New Roman"/>
          <w:color w:val="000000" w:themeColor="text1"/>
          <w:sz w:val="24"/>
          <w:szCs w:val="24"/>
        </w:rPr>
        <w:t>kriteria</w:t>
      </w:r>
      <w:r>
        <w:rPr>
          <w:rFonts w:ascii="Times New Roman" w:hAnsi="Times New Roman" w:cs="Times New Roman"/>
          <w:color w:val="000000" w:themeColor="text1"/>
          <w:sz w:val="24"/>
          <w:szCs w:val="24"/>
          <w:lang w:val="en-US"/>
        </w:rPr>
        <w:t>nya ditentukan sebagai berikut</w:t>
      </w:r>
      <w:r w:rsidRPr="000D5F93">
        <w:rPr>
          <w:rFonts w:ascii="Times New Roman" w:hAnsi="Times New Roman" w:cs="Times New Roman"/>
          <w:color w:val="000000" w:themeColor="text1"/>
          <w:sz w:val="24"/>
          <w:szCs w:val="24"/>
        </w:rPr>
        <w:t xml:space="preserve"> sebagai berikut: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di sektor industri barang konsumsi subsektor kosmetik dan keperluan rumah tangga yang terdaftar di Bursa Efek Indonesia selama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di sektor industri barang konsumsi subsektor kosmetik dan keperluan rumah tangga yang memiliki laporan keuangan tahunan yang dipublikasikan selama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di sektor industri barang konsumsi subsektor kosmetik dan keperluan rumah tangga yang menghasilkan laba pada periode tahun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yang memenuhi syarat sebagai sampel di sektor industri barang konsumsi subsektor kosmetik dan keperluan rumah tangga. </w:t>
      </w:r>
    </w:p>
    <w:p w:rsidR="007A4DA8" w:rsidRPr="000D5F93" w:rsidRDefault="007A4DA8" w:rsidP="007A4DA8">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7A4DA8" w:rsidRPr="000D5F93" w:rsidRDefault="007A4DA8" w:rsidP="00352886">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7A4DA8" w:rsidRPr="000D5F93" w:rsidRDefault="007A4DA8" w:rsidP="00352886">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7A4DA8" w:rsidRPr="000D5F93" w:rsidRDefault="007A4DA8" w:rsidP="00352886">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Unilever Indonesia Tbk</w:t>
            </w:r>
          </w:p>
        </w:tc>
      </w:tr>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7A4DA8" w:rsidRPr="000D5F93" w:rsidRDefault="007A4DA8" w:rsidP="00352886">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7A4DA8" w:rsidRPr="000D5F93" w:rsidRDefault="007A4DA8" w:rsidP="00352886">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7A4DA8" w:rsidRPr="000D5F93" w:rsidTr="00352886">
        <w:tc>
          <w:tcPr>
            <w:tcW w:w="635"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7A4DA8" w:rsidRPr="000D5F93" w:rsidRDefault="007A4DA8" w:rsidP="00352886">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7A4DA8" w:rsidRPr="000D5F93" w:rsidRDefault="007A4DA8" w:rsidP="00352886">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7A4DA8" w:rsidRPr="000D5F93" w:rsidRDefault="007A4DA8" w:rsidP="007A4DA8">
      <w:pPr>
        <w:pStyle w:val="NoSpacing"/>
        <w:spacing w:line="480" w:lineRule="auto"/>
        <w:ind w:left="540"/>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Metode pengumpulan data yang digunakan dalam penelitian ini adalah observasi atau pengamatan. Sedangkan jenis data yang digunakan adalah data sekunder yang diperoleh dari data tentang saham yang dikeluarkan oleh Bursa Efek Indonesia dan laporan keuangan pe</w:t>
      </w:r>
      <w:r>
        <w:rPr>
          <w:rFonts w:ascii="Times New Roman" w:hAnsi="Times New Roman" w:cs="Times New Roman"/>
          <w:color w:val="000000" w:themeColor="text1"/>
          <w:sz w:val="24"/>
          <w:szCs w:val="24"/>
        </w:rPr>
        <w:t xml:space="preserve">rusahaan </w:t>
      </w:r>
      <w:r w:rsidRPr="000D5F93">
        <w:rPr>
          <w:rFonts w:ascii="Times New Roman" w:hAnsi="Times New Roman" w:cs="Times New Roman"/>
          <w:color w:val="000000" w:themeColor="text1"/>
          <w:sz w:val="24"/>
          <w:szCs w:val="24"/>
        </w:rPr>
        <w:t xml:space="preserve">sektor industri barang konsumsi subsektor kosmetik dan rumah tangga yang dipublikasikan oleh perusahaan tercatat 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Observasi dilakukan terhadap harga saham dan laporan keuangan tahunan perusahaan di sektor industri barang konsumsi subsektor kosmetik dan keperluan rumah tangga yang terdaftar di Bursa Efek Indonesia periode </w:t>
      </w:r>
      <w:r w:rsidR="003A1F5E">
        <w:rPr>
          <w:rFonts w:ascii="Times New Roman" w:hAnsi="Times New Roman" w:cs="Times New Roman"/>
          <w:color w:val="000000" w:themeColor="text1"/>
          <w:sz w:val="24"/>
          <w:szCs w:val="24"/>
        </w:rPr>
        <w:t>2015 sampai dengan 2019</w:t>
      </w:r>
      <w:r w:rsidRPr="000D5F93">
        <w:rPr>
          <w:rFonts w:ascii="Times New Roman" w:hAnsi="Times New Roman" w:cs="Times New Roman"/>
          <w:color w:val="000000" w:themeColor="text1"/>
          <w:sz w:val="24"/>
          <w:szCs w:val="24"/>
        </w:rPr>
        <w:t>.</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determinasi, dan pengujian hipotesis.  </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Klasik</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Dari data yang telah ada, perlu dilakukan uji normalitas agar dapat dibuktikan bahwa data tersebut memenuhi syarat distribusi normal. Pengujian normalitas dengan metode </w:t>
      </w:r>
      <w:r w:rsidRPr="000D5F93">
        <w:rPr>
          <w:rFonts w:ascii="Times New Roman" w:hAnsi="Times New Roman" w:cs="Times New Roman"/>
          <w:i/>
          <w:sz w:val="24"/>
          <w:szCs w:val="24"/>
        </w:rPr>
        <w:t>Kolmogorov-Smirnov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Pr="000D5F93">
        <w:rPr>
          <w:rFonts w:ascii="Times New Roman" w:hAnsi="Times New Roman" w:cs="Times New Roman"/>
          <w:sz w:val="24"/>
          <w:szCs w:val="24"/>
        </w:rPr>
        <w:t xml:space="preserve"> pada program SPSS.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dari populasi adalah tidak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Pr="000D5F93">
        <w:rPr>
          <w:rFonts w:ascii="Times New Roman" w:hAnsi="Times New Roman" w:cs="Times New Roman"/>
          <w:sz w:val="24"/>
          <w:szCs w:val="24"/>
        </w:rPr>
        <w:t xml:space="preserve"> </w:t>
      </w:r>
      <w:r>
        <w:rPr>
          <w:rFonts w:ascii="Times New Roman" w:hAnsi="Times New Roman" w:cs="Times New Roman"/>
          <w:sz w:val="24"/>
          <w:szCs w:val="24"/>
        </w:rPr>
        <w:t>variabel terikat</w:t>
      </w:r>
      <w:r w:rsidRPr="000D5F93">
        <w:rPr>
          <w:rFonts w:ascii="Times New Roman" w:hAnsi="Times New Roman" w:cs="Times New Roman"/>
          <w:sz w:val="24"/>
          <w:szCs w:val="24"/>
        </w:rPr>
        <w:t>, dimana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di sekitar garis diagonal dan mengikuti arah garis diagonal, maka model regresi memenuhi asumsi normalitas.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jauh garis diagonal dan mengikuti arah garis diagonal, maka model regresi memenuhi asumsi normalitas</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w:t>
      </w:r>
      <w:r>
        <w:rPr>
          <w:rFonts w:ascii="Times New Roman" w:hAnsi="Times New Roman" w:cs="Times New Roman"/>
          <w:sz w:val="24"/>
          <w:szCs w:val="24"/>
        </w:rPr>
        <w:t>bebas</w:t>
      </w:r>
      <w:r w:rsidRPr="000D5F93">
        <w:rPr>
          <w:rFonts w:ascii="Times New Roman" w:hAnsi="Times New Roman" w:cs="Times New Roman"/>
          <w:sz w:val="24"/>
          <w:szCs w:val="24"/>
        </w:rPr>
        <w:t xml:space="preserve"> (Santoso dalam Komala, 2012, 59). Keberadaan multikolinearitas pada suatu model regresi dapat diketahui melalui salah satu cara yaitu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 dengan ketentuan sebagai berikut: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7A4DA8" w:rsidRPr="000D5F93" w:rsidRDefault="007A4DA8" w:rsidP="007A4DA8">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 dalam suatu model regresi linier ada korelasi antara kesalahan penggangu pada periode t dengan kesalahan periode t-1 (sebelumnya). Jika terjadi korelasi maka dinamakan ada problem autokorelasi. Model regresi yang baik adalah yang bebas autokorelasi.</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Pr="000D5F93">
        <w:rPr>
          <w:rFonts w:ascii="Times New Roman" w:hAnsi="Times New Roman" w:cs="Times New Roman"/>
          <w:sz w:val="24"/>
          <w:szCs w:val="24"/>
          <w:lang w:val="en-US"/>
        </w:rPr>
        <w:t>.</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7A4DA8"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Pr>
          <w:rFonts w:ascii="Times New Roman" w:hAnsi="Times New Roman" w:cs="Times New Roman"/>
          <w:sz w:val="24"/>
          <w:szCs w:val="24"/>
          <w:lang w:val="en-US"/>
        </w:rPr>
        <w:t xml:space="preserve"> </w:t>
      </w:r>
      <w:r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 Heteroskedastisitas diuji dengan menggunakan uji koefesien korelasi Rank Spaerman yaitu mengkorelasikan antara absolut residual hasil regresi dengan semua variabel bebas.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 berganda merupakan metode yang digunakan untuk mengetahui suatu hubungan fungsional antara variabel terikat (Y) dengan variabel bebas (X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 dan dapat dinyatakan ke dalam sebuah persamaan sebagai berikut:</w:t>
      </w:r>
    </w:p>
    <w:p w:rsidR="007A4DA8" w:rsidRPr="000D5F93" w:rsidRDefault="007A4DA8" w:rsidP="007A4DA8">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7A4DA8" w:rsidRPr="000D5F93" w:rsidRDefault="007A4DA8" w:rsidP="007A4DA8">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7A4DA8"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p>
    <w:p w:rsidR="007A4DA8" w:rsidRDefault="007A4DA8" w:rsidP="007A4DA8">
      <w:pPr>
        <w:pStyle w:val="Heading3"/>
        <w:numPr>
          <w:ilvl w:val="2"/>
          <w:numId w:val="7"/>
        </w:numPr>
        <w:spacing w:line="480" w:lineRule="auto"/>
        <w:ind w:left="720" w:hanging="720"/>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Pr>
          <w:rFonts w:ascii="Times New Roman" w:hAnsi="Times New Roman" w:cs="Times New Roman"/>
          <w:b/>
          <w:color w:val="000000" w:themeColor="text1"/>
          <w:lang w:val="en-US"/>
        </w:rPr>
        <w:t xml:space="preserve"> Berganda</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Pr>
          <w:rFonts w:ascii="Times New Roman" w:hAnsi="Times New Roman" w:cs="Times New Roman"/>
          <w:sz w:val="24"/>
          <w:szCs w:val="24"/>
          <w:lang w:val="en-US"/>
        </w:rPr>
        <w:t>analisis korealsi berganda dilakukan untuk mengetahui besarnya derajat kekuatan hubungan variabel terikat dengan variabel bebas.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terhadap variabel Harga Saham (Y). Menurut Sugiyono (2012: 256) koefisien korelasi berganda dapat dirumuskan sebagai berikut:</w:t>
      </w:r>
    </w:p>
    <w:p w:rsidR="007A4DA8" w:rsidRDefault="007A4DA8" w:rsidP="007A4DA8">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3</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7A4DA8" w:rsidRDefault="007A4DA8" w:rsidP="007A4DA8">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Interval Koefisien</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7A4DA8" w:rsidTr="00352886">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7A4DA8" w:rsidRDefault="007A4DA8" w:rsidP="00352886">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7A4DA8" w:rsidRPr="002B03A4" w:rsidRDefault="007A4DA8" w:rsidP="007A4DA8">
      <w:pPr>
        <w:pStyle w:val="NoSpacing"/>
        <w:spacing w:line="480" w:lineRule="auto"/>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Pr>
          <w:rFonts w:ascii="Times New Roman" w:hAnsi="Times New Roman" w:cs="Times New Roman"/>
          <w:b/>
          <w:color w:val="auto"/>
          <w:lang w:val="en-US"/>
        </w:rPr>
        <w:t xml:space="preserve">Analisis </w:t>
      </w:r>
      <w:r w:rsidRPr="002945E5">
        <w:rPr>
          <w:rFonts w:ascii="Times New Roman" w:hAnsi="Times New Roman" w:cs="Times New Roman"/>
          <w:b/>
          <w:color w:val="auto"/>
        </w:rPr>
        <w:t xml:space="preserve">Koefisien </w:t>
      </w:r>
      <w:r w:rsidRPr="002945E5">
        <w:rPr>
          <w:rFonts w:ascii="Times New Roman" w:hAnsi="Times New Roman" w:cs="Times New Roman"/>
          <w:b/>
          <w:color w:val="auto"/>
          <w:lang w:val="en-US"/>
        </w:rPr>
        <w:t>Determinasi</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Koefisien determinasi pada intinya </w:t>
      </w:r>
      <w:r w:rsidRPr="007D2E00">
        <w:rPr>
          <w:rFonts w:ascii="Times New Roman" w:hAnsi="Times New Roman" w:cs="Times New Roman"/>
          <w:sz w:val="24"/>
          <w:szCs w:val="24"/>
          <w:lang w:val="en-US"/>
        </w:rPr>
        <w:t xml:space="preserve">mengukur seberapa jauh kemampuan model dalam menerangkan variasi </w:t>
      </w:r>
      <w:r>
        <w:rPr>
          <w:rFonts w:ascii="Times New Roman" w:hAnsi="Times New Roman" w:cs="Times New Roman"/>
          <w:sz w:val="24"/>
          <w:szCs w:val="24"/>
          <w:lang w:val="en-US"/>
        </w:rPr>
        <w:t xml:space="preserve">variabel terikat. </w:t>
      </w:r>
      <w:r w:rsidRPr="007D2E00">
        <w:rPr>
          <w:rFonts w:ascii="Times New Roman" w:hAnsi="Times New Roman" w:cs="Times New Roman"/>
          <w:sz w:val="24"/>
          <w:szCs w:val="24"/>
          <w:lang w:val="en-US"/>
        </w:rPr>
        <w:t xml:space="preserve">Nilai koefisien determinasi adalah antara nol dan satu. </w:t>
      </w:r>
      <w:r w:rsidRPr="005C1D2D">
        <w:rPr>
          <w:rFonts w:ascii="Times New Roman" w:hAnsi="Times New Roman" w:cs="Times New Roman"/>
          <w:sz w:val="24"/>
          <w:szCs w:val="24"/>
        </w:rPr>
        <w:t>Nilai koefisien determinasi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menunjukkan persentase pengaruh semua variabel </w:t>
      </w:r>
      <w:r>
        <w:rPr>
          <w:rFonts w:ascii="Times New Roman" w:hAnsi="Times New Roman" w:cs="Times New Roman"/>
          <w:sz w:val="24"/>
          <w:szCs w:val="24"/>
        </w:rPr>
        <w:t>bebas</w:t>
      </w:r>
      <w:r w:rsidRPr="005C1D2D">
        <w:rPr>
          <w:rFonts w:ascii="Times New Roman" w:hAnsi="Times New Roman" w:cs="Times New Roman"/>
          <w:sz w:val="24"/>
          <w:szCs w:val="24"/>
        </w:rPr>
        <w:t xml:space="preserve"> </w:t>
      </w:r>
      <w:r>
        <w:rPr>
          <w:rFonts w:ascii="Times New Roman" w:hAnsi="Times New Roman" w:cs="Times New Roman"/>
          <w:sz w:val="24"/>
          <w:szCs w:val="24"/>
          <w:lang w:val="en-US"/>
        </w:rPr>
        <w:t>(</w:t>
      </w:r>
      <w:r w:rsidRPr="00DB1D2C">
        <w:rPr>
          <w:rFonts w:ascii="Times New Roman" w:hAnsi="Times New Roman" w:cs="Times New Roman"/>
          <w:i/>
          <w:sz w:val="24"/>
          <w:szCs w:val="24"/>
          <w:lang w:val="en-US"/>
        </w:rPr>
        <w:t>Debt to Equity Ratio</w:t>
      </w:r>
      <w:r>
        <w:rPr>
          <w:rFonts w:ascii="Times New Roman" w:hAnsi="Times New Roman" w:cs="Times New Roman"/>
          <w:sz w:val="24"/>
          <w:szCs w:val="24"/>
          <w:lang w:val="en-US"/>
        </w:rPr>
        <w:t xml:space="preserve">, </w:t>
      </w:r>
      <w:r w:rsidRPr="00DB1D2C">
        <w:rPr>
          <w:rFonts w:ascii="Times New Roman" w:hAnsi="Times New Roman" w:cs="Times New Roman"/>
          <w:i/>
          <w:sz w:val="24"/>
          <w:szCs w:val="24"/>
          <w:lang w:val="en-US"/>
        </w:rPr>
        <w:t>Return On Asset</w:t>
      </w:r>
      <w:r>
        <w:rPr>
          <w:rFonts w:ascii="Times New Roman" w:hAnsi="Times New Roman" w:cs="Times New Roman"/>
          <w:sz w:val="24"/>
          <w:szCs w:val="24"/>
          <w:lang w:val="en-US"/>
        </w:rPr>
        <w:t xml:space="preserve">, dan </w:t>
      </w:r>
      <w:r w:rsidRPr="00DB1D2C">
        <w:rPr>
          <w:rFonts w:ascii="Times New Roman" w:hAnsi="Times New Roman" w:cs="Times New Roman"/>
          <w:i/>
          <w:sz w:val="24"/>
          <w:szCs w:val="24"/>
          <w:lang w:val="en-US"/>
        </w:rPr>
        <w:t>Net Profit Margin</w:t>
      </w:r>
      <w:r>
        <w:rPr>
          <w:rFonts w:ascii="Times New Roman" w:hAnsi="Times New Roman" w:cs="Times New Roman"/>
          <w:sz w:val="24"/>
          <w:szCs w:val="24"/>
          <w:lang w:val="en-US"/>
        </w:rPr>
        <w:t xml:space="preserve">) </w:t>
      </w:r>
      <w:r w:rsidRPr="005C1D2D">
        <w:rPr>
          <w:rFonts w:ascii="Times New Roman" w:hAnsi="Times New Roman" w:cs="Times New Roman"/>
          <w:sz w:val="24"/>
          <w:szCs w:val="24"/>
        </w:rPr>
        <w:t xml:space="preserve">terhadap </w:t>
      </w:r>
      <w:r>
        <w:rPr>
          <w:rFonts w:ascii="Times New Roman" w:hAnsi="Times New Roman" w:cs="Times New Roman"/>
          <w:sz w:val="24"/>
          <w:szCs w:val="24"/>
          <w:lang w:val="en-US"/>
        </w:rPr>
        <w:t>variabel terikat (</w:t>
      </w:r>
      <w:r w:rsidRPr="005C1D2D">
        <w:rPr>
          <w:rFonts w:ascii="Times New Roman" w:hAnsi="Times New Roman" w:cs="Times New Roman"/>
          <w:sz w:val="24"/>
          <w:szCs w:val="24"/>
        </w:rPr>
        <w:t>harga saham</w:t>
      </w:r>
      <w:r>
        <w:rPr>
          <w:rFonts w:ascii="Times New Roman" w:hAnsi="Times New Roman" w:cs="Times New Roman"/>
          <w:sz w:val="24"/>
          <w:szCs w:val="24"/>
          <w:lang w:val="en-US"/>
        </w:rPr>
        <w:t>)</w:t>
      </w:r>
      <w:r w:rsidRPr="005C1D2D">
        <w:rPr>
          <w:rFonts w:ascii="Times New Roman" w:hAnsi="Times New Roman" w:cs="Times New Roman"/>
          <w:sz w:val="24"/>
          <w:szCs w:val="24"/>
        </w:rPr>
        <w:t>. Nilai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mempunyai interval mulai dari 0 sampai 1 ( 0 &lt;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&lt; 1 ). </w:t>
      </w:r>
      <w:r w:rsidRPr="007D2E00">
        <w:rPr>
          <w:rFonts w:ascii="Times New Roman" w:hAnsi="Times New Roman" w:cs="Times New Roman"/>
          <w:sz w:val="24"/>
          <w:szCs w:val="24"/>
          <w:lang w:val="en-US"/>
        </w:rPr>
        <w:t xml:space="preserve">Nilai R² yang kecil berarti kemampuan 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dalam menjelaskan variasi </w:t>
      </w:r>
      <w:r>
        <w:rPr>
          <w:rFonts w:ascii="Times New Roman" w:hAnsi="Times New Roman" w:cs="Times New Roman"/>
          <w:sz w:val="24"/>
          <w:szCs w:val="24"/>
          <w:lang w:val="en-US"/>
        </w:rPr>
        <w:t>variabel terikat</w:t>
      </w:r>
      <w:r w:rsidRPr="007D2E00">
        <w:rPr>
          <w:rFonts w:ascii="Times New Roman" w:hAnsi="Times New Roman" w:cs="Times New Roman"/>
          <w:sz w:val="24"/>
          <w:szCs w:val="24"/>
          <w:lang w:val="en-US"/>
        </w:rPr>
        <w:t xml:space="preserve"> amat terbatas. Nilai yang mendekati satu berarti variabel-variabel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memberikan hampir semua informasi yang dibutuhkan untuk memprediksi variabel-</w:t>
      </w:r>
      <w:r>
        <w:rPr>
          <w:rFonts w:ascii="Times New Roman" w:hAnsi="Times New Roman" w:cs="Times New Roman"/>
          <w:sz w:val="24"/>
          <w:szCs w:val="24"/>
          <w:lang w:val="en-US"/>
        </w:rPr>
        <w:t xml:space="preserve">variabel terikat. Apabila </w:t>
      </w:r>
      <w:r w:rsidRPr="00B9789F">
        <w:rPr>
          <w:rFonts w:ascii="Times New Roman" w:hAnsi="Times New Roman" w:cs="Times New Roman"/>
          <w:sz w:val="24"/>
          <w:szCs w:val="24"/>
          <w:lang w:val="en-US"/>
        </w:rPr>
        <w:t xml:space="preserve">R² semakin besar mendekati 1 menunjukkan semakin kuatnya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r w:rsidRPr="00B9789F">
        <w:rPr>
          <w:rFonts w:ascii="Times New Roman" w:hAnsi="Times New Roman" w:cs="Times New Roman"/>
          <w:sz w:val="24"/>
          <w:szCs w:val="24"/>
          <w:lang w:val="en-US"/>
        </w:rPr>
        <w:t xml:space="preserve"> dan </w:t>
      </w:r>
      <w:r>
        <w:rPr>
          <w:rFonts w:ascii="Times New Roman" w:hAnsi="Times New Roman" w:cs="Times New Roman"/>
          <w:sz w:val="24"/>
          <w:szCs w:val="24"/>
          <w:lang w:val="en-US"/>
        </w:rPr>
        <w:t>apa</w:t>
      </w:r>
      <w:r w:rsidRPr="00B9789F">
        <w:rPr>
          <w:rFonts w:ascii="Times New Roman" w:hAnsi="Times New Roman" w:cs="Times New Roman"/>
          <w:sz w:val="24"/>
          <w:szCs w:val="24"/>
          <w:lang w:val="en-US"/>
        </w:rPr>
        <w:t xml:space="preserve">bila R² semakin kecil mendekati nol maka dapat dikatakan semakin kecilnya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p>
    <w:p w:rsidR="007A4DA8" w:rsidRPr="00505893" w:rsidRDefault="007A4DA8" w:rsidP="007A4DA8">
      <w:pPr>
        <w:pStyle w:val="NoSpacing"/>
        <w:spacing w:line="480" w:lineRule="auto"/>
        <w:ind w:firstLine="630"/>
        <w:jc w:val="both"/>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sidRPr="002945E5">
        <w:rPr>
          <w:rFonts w:ascii="Times New Roman" w:hAnsi="Times New Roman" w:cs="Times New Roman"/>
          <w:b/>
          <w:color w:val="auto"/>
        </w:rPr>
        <w:t>Pengujian Hipotesis</w:t>
      </w:r>
    </w:p>
    <w:p w:rsidR="007A4DA8" w:rsidRPr="00391385" w:rsidRDefault="007A4DA8" w:rsidP="007A4DA8">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U</w:t>
      </w:r>
      <w:r w:rsidRPr="00743CE9">
        <w:rPr>
          <w:rFonts w:ascii="Times New Roman" w:hAnsi="Times New Roman" w:cs="Times New Roman"/>
          <w:b/>
          <w:i w:val="0"/>
          <w:color w:val="auto"/>
          <w:sz w:val="24"/>
          <w:szCs w:val="24"/>
          <w:lang w:val="en-US"/>
        </w:rPr>
        <w:t>ji Parsial</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 xml:space="preserv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xml:space="preserve"> secara signifikan. Pengujian </w:t>
      </w:r>
      <w:r>
        <w:rPr>
          <w:rFonts w:ascii="Times New Roman" w:hAnsi="Times New Roman" w:cs="Times New Roman"/>
          <w:sz w:val="24"/>
          <w:szCs w:val="24"/>
          <w:lang w:val="en-US"/>
        </w:rPr>
        <w:t>dilakukan dengan uji t dengan t</w:t>
      </w:r>
      <w:r w:rsidRPr="0061109F">
        <w:rPr>
          <w:rFonts w:ascii="Times New Roman" w:hAnsi="Times New Roman" w:cs="Times New Roman"/>
          <w:sz w:val="24"/>
          <w:szCs w:val="24"/>
          <w:vertAlign w:val="subscript"/>
          <w:lang w:val="en-US"/>
        </w:rPr>
        <w:t>test</w:t>
      </w:r>
      <w:r w:rsidRPr="00743CE9">
        <w:rPr>
          <w:rFonts w:ascii="Times New Roman" w:hAnsi="Times New Roman" w:cs="Times New Roman"/>
          <w:sz w:val="24"/>
          <w:szCs w:val="24"/>
          <w:lang w:val="en-US"/>
        </w:rPr>
        <w:t>, yaitu membandingk</w:t>
      </w:r>
      <w:r>
        <w:rPr>
          <w:rFonts w:ascii="Times New Roman" w:hAnsi="Times New Roman" w:cs="Times New Roman"/>
          <w:sz w:val="24"/>
          <w:szCs w:val="24"/>
          <w:lang w:val="en-US"/>
        </w:rPr>
        <w:t>an antara t</w:t>
      </w:r>
      <w:r w:rsidRPr="0061109F">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61109F">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Uji t dilakukan untuk menguji hipotesis 1 sampai dengan hipotesis 3, dengan langkah-langkah pengujian sebagai berikut:</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 </w:t>
      </w:r>
      <w:r>
        <w:rPr>
          <w:rFonts w:ascii="Times New Roman" w:hAnsi="Times New Roman" w:cs="Times New Roman"/>
          <w:sz w:val="24"/>
          <w:szCs w:val="24"/>
          <w:lang w:val="en-US"/>
        </w:rPr>
        <w:tab/>
        <w:t xml:space="preserve">: </w:t>
      </w:r>
      <w:r w:rsidRPr="00C15A6B">
        <w:rPr>
          <w:rFonts w:ascii="Times New Roman" w:hAnsi="Times New Roman" w:cs="Times New Roman"/>
          <w:i/>
          <w:sz w:val="24"/>
          <w:szCs w:val="24"/>
          <w:lang w:val="en-US"/>
        </w:rPr>
        <w:t>b</w:t>
      </w:r>
      <w:r w:rsidRPr="00226F4D">
        <w:rPr>
          <w:rFonts w:ascii="Times New Roman" w:hAnsi="Times New Roman" w:cs="Times New Roman"/>
          <w:i/>
          <w:sz w:val="24"/>
          <w:szCs w:val="24"/>
          <w:vertAlign w:val="subscript"/>
          <w:lang w:val="en-US"/>
        </w:rPr>
        <w:t>1</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2</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secara parsial antara variabel bebas terhadap variabel terikat atau salah satunya berpengaruh.</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59744F">
        <w:rPr>
          <w:rFonts w:ascii="Times New Roman" w:hAnsi="Times New Roman" w:cs="Times New Roman"/>
          <w:i/>
          <w:sz w:val="24"/>
          <w:szCs w:val="24"/>
          <w:lang w:val="en-US"/>
        </w:rPr>
        <w:t>b</w:t>
      </w:r>
      <w:r w:rsidRPr="0059744F">
        <w:rPr>
          <w:rFonts w:ascii="Times New Roman" w:hAnsi="Times New Roman" w:cs="Times New Roman"/>
          <w:i/>
          <w:sz w:val="24"/>
          <w:szCs w:val="24"/>
          <w:vertAlign w:val="subscript"/>
          <w:lang w:val="en-US"/>
        </w:rPr>
        <w:t>1</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2</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secara parsial antara variabel bebas terhadap variabel terikat atau salah satunya tidak berpengaruh.</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Tingkat signifikansi menggunakan α = 5% (signifikansi 5% atau 0,005 adalah ukuran standar yang digunakan dalam penelitian).</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besarnya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yaitu dengan menggunakan rumus:</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w:t>
      </w:r>
      <w:r w:rsidRPr="00570DB8">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bi</m:t>
            </m:r>
          </m:num>
          <m:den>
            <m:r>
              <w:rPr>
                <w:rFonts w:ascii="Cambria Math" w:hAnsi="Cambria Math" w:cs="Times New Roman"/>
                <w:sz w:val="24"/>
                <w:szCs w:val="24"/>
                <w:lang w:val="en-US"/>
              </w:rPr>
              <m:t>Sbi</m:t>
            </m:r>
          </m:den>
        </m:f>
      </m:oMath>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Dimana:</w:t>
      </w:r>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bi</w:t>
      </w:r>
      <w:r>
        <w:rPr>
          <w:rFonts w:ascii="Times New Roman" w:eastAsiaTheme="minorEastAsia" w:hAnsi="Times New Roman" w:cs="Times New Roman"/>
          <w:sz w:val="24"/>
          <w:szCs w:val="24"/>
          <w:lang w:val="en-US"/>
        </w:rPr>
        <w:tab/>
        <w:t>= Koefisien regresi variabel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Sbi</w:t>
      </w:r>
      <w:r>
        <w:rPr>
          <w:rFonts w:ascii="Times New Roman" w:eastAsiaTheme="minorEastAsia" w:hAnsi="Times New Roman" w:cs="Times New Roman"/>
          <w:sz w:val="24"/>
          <w:szCs w:val="24"/>
          <w:lang w:val="en-US"/>
        </w:rPr>
        <w:tab/>
        <w:t xml:space="preserve">= Standar </w:t>
      </w:r>
      <w:r w:rsidRPr="009A2C44">
        <w:rPr>
          <w:rFonts w:ascii="Times New Roman" w:eastAsiaTheme="minorEastAsia" w:hAnsi="Times New Roman" w:cs="Times New Roman"/>
          <w:i/>
          <w:sz w:val="24"/>
          <w:szCs w:val="24"/>
          <w:lang w:val="en-US"/>
        </w:rPr>
        <w:t>error</w:t>
      </w:r>
      <w:r>
        <w:rPr>
          <w:rFonts w:ascii="Times New Roman" w:eastAsiaTheme="minorEastAsia" w:hAnsi="Times New Roman" w:cs="Times New Roman"/>
          <w:sz w:val="24"/>
          <w:szCs w:val="24"/>
          <w:lang w:val="en-US"/>
        </w:rPr>
        <w:t xml:space="preserve"> koefisien regresi</w:t>
      </w:r>
    </w:p>
    <w:p w:rsidR="007A4DA8" w:rsidRPr="00691ED7"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w:t>
      </w:r>
      <w:r w:rsidRPr="001E75BC">
        <w:rPr>
          <w:rFonts w:ascii="Times New Roman" w:hAnsi="Times New Roman" w:cs="Times New Roman"/>
          <w:sz w:val="24"/>
          <w:szCs w:val="24"/>
          <w:vertAlign w:val="subscript"/>
          <w:lang w:val="en-US"/>
        </w:rPr>
        <w:t>tabel</w:t>
      </w:r>
    </w:p>
    <w:p w:rsidR="007A4DA8" w:rsidRPr="00691ED7"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Tabel distribusi t dicari pada α = 5% : 2 = 2,5% (uji dua sisi) denagn derajat kebebasan (df) n-k-1 (n adalah jumlah data dan k adalah jumlah variabel bebas).</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atau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DF7492">
        <w:rPr>
          <w:rFonts w:ascii="Times New Roman" w:hAnsi="Times New Roman" w:cs="Times New Roman"/>
          <w:sz w:val="24"/>
          <w:szCs w:val="24"/>
          <w:vertAlign w:val="subscript"/>
          <w:lang w:val="en-US"/>
        </w:rPr>
        <w:t>tabel</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1E75BC">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t/2 (n-k-1):</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Ha diterima</w:t>
      </w:r>
    </w:p>
    <w:p w:rsidR="007A4DA8" w:rsidRPr="00815E33"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diterima Ha ditolak</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Pr="00743CE9">
        <w:rPr>
          <w:rFonts w:ascii="Times New Roman" w:hAnsi="Times New Roman" w:cs="Times New Roman"/>
          <w:b/>
          <w:i w:val="0"/>
          <w:color w:val="auto"/>
          <w:sz w:val="24"/>
          <w:szCs w:val="24"/>
          <w:lang w:val="en-US"/>
        </w:rPr>
        <w:t>Simultan</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secara simultan atau </w:t>
      </w:r>
      <w:r>
        <w:rPr>
          <w:rFonts w:ascii="Times New Roman" w:hAnsi="Times New Roman" w:cs="Times New Roman"/>
          <w:sz w:val="24"/>
          <w:szCs w:val="24"/>
          <w:lang w:val="en-US"/>
        </w:rPr>
        <w:t>b</w:t>
      </w:r>
      <w:r w:rsidRPr="00743CE9">
        <w:rPr>
          <w:rFonts w:ascii="Times New Roman" w:hAnsi="Times New Roman" w:cs="Times New Roman"/>
          <w:sz w:val="24"/>
          <w:szCs w:val="24"/>
          <w:lang w:val="en-US"/>
        </w:rPr>
        <w:t xml:space="preserve">ersama-sama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Pengujian ini menggunakan uji F yaitu perbandi</w:t>
      </w:r>
      <w:r>
        <w:rPr>
          <w:rFonts w:ascii="Times New Roman" w:hAnsi="Times New Roman" w:cs="Times New Roman"/>
          <w:sz w:val="24"/>
          <w:szCs w:val="24"/>
          <w:lang w:val="en-US"/>
        </w:rPr>
        <w:t>ngan antara F</w:t>
      </w:r>
      <w:r w:rsidRPr="00853B15">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dan F</w:t>
      </w:r>
      <w:r w:rsidRPr="00853B15">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Untuk melakukan uji F maka langkah-langkah pengujiannya adalah sebagai berikut: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Ho</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signifikan secara simultan antara variabel bebas terhadap variabel terikat</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yang signifikan secara simultan antara seluruh  variabel bebas terhadap variabel terikat.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r>
        <w:rPr>
          <w:rFonts w:ascii="Times New Roman" w:hAnsi="Times New Roman" w:cs="Times New Roman"/>
          <w:sz w:val="24"/>
          <w:szCs w:val="24"/>
          <w:lang w:val="en-US"/>
        </w:rPr>
        <w: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976225">
        <w:rPr>
          <w:rFonts w:ascii="Times New Roman" w:hAnsi="Times New Roman" w:cs="Times New Roman"/>
          <w:sz w:val="24"/>
          <w:szCs w:val="24"/>
          <w:vertAlign w:val="subscript"/>
          <w:lang w:val="en-US"/>
        </w:rPr>
        <w:t>hitung</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Menghitung nilai F untuk mengetahui hubungan secara simultan antara variabel bebas dan variabel terikat dengan formulasi sebagai berikut:</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 </w:t>
      </w:r>
      <w:r w:rsidRPr="00673F1B">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1002E8">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Dengan menggunakan tingkat keyakinan 95%, α = 5%, df 1 (jumlah variabel 1) = 2, dan df 2 (n-k-1) (n adalah jumlah kasus dan k adalah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Kriteria pengujian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F</w:t>
      </w:r>
      <w:r w:rsidRPr="00B6283A">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F</w:t>
      </w:r>
      <w:r w:rsidRPr="00B6283A">
        <w:rPr>
          <w:rFonts w:ascii="Times New Roman" w:hAnsi="Times New Roman" w:cs="Times New Roman"/>
          <w:sz w:val="24"/>
          <w:szCs w:val="24"/>
          <w:vertAlign w:val="subscript"/>
          <w:lang w:val="en-US"/>
        </w:rPr>
        <w:t>tabel</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p>
    <w:p w:rsidR="007A4DA8" w:rsidRPr="00743CE9"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Pr="00AC2C2D">
        <w:rPr>
          <w:rFonts w:ascii="Times New Roman" w:hAnsi="Times New Roman" w:cs="Times New Roman"/>
          <w:sz w:val="24"/>
          <w:szCs w:val="24"/>
          <w:lang w:val="en-US"/>
        </w:rPr>
        <w:t>embandingkan F</w:t>
      </w:r>
      <w:r w:rsidRPr="00B6283A">
        <w:rPr>
          <w:rFonts w:ascii="Times New Roman" w:hAnsi="Times New Roman" w:cs="Times New Roman"/>
          <w:sz w:val="24"/>
          <w:szCs w:val="24"/>
          <w:vertAlign w:val="subscript"/>
          <w:lang w:val="en-US"/>
        </w:rPr>
        <w:t>hitung</w:t>
      </w:r>
      <w:r w:rsidRPr="00AC2C2D">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Apabila nilai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nilai F</w:t>
      </w:r>
      <w:r w:rsidRPr="00003DD3">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dan Ha diterima dan demikian pula sebaliknya, apabila nilai F</w:t>
      </w:r>
      <w:r w:rsidRPr="00003DD3">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nilai F</w:t>
      </w:r>
      <w:r w:rsidRPr="00225248">
        <w:rPr>
          <w:rFonts w:ascii="Times New Roman" w:hAnsi="Times New Roman" w:cs="Times New Roman"/>
          <w:sz w:val="24"/>
          <w:szCs w:val="24"/>
          <w:vertAlign w:val="subscript"/>
          <w:lang w:val="en-US"/>
        </w:rPr>
        <w:t>t</w:t>
      </w:r>
      <w:r w:rsidRPr="00003DD3">
        <w:rPr>
          <w:rFonts w:ascii="Times New Roman" w:hAnsi="Times New Roman" w:cs="Times New Roman"/>
          <w:sz w:val="24"/>
          <w:szCs w:val="24"/>
          <w:vertAlign w:val="subscript"/>
          <w:lang w:val="en-US"/>
        </w:rPr>
        <w:t>abel</w:t>
      </w:r>
      <w:r>
        <w:rPr>
          <w:rFonts w:ascii="Times New Roman" w:hAnsi="Times New Roman" w:cs="Times New Roman"/>
          <w:sz w:val="24"/>
          <w:szCs w:val="24"/>
          <w:lang w:val="en-US"/>
        </w:rPr>
        <w:t xml:space="preserve"> maka Ho diterima dan Ha ditolak.</w:t>
      </w:r>
    </w:p>
    <w:p w:rsidR="00352886" w:rsidRDefault="00352886" w:rsidP="005A6995">
      <w:pPr>
        <w:pStyle w:val="NoSpacing"/>
        <w:spacing w:line="480" w:lineRule="auto"/>
        <w:ind w:left="540" w:hanging="522"/>
        <w:jc w:val="both"/>
        <w:rPr>
          <w:rFonts w:ascii="Times New Roman" w:hAnsi="Times New Roman" w:cs="Times New Roman"/>
          <w:sz w:val="24"/>
          <w:szCs w:val="24"/>
        </w:rPr>
        <w:sectPr w:rsidR="00352886" w:rsidSect="00CC15AB">
          <w:footerReference w:type="default" r:id="rId15"/>
          <w:pgSz w:w="11906" w:h="16838" w:code="9"/>
          <w:pgMar w:top="1440" w:right="1440" w:bottom="1440" w:left="2160" w:header="706" w:footer="706" w:gutter="0"/>
          <w:cols w:space="708"/>
          <w:docGrid w:linePitch="360"/>
        </w:sectPr>
      </w:pPr>
    </w:p>
    <w:p w:rsidR="00352886" w:rsidRPr="00561845" w:rsidRDefault="00352886" w:rsidP="00E979FA">
      <w:pPr>
        <w:pStyle w:val="NoSpacing"/>
        <w:spacing w:line="480" w:lineRule="auto"/>
        <w:jc w:val="center"/>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BAB IV</w:t>
      </w:r>
    </w:p>
    <w:p w:rsidR="00E82606" w:rsidRPr="00561845" w:rsidRDefault="00352886" w:rsidP="00E979FA">
      <w:pPr>
        <w:pStyle w:val="NoSpacing"/>
        <w:spacing w:line="480" w:lineRule="auto"/>
        <w:jc w:val="center"/>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HASIL DAN PEMBAHAHASAN PENELITIAN</w:t>
      </w:r>
    </w:p>
    <w:p w:rsidR="00352886" w:rsidRPr="00561845" w:rsidRDefault="00352886" w:rsidP="00561845">
      <w:pPr>
        <w:pStyle w:val="NoSpacing"/>
        <w:spacing w:line="480" w:lineRule="auto"/>
        <w:rPr>
          <w:rFonts w:ascii="Times New Roman" w:hAnsi="Times New Roman" w:cs="Times New Roman"/>
          <w:b/>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ListParagraph"/>
        <w:keepNext/>
        <w:keepLines/>
        <w:numPr>
          <w:ilvl w:val="0"/>
          <w:numId w:val="20"/>
        </w:numPr>
        <w:spacing w:before="240" w:after="0" w:line="480" w:lineRule="auto"/>
        <w:contextualSpacing w:val="0"/>
        <w:outlineLvl w:val="0"/>
        <w:rPr>
          <w:rFonts w:ascii="Times New Roman" w:eastAsiaTheme="majorEastAsia" w:hAnsi="Times New Roman" w:cs="Times New Roman"/>
          <w:b/>
          <w:vanish/>
          <w:color w:val="000000" w:themeColor="text1"/>
          <w:sz w:val="24"/>
          <w:szCs w:val="24"/>
        </w:rPr>
      </w:pPr>
    </w:p>
    <w:p w:rsidR="00352886" w:rsidRPr="00561845" w:rsidRDefault="00352886" w:rsidP="00561845">
      <w:pPr>
        <w:pStyle w:val="Heading2"/>
        <w:numPr>
          <w:ilvl w:val="1"/>
          <w:numId w:val="20"/>
        </w:numPr>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Gambaran Umum Perusahaan</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 xml:space="preserve">Profil PT </w:t>
      </w:r>
      <w:r w:rsidR="00561845" w:rsidRPr="00561845">
        <w:rPr>
          <w:rFonts w:ascii="Times New Roman" w:hAnsi="Times New Roman" w:cs="Times New Roman"/>
          <w:b/>
          <w:color w:val="000000" w:themeColor="text1"/>
        </w:rPr>
        <w:t>X</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Visi dan Misi</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Sejarah Pencatatan Saham</w:t>
      </w:r>
    </w:p>
    <w:p w:rsidR="00352886" w:rsidRPr="00561845" w:rsidRDefault="00352886" w:rsidP="00561845">
      <w:pPr>
        <w:pStyle w:val="Heading2"/>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Analisis Deskriptif</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Analisis Hasil Penelitian</w:t>
      </w:r>
    </w:p>
    <w:p w:rsidR="00561845" w:rsidRPr="00561845" w:rsidRDefault="00561845"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Pengujian Asumsi</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Regresi Linear Sederhana</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Regresi Linear Berganda</w:t>
      </w:r>
    </w:p>
    <w:p w:rsidR="00352886" w:rsidRPr="00561845" w:rsidRDefault="00352886" w:rsidP="00561845">
      <w:pPr>
        <w:pStyle w:val="Heading2"/>
        <w:spacing w:line="480" w:lineRule="auto"/>
        <w:rPr>
          <w:rFonts w:ascii="Times New Roman" w:hAnsi="Times New Roman" w:cs="Times New Roman"/>
          <w:b/>
          <w:color w:val="000000" w:themeColor="text1"/>
          <w:sz w:val="24"/>
          <w:szCs w:val="24"/>
        </w:rPr>
      </w:pPr>
      <w:r w:rsidRPr="00561845">
        <w:rPr>
          <w:rFonts w:ascii="Times New Roman" w:hAnsi="Times New Roman" w:cs="Times New Roman"/>
          <w:b/>
          <w:color w:val="000000" w:themeColor="text1"/>
          <w:sz w:val="24"/>
          <w:szCs w:val="24"/>
        </w:rPr>
        <w:t>Pembahasan</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Pengaruh DER</w:t>
      </w:r>
      <w:r w:rsidR="00561845" w:rsidRPr="00561845">
        <w:rPr>
          <w:rFonts w:ascii="Times New Roman" w:hAnsi="Times New Roman" w:cs="Times New Roman"/>
          <w:b/>
          <w:color w:val="000000" w:themeColor="text1"/>
        </w:rPr>
        <w:t xml:space="preserve"> terhadap Harga Saham PT X</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Pengaruh ROA terhadap Harga Saham PT X</w:t>
      </w:r>
    </w:p>
    <w:p w:rsidR="00352886" w:rsidRPr="00561845" w:rsidRDefault="00352886" w:rsidP="00561845">
      <w:pPr>
        <w:pStyle w:val="Heading3"/>
        <w:spacing w:line="480" w:lineRule="auto"/>
        <w:rPr>
          <w:rFonts w:ascii="Times New Roman" w:hAnsi="Times New Roman" w:cs="Times New Roman"/>
          <w:b/>
          <w:color w:val="000000" w:themeColor="text1"/>
        </w:rPr>
      </w:pPr>
      <w:r w:rsidRPr="00561845">
        <w:rPr>
          <w:rFonts w:ascii="Times New Roman" w:hAnsi="Times New Roman" w:cs="Times New Roman"/>
          <w:b/>
          <w:color w:val="000000" w:themeColor="text1"/>
        </w:rPr>
        <w:t>Pengaruh DER dan ROA terhadap Harga Saham PT X</w:t>
      </w:r>
    </w:p>
    <w:p w:rsidR="00352886" w:rsidRPr="00352886" w:rsidRDefault="00352886" w:rsidP="00352886">
      <w:pPr>
        <w:pStyle w:val="NoSpacing"/>
      </w:pPr>
    </w:p>
    <w:sectPr w:rsidR="00352886" w:rsidRPr="00352886" w:rsidSect="00CC15AB">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440" w:rsidRDefault="00946440" w:rsidP="004B67EB">
      <w:pPr>
        <w:spacing w:after="0" w:line="240" w:lineRule="auto"/>
      </w:pPr>
      <w:r>
        <w:separator/>
      </w:r>
    </w:p>
  </w:endnote>
  <w:endnote w:type="continuationSeparator" w:id="0">
    <w:p w:rsidR="00946440" w:rsidRDefault="00946440"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352886" w:rsidRPr="00CD4B19" w:rsidRDefault="00352886">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946440">
          <w:rPr>
            <w:rFonts w:ascii="Times New Roman" w:hAnsi="Times New Roman" w:cs="Times New Roman"/>
            <w:noProof/>
            <w:sz w:val="24"/>
            <w:szCs w:val="24"/>
          </w:rPr>
          <w:t>1</w:t>
        </w:r>
        <w:r w:rsidRPr="00CD4B19">
          <w:rPr>
            <w:rFonts w:ascii="Times New Roman" w:hAnsi="Times New Roman" w:cs="Times New Roman"/>
            <w:noProof/>
            <w:sz w:val="24"/>
            <w:szCs w:val="24"/>
          </w:rPr>
          <w:fldChar w:fldCharType="end"/>
        </w:r>
      </w:p>
    </w:sdtContent>
  </w:sdt>
  <w:p w:rsidR="00352886" w:rsidRPr="00B45B04" w:rsidRDefault="00352886">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352886" w:rsidRPr="00CD2155" w:rsidRDefault="00352886">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9B39D0">
          <w:rPr>
            <w:rFonts w:ascii="Times New Roman" w:hAnsi="Times New Roman" w:cs="Times New Roman"/>
            <w:noProof/>
          </w:rPr>
          <w:t>27</w:t>
        </w:r>
        <w:r w:rsidRPr="00CD2155">
          <w:rPr>
            <w:rFonts w:ascii="Times New Roman" w:hAnsi="Times New Roman" w:cs="Times New Roman"/>
            <w:noProof/>
          </w:rPr>
          <w:fldChar w:fldCharType="end"/>
        </w:r>
      </w:p>
    </w:sdtContent>
  </w:sdt>
  <w:p w:rsidR="00352886" w:rsidRDefault="0035288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352886" w:rsidRDefault="00352886">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9B39D0">
          <w:rPr>
            <w:rFonts w:ascii="Times New Roman" w:hAnsi="Times New Roman" w:cs="Times New Roman"/>
            <w:noProof/>
          </w:rPr>
          <w:t>50</w:t>
        </w:r>
        <w:r w:rsidRPr="004A6F4B">
          <w:rPr>
            <w:rFonts w:ascii="Times New Roman" w:hAnsi="Times New Roman" w:cs="Times New Roman"/>
            <w:noProof/>
          </w:rPr>
          <w:fldChar w:fldCharType="end"/>
        </w:r>
      </w:p>
    </w:sdtContent>
  </w:sdt>
  <w:p w:rsidR="00352886" w:rsidRDefault="00352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440" w:rsidRDefault="00946440" w:rsidP="004B67EB">
      <w:pPr>
        <w:spacing w:after="0" w:line="240" w:lineRule="auto"/>
      </w:pPr>
      <w:r>
        <w:separator/>
      </w:r>
    </w:p>
  </w:footnote>
  <w:footnote w:type="continuationSeparator" w:id="0">
    <w:p w:rsidR="00946440" w:rsidRDefault="00946440" w:rsidP="004B6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886" w:rsidRDefault="00352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1B33D05"/>
    <w:multiLevelType w:val="hybridMultilevel"/>
    <w:tmpl w:val="53BCC5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2D1256"/>
    <w:multiLevelType w:val="hybridMultilevel"/>
    <w:tmpl w:val="2624B5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6">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9">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7"/>
  </w:num>
  <w:num w:numId="4">
    <w:abstractNumId w:val="15"/>
  </w:num>
  <w:num w:numId="5">
    <w:abstractNumId w:val="6"/>
  </w:num>
  <w:num w:numId="6">
    <w:abstractNumId w:val="19"/>
  </w:num>
  <w:num w:numId="7">
    <w:abstractNumId w:val="8"/>
  </w:num>
  <w:num w:numId="8">
    <w:abstractNumId w:val="5"/>
  </w:num>
  <w:num w:numId="9">
    <w:abstractNumId w:val="0"/>
  </w:num>
  <w:num w:numId="10">
    <w:abstractNumId w:val="17"/>
  </w:num>
  <w:num w:numId="11">
    <w:abstractNumId w:val="20"/>
  </w:num>
  <w:num w:numId="12">
    <w:abstractNumId w:val="3"/>
  </w:num>
  <w:num w:numId="13">
    <w:abstractNumId w:val="9"/>
  </w:num>
  <w:num w:numId="14">
    <w:abstractNumId w:val="4"/>
  </w:num>
  <w:num w:numId="15">
    <w:abstractNumId w:val="13"/>
  </w:num>
  <w:num w:numId="16">
    <w:abstractNumId w:val="12"/>
  </w:num>
  <w:num w:numId="17">
    <w:abstractNumId w:val="2"/>
  </w:num>
  <w:num w:numId="18">
    <w:abstractNumId w:val="16"/>
  </w:num>
  <w:num w:numId="19">
    <w:abstractNumId w:val="18"/>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0948"/>
    <w:rsid w:val="00007A6D"/>
    <w:rsid w:val="00020F5D"/>
    <w:rsid w:val="000219B6"/>
    <w:rsid w:val="0003584F"/>
    <w:rsid w:val="0003634F"/>
    <w:rsid w:val="00045045"/>
    <w:rsid w:val="00062BF1"/>
    <w:rsid w:val="00062F94"/>
    <w:rsid w:val="00064863"/>
    <w:rsid w:val="0007543C"/>
    <w:rsid w:val="00077805"/>
    <w:rsid w:val="00080A60"/>
    <w:rsid w:val="00080C1C"/>
    <w:rsid w:val="00082297"/>
    <w:rsid w:val="000847E8"/>
    <w:rsid w:val="00096B9B"/>
    <w:rsid w:val="000B5FE8"/>
    <w:rsid w:val="000C0D19"/>
    <w:rsid w:val="000C7908"/>
    <w:rsid w:val="00100E8A"/>
    <w:rsid w:val="00101F58"/>
    <w:rsid w:val="00104643"/>
    <w:rsid w:val="001046C2"/>
    <w:rsid w:val="00125CEF"/>
    <w:rsid w:val="00127BAF"/>
    <w:rsid w:val="00143144"/>
    <w:rsid w:val="001532A7"/>
    <w:rsid w:val="00154C24"/>
    <w:rsid w:val="001551A6"/>
    <w:rsid w:val="00164096"/>
    <w:rsid w:val="00166B5E"/>
    <w:rsid w:val="001806DA"/>
    <w:rsid w:val="00182BA8"/>
    <w:rsid w:val="001865F4"/>
    <w:rsid w:val="00196055"/>
    <w:rsid w:val="00197DC4"/>
    <w:rsid w:val="001A724C"/>
    <w:rsid w:val="001B2D4E"/>
    <w:rsid w:val="001C6BDF"/>
    <w:rsid w:val="001C7B1D"/>
    <w:rsid w:val="001D6070"/>
    <w:rsid w:val="001E3F2B"/>
    <w:rsid w:val="001E650A"/>
    <w:rsid w:val="001F5D4E"/>
    <w:rsid w:val="00205258"/>
    <w:rsid w:val="00211222"/>
    <w:rsid w:val="002154B1"/>
    <w:rsid w:val="002171E9"/>
    <w:rsid w:val="00224CC3"/>
    <w:rsid w:val="00225F9B"/>
    <w:rsid w:val="0023374E"/>
    <w:rsid w:val="00236DA8"/>
    <w:rsid w:val="002474FA"/>
    <w:rsid w:val="00255460"/>
    <w:rsid w:val="00264DC3"/>
    <w:rsid w:val="00265BC8"/>
    <w:rsid w:val="00266819"/>
    <w:rsid w:val="00273652"/>
    <w:rsid w:val="0028292E"/>
    <w:rsid w:val="00286A04"/>
    <w:rsid w:val="002923BB"/>
    <w:rsid w:val="00295226"/>
    <w:rsid w:val="00296B67"/>
    <w:rsid w:val="002A5D66"/>
    <w:rsid w:val="002A7A6E"/>
    <w:rsid w:val="002B0D2C"/>
    <w:rsid w:val="002B2611"/>
    <w:rsid w:val="002E5BC2"/>
    <w:rsid w:val="002E7E9C"/>
    <w:rsid w:val="00310809"/>
    <w:rsid w:val="00312AD2"/>
    <w:rsid w:val="00317921"/>
    <w:rsid w:val="00323190"/>
    <w:rsid w:val="00332AD9"/>
    <w:rsid w:val="00352886"/>
    <w:rsid w:val="00355860"/>
    <w:rsid w:val="003654F2"/>
    <w:rsid w:val="00371FF9"/>
    <w:rsid w:val="003865AC"/>
    <w:rsid w:val="0039406E"/>
    <w:rsid w:val="00395EC6"/>
    <w:rsid w:val="003A1F5E"/>
    <w:rsid w:val="003B4F77"/>
    <w:rsid w:val="003B6DE0"/>
    <w:rsid w:val="003B7311"/>
    <w:rsid w:val="003D4F27"/>
    <w:rsid w:val="003E244D"/>
    <w:rsid w:val="004024D3"/>
    <w:rsid w:val="0040685B"/>
    <w:rsid w:val="00437227"/>
    <w:rsid w:val="00446FD3"/>
    <w:rsid w:val="0045454C"/>
    <w:rsid w:val="00471F06"/>
    <w:rsid w:val="0048066C"/>
    <w:rsid w:val="00487495"/>
    <w:rsid w:val="0049350A"/>
    <w:rsid w:val="004A7EDB"/>
    <w:rsid w:val="004B67EB"/>
    <w:rsid w:val="004C2D5C"/>
    <w:rsid w:val="004C2FC6"/>
    <w:rsid w:val="004C4F0B"/>
    <w:rsid w:val="004D64E7"/>
    <w:rsid w:val="004E1AFC"/>
    <w:rsid w:val="004E1F5A"/>
    <w:rsid w:val="00501F94"/>
    <w:rsid w:val="00503D4D"/>
    <w:rsid w:val="00505A73"/>
    <w:rsid w:val="00510DFA"/>
    <w:rsid w:val="0051190C"/>
    <w:rsid w:val="00511BF6"/>
    <w:rsid w:val="00532D76"/>
    <w:rsid w:val="00541E76"/>
    <w:rsid w:val="005522E4"/>
    <w:rsid w:val="0055722A"/>
    <w:rsid w:val="0055771B"/>
    <w:rsid w:val="00561845"/>
    <w:rsid w:val="0056538B"/>
    <w:rsid w:val="00571421"/>
    <w:rsid w:val="00574782"/>
    <w:rsid w:val="00586641"/>
    <w:rsid w:val="00595068"/>
    <w:rsid w:val="005A2582"/>
    <w:rsid w:val="005A6995"/>
    <w:rsid w:val="005A7CA4"/>
    <w:rsid w:val="005C4C29"/>
    <w:rsid w:val="005D5052"/>
    <w:rsid w:val="005E2AF9"/>
    <w:rsid w:val="005E409B"/>
    <w:rsid w:val="005E50E9"/>
    <w:rsid w:val="005E5570"/>
    <w:rsid w:val="005E66C7"/>
    <w:rsid w:val="005F0D1F"/>
    <w:rsid w:val="00623735"/>
    <w:rsid w:val="00630414"/>
    <w:rsid w:val="00636F15"/>
    <w:rsid w:val="006523B9"/>
    <w:rsid w:val="00656113"/>
    <w:rsid w:val="00677AF8"/>
    <w:rsid w:val="00685413"/>
    <w:rsid w:val="006A448B"/>
    <w:rsid w:val="006B20F4"/>
    <w:rsid w:val="006B555C"/>
    <w:rsid w:val="006B5C5F"/>
    <w:rsid w:val="006E3157"/>
    <w:rsid w:val="006E4FC0"/>
    <w:rsid w:val="006F0A0E"/>
    <w:rsid w:val="006F23C0"/>
    <w:rsid w:val="007005E9"/>
    <w:rsid w:val="007115C3"/>
    <w:rsid w:val="00717FB3"/>
    <w:rsid w:val="00724ADE"/>
    <w:rsid w:val="0072555D"/>
    <w:rsid w:val="00733627"/>
    <w:rsid w:val="00740468"/>
    <w:rsid w:val="00747380"/>
    <w:rsid w:val="00762E15"/>
    <w:rsid w:val="00765D4B"/>
    <w:rsid w:val="007708BF"/>
    <w:rsid w:val="00777077"/>
    <w:rsid w:val="00782E0F"/>
    <w:rsid w:val="00792E4A"/>
    <w:rsid w:val="00795407"/>
    <w:rsid w:val="007A31B4"/>
    <w:rsid w:val="007A4DA8"/>
    <w:rsid w:val="007A74F6"/>
    <w:rsid w:val="007D1097"/>
    <w:rsid w:val="007D1978"/>
    <w:rsid w:val="007D4F0D"/>
    <w:rsid w:val="007D56E1"/>
    <w:rsid w:val="007D63C3"/>
    <w:rsid w:val="007E2D01"/>
    <w:rsid w:val="007F34AE"/>
    <w:rsid w:val="007F3BAA"/>
    <w:rsid w:val="007F4C0F"/>
    <w:rsid w:val="00811E7B"/>
    <w:rsid w:val="00815F8B"/>
    <w:rsid w:val="0082060D"/>
    <w:rsid w:val="00824DCC"/>
    <w:rsid w:val="0084065F"/>
    <w:rsid w:val="00841261"/>
    <w:rsid w:val="00841701"/>
    <w:rsid w:val="00842B30"/>
    <w:rsid w:val="008500CE"/>
    <w:rsid w:val="00856EBA"/>
    <w:rsid w:val="008614D9"/>
    <w:rsid w:val="0087182D"/>
    <w:rsid w:val="00873BDD"/>
    <w:rsid w:val="00875137"/>
    <w:rsid w:val="00875FC5"/>
    <w:rsid w:val="00876752"/>
    <w:rsid w:val="008943D0"/>
    <w:rsid w:val="008A1DDF"/>
    <w:rsid w:val="008A5EFC"/>
    <w:rsid w:val="008B3324"/>
    <w:rsid w:val="008C29DE"/>
    <w:rsid w:val="008C4E6B"/>
    <w:rsid w:val="008C7689"/>
    <w:rsid w:val="008D1302"/>
    <w:rsid w:val="008D75A8"/>
    <w:rsid w:val="008D7860"/>
    <w:rsid w:val="008E055A"/>
    <w:rsid w:val="008E25C5"/>
    <w:rsid w:val="008F5BF2"/>
    <w:rsid w:val="00910AD9"/>
    <w:rsid w:val="00914864"/>
    <w:rsid w:val="00922355"/>
    <w:rsid w:val="00931CAE"/>
    <w:rsid w:val="00940182"/>
    <w:rsid w:val="00945424"/>
    <w:rsid w:val="00946440"/>
    <w:rsid w:val="009631DF"/>
    <w:rsid w:val="00971396"/>
    <w:rsid w:val="009817C6"/>
    <w:rsid w:val="0099763F"/>
    <w:rsid w:val="009A02AF"/>
    <w:rsid w:val="009A299F"/>
    <w:rsid w:val="009A3EFE"/>
    <w:rsid w:val="009B080D"/>
    <w:rsid w:val="009B39D0"/>
    <w:rsid w:val="009B6934"/>
    <w:rsid w:val="009D0240"/>
    <w:rsid w:val="009D39C9"/>
    <w:rsid w:val="009E0DE8"/>
    <w:rsid w:val="009F6F47"/>
    <w:rsid w:val="00A11C79"/>
    <w:rsid w:val="00A15EDE"/>
    <w:rsid w:val="00A17A4F"/>
    <w:rsid w:val="00A2177A"/>
    <w:rsid w:val="00A30EA1"/>
    <w:rsid w:val="00A5580A"/>
    <w:rsid w:val="00A61F0E"/>
    <w:rsid w:val="00A7423F"/>
    <w:rsid w:val="00A7467E"/>
    <w:rsid w:val="00A772B1"/>
    <w:rsid w:val="00A77396"/>
    <w:rsid w:val="00A901A4"/>
    <w:rsid w:val="00AA49B2"/>
    <w:rsid w:val="00AB1509"/>
    <w:rsid w:val="00AB1C1E"/>
    <w:rsid w:val="00AB7B40"/>
    <w:rsid w:val="00AB7DD8"/>
    <w:rsid w:val="00AD0710"/>
    <w:rsid w:val="00AD76A7"/>
    <w:rsid w:val="00AE4F08"/>
    <w:rsid w:val="00B00CE1"/>
    <w:rsid w:val="00B10459"/>
    <w:rsid w:val="00B11406"/>
    <w:rsid w:val="00B13FFF"/>
    <w:rsid w:val="00B24AC4"/>
    <w:rsid w:val="00B25FDC"/>
    <w:rsid w:val="00B30B60"/>
    <w:rsid w:val="00B4232A"/>
    <w:rsid w:val="00B4330D"/>
    <w:rsid w:val="00B43FB9"/>
    <w:rsid w:val="00B44412"/>
    <w:rsid w:val="00B44677"/>
    <w:rsid w:val="00B45B04"/>
    <w:rsid w:val="00B474D6"/>
    <w:rsid w:val="00B647D8"/>
    <w:rsid w:val="00B65697"/>
    <w:rsid w:val="00B73C70"/>
    <w:rsid w:val="00B82D78"/>
    <w:rsid w:val="00B9490D"/>
    <w:rsid w:val="00B958D5"/>
    <w:rsid w:val="00BA01C9"/>
    <w:rsid w:val="00BA62C4"/>
    <w:rsid w:val="00BB27F8"/>
    <w:rsid w:val="00BB7EA5"/>
    <w:rsid w:val="00BD79EE"/>
    <w:rsid w:val="00BD7EBF"/>
    <w:rsid w:val="00BE0CF6"/>
    <w:rsid w:val="00BE14E3"/>
    <w:rsid w:val="00BE1A5F"/>
    <w:rsid w:val="00C039ED"/>
    <w:rsid w:val="00C04FEA"/>
    <w:rsid w:val="00C05271"/>
    <w:rsid w:val="00C239A1"/>
    <w:rsid w:val="00C23F8F"/>
    <w:rsid w:val="00C243C3"/>
    <w:rsid w:val="00C303A4"/>
    <w:rsid w:val="00C60322"/>
    <w:rsid w:val="00C63908"/>
    <w:rsid w:val="00C64669"/>
    <w:rsid w:val="00C7155F"/>
    <w:rsid w:val="00C86F37"/>
    <w:rsid w:val="00C93902"/>
    <w:rsid w:val="00CA052E"/>
    <w:rsid w:val="00CB609F"/>
    <w:rsid w:val="00CC15AB"/>
    <w:rsid w:val="00CC29DA"/>
    <w:rsid w:val="00CD4B19"/>
    <w:rsid w:val="00CE234F"/>
    <w:rsid w:val="00CE7F68"/>
    <w:rsid w:val="00CF0A92"/>
    <w:rsid w:val="00D26E96"/>
    <w:rsid w:val="00D313CD"/>
    <w:rsid w:val="00D4289E"/>
    <w:rsid w:val="00D435C2"/>
    <w:rsid w:val="00D53110"/>
    <w:rsid w:val="00D53B82"/>
    <w:rsid w:val="00D6088C"/>
    <w:rsid w:val="00D63B08"/>
    <w:rsid w:val="00D66055"/>
    <w:rsid w:val="00D772B7"/>
    <w:rsid w:val="00D84D4A"/>
    <w:rsid w:val="00DB0A26"/>
    <w:rsid w:val="00DD49F8"/>
    <w:rsid w:val="00DD4C93"/>
    <w:rsid w:val="00E039AC"/>
    <w:rsid w:val="00E04DED"/>
    <w:rsid w:val="00E10256"/>
    <w:rsid w:val="00E11E5D"/>
    <w:rsid w:val="00E14E6D"/>
    <w:rsid w:val="00E250BC"/>
    <w:rsid w:val="00E25220"/>
    <w:rsid w:val="00E25724"/>
    <w:rsid w:val="00E268C8"/>
    <w:rsid w:val="00E34170"/>
    <w:rsid w:val="00E344EA"/>
    <w:rsid w:val="00E522EA"/>
    <w:rsid w:val="00E65289"/>
    <w:rsid w:val="00E7000D"/>
    <w:rsid w:val="00E724B9"/>
    <w:rsid w:val="00E73359"/>
    <w:rsid w:val="00E81BE8"/>
    <w:rsid w:val="00E82606"/>
    <w:rsid w:val="00E83E41"/>
    <w:rsid w:val="00E86E3A"/>
    <w:rsid w:val="00E87D0C"/>
    <w:rsid w:val="00E979FA"/>
    <w:rsid w:val="00EA382F"/>
    <w:rsid w:val="00EB2B8D"/>
    <w:rsid w:val="00EB32A9"/>
    <w:rsid w:val="00EB637D"/>
    <w:rsid w:val="00EB6B50"/>
    <w:rsid w:val="00EC3586"/>
    <w:rsid w:val="00EC3FA3"/>
    <w:rsid w:val="00EC41AE"/>
    <w:rsid w:val="00EC57B3"/>
    <w:rsid w:val="00EC6BE2"/>
    <w:rsid w:val="00ED0579"/>
    <w:rsid w:val="00EE2D38"/>
    <w:rsid w:val="00EF0712"/>
    <w:rsid w:val="00EF28D1"/>
    <w:rsid w:val="00F017E4"/>
    <w:rsid w:val="00F02380"/>
    <w:rsid w:val="00F027AB"/>
    <w:rsid w:val="00F028CA"/>
    <w:rsid w:val="00F058CC"/>
    <w:rsid w:val="00F10DC6"/>
    <w:rsid w:val="00F41623"/>
    <w:rsid w:val="00F53904"/>
    <w:rsid w:val="00F9389A"/>
    <w:rsid w:val="00FA18DC"/>
    <w:rsid w:val="00FA6CC8"/>
    <w:rsid w:val="00FB0937"/>
    <w:rsid w:val="00FB24B4"/>
    <w:rsid w:val="00FB7958"/>
    <w:rsid w:val="00FC47BD"/>
    <w:rsid w:val="00FC4981"/>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2606"/>
    <w:pPr>
      <w:ind w:left="720"/>
      <w:contextualSpacing/>
    </w:pPr>
  </w:style>
  <w:style w:type="table" w:styleId="TableGrid">
    <w:name w:val="Table Grid"/>
    <w:basedOn w:val="TableNormal"/>
    <w:uiPriority w:val="39"/>
    <w:rsid w:val="00E8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50</Pages>
  <Words>9458</Words>
  <Characters>53912</Characters>
  <Application>Microsoft Office Word</Application>
  <DocSecurity>0</DocSecurity>
  <Lines>449</Lines>
  <Paragraphs>126</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    Latar Belakang</vt:lpstr>
      <vt:lpstr>    Pembatasan Masalah</vt:lpstr>
      <vt:lpstr>    Perumusan Masalah</vt:lpstr>
      <vt:lpstr>        Bagaimana pengaruh Debt to Equity Ratio (DER) dan Return on Asset (ROA) secara s</vt:lpstr>
      <vt:lpstr>        Bagaimana pengaruh Debt to Equity Ratio (DER) secara parsial terhadap harga saha</vt:lpstr>
      <vt:lpstr>        Bagaimana pengaruh Return on Assets (ROA) secara parsial terhadap harga saham pe</vt:lpstr>
      <vt:lpstr>        </vt:lpstr>
      <vt:lpstr>    Tujuan Penelitian</vt:lpstr>
      <vt:lpstr>        Untuk mengetahui dan menganalisis signifikan secara simultan pengaruh Debt to Eq</vt:lpstr>
      <vt:lpstr>        Untuk mengetahui dan menganalisis signifikan secara parsial pengaruh Debt to Equ</vt:lpstr>
      <vt:lpstr>    Manfaat Penelitian</vt:lpstr>
      <vt:lpstr>        Bagi Peneliti</vt:lpstr>
      <vt:lpstr>        Bagi Pembaca</vt:lpstr>
      <vt:lpstr>        Bagi Perusahaan</vt:lpstr>
      <vt:lpstr/>
      <vt:lpstr/>
      <vt:lpstr>    Landasan Teori</vt:lpstr>
      <vt:lpstr>        Investasi</vt:lpstr>
      <vt:lpstr>        Pasar Modal</vt:lpstr>
      <vt:lpstr>        Saham dan Harga Saham</vt:lpstr>
      <vt:lpstr>        Laporan Keuangan</vt:lpstr>
      <vt:lpstr>        Neraca</vt:lpstr>
      <vt:lpstr>        Laporan Laba Rugi</vt:lpstr>
      <vt:lpstr>        Laporan Arus Kas</vt:lpstr>
      <vt:lpstr>        Laporan Perubahan Ekuitas</vt:lpstr>
      <vt:lpstr>        Analisa Laporan Keuangan</vt:lpstr>
      <vt:lpstr>        Debt to Equity Ratio (DER)</vt:lpstr>
      <vt:lpstr>        Return On Asset (ROA)</vt:lpstr>
      <vt:lpstr>    Penelitian Terdahulu</vt:lpstr>
      <vt:lpstr>    Kerangka Konseptual</vt:lpstr>
      <vt:lpstr>    Perumusan Hipotesis</vt:lpstr>
      <vt:lpstr>        Hubungan Debt to Equity Ratio (DER) terhadap harga saham</vt:lpstr>
      <vt:lpstr>        Hubungan Return On Assets (ROA) terhadap harga saham</vt:lpstr>
      <vt:lpstr>    </vt:lpstr>
      <vt:lpstr>    Objek/Lokasi Penelitian</vt:lpstr>
      <vt:lpstr>        Objek Penelitian</vt:lpstr>
      <vt:lpstr>        Lokasi Penelitian</vt:lpstr>
      <vt:lpstr>    Variabel dan Pengukurannya</vt:lpstr>
      <vt:lpstr>        Variabel Terikat (Y)</vt:lpstr>
      <vt:lpstr>        Variabel Bebas (X)</vt:lpstr>
      <vt:lpstr>    Populasi dan Sampel Penelitian</vt:lpstr>
      <vt:lpstr>        Populasi</vt:lpstr>
      <vt:lpstr>        Sampel</vt:lpstr>
      <vt:lpstr>    Metode Pengumpulan Data</vt:lpstr>
      <vt:lpstr>    Teknik Analisis Data</vt:lpstr>
      <vt:lpstr>        Uji Asumsi Klasik</vt:lpstr>
      <vt:lpstr>        Analisis Regresi Linier Berganda</vt:lpstr>
      <vt:lpstr>        Analisis Koefisien Korelasi Berganda</vt:lpstr>
      <vt:lpstr>        Analisis Koefisien Determinasi</vt:lpstr>
      <vt:lpstr>        Pengujian Hipotesis</vt:lpstr>
      <vt:lpstr/>
      <vt:lpstr/>
      <vt:lpstr/>
      <vt:lpstr/>
      <vt:lpstr>    Gambaran Umum Perusahaan</vt:lpstr>
      <vt:lpstr>        Profil PT Bla bla bla</vt:lpstr>
      <vt:lpstr>        Analisis Deskriptif</vt:lpstr>
      <vt:lpstr>        Analisis Hasil Penelitian</vt:lpstr>
    </vt:vector>
  </TitlesOfParts>
  <Company/>
  <LinksUpToDate>false</LinksUpToDate>
  <CharactersWithSpaces>63244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15</cp:revision>
  <dcterms:created xsi:type="dcterms:W3CDTF">2020-07-28T06:51:00Z</dcterms:created>
  <dcterms:modified xsi:type="dcterms:W3CDTF">2020-09-14T08:16:00Z</dcterms:modified>
</cp:coreProperties>
</file>