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B3293" w14:textId="77777777" w:rsidR="004119A4" w:rsidRPr="00B33ACB" w:rsidRDefault="004119A4" w:rsidP="004B3474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3ACB">
        <w:rPr>
          <w:rFonts w:ascii="Times New Roman" w:hAnsi="Times New Roman" w:cs="Times New Roman"/>
          <w:b/>
          <w:sz w:val="24"/>
          <w:szCs w:val="24"/>
        </w:rPr>
        <w:t>DAFTAR PUSTAKA</w:t>
      </w:r>
    </w:p>
    <w:p w14:paraId="1FBFE3E8" w14:textId="77777777" w:rsidR="001D56B1" w:rsidRPr="00B33ACB" w:rsidRDefault="001D56B1" w:rsidP="00733459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08A0B9F4" w14:textId="77777777" w:rsidR="00F86C08" w:rsidRDefault="00F86C08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C35BF0C" w14:textId="77777777" w:rsidR="00AA6FB3" w:rsidRDefault="00A72861" w:rsidP="00AA6FB3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830E0">
        <w:rPr>
          <w:rFonts w:ascii="Times New Roman" w:hAnsi="Times New Roman" w:cs="Times New Roman"/>
          <w:sz w:val="24"/>
          <w:szCs w:val="24"/>
        </w:rPr>
        <w:t xml:space="preserve">Ahmad, </w:t>
      </w:r>
      <w:proofErr w:type="spellStart"/>
      <w:r w:rsidRPr="00A830E0">
        <w:rPr>
          <w:rFonts w:ascii="Times New Roman" w:hAnsi="Times New Roman" w:cs="Times New Roman"/>
          <w:sz w:val="24"/>
          <w:szCs w:val="24"/>
        </w:rPr>
        <w:t>Gatot</w:t>
      </w:r>
      <w:proofErr w:type="spellEnd"/>
      <w:r w:rsidRPr="00A830E0">
        <w:rPr>
          <w:rFonts w:ascii="Times New Roman" w:hAnsi="Times New Roman" w:cs="Times New Roman"/>
          <w:sz w:val="24"/>
          <w:szCs w:val="24"/>
        </w:rPr>
        <w:t xml:space="preserve"> Nazir. 201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A830E0">
        <w:rPr>
          <w:rFonts w:ascii="Times New Roman" w:hAnsi="Times New Roman" w:cs="Times New Roman"/>
          <w:sz w:val="24"/>
          <w:szCs w:val="24"/>
        </w:rPr>
        <w:t xml:space="preserve">. </w:t>
      </w:r>
      <w:r w:rsidRPr="003922FC">
        <w:rPr>
          <w:rFonts w:ascii="Times New Roman" w:hAnsi="Times New Roman" w:cs="Times New Roman"/>
          <w:i/>
          <w:iCs/>
          <w:sz w:val="24"/>
          <w:szCs w:val="24"/>
        </w:rPr>
        <w:t>Analysis of Financial Distress in Indonesia Stock Exchange</w:t>
      </w:r>
      <w:r>
        <w:rPr>
          <w:rFonts w:ascii="Times New Roman" w:hAnsi="Times New Roman" w:cs="Times New Roman"/>
          <w:sz w:val="24"/>
          <w:szCs w:val="24"/>
        </w:rPr>
        <w:t xml:space="preserve">. Review of </w:t>
      </w:r>
      <w:proofErr w:type="spellStart"/>
      <w:r>
        <w:rPr>
          <w:rFonts w:ascii="Times New Roman" w:hAnsi="Times New Roman" w:cs="Times New Roman"/>
          <w:sz w:val="24"/>
          <w:szCs w:val="24"/>
        </w:rPr>
        <w:t>Integative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Business and Economic Research. Vol. 2, No. 2, Hal. 521-533.</w:t>
      </w:r>
    </w:p>
    <w:p w14:paraId="0F804F61" w14:textId="77777777" w:rsidR="00AA6FB3" w:rsidRDefault="00AA6FB3" w:rsidP="00AA6FB3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2453191" w14:textId="2DFF3CBF" w:rsidR="00AA6FB3" w:rsidRDefault="00AA6FB3" w:rsidP="00AA6FB3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CB7E26">
        <w:rPr>
          <w:rFonts w:ascii="Times New Roman" w:hAnsi="Times New Roman" w:cs="Times New Roman"/>
          <w:sz w:val="24"/>
          <w:szCs w:val="24"/>
          <w:lang w:val="id-ID"/>
        </w:rPr>
        <w:t>Altman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B7E26">
        <w:rPr>
          <w:rFonts w:ascii="Times New Roman" w:hAnsi="Times New Roman" w:cs="Times New Roman"/>
          <w:sz w:val="24"/>
          <w:szCs w:val="24"/>
          <w:lang w:val="id-ID"/>
        </w:rPr>
        <w:t xml:space="preserve">1968. </w:t>
      </w:r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Financial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Ratios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Discriminant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Analysis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and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the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Prediction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of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Corporate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>Bankruptcy</w:t>
      </w:r>
      <w:proofErr w:type="spellEnd"/>
      <w:r w:rsidRPr="00CB7E2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. </w:t>
      </w:r>
      <w:r w:rsidRPr="00CB7E26">
        <w:rPr>
          <w:rFonts w:ascii="Times New Roman" w:hAnsi="Times New Roman" w:cs="Times New Roman"/>
          <w:sz w:val="24"/>
          <w:szCs w:val="24"/>
          <w:lang w:val="id-ID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7E26">
        <w:rPr>
          <w:rFonts w:ascii="Times New Roman" w:hAnsi="Times New Roman" w:cs="Times New Roman"/>
          <w:sz w:val="24"/>
          <w:szCs w:val="24"/>
          <w:lang w:val="id-ID"/>
        </w:rPr>
        <w:t>Journals</w:t>
      </w:r>
      <w:proofErr w:type="spellEnd"/>
      <w:r w:rsidRPr="00CB7E2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CB7E26">
        <w:rPr>
          <w:rFonts w:ascii="Times New Roman" w:hAnsi="Times New Roman" w:cs="Times New Roman"/>
          <w:sz w:val="24"/>
          <w:szCs w:val="24"/>
          <w:lang w:val="id-ID"/>
        </w:rPr>
        <w:t>of</w:t>
      </w:r>
      <w:proofErr w:type="spellEnd"/>
      <w:r w:rsidRPr="00CB7E26">
        <w:rPr>
          <w:rFonts w:ascii="Times New Roman" w:hAnsi="Times New Roman" w:cs="Times New Roman"/>
          <w:sz w:val="24"/>
          <w:szCs w:val="24"/>
          <w:lang w:val="id-ID"/>
        </w:rPr>
        <w:t xml:space="preserve"> Finance, Vol.</w:t>
      </w:r>
      <w:r>
        <w:rPr>
          <w:rFonts w:ascii="Times New Roman" w:hAnsi="Times New Roman" w:cs="Times New Roman"/>
          <w:sz w:val="24"/>
          <w:szCs w:val="24"/>
        </w:rPr>
        <w:t xml:space="preserve"> 23</w:t>
      </w:r>
      <w:r w:rsidRPr="00CB7E26">
        <w:rPr>
          <w:rFonts w:ascii="Times New Roman" w:hAnsi="Times New Roman" w:cs="Times New Roman"/>
          <w:sz w:val="24"/>
          <w:szCs w:val="24"/>
          <w:lang w:val="id-ID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Hal. </w:t>
      </w:r>
      <w:r w:rsidRPr="00CB7E26">
        <w:rPr>
          <w:rFonts w:ascii="Times New Roman" w:hAnsi="Times New Roman" w:cs="Times New Roman"/>
          <w:sz w:val="24"/>
          <w:szCs w:val="24"/>
          <w:lang w:val="id-ID"/>
        </w:rPr>
        <w:t>589-609.</w:t>
      </w:r>
    </w:p>
    <w:p w14:paraId="33CA31AC" w14:textId="6EE0557E" w:rsidR="00247F91" w:rsidRDefault="00247F91" w:rsidP="00AA6FB3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93620D0" w14:textId="77777777" w:rsidR="00247F91" w:rsidRDefault="00247F91" w:rsidP="00247F91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Amalia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17403B">
        <w:rPr>
          <w:rFonts w:ascii="Times New Roman" w:hAnsi="Times New Roman" w:cs="Times New Roman"/>
          <w:i/>
          <w:iCs/>
          <w:sz w:val="24"/>
          <w:szCs w:val="24"/>
        </w:rPr>
        <w:t>The Influence of the Financial Ratio to the Prevention of Bankruptcy in Cigarette Manufacturing Companies Sub Sector</w:t>
      </w:r>
      <w:r w:rsidRPr="008E56A6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Solid State Technology </w:t>
      </w:r>
      <w:proofErr w:type="spellStart"/>
      <w:r>
        <w:rPr>
          <w:rFonts w:ascii="Times New Roman" w:hAnsi="Times New Roman" w:cs="Times New Roman"/>
          <w:sz w:val="24"/>
          <w:szCs w:val="24"/>
        </w:rPr>
        <w:t>Vlo</w:t>
      </w:r>
      <w:proofErr w:type="spellEnd"/>
      <w:r>
        <w:rPr>
          <w:rFonts w:ascii="Times New Roman" w:hAnsi="Times New Roman" w:cs="Times New Roman"/>
          <w:sz w:val="24"/>
          <w:szCs w:val="24"/>
        </w:rPr>
        <w:t>. 63, No. 3, Hal. 4173-4182.</w:t>
      </w:r>
    </w:p>
    <w:p w14:paraId="161A185C" w14:textId="4D498F24" w:rsidR="006B101C" w:rsidRDefault="006B101C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5476B4F" w14:textId="77777777" w:rsidR="003474AF" w:rsidRDefault="003474AF" w:rsidP="003474AF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Ayu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Likuditas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, Leverage,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Profitabilitas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, dan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Ukuran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Perusahaan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Financial Distress -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Studi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pada Perusahaan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Manufaktur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Sektor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Industri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Dasar dan Kimia yang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Terdaftar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di Bursa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Efek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Indonesia </w:t>
      </w:r>
      <w:proofErr w:type="spellStart"/>
      <w:r w:rsidRPr="00A125AE">
        <w:rPr>
          <w:rFonts w:ascii="Times New Roman" w:hAnsi="Times New Roman" w:cs="Times New Roman"/>
          <w:i/>
          <w:iCs/>
          <w:sz w:val="24"/>
          <w:szCs w:val="24"/>
        </w:rPr>
        <w:t>tahun</w:t>
      </w:r>
      <w:proofErr w:type="spellEnd"/>
      <w:r w:rsidRPr="00A125AE">
        <w:rPr>
          <w:rFonts w:ascii="Times New Roman" w:hAnsi="Times New Roman" w:cs="Times New Roman"/>
          <w:i/>
          <w:iCs/>
          <w:sz w:val="24"/>
          <w:szCs w:val="24"/>
        </w:rPr>
        <w:t xml:space="preserve"> 2012-2015)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A125AE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A1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AE"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 w:rsidRPr="00A125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125AE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A125AE">
        <w:rPr>
          <w:rFonts w:ascii="Times New Roman" w:hAnsi="Times New Roman" w:cs="Times New Roman"/>
          <w:sz w:val="24"/>
          <w:szCs w:val="24"/>
        </w:rPr>
        <w:t xml:space="preserve"> (JAB) Vol. 43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125AE">
        <w:rPr>
          <w:rFonts w:ascii="Times New Roman" w:hAnsi="Times New Roman" w:cs="Times New Roman"/>
          <w:sz w:val="24"/>
          <w:szCs w:val="24"/>
        </w:rPr>
        <w:t xml:space="preserve"> No.1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A053824" w14:textId="0B56928A" w:rsidR="003474AF" w:rsidRDefault="003474AF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74AE9EB" w14:textId="77777777" w:rsidR="0039052C" w:rsidRDefault="0039052C" w:rsidP="0039052C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579B">
        <w:rPr>
          <w:rFonts w:ascii="Times New Roman" w:hAnsi="Times New Roman" w:cs="Times New Roman"/>
          <w:sz w:val="24"/>
          <w:szCs w:val="24"/>
        </w:rPr>
        <w:t>Bank Indonesia (</w:t>
      </w:r>
      <w:r>
        <w:rPr>
          <w:rFonts w:ascii="Times New Roman" w:hAnsi="Times New Roman" w:cs="Times New Roman"/>
          <w:sz w:val="24"/>
          <w:szCs w:val="24"/>
        </w:rPr>
        <w:t>BI</w:t>
      </w:r>
      <w:r w:rsidRPr="003B579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B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pada 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3B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</w:t>
      </w:r>
      <w:hyperlink r:id="rId5" w:history="1">
        <w:r w:rsidRPr="00C2651F">
          <w:rPr>
            <w:rStyle w:val="Hyperlink"/>
            <w:rFonts w:ascii="Times New Roman" w:hAnsi="Times New Roman" w:cs="Times New Roman"/>
            <w:sz w:val="24"/>
            <w:szCs w:val="24"/>
          </w:rPr>
          <w:t>https://www.bi.go.id/id/statistik/informasi-kurs/transaksi-bi/default.aspx</w:t>
        </w:r>
      </w:hyperlink>
    </w:p>
    <w:p w14:paraId="13405D60" w14:textId="77777777" w:rsidR="0039052C" w:rsidRDefault="0039052C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A720D94" w14:textId="4D18F6D7" w:rsidR="006B101C" w:rsidRDefault="006B101C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B101C">
        <w:rPr>
          <w:rFonts w:ascii="Times New Roman" w:hAnsi="Times New Roman" w:cs="Times New Roman"/>
          <w:sz w:val="24"/>
          <w:szCs w:val="24"/>
        </w:rPr>
        <w:t>Brigham, Eugene F. dan Louis C.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1C">
        <w:rPr>
          <w:rFonts w:ascii="Times New Roman" w:hAnsi="Times New Roman" w:cs="Times New Roman"/>
          <w:sz w:val="24"/>
          <w:szCs w:val="24"/>
        </w:rPr>
        <w:t>Gapenski</w:t>
      </w:r>
      <w:proofErr w:type="spellEnd"/>
      <w:r w:rsidRPr="006B101C">
        <w:rPr>
          <w:rFonts w:ascii="Times New Roman" w:hAnsi="Times New Roman" w:cs="Times New Roman"/>
          <w:sz w:val="24"/>
          <w:szCs w:val="24"/>
        </w:rPr>
        <w:t xml:space="preserve">, 1997. </w:t>
      </w:r>
      <w:r w:rsidRPr="006B101C">
        <w:rPr>
          <w:rFonts w:ascii="Times New Roman" w:hAnsi="Times New Roman" w:cs="Times New Roman"/>
          <w:i/>
          <w:iCs/>
          <w:sz w:val="24"/>
          <w:szCs w:val="24"/>
        </w:rPr>
        <w:t>Financial Management Theory and Practice</w:t>
      </w:r>
      <w:r w:rsidRPr="006B101C">
        <w:rPr>
          <w:rFonts w:ascii="Times New Roman" w:hAnsi="Times New Roman" w:cs="Times New Roman"/>
          <w:sz w:val="24"/>
          <w:szCs w:val="24"/>
        </w:rPr>
        <w:t>. Orlando: The Dryden Press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FDF7C17" w14:textId="77777777" w:rsidR="006B101C" w:rsidRDefault="006B101C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5D207F1" w14:textId="0CB7614E" w:rsidR="006B101C" w:rsidRDefault="006B101C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6B101C">
        <w:rPr>
          <w:rFonts w:ascii="Times New Roman" w:hAnsi="Times New Roman" w:cs="Times New Roman"/>
          <w:sz w:val="24"/>
          <w:szCs w:val="24"/>
        </w:rPr>
        <w:t>Brigham, Eugene F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B101C">
        <w:rPr>
          <w:rFonts w:ascii="Times New Roman" w:hAnsi="Times New Roman" w:cs="Times New Roman"/>
          <w:sz w:val="24"/>
          <w:szCs w:val="24"/>
        </w:rPr>
        <w:t xml:space="preserve"> dan Joel F. Houston. 2014. </w:t>
      </w:r>
      <w:r w:rsidRPr="006B101C">
        <w:rPr>
          <w:rFonts w:ascii="Times New Roman" w:hAnsi="Times New Roman" w:cs="Times New Roman"/>
          <w:i/>
          <w:iCs/>
          <w:sz w:val="24"/>
          <w:szCs w:val="24"/>
        </w:rPr>
        <w:t xml:space="preserve">Dasar-Dasar </w:t>
      </w:r>
      <w:proofErr w:type="spellStart"/>
      <w:r w:rsidRPr="006B101C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6B10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101C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6B101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B101C">
        <w:rPr>
          <w:rFonts w:ascii="Times New Roman" w:hAnsi="Times New Roman" w:cs="Times New Roman"/>
          <w:i/>
          <w:iCs/>
          <w:sz w:val="24"/>
          <w:szCs w:val="24"/>
        </w:rPr>
        <w:t>Terjemahan</w:t>
      </w:r>
      <w:proofErr w:type="spellEnd"/>
      <w:r w:rsidRPr="006B101C">
        <w:rPr>
          <w:rFonts w:ascii="Times New Roman" w:hAnsi="Times New Roman" w:cs="Times New Roman"/>
          <w:i/>
          <w:iCs/>
          <w:sz w:val="24"/>
          <w:szCs w:val="24"/>
        </w:rPr>
        <w:t xml:space="preserve"> oleh Ali Akbar </w:t>
      </w:r>
      <w:proofErr w:type="spellStart"/>
      <w:r w:rsidRPr="006B101C">
        <w:rPr>
          <w:rFonts w:ascii="Times New Roman" w:hAnsi="Times New Roman" w:cs="Times New Roman"/>
          <w:i/>
          <w:iCs/>
          <w:sz w:val="24"/>
          <w:szCs w:val="24"/>
        </w:rPr>
        <w:t>Yulianto</w:t>
      </w:r>
      <w:proofErr w:type="spellEnd"/>
      <w:r w:rsidRPr="006B101C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6B101C">
        <w:rPr>
          <w:rFonts w:ascii="Times New Roman" w:hAnsi="Times New Roman" w:cs="Times New Roman"/>
          <w:i/>
          <w:iCs/>
          <w:sz w:val="24"/>
          <w:szCs w:val="24"/>
        </w:rPr>
        <w:t>Jilid</w:t>
      </w:r>
      <w:proofErr w:type="spellEnd"/>
      <w:r w:rsidRPr="006B101C">
        <w:rPr>
          <w:rFonts w:ascii="Times New Roman" w:hAnsi="Times New Roman" w:cs="Times New Roman"/>
          <w:i/>
          <w:iCs/>
          <w:sz w:val="24"/>
          <w:szCs w:val="24"/>
        </w:rPr>
        <w:t xml:space="preserve"> 1. </w:t>
      </w:r>
      <w:proofErr w:type="spellStart"/>
      <w:r w:rsidRPr="006B101C">
        <w:rPr>
          <w:rFonts w:ascii="Times New Roman" w:hAnsi="Times New Roman" w:cs="Times New Roman"/>
          <w:i/>
          <w:iCs/>
          <w:sz w:val="24"/>
          <w:szCs w:val="24"/>
        </w:rPr>
        <w:t>Edisi</w:t>
      </w:r>
      <w:proofErr w:type="spellEnd"/>
      <w:r w:rsidRPr="006B101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B101C">
        <w:rPr>
          <w:rFonts w:ascii="Times New Roman" w:hAnsi="Times New Roman" w:cs="Times New Roman"/>
          <w:i/>
          <w:iCs/>
          <w:sz w:val="24"/>
          <w:szCs w:val="24"/>
        </w:rPr>
        <w:t>kesebelas</w:t>
      </w:r>
      <w:proofErr w:type="spellEnd"/>
      <w:r w:rsidRPr="006B101C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6B101C">
        <w:rPr>
          <w:rFonts w:ascii="Times New Roman" w:hAnsi="Times New Roman" w:cs="Times New Roman"/>
          <w:sz w:val="24"/>
          <w:szCs w:val="24"/>
        </w:rPr>
        <w:t>Salemba</w:t>
      </w:r>
      <w:proofErr w:type="spellEnd"/>
      <w:r w:rsidRPr="006B10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B101C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6B101C">
        <w:rPr>
          <w:rFonts w:ascii="Times New Roman" w:hAnsi="Times New Roman" w:cs="Times New Roman"/>
          <w:sz w:val="24"/>
          <w:szCs w:val="24"/>
        </w:rPr>
        <w:t>.</w:t>
      </w:r>
    </w:p>
    <w:p w14:paraId="59659BBC" w14:textId="53A42740" w:rsidR="00A7407B" w:rsidRDefault="00A7407B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07C440F" w14:textId="77777777" w:rsidR="00A97E43" w:rsidRDefault="00A97E43" w:rsidP="00A97E43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579B">
        <w:rPr>
          <w:rFonts w:ascii="Times New Roman" w:hAnsi="Times New Roman" w:cs="Times New Roman"/>
          <w:sz w:val="24"/>
          <w:szCs w:val="24"/>
        </w:rPr>
        <w:t xml:space="preserve">Bursa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Efek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 (BEI).</w:t>
      </w:r>
      <w:r w:rsidRPr="003B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pada 8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</w:t>
      </w:r>
      <w:hyperlink r:id="rId6" w:history="1">
        <w:r w:rsidRPr="00C2651F">
          <w:rPr>
            <w:rStyle w:val="Hyperlink"/>
            <w:rFonts w:ascii="Times New Roman" w:hAnsi="Times New Roman" w:cs="Times New Roman"/>
            <w:sz w:val="24"/>
            <w:szCs w:val="24"/>
          </w:rPr>
          <w:t>https://idx.co.id/id/perusahaan-tercatat/laporan-keuangan-dan-tahunan/</w:t>
        </w:r>
      </w:hyperlink>
    </w:p>
    <w:p w14:paraId="07794DA3" w14:textId="77777777" w:rsidR="00A97E43" w:rsidRDefault="00A97E43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09DCF7C" w14:textId="77777777" w:rsidR="006C757C" w:rsidRDefault="006C757C" w:rsidP="006C757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5C452D">
        <w:rPr>
          <w:rFonts w:ascii="Times New Roman" w:hAnsi="Times New Roman" w:cs="Times New Roman"/>
          <w:sz w:val="24"/>
          <w:szCs w:val="24"/>
        </w:rPr>
        <w:t xml:space="preserve">Carolina </w:t>
      </w:r>
      <w:proofErr w:type="spellStart"/>
      <w:r w:rsidRPr="005C452D"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5C452D">
        <w:rPr>
          <w:rFonts w:ascii="Times New Roman" w:hAnsi="Times New Roman" w:cs="Times New Roman"/>
          <w:sz w:val="24"/>
          <w:szCs w:val="24"/>
        </w:rPr>
        <w:t xml:space="preserve">. 2017.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Rasio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Memprediksi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Financial distress (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Studi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Empiris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pada Perusahaan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Manufaktur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Terdaftar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di Bursa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Efek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Indonesia </w:t>
      </w:r>
      <w:proofErr w:type="spellStart"/>
      <w:r w:rsidRPr="005C452D">
        <w:rPr>
          <w:rFonts w:ascii="Times New Roman" w:hAnsi="Times New Roman" w:cs="Times New Roman"/>
          <w:i/>
          <w:iCs/>
          <w:sz w:val="24"/>
          <w:szCs w:val="24"/>
        </w:rPr>
        <w:t>Periode</w:t>
      </w:r>
      <w:proofErr w:type="spellEnd"/>
      <w:r w:rsidRPr="005C452D">
        <w:rPr>
          <w:rFonts w:ascii="Times New Roman" w:hAnsi="Times New Roman" w:cs="Times New Roman"/>
          <w:i/>
          <w:iCs/>
          <w:sz w:val="24"/>
          <w:szCs w:val="24"/>
        </w:rPr>
        <w:t xml:space="preserve"> 2014-2015)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5C452D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C45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452D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5C452D">
        <w:rPr>
          <w:rFonts w:ascii="Times New Roman" w:hAnsi="Times New Roman" w:cs="Times New Roman"/>
          <w:sz w:val="24"/>
          <w:szCs w:val="24"/>
        </w:rPr>
        <w:t xml:space="preserve"> Maranatha</w:t>
      </w:r>
      <w:r>
        <w:rPr>
          <w:rFonts w:ascii="Times New Roman" w:hAnsi="Times New Roman" w:cs="Times New Roman"/>
          <w:sz w:val="24"/>
          <w:szCs w:val="24"/>
        </w:rPr>
        <w:t>. Vol. 9, No. 2, Hal. 137-145.</w:t>
      </w:r>
    </w:p>
    <w:p w14:paraId="65AC5DF8" w14:textId="77777777" w:rsidR="006C757C" w:rsidRDefault="006C757C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2EA45CC" w14:textId="6C4229CB" w:rsidR="00A7407B" w:rsidRDefault="00A7407B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7407B">
        <w:rPr>
          <w:rFonts w:ascii="Times New Roman" w:hAnsi="Times New Roman" w:cs="Times New Roman"/>
          <w:sz w:val="24"/>
          <w:szCs w:val="24"/>
        </w:rPr>
        <w:t>Darsono</w:t>
      </w:r>
      <w:proofErr w:type="spellEnd"/>
      <w:r w:rsidRPr="00A7407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A7407B">
        <w:rPr>
          <w:rFonts w:ascii="Times New Roman" w:hAnsi="Times New Roman" w:cs="Times New Roman"/>
          <w:sz w:val="24"/>
          <w:szCs w:val="24"/>
        </w:rPr>
        <w:t>Ashari</w:t>
      </w:r>
      <w:proofErr w:type="spellEnd"/>
      <w:r w:rsidRPr="00A7407B">
        <w:rPr>
          <w:rFonts w:ascii="Times New Roman" w:hAnsi="Times New Roman" w:cs="Times New Roman"/>
          <w:sz w:val="24"/>
          <w:szCs w:val="24"/>
        </w:rPr>
        <w:t xml:space="preserve">. 2010. </w:t>
      </w:r>
      <w:proofErr w:type="spellStart"/>
      <w:r w:rsidRPr="00A7407B">
        <w:rPr>
          <w:rFonts w:ascii="Times New Roman" w:hAnsi="Times New Roman" w:cs="Times New Roman"/>
          <w:i/>
          <w:iCs/>
          <w:sz w:val="24"/>
          <w:szCs w:val="24"/>
        </w:rPr>
        <w:t>Pedoman</w:t>
      </w:r>
      <w:proofErr w:type="spellEnd"/>
      <w:r w:rsidRPr="00A740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407B">
        <w:rPr>
          <w:rFonts w:ascii="Times New Roman" w:hAnsi="Times New Roman" w:cs="Times New Roman"/>
          <w:i/>
          <w:iCs/>
          <w:sz w:val="24"/>
          <w:szCs w:val="24"/>
        </w:rPr>
        <w:t>Praktis</w:t>
      </w:r>
      <w:proofErr w:type="spellEnd"/>
      <w:r w:rsidRPr="00A740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407B">
        <w:rPr>
          <w:rFonts w:ascii="Times New Roman" w:hAnsi="Times New Roman" w:cs="Times New Roman"/>
          <w:i/>
          <w:iCs/>
          <w:sz w:val="24"/>
          <w:szCs w:val="24"/>
        </w:rPr>
        <w:t>Memahami</w:t>
      </w:r>
      <w:proofErr w:type="spellEnd"/>
      <w:r w:rsidRPr="00A740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407B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A7407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7407B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A7407B">
        <w:rPr>
          <w:rFonts w:ascii="Times New Roman" w:hAnsi="Times New Roman" w:cs="Times New Roman"/>
          <w:sz w:val="24"/>
          <w:szCs w:val="24"/>
        </w:rPr>
        <w:t xml:space="preserve">. Yogyakarta: </w:t>
      </w:r>
      <w:r w:rsidR="008D4504">
        <w:rPr>
          <w:rFonts w:ascii="Times New Roman" w:hAnsi="Times New Roman" w:cs="Times New Roman"/>
          <w:sz w:val="24"/>
          <w:szCs w:val="24"/>
        </w:rPr>
        <w:t xml:space="preserve">CV </w:t>
      </w:r>
      <w:r w:rsidRPr="00A7407B">
        <w:rPr>
          <w:rFonts w:ascii="Times New Roman" w:hAnsi="Times New Roman" w:cs="Times New Roman"/>
          <w:sz w:val="24"/>
          <w:szCs w:val="24"/>
        </w:rPr>
        <w:t>Andi</w:t>
      </w:r>
      <w:r w:rsidR="004C68E4">
        <w:rPr>
          <w:rFonts w:ascii="Times New Roman" w:hAnsi="Times New Roman" w:cs="Times New Roman"/>
          <w:sz w:val="24"/>
          <w:szCs w:val="24"/>
        </w:rPr>
        <w:t>.</w:t>
      </w:r>
    </w:p>
    <w:p w14:paraId="414A4CD4" w14:textId="69384FCE" w:rsidR="00891153" w:rsidRDefault="00891153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BDE0F9D" w14:textId="77777777" w:rsidR="00A2065A" w:rsidRDefault="00A2065A" w:rsidP="00A2065A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Desiyanti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r w:rsidRPr="00CE48A8">
        <w:rPr>
          <w:rFonts w:ascii="Times New Roman" w:hAnsi="Times New Roman" w:cs="Times New Roman"/>
          <w:i/>
          <w:iCs/>
          <w:sz w:val="24"/>
          <w:szCs w:val="24"/>
        </w:rPr>
        <w:t>The Effect of Financial Ratios to Financial Distress Using Altman Z-Score Method in Real Estate Companies Listed in Indonesia Stock Exchange Period 2014 - 2018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C628E0">
        <w:rPr>
          <w:rFonts w:ascii="Times New Roman" w:hAnsi="Times New Roman" w:cs="Times New Roman"/>
          <w:sz w:val="24"/>
          <w:szCs w:val="24"/>
        </w:rPr>
        <w:t>Business and Entrepreneurial Review</w:t>
      </w:r>
      <w:r>
        <w:rPr>
          <w:rFonts w:ascii="Times New Roman" w:hAnsi="Times New Roman" w:cs="Times New Roman"/>
          <w:sz w:val="24"/>
          <w:szCs w:val="24"/>
        </w:rPr>
        <w:t xml:space="preserve"> Vol. 19, No. 2, Hal. 119-136.</w:t>
      </w:r>
    </w:p>
    <w:p w14:paraId="0D1E4DA2" w14:textId="77777777" w:rsidR="00F845F4" w:rsidRDefault="00F845F4" w:rsidP="00F845F4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498BFA5" w14:textId="12FCF3B6" w:rsidR="00F845F4" w:rsidRDefault="00F845F4" w:rsidP="00F845F4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Dirman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2020. </w:t>
      </w:r>
      <w:r w:rsidRPr="00FA7F31">
        <w:rPr>
          <w:rFonts w:ascii="Times New Roman" w:hAnsi="Times New Roman" w:cs="Times New Roman"/>
          <w:i/>
          <w:iCs/>
          <w:sz w:val="24"/>
          <w:szCs w:val="24"/>
        </w:rPr>
        <w:t>Financial Distress: The Impacts of Profitability, Liquidity, Leverage, Firm Size, and Free Cash Flow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57384">
        <w:rPr>
          <w:rFonts w:ascii="Times New Roman" w:hAnsi="Times New Roman" w:cs="Times New Roman"/>
          <w:sz w:val="24"/>
          <w:szCs w:val="24"/>
        </w:rPr>
        <w:t>International Journal of Business, Economics and Law</w:t>
      </w:r>
      <w:r>
        <w:rPr>
          <w:rFonts w:ascii="Times New Roman" w:hAnsi="Times New Roman" w:cs="Times New Roman"/>
          <w:sz w:val="24"/>
          <w:szCs w:val="24"/>
        </w:rPr>
        <w:t xml:space="preserve"> Vol. 22, No. 1.</w:t>
      </w:r>
    </w:p>
    <w:p w14:paraId="0377C3A2" w14:textId="77777777" w:rsidR="00F845F4" w:rsidRDefault="00F845F4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2C26D32" w14:textId="1F5B68AD" w:rsidR="00891153" w:rsidRDefault="00891153" w:rsidP="00891153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Erayanti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4821D2">
        <w:rPr>
          <w:rFonts w:ascii="Times New Roman" w:hAnsi="Times New Roman" w:cs="Times New Roman"/>
          <w:sz w:val="24"/>
          <w:szCs w:val="24"/>
        </w:rPr>
        <w:t>2019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1D2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Pr="004821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1D2">
        <w:rPr>
          <w:rFonts w:ascii="Times New Roman" w:hAnsi="Times New Roman" w:cs="Times New Roman"/>
          <w:i/>
          <w:iCs/>
          <w:sz w:val="24"/>
          <w:szCs w:val="24"/>
        </w:rPr>
        <w:t>Likuiditas</w:t>
      </w:r>
      <w:proofErr w:type="spellEnd"/>
      <w:r w:rsidRPr="004821D2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4821D2">
        <w:rPr>
          <w:rFonts w:ascii="Times New Roman" w:hAnsi="Times New Roman" w:cs="Times New Roman"/>
          <w:i/>
          <w:iCs/>
          <w:sz w:val="24"/>
          <w:szCs w:val="24"/>
        </w:rPr>
        <w:t>Profitabilitas</w:t>
      </w:r>
      <w:proofErr w:type="spellEnd"/>
      <w:r w:rsidRPr="004821D2">
        <w:rPr>
          <w:rFonts w:ascii="Times New Roman" w:hAnsi="Times New Roman" w:cs="Times New Roman"/>
          <w:i/>
          <w:iCs/>
          <w:sz w:val="24"/>
          <w:szCs w:val="24"/>
        </w:rPr>
        <w:t xml:space="preserve"> dan Leverage </w:t>
      </w:r>
      <w:proofErr w:type="spellStart"/>
      <w:r w:rsidRPr="004821D2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4821D2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4821D2">
        <w:rPr>
          <w:rFonts w:ascii="Times New Roman" w:hAnsi="Times New Roman" w:cs="Times New Roman"/>
          <w:i/>
          <w:iCs/>
          <w:sz w:val="24"/>
          <w:szCs w:val="24"/>
        </w:rPr>
        <w:t>Prediksi</w:t>
      </w:r>
      <w:proofErr w:type="spellEnd"/>
      <w:r w:rsidRPr="004821D2">
        <w:rPr>
          <w:rFonts w:ascii="Times New Roman" w:hAnsi="Times New Roman" w:cs="Times New Roman"/>
          <w:i/>
          <w:iCs/>
          <w:sz w:val="24"/>
          <w:szCs w:val="24"/>
        </w:rPr>
        <w:t xml:space="preserve"> Financial Distress</w:t>
      </w:r>
      <w:r w:rsidRPr="004821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4821D2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48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1D2">
        <w:rPr>
          <w:rFonts w:ascii="Times New Roman" w:hAnsi="Times New Roman" w:cs="Times New Roman"/>
          <w:sz w:val="24"/>
          <w:szCs w:val="24"/>
        </w:rPr>
        <w:t>Riset</w:t>
      </w:r>
      <w:proofErr w:type="spellEnd"/>
      <w:r w:rsidRPr="004821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1D2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4821D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4821D2">
        <w:rPr>
          <w:rFonts w:ascii="Times New Roman" w:hAnsi="Times New Roman" w:cs="Times New Roman"/>
          <w:sz w:val="24"/>
          <w:szCs w:val="24"/>
        </w:rPr>
        <w:t>Perpajakan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(JRAP)</w:t>
      </w:r>
      <w:r w:rsidRPr="004821D2">
        <w:rPr>
          <w:rFonts w:ascii="Times New Roman" w:hAnsi="Times New Roman" w:cs="Times New Roman"/>
          <w:sz w:val="24"/>
          <w:szCs w:val="24"/>
        </w:rPr>
        <w:t xml:space="preserve"> Vol.6</w:t>
      </w:r>
      <w:r w:rsidR="00A36824">
        <w:rPr>
          <w:rFonts w:ascii="Times New Roman" w:hAnsi="Times New Roman" w:cs="Times New Roman"/>
          <w:sz w:val="24"/>
          <w:szCs w:val="24"/>
        </w:rPr>
        <w:t>,</w:t>
      </w:r>
      <w:r w:rsidRPr="004821D2">
        <w:rPr>
          <w:rFonts w:ascii="Times New Roman" w:hAnsi="Times New Roman" w:cs="Times New Roman"/>
          <w:sz w:val="24"/>
          <w:szCs w:val="24"/>
        </w:rPr>
        <w:t xml:space="preserve"> No.1, Hal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4821D2">
        <w:rPr>
          <w:rFonts w:ascii="Times New Roman" w:hAnsi="Times New Roman" w:cs="Times New Roman"/>
          <w:sz w:val="24"/>
          <w:szCs w:val="24"/>
        </w:rPr>
        <w:t xml:space="preserve"> 38-50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293A87C" w14:textId="77777777" w:rsidR="005C4CEC" w:rsidRDefault="005C4CEC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4EE5FA0" w14:textId="03017BDF" w:rsidR="005C4CEC" w:rsidRDefault="005C4CEC" w:rsidP="006B101C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C4CEC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5C4CEC">
        <w:rPr>
          <w:rFonts w:ascii="Times New Roman" w:hAnsi="Times New Roman" w:cs="Times New Roman"/>
          <w:sz w:val="24"/>
          <w:szCs w:val="24"/>
        </w:rPr>
        <w:t xml:space="preserve">, Imam. 2012. </w:t>
      </w:r>
      <w:proofErr w:type="spellStart"/>
      <w:r w:rsidRPr="005C4CEC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5C4C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CEC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5C4C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CEC">
        <w:rPr>
          <w:rFonts w:ascii="Times New Roman" w:hAnsi="Times New Roman" w:cs="Times New Roman"/>
          <w:i/>
          <w:iCs/>
          <w:sz w:val="24"/>
          <w:szCs w:val="24"/>
        </w:rPr>
        <w:t>Mulitivariate</w:t>
      </w:r>
      <w:proofErr w:type="spellEnd"/>
      <w:r w:rsidRPr="005C4CEC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C4CEC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5C4CEC">
        <w:rPr>
          <w:rFonts w:ascii="Times New Roman" w:hAnsi="Times New Roman" w:cs="Times New Roman"/>
          <w:i/>
          <w:iCs/>
          <w:sz w:val="24"/>
          <w:szCs w:val="24"/>
        </w:rPr>
        <w:t xml:space="preserve"> Program SPSS. </w:t>
      </w:r>
      <w:proofErr w:type="spellStart"/>
      <w:r w:rsidRPr="005C4CEC">
        <w:rPr>
          <w:rFonts w:ascii="Times New Roman" w:hAnsi="Times New Roman" w:cs="Times New Roman"/>
          <w:i/>
          <w:iCs/>
          <w:sz w:val="24"/>
          <w:szCs w:val="24"/>
        </w:rPr>
        <w:t>Cetakan</w:t>
      </w:r>
      <w:proofErr w:type="spellEnd"/>
      <w:r w:rsidRPr="005C4CEC">
        <w:rPr>
          <w:rFonts w:ascii="Times New Roman" w:hAnsi="Times New Roman" w:cs="Times New Roman"/>
          <w:i/>
          <w:iCs/>
          <w:sz w:val="24"/>
          <w:szCs w:val="24"/>
        </w:rPr>
        <w:t xml:space="preserve"> VI</w:t>
      </w:r>
      <w:r w:rsidRPr="005C4CEC">
        <w:rPr>
          <w:rFonts w:ascii="Times New Roman" w:hAnsi="Times New Roman" w:cs="Times New Roman"/>
          <w:sz w:val="24"/>
          <w:szCs w:val="24"/>
        </w:rPr>
        <w:t xml:space="preserve">. Semarang: Badan </w:t>
      </w:r>
      <w:proofErr w:type="spellStart"/>
      <w:r w:rsidRPr="005C4CEC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5C4CEC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5C4CEC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="004C68E4">
        <w:rPr>
          <w:rFonts w:ascii="Times New Roman" w:hAnsi="Times New Roman" w:cs="Times New Roman"/>
          <w:sz w:val="24"/>
          <w:szCs w:val="24"/>
        </w:rPr>
        <w:t>.</w:t>
      </w:r>
    </w:p>
    <w:p w14:paraId="6B28BDA2" w14:textId="41765876" w:rsidR="00F86C08" w:rsidRDefault="00F86C08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65824D4" w14:textId="4D15C1D9" w:rsidR="001A5FCF" w:rsidRDefault="001A5FCF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A5FCF">
        <w:rPr>
          <w:rFonts w:ascii="Times New Roman" w:hAnsi="Times New Roman" w:cs="Times New Roman"/>
          <w:sz w:val="24"/>
          <w:szCs w:val="24"/>
        </w:rPr>
        <w:t>Ghozali</w:t>
      </w:r>
      <w:proofErr w:type="spellEnd"/>
      <w:r w:rsidRPr="001A5FCF">
        <w:rPr>
          <w:rFonts w:ascii="Times New Roman" w:hAnsi="Times New Roman" w:cs="Times New Roman"/>
          <w:sz w:val="24"/>
          <w:szCs w:val="24"/>
        </w:rPr>
        <w:t>, Imam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1A5FCF">
        <w:rPr>
          <w:rFonts w:ascii="Times New Roman" w:hAnsi="Times New Roman" w:cs="Times New Roman"/>
          <w:sz w:val="24"/>
          <w:szCs w:val="24"/>
        </w:rPr>
        <w:t xml:space="preserve">2016. </w:t>
      </w:r>
      <w:proofErr w:type="spellStart"/>
      <w:r w:rsidRPr="001A5FCF">
        <w:rPr>
          <w:rFonts w:ascii="Times New Roman" w:hAnsi="Times New Roman" w:cs="Times New Roman"/>
          <w:i/>
          <w:iCs/>
          <w:sz w:val="24"/>
          <w:szCs w:val="24"/>
        </w:rPr>
        <w:t>Aplikasi</w:t>
      </w:r>
      <w:proofErr w:type="spellEnd"/>
      <w:r w:rsidRPr="001A5F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FCF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1A5F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FCF">
        <w:rPr>
          <w:rFonts w:ascii="Times New Roman" w:hAnsi="Times New Roman" w:cs="Times New Roman"/>
          <w:i/>
          <w:iCs/>
          <w:sz w:val="24"/>
          <w:szCs w:val="24"/>
        </w:rPr>
        <w:t>Multivariete</w:t>
      </w:r>
      <w:proofErr w:type="spellEnd"/>
      <w:r w:rsidRPr="001A5FC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FCF">
        <w:rPr>
          <w:rFonts w:ascii="Times New Roman" w:hAnsi="Times New Roman" w:cs="Times New Roman"/>
          <w:i/>
          <w:iCs/>
          <w:sz w:val="24"/>
          <w:szCs w:val="24"/>
        </w:rPr>
        <w:t>Dengan</w:t>
      </w:r>
      <w:proofErr w:type="spellEnd"/>
      <w:r w:rsidRPr="001A5FCF">
        <w:rPr>
          <w:rFonts w:ascii="Times New Roman" w:hAnsi="Times New Roman" w:cs="Times New Roman"/>
          <w:i/>
          <w:iCs/>
          <w:sz w:val="24"/>
          <w:szCs w:val="24"/>
        </w:rPr>
        <w:t xml:space="preserve"> Program IBM SPSS 23 (</w:t>
      </w:r>
      <w:proofErr w:type="spellStart"/>
      <w:r w:rsidRPr="001A5FCF">
        <w:rPr>
          <w:rFonts w:ascii="Times New Roman" w:hAnsi="Times New Roman" w:cs="Times New Roman"/>
          <w:i/>
          <w:iCs/>
          <w:sz w:val="24"/>
          <w:szCs w:val="24"/>
        </w:rPr>
        <w:t>Edisi</w:t>
      </w:r>
      <w:proofErr w:type="spellEnd"/>
      <w:r w:rsidRPr="001A5FCF">
        <w:rPr>
          <w:rFonts w:ascii="Times New Roman" w:hAnsi="Times New Roman" w:cs="Times New Roman"/>
          <w:i/>
          <w:iCs/>
          <w:sz w:val="24"/>
          <w:szCs w:val="24"/>
        </w:rPr>
        <w:t xml:space="preserve"> 8). </w:t>
      </w:r>
      <w:proofErr w:type="spellStart"/>
      <w:r w:rsidRPr="001A5FCF">
        <w:rPr>
          <w:rFonts w:ascii="Times New Roman" w:hAnsi="Times New Roman" w:cs="Times New Roman"/>
          <w:i/>
          <w:iCs/>
          <w:sz w:val="24"/>
          <w:szCs w:val="24"/>
        </w:rPr>
        <w:t>Cetakan</w:t>
      </w:r>
      <w:proofErr w:type="spellEnd"/>
      <w:r w:rsidRPr="001A5FCF">
        <w:rPr>
          <w:rFonts w:ascii="Times New Roman" w:hAnsi="Times New Roman" w:cs="Times New Roman"/>
          <w:i/>
          <w:iCs/>
          <w:sz w:val="24"/>
          <w:szCs w:val="24"/>
        </w:rPr>
        <w:t xml:space="preserve"> ke VIII</w:t>
      </w:r>
      <w:r w:rsidRPr="001A5FCF">
        <w:rPr>
          <w:rFonts w:ascii="Times New Roman" w:hAnsi="Times New Roman" w:cs="Times New Roman"/>
          <w:sz w:val="24"/>
          <w:szCs w:val="24"/>
        </w:rPr>
        <w:t xml:space="preserve">. Semarang: Badan </w:t>
      </w:r>
      <w:proofErr w:type="spellStart"/>
      <w:r w:rsidRPr="001A5FCF">
        <w:rPr>
          <w:rFonts w:ascii="Times New Roman" w:hAnsi="Times New Roman" w:cs="Times New Roman"/>
          <w:sz w:val="24"/>
          <w:szCs w:val="24"/>
        </w:rPr>
        <w:t>Penerbit</w:t>
      </w:r>
      <w:proofErr w:type="spellEnd"/>
      <w:r w:rsidRPr="001A5FCF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1A5FCF">
        <w:rPr>
          <w:rFonts w:ascii="Times New Roman" w:hAnsi="Times New Roman" w:cs="Times New Roman"/>
          <w:sz w:val="24"/>
          <w:szCs w:val="24"/>
        </w:rPr>
        <w:t>Diponegoro</w:t>
      </w:r>
      <w:proofErr w:type="spellEnd"/>
      <w:r w:rsidRPr="001A5FCF">
        <w:rPr>
          <w:rFonts w:ascii="Times New Roman" w:hAnsi="Times New Roman" w:cs="Times New Roman"/>
          <w:sz w:val="24"/>
          <w:szCs w:val="24"/>
        </w:rPr>
        <w:t>.</w:t>
      </w:r>
    </w:p>
    <w:p w14:paraId="18CE85AC" w14:textId="4688F466" w:rsidR="001A5FCF" w:rsidRDefault="001A5FCF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F14C852" w14:textId="15553E87" w:rsidR="00AE0A5A" w:rsidRDefault="00AE0A5A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E0A5A">
        <w:rPr>
          <w:rFonts w:ascii="Times New Roman" w:hAnsi="Times New Roman" w:cs="Times New Roman"/>
          <w:sz w:val="24"/>
          <w:szCs w:val="24"/>
        </w:rPr>
        <w:t xml:space="preserve">Hanafi, </w:t>
      </w:r>
      <w:proofErr w:type="spellStart"/>
      <w:r w:rsidRPr="00AE0A5A">
        <w:rPr>
          <w:rFonts w:ascii="Times New Roman" w:hAnsi="Times New Roman" w:cs="Times New Roman"/>
          <w:sz w:val="24"/>
          <w:szCs w:val="24"/>
        </w:rPr>
        <w:t>Mamduh</w:t>
      </w:r>
      <w:proofErr w:type="spellEnd"/>
      <w:r w:rsidRPr="00AE0A5A">
        <w:rPr>
          <w:rFonts w:ascii="Times New Roman" w:hAnsi="Times New Roman" w:cs="Times New Roman"/>
          <w:sz w:val="24"/>
          <w:szCs w:val="24"/>
        </w:rPr>
        <w:t xml:space="preserve"> dan Abdul Halim. 2003. </w:t>
      </w:r>
      <w:proofErr w:type="spellStart"/>
      <w:r w:rsidRPr="00AE0A5A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AE0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0A5A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AE0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0A5A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AE0A5A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AE0A5A">
        <w:rPr>
          <w:rFonts w:ascii="Times New Roman" w:hAnsi="Times New Roman" w:cs="Times New Roman"/>
          <w:i/>
          <w:iCs/>
          <w:sz w:val="24"/>
          <w:szCs w:val="24"/>
        </w:rPr>
        <w:t>Edisi</w:t>
      </w:r>
      <w:proofErr w:type="spellEnd"/>
      <w:r w:rsidRPr="00AE0A5A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E0A5A">
        <w:rPr>
          <w:rFonts w:ascii="Times New Roman" w:hAnsi="Times New Roman" w:cs="Times New Roman"/>
          <w:i/>
          <w:iCs/>
          <w:sz w:val="24"/>
          <w:szCs w:val="24"/>
        </w:rPr>
        <w:t>Revisi</w:t>
      </w:r>
      <w:proofErr w:type="spellEnd"/>
      <w:r w:rsidRPr="00AE0A5A">
        <w:rPr>
          <w:rFonts w:ascii="Times New Roman" w:hAnsi="Times New Roman" w:cs="Times New Roman"/>
          <w:sz w:val="24"/>
          <w:szCs w:val="24"/>
        </w:rPr>
        <w:t>. Yogyakarta: UPP AMP YKPN</w:t>
      </w:r>
    </w:p>
    <w:p w14:paraId="5E33919C" w14:textId="670242C5" w:rsidR="001A5FCF" w:rsidRDefault="001A5FCF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CC85AAE" w14:textId="276587FB" w:rsidR="006E3F44" w:rsidRDefault="006E3F44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E3F44">
        <w:rPr>
          <w:rFonts w:ascii="Times New Roman" w:hAnsi="Times New Roman" w:cs="Times New Roman"/>
          <w:sz w:val="24"/>
          <w:szCs w:val="24"/>
        </w:rPr>
        <w:t>Harahap</w:t>
      </w:r>
      <w:proofErr w:type="spellEnd"/>
      <w:r w:rsidRPr="006E3F4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6E3F44">
        <w:rPr>
          <w:rFonts w:ascii="Times New Roman" w:hAnsi="Times New Roman" w:cs="Times New Roman"/>
          <w:sz w:val="24"/>
          <w:szCs w:val="24"/>
        </w:rPr>
        <w:t>Sofyan</w:t>
      </w:r>
      <w:proofErr w:type="spellEnd"/>
      <w:r w:rsidRPr="006E3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44">
        <w:rPr>
          <w:rFonts w:ascii="Times New Roman" w:hAnsi="Times New Roman" w:cs="Times New Roman"/>
          <w:sz w:val="24"/>
          <w:szCs w:val="24"/>
        </w:rPr>
        <w:t>Syafri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6E3F44">
        <w:rPr>
          <w:rFonts w:ascii="Times New Roman" w:hAnsi="Times New Roman" w:cs="Times New Roman"/>
          <w:sz w:val="24"/>
          <w:szCs w:val="24"/>
        </w:rPr>
        <w:t>2013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6E3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44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6E3F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3F44">
        <w:rPr>
          <w:rFonts w:ascii="Times New Roman" w:hAnsi="Times New Roman" w:cs="Times New Roman"/>
          <w:i/>
          <w:iCs/>
          <w:sz w:val="24"/>
          <w:szCs w:val="24"/>
        </w:rPr>
        <w:t>Kritis</w:t>
      </w:r>
      <w:proofErr w:type="spellEnd"/>
      <w:r w:rsidRPr="006E3F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3F44">
        <w:rPr>
          <w:rFonts w:ascii="Times New Roman" w:hAnsi="Times New Roman" w:cs="Times New Roman"/>
          <w:i/>
          <w:iCs/>
          <w:sz w:val="24"/>
          <w:szCs w:val="24"/>
        </w:rPr>
        <w:t>atas</w:t>
      </w:r>
      <w:proofErr w:type="spellEnd"/>
      <w:r w:rsidRPr="006E3F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3F44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6E3F4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6E3F44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r w:rsidRPr="006E3F44">
        <w:rPr>
          <w:rFonts w:ascii="Times New Roman" w:hAnsi="Times New Roman" w:cs="Times New Roman"/>
          <w:sz w:val="24"/>
          <w:szCs w:val="24"/>
        </w:rPr>
        <w:t xml:space="preserve">PT Raja </w:t>
      </w:r>
      <w:proofErr w:type="spellStart"/>
      <w:r w:rsidRPr="006E3F44">
        <w:rPr>
          <w:rFonts w:ascii="Times New Roman" w:hAnsi="Times New Roman" w:cs="Times New Roman"/>
          <w:sz w:val="24"/>
          <w:szCs w:val="24"/>
        </w:rPr>
        <w:t>Grafindo</w:t>
      </w:r>
      <w:proofErr w:type="spellEnd"/>
      <w:r w:rsidRPr="006E3F4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E3F44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6F7B788E" w14:textId="6ECCC7E2" w:rsidR="00AC5A29" w:rsidRDefault="00AC5A29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11D234F" w14:textId="30C21CAC" w:rsidR="00AC5A29" w:rsidRDefault="00AC5A29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A29">
        <w:rPr>
          <w:rFonts w:ascii="Times New Roman" w:hAnsi="Times New Roman" w:cs="Times New Roman"/>
          <w:sz w:val="24"/>
          <w:szCs w:val="24"/>
        </w:rPr>
        <w:t>Hery</w:t>
      </w:r>
      <w:proofErr w:type="spellEnd"/>
      <w:r w:rsidRPr="00AC5A29">
        <w:rPr>
          <w:rFonts w:ascii="Times New Roman" w:hAnsi="Times New Roman" w:cs="Times New Roman"/>
          <w:sz w:val="24"/>
          <w:szCs w:val="24"/>
        </w:rPr>
        <w:t xml:space="preserve">. 2015. </w:t>
      </w:r>
      <w:proofErr w:type="spellStart"/>
      <w:r w:rsidRPr="00212ECB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212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2ECB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212EC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212ECB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212EC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212ECB">
        <w:rPr>
          <w:rFonts w:ascii="Times New Roman" w:hAnsi="Times New Roman" w:cs="Times New Roman"/>
          <w:i/>
          <w:iCs/>
          <w:sz w:val="24"/>
          <w:szCs w:val="24"/>
        </w:rPr>
        <w:t>Edisi</w:t>
      </w:r>
      <w:proofErr w:type="spellEnd"/>
      <w:r w:rsidRPr="00212ECB">
        <w:rPr>
          <w:rFonts w:ascii="Times New Roman" w:hAnsi="Times New Roman" w:cs="Times New Roman"/>
          <w:i/>
          <w:iCs/>
          <w:sz w:val="24"/>
          <w:szCs w:val="24"/>
        </w:rPr>
        <w:t xml:space="preserve"> 1</w:t>
      </w:r>
      <w:r w:rsidRPr="00AC5A29">
        <w:rPr>
          <w:rFonts w:ascii="Times New Roman" w:hAnsi="Times New Roman" w:cs="Times New Roman"/>
          <w:sz w:val="24"/>
          <w:szCs w:val="24"/>
        </w:rPr>
        <w:t>. Yogyakarta: Center For Academic Publishing Services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8616B93" w14:textId="4C68CF87" w:rsidR="00AC5A29" w:rsidRDefault="00AC5A29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BEE41E3" w14:textId="2AAE2F19" w:rsidR="00AC5A29" w:rsidRDefault="00AC5A29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C5A29">
        <w:rPr>
          <w:rFonts w:ascii="Times New Roman" w:hAnsi="Times New Roman" w:cs="Times New Roman"/>
          <w:sz w:val="24"/>
          <w:szCs w:val="24"/>
        </w:rPr>
        <w:t>Hery</w:t>
      </w:r>
      <w:proofErr w:type="spellEnd"/>
      <w:r w:rsidRPr="00AC5A29"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AC5A29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AC5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5A29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AC5A29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AC5A29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AC5A29">
        <w:rPr>
          <w:rFonts w:ascii="Times New Roman" w:hAnsi="Times New Roman" w:cs="Times New Roman"/>
          <w:i/>
          <w:iCs/>
          <w:sz w:val="24"/>
          <w:szCs w:val="24"/>
        </w:rPr>
        <w:t>: Integrated and Comprehensive Edition</w:t>
      </w:r>
      <w:r w:rsidRPr="00AC5A29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AC5A29">
        <w:rPr>
          <w:rFonts w:ascii="Times New Roman" w:hAnsi="Times New Roman" w:cs="Times New Roman"/>
          <w:sz w:val="24"/>
          <w:szCs w:val="24"/>
        </w:rPr>
        <w:t>Grasindo</w:t>
      </w:r>
      <w:proofErr w:type="spellEnd"/>
      <w:r w:rsidRPr="00AC5A29">
        <w:rPr>
          <w:rFonts w:ascii="Times New Roman" w:hAnsi="Times New Roman" w:cs="Times New Roman"/>
          <w:sz w:val="24"/>
          <w:szCs w:val="24"/>
        </w:rPr>
        <w:t>.</w:t>
      </w:r>
    </w:p>
    <w:p w14:paraId="1BA7767A" w14:textId="4231A7CE" w:rsidR="00AC5A29" w:rsidRDefault="00AC5A29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5FF58D0" w14:textId="4972A79F" w:rsidR="000A4018" w:rsidRDefault="000A4018" w:rsidP="000A4018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0A4018">
        <w:rPr>
          <w:rFonts w:ascii="Times New Roman" w:hAnsi="Times New Roman" w:cs="Times New Roman"/>
          <w:sz w:val="24"/>
          <w:szCs w:val="24"/>
        </w:rPr>
        <w:t>Horne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0A4018">
        <w:rPr>
          <w:rFonts w:ascii="Times New Roman" w:hAnsi="Times New Roman" w:cs="Times New Roman"/>
          <w:sz w:val="24"/>
          <w:szCs w:val="24"/>
        </w:rPr>
        <w:t xml:space="preserve"> James C. Van dan John M.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sz w:val="24"/>
          <w:szCs w:val="24"/>
        </w:rPr>
        <w:t>Wachowicz</w:t>
      </w:r>
      <w:proofErr w:type="spellEnd"/>
      <w:r w:rsidRPr="000A4018">
        <w:rPr>
          <w:rFonts w:ascii="Times New Roman" w:hAnsi="Times New Roman" w:cs="Times New Roman"/>
          <w:sz w:val="24"/>
          <w:szCs w:val="24"/>
        </w:rPr>
        <w:t xml:space="preserve">. 2009.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Prinsip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>–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Prinsip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Alih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bahasa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Dewi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Fitriasari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dan Deny A.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Kwary</w:t>
      </w:r>
      <w:proofErr w:type="spellEnd"/>
      <w:r w:rsidRPr="000A4018">
        <w:rPr>
          <w:rFonts w:ascii="Times New Roman" w:hAnsi="Times New Roman" w:cs="Times New Roman"/>
          <w:sz w:val="24"/>
          <w:szCs w:val="24"/>
        </w:rPr>
        <w:t xml:space="preserve">. Jakarta: </w:t>
      </w:r>
      <w:proofErr w:type="spellStart"/>
      <w:r w:rsidRPr="000A4018">
        <w:rPr>
          <w:rFonts w:ascii="Times New Roman" w:hAnsi="Times New Roman" w:cs="Times New Roman"/>
          <w:sz w:val="24"/>
          <w:szCs w:val="24"/>
        </w:rPr>
        <w:t>Salemba</w:t>
      </w:r>
      <w:proofErr w:type="spellEnd"/>
      <w:r w:rsidRPr="000A40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sz w:val="24"/>
          <w:szCs w:val="24"/>
        </w:rPr>
        <w:t>Empat</w:t>
      </w:r>
      <w:proofErr w:type="spellEnd"/>
      <w:r w:rsidRPr="000A4018">
        <w:rPr>
          <w:rFonts w:ascii="Times New Roman" w:hAnsi="Times New Roman" w:cs="Times New Roman"/>
          <w:sz w:val="24"/>
          <w:szCs w:val="24"/>
        </w:rPr>
        <w:t>.</w:t>
      </w:r>
    </w:p>
    <w:p w14:paraId="4E955860" w14:textId="526C3E01" w:rsidR="00C0165A" w:rsidRDefault="00C0165A" w:rsidP="000A4018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1595600" w14:textId="77777777" w:rsidR="00C0165A" w:rsidRDefault="00C0165A" w:rsidP="00C0165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3B579B">
        <w:rPr>
          <w:rFonts w:ascii="Times New Roman" w:hAnsi="Times New Roman" w:cs="Times New Roman"/>
          <w:sz w:val="24"/>
          <w:szCs w:val="24"/>
        </w:rPr>
        <w:t>IDN Financial</w:t>
      </w:r>
      <w:r>
        <w:rPr>
          <w:rFonts w:ascii="Times New Roman" w:hAnsi="Times New Roman" w:cs="Times New Roman"/>
          <w:sz w:val="24"/>
          <w:szCs w:val="24"/>
        </w:rPr>
        <w:t xml:space="preserve">s.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pada 8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C2651F">
          <w:rPr>
            <w:rStyle w:val="Hyperlink"/>
            <w:rFonts w:ascii="Times New Roman" w:hAnsi="Times New Roman" w:cs="Times New Roman"/>
            <w:sz w:val="24"/>
            <w:szCs w:val="24"/>
          </w:rPr>
          <w:t>https://www.idnfinancials.com/id/company/sector/basic-industry-and-chemicals-4</w:t>
        </w:r>
      </w:hyperlink>
    </w:p>
    <w:p w14:paraId="1B451452" w14:textId="77777777" w:rsidR="00C0165A" w:rsidRPr="003B579B" w:rsidRDefault="00C0165A" w:rsidP="00C0165A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7C600184" w14:textId="77777777" w:rsidR="00A72861" w:rsidRDefault="00A72861" w:rsidP="00A72861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DB6B86">
        <w:rPr>
          <w:rFonts w:ascii="Times New Roman" w:hAnsi="Times New Roman" w:cs="Times New Roman"/>
          <w:sz w:val="24"/>
          <w:szCs w:val="24"/>
        </w:rPr>
        <w:t>Jiming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B6B86">
        <w:rPr>
          <w:rFonts w:ascii="Times New Roman" w:hAnsi="Times New Roman" w:cs="Times New Roman"/>
          <w:sz w:val="24"/>
          <w:szCs w:val="24"/>
        </w:rPr>
        <w:t xml:space="preserve">and Weiwei. 2011. </w:t>
      </w:r>
      <w:r w:rsidRPr="00DB6B86">
        <w:rPr>
          <w:rFonts w:ascii="Times New Roman" w:hAnsi="Times New Roman" w:cs="Times New Roman"/>
          <w:i/>
          <w:iCs/>
          <w:sz w:val="24"/>
          <w:szCs w:val="24"/>
        </w:rPr>
        <w:t>An Empirical Study on the Corporate Financial Distress Prediction Based on Logistic Model Evidence from China’s Manufacturing Industry</w:t>
      </w:r>
      <w:r w:rsidRPr="00DB6B86">
        <w:rPr>
          <w:rFonts w:ascii="Times New Roman" w:hAnsi="Times New Roman" w:cs="Times New Roman"/>
          <w:sz w:val="24"/>
          <w:szCs w:val="24"/>
        </w:rPr>
        <w:t xml:space="preserve">. International Journal of Digital Content Technology </w:t>
      </w:r>
      <w:r>
        <w:rPr>
          <w:rFonts w:ascii="Times New Roman" w:hAnsi="Times New Roman" w:cs="Times New Roman"/>
          <w:sz w:val="24"/>
          <w:szCs w:val="24"/>
        </w:rPr>
        <w:t xml:space="preserve">Vol. </w:t>
      </w:r>
      <w:r w:rsidRPr="00DB6B86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, No. </w:t>
      </w:r>
      <w:r w:rsidRPr="00DB6B8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, Hal. </w:t>
      </w:r>
      <w:r w:rsidRPr="00DB6B86">
        <w:rPr>
          <w:rFonts w:ascii="Times New Roman" w:hAnsi="Times New Roman" w:cs="Times New Roman"/>
          <w:sz w:val="24"/>
          <w:szCs w:val="24"/>
        </w:rPr>
        <w:t>368-379.</w:t>
      </w:r>
    </w:p>
    <w:p w14:paraId="653876C7" w14:textId="77777777" w:rsidR="000A4018" w:rsidRDefault="000A4018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2A22549" w14:textId="5EAABE67" w:rsidR="003C4674" w:rsidRDefault="003C4674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674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>
        <w:rPr>
          <w:rFonts w:ascii="Times New Roman" w:hAnsi="Times New Roman" w:cs="Times New Roman"/>
          <w:sz w:val="24"/>
          <w:szCs w:val="24"/>
        </w:rPr>
        <w:t>. 2010.</w:t>
      </w:r>
      <w:r w:rsidRPr="003C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Pengantar</w:t>
      </w:r>
      <w:proofErr w:type="spellEnd"/>
      <w:r w:rsidRPr="003C46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Manajemen</w:t>
      </w:r>
      <w:proofErr w:type="spellEnd"/>
      <w:r w:rsidRPr="003C46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3C4674">
        <w:rPr>
          <w:rFonts w:ascii="Times New Roman" w:hAnsi="Times New Roman" w:cs="Times New Roman"/>
          <w:sz w:val="24"/>
          <w:szCs w:val="24"/>
        </w:rPr>
        <w:t xml:space="preserve"> Jakarta: </w:t>
      </w:r>
      <w:proofErr w:type="spellStart"/>
      <w:r w:rsidRPr="003C4674">
        <w:rPr>
          <w:rFonts w:ascii="Times New Roman" w:hAnsi="Times New Roman" w:cs="Times New Roman"/>
          <w:sz w:val="24"/>
          <w:szCs w:val="24"/>
        </w:rPr>
        <w:t>Kencana</w:t>
      </w:r>
      <w:proofErr w:type="spellEnd"/>
      <w:r w:rsidRPr="003C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sz w:val="24"/>
          <w:szCs w:val="24"/>
        </w:rPr>
        <w:t>Prenada</w:t>
      </w:r>
      <w:proofErr w:type="spellEnd"/>
      <w:r w:rsidRPr="003C4674">
        <w:rPr>
          <w:rFonts w:ascii="Times New Roman" w:hAnsi="Times New Roman" w:cs="Times New Roman"/>
          <w:sz w:val="24"/>
          <w:szCs w:val="24"/>
        </w:rPr>
        <w:t xml:space="preserve"> Media Group.</w:t>
      </w:r>
    </w:p>
    <w:p w14:paraId="5757588C" w14:textId="4CECD89D" w:rsidR="003C4674" w:rsidRDefault="003C4674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53ECC23" w14:textId="55B9B0B6" w:rsidR="003C4674" w:rsidRDefault="003C4674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674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3C4674">
        <w:rPr>
          <w:rFonts w:ascii="Times New Roman" w:hAnsi="Times New Roman" w:cs="Times New Roman"/>
          <w:sz w:val="24"/>
          <w:szCs w:val="24"/>
        </w:rPr>
        <w:t>. 2012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C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3C46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3C46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3C4674">
        <w:rPr>
          <w:rFonts w:ascii="Times New Roman" w:hAnsi="Times New Roman" w:cs="Times New Roman"/>
          <w:sz w:val="24"/>
          <w:szCs w:val="24"/>
        </w:rPr>
        <w:t xml:space="preserve">. Jakarta: PT Raja </w:t>
      </w:r>
      <w:proofErr w:type="spellStart"/>
      <w:r w:rsidRPr="003C4674">
        <w:rPr>
          <w:rFonts w:ascii="Times New Roman" w:hAnsi="Times New Roman" w:cs="Times New Roman"/>
          <w:sz w:val="24"/>
          <w:szCs w:val="24"/>
        </w:rPr>
        <w:t>Grafindo</w:t>
      </w:r>
      <w:proofErr w:type="spellEnd"/>
      <w:r w:rsidRPr="003C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="00FB0ED4">
        <w:rPr>
          <w:rFonts w:ascii="Times New Roman" w:hAnsi="Times New Roman" w:cs="Times New Roman"/>
          <w:sz w:val="24"/>
          <w:szCs w:val="24"/>
        </w:rPr>
        <w:t>.</w:t>
      </w:r>
    </w:p>
    <w:p w14:paraId="74619516" w14:textId="77777777" w:rsidR="00AC5A29" w:rsidRDefault="00AC5A29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48583AE" w14:textId="5AD2314C" w:rsidR="001A5FCF" w:rsidRDefault="008204B7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4674">
        <w:rPr>
          <w:rFonts w:ascii="Times New Roman" w:hAnsi="Times New Roman" w:cs="Times New Roman"/>
          <w:sz w:val="24"/>
          <w:szCs w:val="24"/>
        </w:rPr>
        <w:t>Kasmir</w:t>
      </w:r>
      <w:proofErr w:type="spellEnd"/>
      <w:r w:rsidRPr="003C4674">
        <w:rPr>
          <w:rFonts w:ascii="Times New Roman" w:hAnsi="Times New Roman" w:cs="Times New Roman"/>
          <w:sz w:val="24"/>
          <w:szCs w:val="24"/>
        </w:rPr>
        <w:t>. 201</w:t>
      </w:r>
      <w:r>
        <w:rPr>
          <w:rFonts w:ascii="Times New Roman" w:hAnsi="Times New Roman" w:cs="Times New Roman"/>
          <w:sz w:val="24"/>
          <w:szCs w:val="24"/>
        </w:rPr>
        <w:t>6.</w:t>
      </w:r>
      <w:r w:rsidRPr="003C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3C46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3C467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3C4674">
        <w:rPr>
          <w:rFonts w:ascii="Times New Roman" w:hAnsi="Times New Roman" w:cs="Times New Roman"/>
          <w:sz w:val="24"/>
          <w:szCs w:val="24"/>
        </w:rPr>
        <w:t xml:space="preserve">. Jakarta: PT Raja </w:t>
      </w:r>
      <w:proofErr w:type="spellStart"/>
      <w:r w:rsidRPr="003C4674">
        <w:rPr>
          <w:rFonts w:ascii="Times New Roman" w:hAnsi="Times New Roman" w:cs="Times New Roman"/>
          <w:sz w:val="24"/>
          <w:szCs w:val="24"/>
        </w:rPr>
        <w:t>Grafindo</w:t>
      </w:r>
      <w:proofErr w:type="spellEnd"/>
      <w:r w:rsidRPr="003C467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C4674">
        <w:rPr>
          <w:rFonts w:ascii="Times New Roman" w:hAnsi="Times New Roman" w:cs="Times New Roman"/>
          <w:sz w:val="24"/>
          <w:szCs w:val="24"/>
        </w:rPr>
        <w:t>Persada</w:t>
      </w:r>
      <w:proofErr w:type="spellEnd"/>
      <w:r w:rsidR="00FB0ED4">
        <w:rPr>
          <w:rFonts w:ascii="Times New Roman" w:hAnsi="Times New Roman" w:cs="Times New Roman"/>
          <w:sz w:val="24"/>
          <w:szCs w:val="24"/>
        </w:rPr>
        <w:t>.</w:t>
      </w:r>
    </w:p>
    <w:p w14:paraId="4CBA1E74" w14:textId="1B2F2CEC" w:rsidR="00A30A89" w:rsidRDefault="00A30A89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F59EDFD" w14:textId="4A0E1608" w:rsidR="00A30A89" w:rsidRDefault="00A30A89" w:rsidP="00A30A89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Kisman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Krisandi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2019. </w:t>
      </w:r>
      <w:r w:rsidRPr="00F56E51">
        <w:rPr>
          <w:rFonts w:ascii="Times New Roman" w:hAnsi="Times New Roman" w:cs="Times New Roman"/>
          <w:i/>
          <w:iCs/>
          <w:sz w:val="24"/>
          <w:szCs w:val="24"/>
        </w:rPr>
        <w:t>How to Predict Financial Distress in the Wholesale Sector: Lesson from Indonesian Stock Exchange</w:t>
      </w:r>
      <w:r>
        <w:rPr>
          <w:rFonts w:ascii="Times New Roman" w:hAnsi="Times New Roman" w:cs="Times New Roman"/>
          <w:sz w:val="24"/>
          <w:szCs w:val="24"/>
        </w:rPr>
        <w:t>. Journal of Economics and Business Asian Institute of Research</w:t>
      </w:r>
      <w:r w:rsidRPr="006A740F">
        <w:rPr>
          <w:rFonts w:ascii="Times New Roman" w:hAnsi="Times New Roman" w:cs="Times New Roman"/>
          <w:sz w:val="24"/>
          <w:szCs w:val="24"/>
        </w:rPr>
        <w:t>, Vol.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40F">
        <w:rPr>
          <w:rFonts w:ascii="Times New Roman" w:hAnsi="Times New Roman" w:cs="Times New Roman"/>
          <w:sz w:val="24"/>
          <w:szCs w:val="24"/>
        </w:rPr>
        <w:t>2, No.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740F">
        <w:rPr>
          <w:rFonts w:ascii="Times New Roman" w:hAnsi="Times New Roman" w:cs="Times New Roman"/>
          <w:sz w:val="24"/>
          <w:szCs w:val="24"/>
        </w:rPr>
        <w:t xml:space="preserve">3, </w:t>
      </w:r>
      <w:r>
        <w:rPr>
          <w:rFonts w:ascii="Times New Roman" w:hAnsi="Times New Roman" w:cs="Times New Roman"/>
          <w:sz w:val="24"/>
          <w:szCs w:val="24"/>
        </w:rPr>
        <w:t xml:space="preserve">Hal. </w:t>
      </w:r>
      <w:r w:rsidRPr="006A740F">
        <w:rPr>
          <w:rFonts w:ascii="Times New Roman" w:hAnsi="Times New Roman" w:cs="Times New Roman"/>
          <w:sz w:val="24"/>
          <w:szCs w:val="24"/>
        </w:rPr>
        <w:t>569-585.</w:t>
      </w:r>
    </w:p>
    <w:p w14:paraId="19701743" w14:textId="7C391D75" w:rsidR="007A6CC6" w:rsidRDefault="007A6CC6" w:rsidP="00A30A89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3F7FB31" w14:textId="77777777" w:rsidR="007A6CC6" w:rsidRDefault="007A6CC6" w:rsidP="007A6CC6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  <w:r w:rsidRPr="007A6CC6">
        <w:rPr>
          <w:rFonts w:ascii="Times New Roman" w:hAnsi="Times New Roman" w:cs="Times New Roman"/>
          <w:sz w:val="24"/>
          <w:szCs w:val="24"/>
        </w:rPr>
        <w:t>Kontan.co.id (2019)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A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Pr="007A6CC6">
        <w:rPr>
          <w:rFonts w:ascii="Times New Roman" w:hAnsi="Times New Roman" w:cs="Times New Roman"/>
          <w:sz w:val="24"/>
          <w:szCs w:val="24"/>
        </w:rPr>
        <w:t>iakses</w:t>
      </w:r>
      <w:proofErr w:type="spellEnd"/>
      <w:r w:rsidRPr="007A6CC6">
        <w:rPr>
          <w:rFonts w:ascii="Times New Roman" w:hAnsi="Times New Roman" w:cs="Times New Roman"/>
          <w:sz w:val="24"/>
          <w:szCs w:val="24"/>
        </w:rPr>
        <w:t xml:space="preserve"> 2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A6CC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A6CC6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Pr="007A6CC6">
        <w:rPr>
          <w:rFonts w:ascii="Times New Roman" w:hAnsi="Times New Roman" w:cs="Times New Roman"/>
          <w:sz w:val="24"/>
          <w:szCs w:val="24"/>
        </w:rPr>
        <w:t xml:space="preserve"> 2022 </w:t>
      </w:r>
      <w:proofErr w:type="spellStart"/>
      <w:r w:rsidRPr="007A6CC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A6CC6">
        <w:rPr>
          <w:rFonts w:ascii="Times New Roman" w:hAnsi="Times New Roman" w:cs="Times New Roman"/>
          <w:sz w:val="24"/>
          <w:szCs w:val="24"/>
        </w:rPr>
        <w:t xml:space="preserve"> </w:t>
      </w:r>
      <w:hyperlink r:id="rId8" w:history="1">
        <w:r w:rsidRPr="00994F27">
          <w:rPr>
            <w:rStyle w:val="Hyperlink"/>
            <w:rFonts w:ascii="Times New Roman" w:hAnsi="Times New Roman" w:cs="Times New Roman"/>
            <w:sz w:val="24"/>
            <w:szCs w:val="24"/>
          </w:rPr>
          <w:t>https://nasional.kontan.co.id/news/banyak-bumn-masuk-list-bangkrut-ini-penyebabnya</w:t>
        </w:r>
      </w:hyperlink>
    </w:p>
    <w:p w14:paraId="45E4D142" w14:textId="763CB4EE" w:rsidR="006A16EB" w:rsidRDefault="006A16EB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3A3CF4A" w14:textId="77777777" w:rsidR="006A16EB" w:rsidRDefault="006A16EB" w:rsidP="006A16E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D7918">
        <w:rPr>
          <w:rFonts w:ascii="Times New Roman" w:hAnsi="Times New Roman" w:cs="Times New Roman"/>
          <w:sz w:val="24"/>
          <w:szCs w:val="24"/>
        </w:rPr>
        <w:t>Kurniawanti</w:t>
      </w:r>
      <w:proofErr w:type="spellEnd"/>
      <w:r w:rsidRPr="009D791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D7918">
        <w:rPr>
          <w:rFonts w:ascii="Times New Roman" w:hAnsi="Times New Roman" w:cs="Times New Roman"/>
          <w:sz w:val="24"/>
          <w:szCs w:val="24"/>
        </w:rPr>
        <w:t>Butet</w:t>
      </w:r>
      <w:proofErr w:type="spellEnd"/>
      <w:r w:rsidRPr="009D791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D7918">
        <w:rPr>
          <w:rFonts w:ascii="Times New Roman" w:hAnsi="Times New Roman" w:cs="Times New Roman"/>
          <w:sz w:val="24"/>
          <w:szCs w:val="24"/>
        </w:rPr>
        <w:t>Agrina</w:t>
      </w:r>
      <w:proofErr w:type="spellEnd"/>
      <w:r w:rsidRPr="009D7918">
        <w:rPr>
          <w:rFonts w:ascii="Times New Roman" w:hAnsi="Times New Roman" w:cs="Times New Roman"/>
          <w:sz w:val="24"/>
          <w:szCs w:val="24"/>
        </w:rPr>
        <w:t xml:space="preserve">. 2012.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Penggunaan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Altman Z-Score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Memprediksi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Potensi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Kebangkrutan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Perusahaan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Makanan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Minuman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9D7918">
        <w:rPr>
          <w:rFonts w:ascii="Times New Roman" w:hAnsi="Times New Roman" w:cs="Times New Roman"/>
          <w:i/>
          <w:iCs/>
          <w:sz w:val="24"/>
          <w:szCs w:val="24"/>
        </w:rPr>
        <w:t>Terdaftar</w:t>
      </w:r>
      <w:proofErr w:type="spellEnd"/>
      <w:r w:rsidRPr="009D7918">
        <w:rPr>
          <w:rFonts w:ascii="Times New Roman" w:hAnsi="Times New Roman" w:cs="Times New Roman"/>
          <w:i/>
          <w:iCs/>
          <w:sz w:val="24"/>
          <w:szCs w:val="24"/>
        </w:rPr>
        <w:t xml:space="preserve"> di BEI 2007-2011</w:t>
      </w:r>
      <w:r w:rsidRPr="009D7918">
        <w:rPr>
          <w:rFonts w:ascii="Times New Roman" w:hAnsi="Times New Roman" w:cs="Times New Roman"/>
          <w:sz w:val="24"/>
          <w:szCs w:val="24"/>
        </w:rPr>
        <w:t>.</w:t>
      </w:r>
      <w:r w:rsidRPr="00501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10A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011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110A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Pr="0050110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D7918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Pr="009D7918">
        <w:rPr>
          <w:rFonts w:ascii="Times New Roman" w:hAnsi="Times New Roman" w:cs="Times New Roman"/>
          <w:sz w:val="24"/>
          <w:szCs w:val="24"/>
        </w:rPr>
        <w:t xml:space="preserve"> Ekonomi Universitas </w:t>
      </w:r>
      <w:proofErr w:type="spellStart"/>
      <w:r w:rsidRPr="009D7918">
        <w:rPr>
          <w:rFonts w:ascii="Times New Roman" w:hAnsi="Times New Roman" w:cs="Times New Roman"/>
          <w:sz w:val="24"/>
          <w:szCs w:val="24"/>
        </w:rPr>
        <w:t>Gunadarma</w:t>
      </w:r>
      <w:proofErr w:type="spellEnd"/>
      <w:r>
        <w:rPr>
          <w:rFonts w:ascii="Times New Roman" w:hAnsi="Times New Roman" w:cs="Times New Roman"/>
          <w:sz w:val="24"/>
          <w:szCs w:val="24"/>
        </w:rPr>
        <w:t>, 2012</w:t>
      </w:r>
      <w:r w:rsidRPr="009D7918">
        <w:rPr>
          <w:rFonts w:ascii="Times New Roman" w:hAnsi="Times New Roman" w:cs="Times New Roman"/>
          <w:sz w:val="24"/>
          <w:szCs w:val="24"/>
        </w:rPr>
        <w:t>.</w:t>
      </w:r>
    </w:p>
    <w:p w14:paraId="7F8D6EF1" w14:textId="6FE61DCA" w:rsidR="00352501" w:rsidRDefault="00352501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A11D387" w14:textId="70538CDB" w:rsidR="00352501" w:rsidRDefault="00352501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52501">
        <w:rPr>
          <w:rFonts w:ascii="Times New Roman" w:hAnsi="Times New Roman" w:cs="Times New Roman"/>
          <w:sz w:val="24"/>
          <w:szCs w:val="24"/>
        </w:rPr>
        <w:t>Munawir</w:t>
      </w:r>
      <w:proofErr w:type="spellEnd"/>
      <w:r w:rsidRPr="003525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352501">
        <w:rPr>
          <w:rFonts w:ascii="Times New Roman" w:hAnsi="Times New Roman" w:cs="Times New Roman"/>
          <w:sz w:val="24"/>
          <w:szCs w:val="24"/>
        </w:rPr>
        <w:t xml:space="preserve">2016. </w:t>
      </w:r>
      <w:r w:rsidRPr="00352501">
        <w:rPr>
          <w:rFonts w:ascii="Times New Roman" w:hAnsi="Times New Roman" w:cs="Times New Roman"/>
          <w:i/>
          <w:iCs/>
          <w:sz w:val="24"/>
          <w:szCs w:val="24"/>
        </w:rPr>
        <w:t xml:space="preserve">Analisa </w:t>
      </w:r>
      <w:proofErr w:type="spellStart"/>
      <w:r w:rsidRPr="00352501">
        <w:rPr>
          <w:rFonts w:ascii="Times New Roman" w:hAnsi="Times New Roman" w:cs="Times New Roman"/>
          <w:i/>
          <w:iCs/>
          <w:sz w:val="24"/>
          <w:szCs w:val="24"/>
        </w:rPr>
        <w:t>Laporan</w:t>
      </w:r>
      <w:proofErr w:type="spellEnd"/>
      <w:r w:rsidRPr="00352501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52501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352501">
        <w:rPr>
          <w:rFonts w:ascii="Times New Roman" w:hAnsi="Times New Roman" w:cs="Times New Roman"/>
          <w:sz w:val="24"/>
          <w:szCs w:val="24"/>
        </w:rPr>
        <w:t>. Yogyakarta: Liberty Yogyakarta</w:t>
      </w:r>
      <w:r w:rsidR="00FB0ED4">
        <w:rPr>
          <w:rFonts w:ascii="Times New Roman" w:hAnsi="Times New Roman" w:cs="Times New Roman"/>
          <w:sz w:val="24"/>
          <w:szCs w:val="24"/>
        </w:rPr>
        <w:t>.</w:t>
      </w:r>
    </w:p>
    <w:p w14:paraId="504FA4C5" w14:textId="1A70F31C" w:rsidR="0032747F" w:rsidRDefault="0032747F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65B5C9F7" w14:textId="307E16AD" w:rsidR="0032747F" w:rsidRDefault="0032747F" w:rsidP="0032747F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A830E0">
        <w:rPr>
          <w:rFonts w:ascii="Times New Roman" w:hAnsi="Times New Roman" w:cs="Times New Roman"/>
          <w:sz w:val="24"/>
          <w:szCs w:val="24"/>
        </w:rPr>
        <w:t>Ohlson.1980.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0E0">
        <w:rPr>
          <w:rFonts w:ascii="Times New Roman" w:hAnsi="Times New Roman" w:cs="Times New Roman"/>
          <w:i/>
          <w:iCs/>
          <w:sz w:val="24"/>
          <w:szCs w:val="24"/>
        </w:rPr>
        <w:t xml:space="preserve">Financial Ratios and Probabilistic Prediction of </w:t>
      </w:r>
      <w:proofErr w:type="spellStart"/>
      <w:r w:rsidRPr="00A830E0">
        <w:rPr>
          <w:rFonts w:ascii="Times New Roman" w:hAnsi="Times New Roman" w:cs="Times New Roman"/>
          <w:i/>
          <w:iCs/>
          <w:sz w:val="24"/>
          <w:szCs w:val="24"/>
        </w:rPr>
        <w:t>Bankcruptcy</w:t>
      </w:r>
      <w:proofErr w:type="spellEnd"/>
      <w:r w:rsidRPr="00A830E0">
        <w:rPr>
          <w:rFonts w:ascii="Times New Roman" w:hAnsi="Times New Roman" w:cs="Times New Roman"/>
          <w:sz w:val="24"/>
          <w:szCs w:val="24"/>
        </w:rPr>
        <w:t>. Journal of Accounting Research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830E0">
        <w:rPr>
          <w:rFonts w:ascii="Times New Roman" w:hAnsi="Times New Roman" w:cs="Times New Roman"/>
          <w:sz w:val="24"/>
          <w:szCs w:val="24"/>
        </w:rPr>
        <w:t>Vol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A830E0">
        <w:rPr>
          <w:rFonts w:ascii="Times New Roman" w:hAnsi="Times New Roman" w:cs="Times New Roman"/>
          <w:sz w:val="24"/>
          <w:szCs w:val="24"/>
        </w:rPr>
        <w:t>18,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0E0">
        <w:rPr>
          <w:rFonts w:ascii="Times New Roman" w:hAnsi="Times New Roman" w:cs="Times New Roman"/>
          <w:sz w:val="24"/>
          <w:szCs w:val="24"/>
        </w:rPr>
        <w:t>No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830E0">
        <w:rPr>
          <w:rFonts w:ascii="Times New Roman" w:hAnsi="Times New Roman" w:cs="Times New Roman"/>
          <w:sz w:val="24"/>
          <w:szCs w:val="24"/>
        </w:rPr>
        <w:t xml:space="preserve"> 1,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830E0">
        <w:rPr>
          <w:rFonts w:ascii="Times New Roman" w:hAnsi="Times New Roman" w:cs="Times New Roman"/>
          <w:sz w:val="24"/>
          <w:szCs w:val="24"/>
        </w:rPr>
        <w:t>Hal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A830E0">
        <w:rPr>
          <w:rFonts w:ascii="Times New Roman" w:hAnsi="Times New Roman" w:cs="Times New Roman"/>
          <w:sz w:val="24"/>
          <w:szCs w:val="24"/>
        </w:rPr>
        <w:t xml:space="preserve"> 109-131.</w:t>
      </w:r>
    </w:p>
    <w:p w14:paraId="7038B2DA" w14:textId="4A324463" w:rsidR="0032747F" w:rsidRDefault="0032747F" w:rsidP="0032747F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D1002C8" w14:textId="77777777" w:rsidR="0032747F" w:rsidRDefault="0032747F" w:rsidP="0032747F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8D0BD6">
        <w:rPr>
          <w:rFonts w:ascii="Times New Roman" w:hAnsi="Times New Roman" w:cs="Times New Roman"/>
          <w:sz w:val="24"/>
          <w:szCs w:val="24"/>
        </w:rPr>
        <w:t>Platt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D0BD6">
        <w:rPr>
          <w:rFonts w:ascii="Times New Roman" w:hAnsi="Times New Roman" w:cs="Times New Roman"/>
          <w:sz w:val="24"/>
          <w:szCs w:val="24"/>
        </w:rPr>
        <w:t xml:space="preserve">dan Platt. 2002. </w:t>
      </w:r>
      <w:r w:rsidRPr="00F37CB2">
        <w:rPr>
          <w:rFonts w:ascii="Times New Roman" w:hAnsi="Times New Roman" w:cs="Times New Roman"/>
          <w:i/>
          <w:iCs/>
          <w:sz w:val="24"/>
          <w:szCs w:val="24"/>
        </w:rPr>
        <w:t>Predicting Corporate Financial Distress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: Reflections on </w:t>
      </w:r>
      <w:proofErr w:type="spellStart"/>
      <w:r>
        <w:rPr>
          <w:rFonts w:ascii="Times New Roman" w:hAnsi="Times New Roman" w:cs="Times New Roman"/>
          <w:i/>
          <w:iCs/>
          <w:sz w:val="24"/>
          <w:szCs w:val="24"/>
        </w:rPr>
        <w:t>Choised</w:t>
      </w:r>
      <w:proofErr w:type="spellEnd"/>
      <w:r>
        <w:rPr>
          <w:rFonts w:ascii="Times New Roman" w:hAnsi="Times New Roman" w:cs="Times New Roman"/>
          <w:i/>
          <w:iCs/>
          <w:sz w:val="24"/>
          <w:szCs w:val="24"/>
        </w:rPr>
        <w:t>-Based Sample Bias</w:t>
      </w:r>
      <w:r w:rsidRPr="008D0BD6">
        <w:rPr>
          <w:rFonts w:ascii="Times New Roman" w:hAnsi="Times New Roman" w:cs="Times New Roman"/>
          <w:sz w:val="24"/>
          <w:szCs w:val="24"/>
        </w:rPr>
        <w:t xml:space="preserve">. </w:t>
      </w:r>
      <w:r w:rsidRPr="00F37CB2">
        <w:rPr>
          <w:rFonts w:ascii="Times New Roman" w:hAnsi="Times New Roman" w:cs="Times New Roman"/>
          <w:sz w:val="24"/>
          <w:szCs w:val="24"/>
        </w:rPr>
        <w:t>Journal of Financial Service Professionals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8D0BD6">
        <w:rPr>
          <w:rFonts w:ascii="Times New Roman" w:hAnsi="Times New Roman" w:cs="Times New Roman"/>
          <w:sz w:val="24"/>
          <w:szCs w:val="24"/>
        </w:rPr>
        <w:t xml:space="preserve"> Vol.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8D0BD6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>, No. 2,</w:t>
      </w:r>
      <w:r w:rsidRPr="008D0BD6">
        <w:rPr>
          <w:rFonts w:ascii="Times New Roman" w:hAnsi="Times New Roman" w:cs="Times New Roman"/>
          <w:sz w:val="24"/>
          <w:szCs w:val="24"/>
        </w:rPr>
        <w:t xml:space="preserve"> Hal. 1</w:t>
      </w:r>
      <w:r>
        <w:rPr>
          <w:rFonts w:ascii="Times New Roman" w:hAnsi="Times New Roman" w:cs="Times New Roman"/>
          <w:sz w:val="24"/>
          <w:szCs w:val="24"/>
        </w:rPr>
        <w:t>84-199.</w:t>
      </w:r>
    </w:p>
    <w:p w14:paraId="5A477890" w14:textId="77777777" w:rsidR="0032747F" w:rsidRDefault="0032747F" w:rsidP="0032747F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5767916" w14:textId="07355F8E" w:rsidR="0032747F" w:rsidRDefault="0032747F" w:rsidP="0032747F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2C6014">
        <w:rPr>
          <w:rFonts w:ascii="Times New Roman" w:hAnsi="Times New Roman" w:cs="Times New Roman"/>
          <w:sz w:val="24"/>
          <w:szCs w:val="24"/>
        </w:rPr>
        <w:t xml:space="preserve">Platt dan Platt. 2006. </w:t>
      </w:r>
      <w:r w:rsidRPr="002C6014">
        <w:rPr>
          <w:rFonts w:ascii="Times New Roman" w:hAnsi="Times New Roman" w:cs="Times New Roman"/>
          <w:i/>
          <w:iCs/>
          <w:sz w:val="24"/>
          <w:szCs w:val="24"/>
        </w:rPr>
        <w:t>Understanding Differences Between Financial Distress and Bankruptcy</w:t>
      </w:r>
      <w:r w:rsidRPr="002C6014">
        <w:rPr>
          <w:rFonts w:ascii="Times New Roman" w:hAnsi="Times New Roman" w:cs="Times New Roman"/>
          <w:sz w:val="24"/>
          <w:szCs w:val="24"/>
        </w:rPr>
        <w:t>. Review of Applied Economics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6014">
        <w:rPr>
          <w:rFonts w:ascii="Times New Roman" w:hAnsi="Times New Roman" w:cs="Times New Roman"/>
          <w:sz w:val="24"/>
          <w:szCs w:val="24"/>
        </w:rPr>
        <w:t xml:space="preserve"> Vol. 2, No. 2, Hal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2C6014">
        <w:rPr>
          <w:rFonts w:ascii="Times New Roman" w:hAnsi="Times New Roman" w:cs="Times New Roman"/>
          <w:sz w:val="24"/>
          <w:szCs w:val="24"/>
        </w:rPr>
        <w:t xml:space="preserve"> 141-157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59F8EEC" w14:textId="753AC062" w:rsidR="00E82D52" w:rsidRDefault="00E82D52" w:rsidP="0032747F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3A09AFB0" w14:textId="77777777" w:rsidR="00E82D52" w:rsidRDefault="00E82D52" w:rsidP="00E82D52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Purnomo. 2018. </w:t>
      </w:r>
      <w:r w:rsidRPr="006A09BA">
        <w:rPr>
          <w:rFonts w:ascii="Times New Roman" w:hAnsi="Times New Roman" w:cs="Times New Roman"/>
          <w:i/>
          <w:iCs/>
          <w:sz w:val="24"/>
          <w:szCs w:val="24"/>
        </w:rPr>
        <w:t xml:space="preserve">Influence of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A09BA">
        <w:rPr>
          <w:rFonts w:ascii="Times New Roman" w:hAnsi="Times New Roman" w:cs="Times New Roman"/>
          <w:i/>
          <w:iCs/>
          <w:sz w:val="24"/>
          <w:szCs w:val="24"/>
        </w:rPr>
        <w:t xml:space="preserve">he Ratio of Profit Margin, Financial Leverage Ratio, Current Ratio, Quick Ratio Against </w:t>
      </w:r>
      <w:r>
        <w:rPr>
          <w:rFonts w:ascii="Times New Roman" w:hAnsi="Times New Roman" w:cs="Times New Roman"/>
          <w:i/>
          <w:iCs/>
          <w:sz w:val="24"/>
          <w:szCs w:val="24"/>
        </w:rPr>
        <w:t>t</w:t>
      </w:r>
      <w:r w:rsidRPr="006A09BA">
        <w:rPr>
          <w:rFonts w:ascii="Times New Roman" w:hAnsi="Times New Roman" w:cs="Times New Roman"/>
          <w:i/>
          <w:iCs/>
          <w:sz w:val="24"/>
          <w:szCs w:val="24"/>
        </w:rPr>
        <w:t>he</w:t>
      </w: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6A09BA">
        <w:rPr>
          <w:rFonts w:ascii="Times New Roman" w:hAnsi="Times New Roman" w:cs="Times New Roman"/>
          <w:i/>
          <w:iCs/>
          <w:sz w:val="24"/>
          <w:szCs w:val="24"/>
        </w:rPr>
        <w:t>Conditions and Financial Distress - Study on the manufacturing companies listed on the Indonesia stock exchange Period 2008-2009</w:t>
      </w:r>
      <w:r>
        <w:rPr>
          <w:rFonts w:ascii="Times New Roman" w:hAnsi="Times New Roman" w:cs="Times New Roman"/>
          <w:sz w:val="24"/>
          <w:szCs w:val="24"/>
        </w:rPr>
        <w:t>. IJBAM Vol. 1, No. 1, Hal. 8-16.</w:t>
      </w:r>
    </w:p>
    <w:p w14:paraId="5312497C" w14:textId="7F99FDC6" w:rsidR="00185F80" w:rsidRDefault="00185F80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1A98C11" w14:textId="0559DB4E" w:rsidR="00185F80" w:rsidRDefault="00185F80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85F80">
        <w:rPr>
          <w:rFonts w:ascii="Times New Roman" w:hAnsi="Times New Roman" w:cs="Times New Roman"/>
          <w:sz w:val="24"/>
          <w:szCs w:val="24"/>
        </w:rPr>
        <w:t>Riduwan</w:t>
      </w:r>
      <w:proofErr w:type="spellEnd"/>
      <w:r w:rsidRPr="00185F80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185F80">
        <w:rPr>
          <w:rFonts w:ascii="Times New Roman" w:hAnsi="Times New Roman" w:cs="Times New Roman"/>
          <w:sz w:val="24"/>
          <w:szCs w:val="24"/>
        </w:rPr>
        <w:t>Sunarto</w:t>
      </w:r>
      <w:proofErr w:type="spellEnd"/>
      <w:r w:rsidRPr="00185F80">
        <w:rPr>
          <w:rFonts w:ascii="Times New Roman" w:hAnsi="Times New Roman" w:cs="Times New Roman"/>
          <w:sz w:val="24"/>
          <w:szCs w:val="24"/>
        </w:rPr>
        <w:t xml:space="preserve">. 2011. </w:t>
      </w:r>
      <w:proofErr w:type="spellStart"/>
      <w:r w:rsidRPr="00185F80">
        <w:rPr>
          <w:rFonts w:ascii="Times New Roman" w:hAnsi="Times New Roman" w:cs="Times New Roman"/>
          <w:i/>
          <w:iCs/>
          <w:sz w:val="24"/>
          <w:szCs w:val="24"/>
        </w:rPr>
        <w:t>Pengantar</w:t>
      </w:r>
      <w:proofErr w:type="spellEnd"/>
      <w:r w:rsidRPr="00185F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5F80">
        <w:rPr>
          <w:rFonts w:ascii="Times New Roman" w:hAnsi="Times New Roman" w:cs="Times New Roman"/>
          <w:i/>
          <w:iCs/>
          <w:sz w:val="24"/>
          <w:szCs w:val="24"/>
        </w:rPr>
        <w:t>Statistika</w:t>
      </w:r>
      <w:proofErr w:type="spellEnd"/>
      <w:r w:rsidRPr="00185F80">
        <w:rPr>
          <w:rFonts w:ascii="Times New Roman" w:hAnsi="Times New Roman" w:cs="Times New Roman"/>
          <w:i/>
          <w:iCs/>
          <w:sz w:val="24"/>
          <w:szCs w:val="24"/>
        </w:rPr>
        <w:t xml:space="preserve">: </w:t>
      </w:r>
      <w:proofErr w:type="spellStart"/>
      <w:r w:rsidRPr="00185F80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185F80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85F80"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 w:rsidRPr="00185F80">
        <w:rPr>
          <w:rFonts w:ascii="Times New Roman" w:hAnsi="Times New Roman" w:cs="Times New Roman"/>
          <w:i/>
          <w:iCs/>
          <w:sz w:val="24"/>
          <w:szCs w:val="24"/>
        </w:rPr>
        <w:t xml:space="preserve"> Pendidikan, </w:t>
      </w:r>
      <w:proofErr w:type="spellStart"/>
      <w:r w:rsidRPr="00185F80">
        <w:rPr>
          <w:rFonts w:ascii="Times New Roman" w:hAnsi="Times New Roman" w:cs="Times New Roman"/>
          <w:i/>
          <w:iCs/>
          <w:sz w:val="24"/>
          <w:szCs w:val="24"/>
        </w:rPr>
        <w:t>Sosial</w:t>
      </w:r>
      <w:proofErr w:type="spellEnd"/>
      <w:r w:rsidRPr="00185F80">
        <w:rPr>
          <w:rFonts w:ascii="Times New Roman" w:hAnsi="Times New Roman" w:cs="Times New Roman"/>
          <w:i/>
          <w:iCs/>
          <w:sz w:val="24"/>
          <w:szCs w:val="24"/>
        </w:rPr>
        <w:t xml:space="preserve">, Ekonomi, </w:t>
      </w:r>
      <w:proofErr w:type="spellStart"/>
      <w:r w:rsidRPr="00185F80">
        <w:rPr>
          <w:rFonts w:ascii="Times New Roman" w:hAnsi="Times New Roman" w:cs="Times New Roman"/>
          <w:i/>
          <w:iCs/>
          <w:sz w:val="24"/>
          <w:szCs w:val="24"/>
        </w:rPr>
        <w:t>Komunikasi</w:t>
      </w:r>
      <w:proofErr w:type="spellEnd"/>
      <w:r w:rsidRPr="00185F80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185F80">
        <w:rPr>
          <w:rFonts w:ascii="Times New Roman" w:hAnsi="Times New Roman" w:cs="Times New Roman"/>
          <w:i/>
          <w:iCs/>
          <w:sz w:val="24"/>
          <w:szCs w:val="24"/>
        </w:rPr>
        <w:t>Bisnis</w:t>
      </w:r>
      <w:proofErr w:type="spellEnd"/>
      <w:r w:rsidRPr="00185F80">
        <w:rPr>
          <w:rFonts w:ascii="Times New Roman" w:hAnsi="Times New Roman" w:cs="Times New Roman"/>
          <w:sz w:val="24"/>
          <w:szCs w:val="24"/>
        </w:rPr>
        <w:t xml:space="preserve">. Bandung: </w:t>
      </w:r>
      <w:proofErr w:type="spellStart"/>
      <w:r w:rsidRPr="00185F80">
        <w:rPr>
          <w:rFonts w:ascii="Times New Roman" w:hAnsi="Times New Roman" w:cs="Times New Roman"/>
          <w:sz w:val="24"/>
          <w:szCs w:val="24"/>
        </w:rPr>
        <w:t>Alfabeta</w:t>
      </w:r>
      <w:proofErr w:type="spellEnd"/>
      <w:r w:rsidR="00FB0ED4">
        <w:rPr>
          <w:rFonts w:ascii="Times New Roman" w:hAnsi="Times New Roman" w:cs="Times New Roman"/>
          <w:sz w:val="24"/>
          <w:szCs w:val="24"/>
        </w:rPr>
        <w:t>.</w:t>
      </w:r>
    </w:p>
    <w:p w14:paraId="633EF26F" w14:textId="00E787E3" w:rsidR="00AC56B4" w:rsidRDefault="00AC56B4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450CE8A6" w14:textId="77777777" w:rsidR="00AC56B4" w:rsidRDefault="00AC56B4" w:rsidP="00AC56B4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Rikah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2016.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Rasio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Dalam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Memprediksi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Financial Distress Pada Perusahaan di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Sektor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Pertanian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Pertambangan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Yang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Terdaftar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di Bursa </w:t>
      </w:r>
      <w:proofErr w:type="spellStart"/>
      <w:r w:rsidRPr="001A5D8D">
        <w:rPr>
          <w:rFonts w:ascii="Times New Roman" w:hAnsi="Times New Roman" w:cs="Times New Roman"/>
          <w:i/>
          <w:iCs/>
          <w:sz w:val="24"/>
          <w:szCs w:val="24"/>
        </w:rPr>
        <w:t>Efek</w:t>
      </w:r>
      <w:proofErr w:type="spellEnd"/>
      <w:r w:rsidRPr="001A5D8D">
        <w:rPr>
          <w:rFonts w:ascii="Times New Roman" w:hAnsi="Times New Roman" w:cs="Times New Roman"/>
          <w:i/>
          <w:iCs/>
          <w:sz w:val="24"/>
          <w:szCs w:val="24"/>
        </w:rPr>
        <w:t xml:space="preserve"> Indonesia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Administrasi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Bisnis</w:t>
      </w:r>
      <w:proofErr w:type="spellEnd"/>
      <w:r w:rsidRPr="00052A32">
        <w:rPr>
          <w:rFonts w:ascii="Times New Roman" w:hAnsi="Times New Roman" w:cs="Times New Roman"/>
          <w:sz w:val="24"/>
          <w:szCs w:val="24"/>
        </w:rPr>
        <w:t xml:space="preserve"> Vol. 2 No. 1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9B53F3F" w14:textId="0947FF33" w:rsidR="00612256" w:rsidRDefault="00612256" w:rsidP="00492BD2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839E7D0" w14:textId="74F1DA6A" w:rsidR="00612256" w:rsidRPr="006A740F" w:rsidRDefault="00612256" w:rsidP="00612256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57384">
        <w:rPr>
          <w:rFonts w:ascii="Times New Roman" w:hAnsi="Times New Roman" w:cs="Times New Roman"/>
          <w:sz w:val="24"/>
          <w:szCs w:val="24"/>
        </w:rPr>
        <w:t>Rohmadini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dkk</w:t>
      </w:r>
      <w:proofErr w:type="spellEnd"/>
      <w:r w:rsidRPr="00557384">
        <w:rPr>
          <w:rFonts w:ascii="Times New Roman" w:hAnsi="Times New Roman" w:cs="Times New Roman"/>
          <w:sz w:val="24"/>
          <w:szCs w:val="24"/>
        </w:rPr>
        <w:t xml:space="preserve">. 2018. </w:t>
      </w:r>
      <w:proofErr w:type="spellStart"/>
      <w:r w:rsidRPr="008E41C4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8E41C4">
        <w:rPr>
          <w:rFonts w:ascii="Times New Roman" w:hAnsi="Times New Roman" w:cs="Times New Roman"/>
          <w:i/>
          <w:iCs/>
          <w:sz w:val="24"/>
          <w:szCs w:val="24"/>
        </w:rPr>
        <w:t>Profitabilitas</w:t>
      </w:r>
      <w:proofErr w:type="spellEnd"/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proofErr w:type="spellStart"/>
      <w:r w:rsidRPr="008E41C4">
        <w:rPr>
          <w:rFonts w:ascii="Times New Roman" w:hAnsi="Times New Roman" w:cs="Times New Roman"/>
          <w:i/>
          <w:iCs/>
          <w:sz w:val="24"/>
          <w:szCs w:val="24"/>
        </w:rPr>
        <w:t>Likuiditas</w:t>
      </w:r>
      <w:proofErr w:type="spellEnd"/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 Dan Leverage </w:t>
      </w:r>
      <w:proofErr w:type="spellStart"/>
      <w:r w:rsidRPr="008E41C4">
        <w:rPr>
          <w:rFonts w:ascii="Times New Roman" w:hAnsi="Times New Roman" w:cs="Times New Roman"/>
          <w:i/>
          <w:iCs/>
          <w:sz w:val="24"/>
          <w:szCs w:val="24"/>
        </w:rPr>
        <w:t>Terhadap</w:t>
      </w:r>
      <w:proofErr w:type="spellEnd"/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 Financial Distress (</w:t>
      </w:r>
      <w:proofErr w:type="spellStart"/>
      <w:r w:rsidRPr="008E41C4">
        <w:rPr>
          <w:rFonts w:ascii="Times New Roman" w:hAnsi="Times New Roman" w:cs="Times New Roman"/>
          <w:i/>
          <w:iCs/>
          <w:sz w:val="24"/>
          <w:szCs w:val="24"/>
        </w:rPr>
        <w:t>Studi</w:t>
      </w:r>
      <w:proofErr w:type="spellEnd"/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 Pada Perusahaan Food dan Beverage Yang </w:t>
      </w:r>
      <w:proofErr w:type="spellStart"/>
      <w:r w:rsidRPr="008E41C4">
        <w:rPr>
          <w:rFonts w:ascii="Times New Roman" w:hAnsi="Times New Roman" w:cs="Times New Roman"/>
          <w:i/>
          <w:iCs/>
          <w:sz w:val="24"/>
          <w:szCs w:val="24"/>
        </w:rPr>
        <w:t>Terdaftar</w:t>
      </w:r>
      <w:proofErr w:type="spellEnd"/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i Bursa </w:t>
      </w:r>
      <w:proofErr w:type="spellStart"/>
      <w:r w:rsidRPr="008E41C4">
        <w:rPr>
          <w:rFonts w:ascii="Times New Roman" w:hAnsi="Times New Roman" w:cs="Times New Roman"/>
          <w:i/>
          <w:iCs/>
          <w:sz w:val="24"/>
          <w:szCs w:val="24"/>
        </w:rPr>
        <w:t>Efek</w:t>
      </w:r>
      <w:proofErr w:type="spellEnd"/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 Indonesia </w:t>
      </w:r>
      <w:proofErr w:type="spellStart"/>
      <w:r w:rsidRPr="008E41C4">
        <w:rPr>
          <w:rFonts w:ascii="Times New Roman" w:hAnsi="Times New Roman" w:cs="Times New Roman"/>
          <w:i/>
          <w:iCs/>
          <w:sz w:val="24"/>
          <w:szCs w:val="24"/>
        </w:rPr>
        <w:t>Tahun</w:t>
      </w:r>
      <w:proofErr w:type="spellEnd"/>
      <w:r w:rsidRPr="008E41C4">
        <w:rPr>
          <w:rFonts w:ascii="Times New Roman" w:hAnsi="Times New Roman" w:cs="Times New Roman"/>
          <w:i/>
          <w:iCs/>
          <w:sz w:val="24"/>
          <w:szCs w:val="24"/>
        </w:rPr>
        <w:t xml:space="preserve"> 2013-2016).</w:t>
      </w:r>
      <w:r w:rsidRPr="0055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384">
        <w:rPr>
          <w:rFonts w:ascii="Times New Roman" w:hAnsi="Times New Roman" w:cs="Times New Roman"/>
          <w:sz w:val="24"/>
          <w:szCs w:val="24"/>
        </w:rPr>
        <w:t>Jurnal</w:t>
      </w:r>
      <w:proofErr w:type="spellEnd"/>
      <w:r w:rsidRPr="0055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384">
        <w:rPr>
          <w:rFonts w:ascii="Times New Roman" w:hAnsi="Times New Roman" w:cs="Times New Roman"/>
          <w:sz w:val="24"/>
          <w:szCs w:val="24"/>
        </w:rPr>
        <w:t>Admistrasi</w:t>
      </w:r>
      <w:proofErr w:type="spellEnd"/>
      <w:r w:rsidRPr="005573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57384">
        <w:rPr>
          <w:rFonts w:ascii="Times New Roman" w:hAnsi="Times New Roman" w:cs="Times New Roman"/>
          <w:sz w:val="24"/>
          <w:szCs w:val="24"/>
        </w:rPr>
        <w:t>Bisnis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Vol. 61, No. 2, Hal. 11-19</w:t>
      </w:r>
    </w:p>
    <w:p w14:paraId="24BDA8CC" w14:textId="1B015947" w:rsidR="00FB0ED4" w:rsidRDefault="00FB0ED4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DCAB0FE" w14:textId="50E319EA" w:rsidR="00FB0ED4" w:rsidRDefault="00FB0ED4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FB0ED4">
        <w:rPr>
          <w:rFonts w:ascii="Times New Roman" w:hAnsi="Times New Roman" w:cs="Times New Roman"/>
          <w:sz w:val="24"/>
          <w:szCs w:val="24"/>
        </w:rPr>
        <w:t xml:space="preserve">Santoso, </w:t>
      </w:r>
      <w:proofErr w:type="spellStart"/>
      <w:r w:rsidRPr="00FB0ED4">
        <w:rPr>
          <w:rFonts w:ascii="Times New Roman" w:hAnsi="Times New Roman" w:cs="Times New Roman"/>
          <w:sz w:val="24"/>
          <w:szCs w:val="24"/>
        </w:rPr>
        <w:t>Singgih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Pr="00FB0ED4">
        <w:rPr>
          <w:rFonts w:ascii="Times New Roman" w:hAnsi="Times New Roman" w:cs="Times New Roman"/>
          <w:sz w:val="24"/>
          <w:szCs w:val="24"/>
        </w:rPr>
        <w:t xml:space="preserve"> 2012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B0E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B0ED4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FB0ED4">
        <w:rPr>
          <w:rFonts w:ascii="Times New Roman" w:hAnsi="Times New Roman" w:cs="Times New Roman"/>
          <w:i/>
          <w:iCs/>
          <w:sz w:val="24"/>
          <w:szCs w:val="24"/>
        </w:rPr>
        <w:t xml:space="preserve"> SPSS Pada </w:t>
      </w:r>
      <w:proofErr w:type="spellStart"/>
      <w:r w:rsidRPr="00FB0ED4">
        <w:rPr>
          <w:rFonts w:ascii="Times New Roman" w:hAnsi="Times New Roman" w:cs="Times New Roman"/>
          <w:i/>
          <w:iCs/>
          <w:sz w:val="24"/>
          <w:szCs w:val="24"/>
        </w:rPr>
        <w:t>Statistik</w:t>
      </w:r>
      <w:proofErr w:type="spellEnd"/>
      <w:r w:rsidRPr="00FB0ED4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0ED4">
        <w:rPr>
          <w:rFonts w:ascii="Times New Roman" w:hAnsi="Times New Roman" w:cs="Times New Roman"/>
          <w:i/>
          <w:iCs/>
          <w:sz w:val="24"/>
          <w:szCs w:val="24"/>
        </w:rPr>
        <w:t>Parametik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Jakarta: </w:t>
      </w:r>
      <w:r w:rsidRPr="00FB0ED4">
        <w:rPr>
          <w:rFonts w:ascii="Times New Roman" w:hAnsi="Times New Roman" w:cs="Times New Roman"/>
          <w:sz w:val="24"/>
          <w:szCs w:val="24"/>
        </w:rPr>
        <w:t xml:space="preserve">PT </w:t>
      </w:r>
      <w:proofErr w:type="spellStart"/>
      <w:r w:rsidRPr="00FB0ED4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FB0ED4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FB0ED4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Pr="00FB0ED4">
        <w:rPr>
          <w:rFonts w:ascii="Times New Roman" w:hAnsi="Times New Roman" w:cs="Times New Roman"/>
          <w:sz w:val="24"/>
          <w:szCs w:val="24"/>
        </w:rPr>
        <w:t>.</w:t>
      </w:r>
    </w:p>
    <w:p w14:paraId="3365FF19" w14:textId="6AF83ACB" w:rsidR="00CC64E8" w:rsidRDefault="00CC64E8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1ECA0E2" w14:textId="77777777" w:rsidR="00CC64E8" w:rsidRDefault="00CC64E8" w:rsidP="00CC64E8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Samara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Susanti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2021. </w:t>
      </w:r>
      <w:r w:rsidRPr="00F65541">
        <w:rPr>
          <w:rFonts w:ascii="Times New Roman" w:hAnsi="Times New Roman" w:cs="Times New Roman"/>
          <w:i/>
          <w:iCs/>
          <w:sz w:val="24"/>
          <w:szCs w:val="24"/>
        </w:rPr>
        <w:t xml:space="preserve">Analysis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65541">
        <w:rPr>
          <w:rFonts w:ascii="Times New Roman" w:hAnsi="Times New Roman" w:cs="Times New Roman"/>
          <w:i/>
          <w:iCs/>
          <w:sz w:val="24"/>
          <w:szCs w:val="24"/>
        </w:rPr>
        <w:t xml:space="preserve">f Profitability, Leverage, Liquidity, And Activity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65541">
        <w:rPr>
          <w:rFonts w:ascii="Times New Roman" w:hAnsi="Times New Roman" w:cs="Times New Roman"/>
          <w:i/>
          <w:iCs/>
          <w:sz w:val="24"/>
          <w:szCs w:val="24"/>
        </w:rPr>
        <w:t xml:space="preserve">f Financial Distress Basic Study </w:t>
      </w:r>
      <w:r>
        <w:rPr>
          <w:rFonts w:ascii="Times New Roman" w:hAnsi="Times New Roman" w:cs="Times New Roman"/>
          <w:i/>
          <w:iCs/>
          <w:sz w:val="24"/>
          <w:szCs w:val="24"/>
        </w:rPr>
        <w:t>o</w:t>
      </w:r>
      <w:r w:rsidRPr="00F65541">
        <w:rPr>
          <w:rFonts w:ascii="Times New Roman" w:hAnsi="Times New Roman" w:cs="Times New Roman"/>
          <w:i/>
          <w:iCs/>
          <w:sz w:val="24"/>
          <w:szCs w:val="24"/>
        </w:rPr>
        <w:t>f Chemical Sub Sector Industry Listed on BEI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Ekonomi </w:t>
      </w:r>
      <w:proofErr w:type="spellStart"/>
      <w:r>
        <w:rPr>
          <w:rFonts w:ascii="Times New Roman" w:hAnsi="Times New Roman" w:cs="Times New Roman"/>
          <w:sz w:val="24"/>
          <w:szCs w:val="24"/>
        </w:rPr>
        <w:t>LLDikti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Wilayah 1 (JUKET) Vol. 1, No. 1.</w:t>
      </w:r>
    </w:p>
    <w:p w14:paraId="1FDD55D5" w14:textId="09329331" w:rsidR="003E3BB0" w:rsidRDefault="003E3BB0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27467F14" w14:textId="70C9628B" w:rsidR="003E3BB0" w:rsidRDefault="003E3BB0" w:rsidP="003E3BB0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Sari dan Diana. 2020. </w:t>
      </w:r>
      <w:proofErr w:type="spellStart"/>
      <w:r w:rsidRPr="00FB23B8">
        <w:rPr>
          <w:rFonts w:ascii="Times New Roman" w:hAnsi="Times New Roman" w:cs="Times New Roman"/>
          <w:i/>
          <w:iCs/>
          <w:sz w:val="24"/>
          <w:szCs w:val="24"/>
        </w:rPr>
        <w:t>Analisis</w:t>
      </w:r>
      <w:proofErr w:type="spellEnd"/>
      <w:r w:rsidRPr="00FB23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23B8">
        <w:rPr>
          <w:rFonts w:ascii="Times New Roman" w:hAnsi="Times New Roman" w:cs="Times New Roman"/>
          <w:i/>
          <w:iCs/>
          <w:sz w:val="24"/>
          <w:szCs w:val="24"/>
        </w:rPr>
        <w:t>Rasio</w:t>
      </w:r>
      <w:proofErr w:type="spellEnd"/>
      <w:r w:rsidRPr="00FB23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23B8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FB23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23B8">
        <w:rPr>
          <w:rFonts w:ascii="Times New Roman" w:hAnsi="Times New Roman" w:cs="Times New Roman"/>
          <w:i/>
          <w:iCs/>
          <w:sz w:val="24"/>
          <w:szCs w:val="24"/>
        </w:rPr>
        <w:t>Untuk</w:t>
      </w:r>
      <w:proofErr w:type="spellEnd"/>
      <w:r w:rsidRPr="00FB23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23B8">
        <w:rPr>
          <w:rFonts w:ascii="Times New Roman" w:hAnsi="Times New Roman" w:cs="Times New Roman"/>
          <w:i/>
          <w:iCs/>
          <w:sz w:val="24"/>
          <w:szCs w:val="24"/>
        </w:rPr>
        <w:t>Memprediksi</w:t>
      </w:r>
      <w:proofErr w:type="spellEnd"/>
      <w:r w:rsidRPr="00FB23B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FB23B8">
        <w:rPr>
          <w:rFonts w:ascii="Times New Roman" w:hAnsi="Times New Roman" w:cs="Times New Roman"/>
          <w:i/>
          <w:iCs/>
          <w:sz w:val="24"/>
          <w:szCs w:val="24"/>
        </w:rPr>
        <w:t>Kondisi</w:t>
      </w:r>
      <w:proofErr w:type="spellEnd"/>
      <w:r w:rsidRPr="00FB23B8">
        <w:rPr>
          <w:rFonts w:ascii="Times New Roman" w:hAnsi="Times New Roman" w:cs="Times New Roman"/>
          <w:i/>
          <w:iCs/>
          <w:sz w:val="24"/>
          <w:szCs w:val="24"/>
        </w:rPr>
        <w:t xml:space="preserve"> Financial Distress Perusahaan Pulp Dan </w:t>
      </w:r>
      <w:proofErr w:type="spellStart"/>
      <w:r w:rsidRPr="00FB23B8">
        <w:rPr>
          <w:rFonts w:ascii="Times New Roman" w:hAnsi="Times New Roman" w:cs="Times New Roman"/>
          <w:i/>
          <w:iCs/>
          <w:sz w:val="24"/>
          <w:szCs w:val="24"/>
        </w:rPr>
        <w:t>Kertas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B549C8">
        <w:rPr>
          <w:rFonts w:ascii="Times New Roman" w:hAnsi="Times New Roman" w:cs="Times New Roman"/>
          <w:sz w:val="24"/>
          <w:szCs w:val="24"/>
        </w:rPr>
        <w:t xml:space="preserve">Research In Accounting Journal (RAJ) </w:t>
      </w:r>
      <w:r>
        <w:rPr>
          <w:rFonts w:ascii="Times New Roman" w:hAnsi="Times New Roman" w:cs="Times New Roman"/>
          <w:sz w:val="24"/>
          <w:szCs w:val="24"/>
        </w:rPr>
        <w:t>Vol. 1, No. 1, Hal. 32-48.</w:t>
      </w:r>
    </w:p>
    <w:p w14:paraId="78D66CBF" w14:textId="5516DE23" w:rsidR="00FE2455" w:rsidRDefault="00FE2455" w:rsidP="003E3BB0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72EB6195" w14:textId="77777777" w:rsidR="00FE2455" w:rsidRDefault="00FE2455" w:rsidP="00FE2455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Sarina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Lubis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2020. </w:t>
      </w:r>
      <w:proofErr w:type="spellStart"/>
      <w:r w:rsidRPr="003B1D8E">
        <w:rPr>
          <w:rFonts w:ascii="Times New Roman" w:hAnsi="Times New Roman" w:cs="Times New Roman"/>
          <w:i/>
          <w:iCs/>
          <w:sz w:val="24"/>
          <w:szCs w:val="24"/>
        </w:rPr>
        <w:t>Pengaruh</w:t>
      </w:r>
      <w:proofErr w:type="spellEnd"/>
      <w:r w:rsidRPr="003B1D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1D8E">
        <w:rPr>
          <w:rFonts w:ascii="Times New Roman" w:hAnsi="Times New Roman" w:cs="Times New Roman"/>
          <w:i/>
          <w:iCs/>
          <w:sz w:val="24"/>
          <w:szCs w:val="24"/>
        </w:rPr>
        <w:t>Ukuran</w:t>
      </w:r>
      <w:proofErr w:type="spellEnd"/>
      <w:r w:rsidRPr="003B1D8E">
        <w:rPr>
          <w:rFonts w:ascii="Times New Roman" w:hAnsi="Times New Roman" w:cs="Times New Roman"/>
          <w:i/>
          <w:iCs/>
          <w:sz w:val="24"/>
          <w:szCs w:val="24"/>
        </w:rPr>
        <w:t xml:space="preserve"> Perusahaan, Debt to Equity Ratio, Return on Equity dan Current Ratio </w:t>
      </w:r>
      <w:proofErr w:type="spellStart"/>
      <w:r w:rsidRPr="003B1D8E">
        <w:rPr>
          <w:rFonts w:ascii="Times New Roman" w:hAnsi="Times New Roman" w:cs="Times New Roman"/>
          <w:i/>
          <w:iCs/>
          <w:sz w:val="24"/>
          <w:szCs w:val="24"/>
        </w:rPr>
        <w:t>mengidentifikasi</w:t>
      </w:r>
      <w:proofErr w:type="spellEnd"/>
      <w:r w:rsidRPr="003B1D8E">
        <w:rPr>
          <w:rFonts w:ascii="Times New Roman" w:hAnsi="Times New Roman" w:cs="Times New Roman"/>
          <w:i/>
          <w:iCs/>
          <w:sz w:val="24"/>
          <w:szCs w:val="24"/>
        </w:rPr>
        <w:t xml:space="preserve"> Financial Distress Perusahaan </w:t>
      </w:r>
      <w:proofErr w:type="spellStart"/>
      <w:r w:rsidRPr="003B1D8E">
        <w:rPr>
          <w:rFonts w:ascii="Times New Roman" w:hAnsi="Times New Roman" w:cs="Times New Roman"/>
          <w:i/>
          <w:iCs/>
          <w:sz w:val="24"/>
          <w:szCs w:val="24"/>
        </w:rPr>
        <w:t>Properti</w:t>
      </w:r>
      <w:proofErr w:type="spellEnd"/>
      <w:r w:rsidRPr="003B1D8E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3B1D8E">
        <w:rPr>
          <w:rFonts w:ascii="Times New Roman" w:hAnsi="Times New Roman" w:cs="Times New Roman"/>
          <w:i/>
          <w:iCs/>
          <w:sz w:val="24"/>
          <w:szCs w:val="24"/>
        </w:rPr>
        <w:t>terdaftar</w:t>
      </w:r>
      <w:proofErr w:type="spellEnd"/>
      <w:r w:rsidRPr="003B1D8E">
        <w:rPr>
          <w:rFonts w:ascii="Times New Roman" w:hAnsi="Times New Roman" w:cs="Times New Roman"/>
          <w:i/>
          <w:iCs/>
          <w:sz w:val="24"/>
          <w:szCs w:val="24"/>
        </w:rPr>
        <w:t xml:space="preserve"> di BEI </w:t>
      </w:r>
      <w:proofErr w:type="spellStart"/>
      <w:r w:rsidRPr="003B1D8E">
        <w:rPr>
          <w:rFonts w:ascii="Times New Roman" w:hAnsi="Times New Roman" w:cs="Times New Roman"/>
          <w:i/>
          <w:iCs/>
          <w:sz w:val="24"/>
          <w:szCs w:val="24"/>
        </w:rPr>
        <w:t>periode</w:t>
      </w:r>
      <w:proofErr w:type="spellEnd"/>
      <w:r w:rsidRPr="003B1D8E">
        <w:rPr>
          <w:rFonts w:ascii="Times New Roman" w:hAnsi="Times New Roman" w:cs="Times New Roman"/>
          <w:i/>
          <w:iCs/>
          <w:sz w:val="24"/>
          <w:szCs w:val="24"/>
        </w:rPr>
        <w:t xml:space="preserve"> 2014-2017</w:t>
      </w:r>
      <w:r>
        <w:rPr>
          <w:rFonts w:ascii="Times New Roman" w:hAnsi="Times New Roman" w:cs="Times New Roman"/>
          <w:sz w:val="24"/>
          <w:szCs w:val="24"/>
        </w:rPr>
        <w:t xml:space="preserve">. Owner </w:t>
      </w:r>
      <w:proofErr w:type="spellStart"/>
      <w:r>
        <w:rPr>
          <w:rFonts w:ascii="Times New Roman" w:hAnsi="Times New Roman" w:cs="Times New Roman"/>
          <w:sz w:val="24"/>
          <w:szCs w:val="24"/>
        </w:rPr>
        <w:t>Riset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Jurnal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Vol. 4, No. 2.</w:t>
      </w:r>
    </w:p>
    <w:p w14:paraId="019947F1" w14:textId="706992F5" w:rsidR="005872F3" w:rsidRDefault="005872F3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1D37B9DE" w14:textId="627435F7" w:rsidR="005872F3" w:rsidRDefault="005872F3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872F3">
        <w:rPr>
          <w:rFonts w:ascii="Times New Roman" w:hAnsi="Times New Roman" w:cs="Times New Roman"/>
          <w:sz w:val="24"/>
          <w:szCs w:val="24"/>
        </w:rPr>
        <w:t>Sawir</w:t>
      </w:r>
      <w:proofErr w:type="spellEnd"/>
      <w:r w:rsidRPr="005872F3">
        <w:rPr>
          <w:rFonts w:ascii="Times New Roman" w:hAnsi="Times New Roman" w:cs="Times New Roman"/>
          <w:sz w:val="24"/>
          <w:szCs w:val="24"/>
        </w:rPr>
        <w:t xml:space="preserve">, Agnes. 2009. </w:t>
      </w:r>
      <w:r w:rsidRPr="005872F3">
        <w:rPr>
          <w:rFonts w:ascii="Times New Roman" w:hAnsi="Times New Roman" w:cs="Times New Roman"/>
          <w:i/>
          <w:iCs/>
          <w:sz w:val="24"/>
          <w:szCs w:val="24"/>
        </w:rPr>
        <w:t xml:space="preserve">Analisa Kinerja </w:t>
      </w:r>
      <w:proofErr w:type="spellStart"/>
      <w:r w:rsidRPr="005872F3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5872F3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5872F3">
        <w:rPr>
          <w:rFonts w:ascii="Times New Roman" w:hAnsi="Times New Roman" w:cs="Times New Roman"/>
          <w:i/>
          <w:iCs/>
          <w:sz w:val="24"/>
          <w:szCs w:val="24"/>
        </w:rPr>
        <w:t>Perencanaan</w:t>
      </w:r>
      <w:proofErr w:type="spellEnd"/>
      <w:r w:rsidRPr="005872F3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5872F3">
        <w:rPr>
          <w:rFonts w:ascii="Times New Roman" w:hAnsi="Times New Roman" w:cs="Times New Roman"/>
          <w:i/>
          <w:iCs/>
          <w:sz w:val="24"/>
          <w:szCs w:val="24"/>
        </w:rPr>
        <w:t>Keuangan</w:t>
      </w:r>
      <w:proofErr w:type="spellEnd"/>
      <w:r w:rsidRPr="005872F3">
        <w:rPr>
          <w:rFonts w:ascii="Times New Roman" w:hAnsi="Times New Roman" w:cs="Times New Roman"/>
          <w:i/>
          <w:iCs/>
          <w:sz w:val="24"/>
          <w:szCs w:val="24"/>
        </w:rPr>
        <w:t xml:space="preserve"> Perusahaan</w:t>
      </w:r>
      <w:r w:rsidRPr="005872F3">
        <w:rPr>
          <w:rFonts w:ascii="Times New Roman" w:hAnsi="Times New Roman" w:cs="Times New Roman"/>
          <w:sz w:val="24"/>
          <w:szCs w:val="24"/>
        </w:rPr>
        <w:t>. Jakarta: PT Gramedia Pustaka Utama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E5A8A31" w14:textId="1F473F77" w:rsidR="005872F3" w:rsidRDefault="005872F3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B5A7FF1" w14:textId="488F759D" w:rsidR="005872F3" w:rsidRDefault="000A4018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A4018">
        <w:rPr>
          <w:rFonts w:ascii="Times New Roman" w:hAnsi="Times New Roman" w:cs="Times New Roman"/>
          <w:sz w:val="24"/>
          <w:szCs w:val="24"/>
        </w:rPr>
        <w:t>Sugiyono</w:t>
      </w:r>
      <w:proofErr w:type="spellEnd"/>
      <w:r w:rsidRPr="000A4018">
        <w:rPr>
          <w:rFonts w:ascii="Times New Roman" w:hAnsi="Times New Roman" w:cs="Times New Roman"/>
          <w:sz w:val="24"/>
          <w:szCs w:val="24"/>
        </w:rPr>
        <w:t xml:space="preserve">. 2018.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Metode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Penelitian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Pr="000A4018">
        <w:rPr>
          <w:rFonts w:ascii="Times New Roman" w:hAnsi="Times New Roman" w:cs="Times New Roman"/>
          <w:i/>
          <w:iCs/>
          <w:sz w:val="24"/>
          <w:szCs w:val="24"/>
        </w:rPr>
        <w:t>Kombinasi</w:t>
      </w:r>
      <w:proofErr w:type="spellEnd"/>
      <w:r w:rsidRPr="000A4018">
        <w:rPr>
          <w:rFonts w:ascii="Times New Roman" w:hAnsi="Times New Roman" w:cs="Times New Roman"/>
          <w:i/>
          <w:iCs/>
          <w:sz w:val="24"/>
          <w:szCs w:val="24"/>
        </w:rPr>
        <w:t xml:space="preserve"> (Mixed Methods)</w:t>
      </w:r>
      <w:r w:rsidRPr="000A4018">
        <w:rPr>
          <w:rFonts w:ascii="Times New Roman" w:hAnsi="Times New Roman" w:cs="Times New Roman"/>
          <w:sz w:val="24"/>
          <w:szCs w:val="24"/>
        </w:rPr>
        <w:t xml:space="preserve">. Bandung: CV </w:t>
      </w:r>
      <w:proofErr w:type="spellStart"/>
      <w:r w:rsidRPr="000A4018">
        <w:rPr>
          <w:rFonts w:ascii="Times New Roman" w:hAnsi="Times New Roman" w:cs="Times New Roman"/>
          <w:sz w:val="24"/>
          <w:szCs w:val="24"/>
        </w:rPr>
        <w:t>Alfabeta</w:t>
      </w:r>
      <w:proofErr w:type="spellEnd"/>
      <w:r w:rsidRPr="000A4018">
        <w:rPr>
          <w:rFonts w:ascii="Times New Roman" w:hAnsi="Times New Roman" w:cs="Times New Roman"/>
          <w:sz w:val="24"/>
          <w:szCs w:val="24"/>
        </w:rPr>
        <w:t>.</w:t>
      </w:r>
    </w:p>
    <w:p w14:paraId="429FE7F2" w14:textId="0B920C94" w:rsidR="00AA6FB3" w:rsidRDefault="00AA6FB3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00FA01D6" w14:textId="77777777" w:rsidR="00AA6FB3" w:rsidRDefault="00AA6FB3" w:rsidP="00AA6FB3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  <w:r w:rsidRPr="007A16D6">
        <w:rPr>
          <w:rFonts w:ascii="Times New Roman" w:hAnsi="Times New Roman" w:cs="Times New Roman"/>
          <w:sz w:val="24"/>
          <w:szCs w:val="24"/>
        </w:rPr>
        <w:t>Whitaker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7A16D6">
        <w:rPr>
          <w:rFonts w:ascii="Times New Roman" w:hAnsi="Times New Roman" w:cs="Times New Roman"/>
          <w:sz w:val="24"/>
          <w:szCs w:val="24"/>
        </w:rPr>
        <w:t xml:space="preserve">1999. </w:t>
      </w:r>
      <w:r w:rsidRPr="007A16D6">
        <w:rPr>
          <w:rFonts w:ascii="Times New Roman" w:hAnsi="Times New Roman" w:cs="Times New Roman"/>
          <w:i/>
          <w:iCs/>
          <w:sz w:val="24"/>
          <w:szCs w:val="24"/>
        </w:rPr>
        <w:t>The Early Stages of Financial Distress</w:t>
      </w:r>
      <w:r w:rsidRPr="007A16D6">
        <w:rPr>
          <w:rFonts w:ascii="Times New Roman" w:hAnsi="Times New Roman" w:cs="Times New Roman"/>
          <w:sz w:val="24"/>
          <w:szCs w:val="24"/>
        </w:rPr>
        <w:t xml:space="preserve">. Journal of Economics and Finance </w:t>
      </w:r>
      <w:r>
        <w:rPr>
          <w:rFonts w:ascii="Times New Roman" w:hAnsi="Times New Roman" w:cs="Times New Roman"/>
          <w:sz w:val="24"/>
          <w:szCs w:val="24"/>
        </w:rPr>
        <w:t xml:space="preserve">Vol. </w:t>
      </w:r>
      <w:r w:rsidRPr="007A16D6">
        <w:rPr>
          <w:rFonts w:ascii="Times New Roman" w:hAnsi="Times New Roman" w:cs="Times New Roman"/>
          <w:sz w:val="24"/>
          <w:szCs w:val="24"/>
        </w:rPr>
        <w:t>23</w:t>
      </w:r>
      <w:r>
        <w:rPr>
          <w:rFonts w:ascii="Times New Roman" w:hAnsi="Times New Roman" w:cs="Times New Roman"/>
          <w:sz w:val="24"/>
          <w:szCs w:val="24"/>
        </w:rPr>
        <w:t>, No. 2,</w:t>
      </w:r>
      <w:r w:rsidRPr="007A16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Hal. </w:t>
      </w:r>
      <w:r w:rsidRPr="007A16D6">
        <w:rPr>
          <w:rFonts w:ascii="Times New Roman" w:hAnsi="Times New Roman" w:cs="Times New Roman"/>
          <w:sz w:val="24"/>
          <w:szCs w:val="24"/>
        </w:rPr>
        <w:t>123-133.</w:t>
      </w:r>
    </w:p>
    <w:p w14:paraId="7CF93F30" w14:textId="77777777" w:rsidR="00AA6FB3" w:rsidRDefault="00AA6FB3" w:rsidP="00787AB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p w14:paraId="5E352BF3" w14:textId="450733D8" w:rsidR="003B579B" w:rsidRDefault="003B579B" w:rsidP="003B579B">
      <w:pPr>
        <w:pStyle w:val="NoSpacing"/>
        <w:ind w:left="720" w:hanging="720"/>
        <w:rPr>
          <w:rStyle w:val="Hyperlink"/>
          <w:rFonts w:ascii="Times New Roman" w:hAnsi="Times New Roman" w:cs="Times New Roman"/>
          <w:sz w:val="24"/>
          <w:szCs w:val="24"/>
        </w:rPr>
      </w:pPr>
      <w:r w:rsidRPr="003B579B">
        <w:rPr>
          <w:rFonts w:ascii="Times New Roman" w:hAnsi="Times New Roman" w:cs="Times New Roman"/>
          <w:sz w:val="24"/>
          <w:szCs w:val="24"/>
        </w:rPr>
        <w:t xml:space="preserve">Yahoo Finance.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pada </w:t>
      </w:r>
      <w:r w:rsidR="004B15B0">
        <w:rPr>
          <w:rFonts w:ascii="Times New Roman" w:hAnsi="Times New Roman" w:cs="Times New Roman"/>
          <w:sz w:val="24"/>
          <w:szCs w:val="24"/>
        </w:rPr>
        <w:t>9</w:t>
      </w:r>
      <w:r w:rsidRPr="003B579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2022, </w:t>
      </w:r>
      <w:proofErr w:type="spellStart"/>
      <w:r w:rsidRPr="003B579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B579B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C2651F">
          <w:rPr>
            <w:rStyle w:val="Hyperlink"/>
            <w:rFonts w:ascii="Times New Roman" w:hAnsi="Times New Roman" w:cs="Times New Roman"/>
            <w:sz w:val="24"/>
            <w:szCs w:val="24"/>
          </w:rPr>
          <w:t>https://finance.yahoo.com/</w:t>
        </w:r>
      </w:hyperlink>
    </w:p>
    <w:p w14:paraId="64EC197B" w14:textId="77777777" w:rsidR="007A6CC6" w:rsidRDefault="007A6CC6" w:rsidP="003B579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22D0AE7F" w14:textId="77777777" w:rsidR="003B579B" w:rsidRPr="003B579B" w:rsidRDefault="003B579B" w:rsidP="003B579B">
      <w:pPr>
        <w:pStyle w:val="NoSpacing"/>
        <w:ind w:left="720" w:hanging="720"/>
        <w:rPr>
          <w:rFonts w:ascii="Times New Roman" w:hAnsi="Times New Roman" w:cs="Times New Roman"/>
          <w:sz w:val="24"/>
          <w:szCs w:val="24"/>
        </w:rPr>
      </w:pPr>
    </w:p>
    <w:p w14:paraId="55FB2E9D" w14:textId="77777777" w:rsidR="003B579B" w:rsidRPr="003B579B" w:rsidRDefault="003B579B" w:rsidP="0058072C">
      <w:pPr>
        <w:pStyle w:val="NoSpacing"/>
        <w:jc w:val="both"/>
        <w:rPr>
          <w:rFonts w:ascii="Times New Roman" w:hAnsi="Times New Roman" w:cs="Times New Roman"/>
          <w:sz w:val="24"/>
          <w:szCs w:val="24"/>
        </w:rPr>
      </w:pPr>
    </w:p>
    <w:p w14:paraId="21706747" w14:textId="1D3783E5" w:rsidR="000A4018" w:rsidRPr="00CB7E26" w:rsidRDefault="000A4018" w:rsidP="003B579B">
      <w:pPr>
        <w:pStyle w:val="NoSpacing"/>
        <w:ind w:left="720" w:hanging="720"/>
        <w:jc w:val="both"/>
        <w:rPr>
          <w:rFonts w:ascii="Times New Roman" w:hAnsi="Times New Roman" w:cs="Times New Roman"/>
          <w:sz w:val="24"/>
          <w:szCs w:val="24"/>
        </w:rPr>
      </w:pPr>
    </w:p>
    <w:sectPr w:rsidR="000A4018" w:rsidRPr="00CB7E26" w:rsidSect="00C30270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614"/>
    <w:rsid w:val="0000263D"/>
    <w:rsid w:val="00004BCA"/>
    <w:rsid w:val="00013139"/>
    <w:rsid w:val="00015769"/>
    <w:rsid w:val="00034BBD"/>
    <w:rsid w:val="000364FB"/>
    <w:rsid w:val="00046239"/>
    <w:rsid w:val="00050BAA"/>
    <w:rsid w:val="00052A32"/>
    <w:rsid w:val="00061737"/>
    <w:rsid w:val="000856EE"/>
    <w:rsid w:val="000A4018"/>
    <w:rsid w:val="000A5C0F"/>
    <w:rsid w:val="000D1FFD"/>
    <w:rsid w:val="000E27F8"/>
    <w:rsid w:val="00101021"/>
    <w:rsid w:val="00107BCA"/>
    <w:rsid w:val="00145B49"/>
    <w:rsid w:val="00185F80"/>
    <w:rsid w:val="00192891"/>
    <w:rsid w:val="001A5239"/>
    <w:rsid w:val="001A5D8D"/>
    <w:rsid w:val="001A5FCF"/>
    <w:rsid w:val="001B3E10"/>
    <w:rsid w:val="001B7F66"/>
    <w:rsid w:val="001C5AAA"/>
    <w:rsid w:val="001C5E13"/>
    <w:rsid w:val="001C7660"/>
    <w:rsid w:val="001D56B1"/>
    <w:rsid w:val="001F0621"/>
    <w:rsid w:val="001F3D6D"/>
    <w:rsid w:val="002026CA"/>
    <w:rsid w:val="00212ECB"/>
    <w:rsid w:val="00213A82"/>
    <w:rsid w:val="002253FD"/>
    <w:rsid w:val="00236849"/>
    <w:rsid w:val="00244A85"/>
    <w:rsid w:val="00247F91"/>
    <w:rsid w:val="00250860"/>
    <w:rsid w:val="002821C4"/>
    <w:rsid w:val="002857BA"/>
    <w:rsid w:val="002C6014"/>
    <w:rsid w:val="002C6A64"/>
    <w:rsid w:val="00317E83"/>
    <w:rsid w:val="0032747F"/>
    <w:rsid w:val="00343895"/>
    <w:rsid w:val="00344983"/>
    <w:rsid w:val="003474AF"/>
    <w:rsid w:val="00352501"/>
    <w:rsid w:val="00353A75"/>
    <w:rsid w:val="00366075"/>
    <w:rsid w:val="00366561"/>
    <w:rsid w:val="00380BBA"/>
    <w:rsid w:val="0039052C"/>
    <w:rsid w:val="003922FC"/>
    <w:rsid w:val="003B1D8E"/>
    <w:rsid w:val="003B291B"/>
    <w:rsid w:val="003B579B"/>
    <w:rsid w:val="003C2458"/>
    <w:rsid w:val="003C4674"/>
    <w:rsid w:val="003C4B41"/>
    <w:rsid w:val="003E3BB0"/>
    <w:rsid w:val="003E6B9F"/>
    <w:rsid w:val="00403A38"/>
    <w:rsid w:val="00407EB7"/>
    <w:rsid w:val="004119A4"/>
    <w:rsid w:val="004358DC"/>
    <w:rsid w:val="0046368C"/>
    <w:rsid w:val="004821D2"/>
    <w:rsid w:val="00492BD2"/>
    <w:rsid w:val="004B15B0"/>
    <w:rsid w:val="004B1B9C"/>
    <w:rsid w:val="004B3474"/>
    <w:rsid w:val="004C097E"/>
    <w:rsid w:val="004C1ADD"/>
    <w:rsid w:val="004C68E4"/>
    <w:rsid w:val="004E51D3"/>
    <w:rsid w:val="004F3420"/>
    <w:rsid w:val="004F3AF3"/>
    <w:rsid w:val="004F5860"/>
    <w:rsid w:val="004F6656"/>
    <w:rsid w:val="004F718B"/>
    <w:rsid w:val="0050110A"/>
    <w:rsid w:val="00504248"/>
    <w:rsid w:val="005300EE"/>
    <w:rsid w:val="00557384"/>
    <w:rsid w:val="00567145"/>
    <w:rsid w:val="00574309"/>
    <w:rsid w:val="0058072C"/>
    <w:rsid w:val="00581F1C"/>
    <w:rsid w:val="005872F3"/>
    <w:rsid w:val="00594E6A"/>
    <w:rsid w:val="0059528A"/>
    <w:rsid w:val="005B63D2"/>
    <w:rsid w:val="005C3BDA"/>
    <w:rsid w:val="005C452D"/>
    <w:rsid w:val="005C4CEC"/>
    <w:rsid w:val="005D01F8"/>
    <w:rsid w:val="005D5930"/>
    <w:rsid w:val="005D6EAD"/>
    <w:rsid w:val="005F20CD"/>
    <w:rsid w:val="0060005B"/>
    <w:rsid w:val="0061036A"/>
    <w:rsid w:val="00612256"/>
    <w:rsid w:val="00627895"/>
    <w:rsid w:val="006327C0"/>
    <w:rsid w:val="00656A88"/>
    <w:rsid w:val="006A062A"/>
    <w:rsid w:val="006A16EB"/>
    <w:rsid w:val="006A740F"/>
    <w:rsid w:val="006B101C"/>
    <w:rsid w:val="006B340D"/>
    <w:rsid w:val="006C757C"/>
    <w:rsid w:val="006E3F44"/>
    <w:rsid w:val="006F4117"/>
    <w:rsid w:val="00711240"/>
    <w:rsid w:val="00715046"/>
    <w:rsid w:val="00733459"/>
    <w:rsid w:val="00736776"/>
    <w:rsid w:val="007371B6"/>
    <w:rsid w:val="00761876"/>
    <w:rsid w:val="00787ABB"/>
    <w:rsid w:val="00790AE6"/>
    <w:rsid w:val="007A16D6"/>
    <w:rsid w:val="007A2E61"/>
    <w:rsid w:val="007A6CC6"/>
    <w:rsid w:val="007C7474"/>
    <w:rsid w:val="007D7662"/>
    <w:rsid w:val="007E0255"/>
    <w:rsid w:val="007F45E9"/>
    <w:rsid w:val="007F7EBE"/>
    <w:rsid w:val="008204B7"/>
    <w:rsid w:val="00827F1E"/>
    <w:rsid w:val="00863E97"/>
    <w:rsid w:val="00865CF0"/>
    <w:rsid w:val="00867893"/>
    <w:rsid w:val="00875741"/>
    <w:rsid w:val="00891153"/>
    <w:rsid w:val="00894A6A"/>
    <w:rsid w:val="00896314"/>
    <w:rsid w:val="008A1076"/>
    <w:rsid w:val="008C2DDC"/>
    <w:rsid w:val="008D0BD6"/>
    <w:rsid w:val="008D4504"/>
    <w:rsid w:val="008E41C4"/>
    <w:rsid w:val="008E56A6"/>
    <w:rsid w:val="008F3ED4"/>
    <w:rsid w:val="008F6C2C"/>
    <w:rsid w:val="009159F2"/>
    <w:rsid w:val="00940C46"/>
    <w:rsid w:val="00946AF4"/>
    <w:rsid w:val="00954796"/>
    <w:rsid w:val="009606E8"/>
    <w:rsid w:val="0097455A"/>
    <w:rsid w:val="0097625E"/>
    <w:rsid w:val="009768BF"/>
    <w:rsid w:val="009C16F8"/>
    <w:rsid w:val="009C474E"/>
    <w:rsid w:val="009D7918"/>
    <w:rsid w:val="00A02ED9"/>
    <w:rsid w:val="00A125AE"/>
    <w:rsid w:val="00A2065A"/>
    <w:rsid w:val="00A30A89"/>
    <w:rsid w:val="00A3479E"/>
    <w:rsid w:val="00A36824"/>
    <w:rsid w:val="00A72861"/>
    <w:rsid w:val="00A7407B"/>
    <w:rsid w:val="00A77480"/>
    <w:rsid w:val="00A830E0"/>
    <w:rsid w:val="00A97E43"/>
    <w:rsid w:val="00AA6FB3"/>
    <w:rsid w:val="00AB46DD"/>
    <w:rsid w:val="00AC0974"/>
    <w:rsid w:val="00AC56B4"/>
    <w:rsid w:val="00AC5A29"/>
    <w:rsid w:val="00AD4AAE"/>
    <w:rsid w:val="00AD5508"/>
    <w:rsid w:val="00AE0A5A"/>
    <w:rsid w:val="00AE1A49"/>
    <w:rsid w:val="00AE592D"/>
    <w:rsid w:val="00B24BB4"/>
    <w:rsid w:val="00B24F82"/>
    <w:rsid w:val="00B33ACB"/>
    <w:rsid w:val="00B46EA1"/>
    <w:rsid w:val="00B549C8"/>
    <w:rsid w:val="00B70158"/>
    <w:rsid w:val="00B738B9"/>
    <w:rsid w:val="00B74EB1"/>
    <w:rsid w:val="00B764BA"/>
    <w:rsid w:val="00BA1810"/>
    <w:rsid w:val="00BA362C"/>
    <w:rsid w:val="00BF4A42"/>
    <w:rsid w:val="00C0165A"/>
    <w:rsid w:val="00C07C4B"/>
    <w:rsid w:val="00C1005A"/>
    <w:rsid w:val="00C15DF5"/>
    <w:rsid w:val="00C30270"/>
    <w:rsid w:val="00C429CD"/>
    <w:rsid w:val="00C62288"/>
    <w:rsid w:val="00C628E0"/>
    <w:rsid w:val="00C82097"/>
    <w:rsid w:val="00CA15A2"/>
    <w:rsid w:val="00CB7E26"/>
    <w:rsid w:val="00CC64E8"/>
    <w:rsid w:val="00CD5B85"/>
    <w:rsid w:val="00CF4632"/>
    <w:rsid w:val="00CF638D"/>
    <w:rsid w:val="00D006A6"/>
    <w:rsid w:val="00D01714"/>
    <w:rsid w:val="00D1201C"/>
    <w:rsid w:val="00D24604"/>
    <w:rsid w:val="00D357BD"/>
    <w:rsid w:val="00D46312"/>
    <w:rsid w:val="00D52C41"/>
    <w:rsid w:val="00D62F86"/>
    <w:rsid w:val="00D63FF9"/>
    <w:rsid w:val="00D813D8"/>
    <w:rsid w:val="00DB6B86"/>
    <w:rsid w:val="00DC27E1"/>
    <w:rsid w:val="00DC42B8"/>
    <w:rsid w:val="00DE06B3"/>
    <w:rsid w:val="00DF7177"/>
    <w:rsid w:val="00E34803"/>
    <w:rsid w:val="00E4104F"/>
    <w:rsid w:val="00E46447"/>
    <w:rsid w:val="00E505E1"/>
    <w:rsid w:val="00E82D52"/>
    <w:rsid w:val="00E82E58"/>
    <w:rsid w:val="00E97501"/>
    <w:rsid w:val="00EB4224"/>
    <w:rsid w:val="00EB4DDF"/>
    <w:rsid w:val="00EB6DA5"/>
    <w:rsid w:val="00EC51AD"/>
    <w:rsid w:val="00F070BB"/>
    <w:rsid w:val="00F21D4F"/>
    <w:rsid w:val="00F23614"/>
    <w:rsid w:val="00F37CB2"/>
    <w:rsid w:val="00F53D04"/>
    <w:rsid w:val="00F5645D"/>
    <w:rsid w:val="00F667A5"/>
    <w:rsid w:val="00F66AAE"/>
    <w:rsid w:val="00F845F4"/>
    <w:rsid w:val="00F86C08"/>
    <w:rsid w:val="00F90888"/>
    <w:rsid w:val="00F92A5A"/>
    <w:rsid w:val="00F95FCD"/>
    <w:rsid w:val="00FA186F"/>
    <w:rsid w:val="00FB0ED4"/>
    <w:rsid w:val="00FB23B8"/>
    <w:rsid w:val="00FC0AA9"/>
    <w:rsid w:val="00FC1C34"/>
    <w:rsid w:val="00FC4C6C"/>
    <w:rsid w:val="00FD1BE8"/>
    <w:rsid w:val="00FE2455"/>
    <w:rsid w:val="00FF253F"/>
    <w:rsid w:val="00FF4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53E973"/>
  <w15:chartTrackingRefBased/>
  <w15:docId w15:val="{6C421C50-2A76-48B0-82C8-36E26ACDC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0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2361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30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53A7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3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sional.kontan.co.id/news/banyak-bumn-masuk-list-bangkrut-ini-penyebabny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dnfinancials.com/id/company/sector/basic-industry-and-chemicals-4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dx.co.id/id/perusahaan-tercatat/laporan-keuangan-dan-tahunan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bi.go.id/id/statistik/informasi-kurs/transaksi-bi/default.asp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inance.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F59E86-F68C-42D7-9FB2-A4C4458879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4</Pages>
  <Words>1097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turahane agus</dc:creator>
  <cp:keywords/>
  <dc:description/>
  <cp:lastModifiedBy>Yuli Setyo Budi</cp:lastModifiedBy>
  <cp:revision>249</cp:revision>
  <dcterms:created xsi:type="dcterms:W3CDTF">2019-11-04T04:35:00Z</dcterms:created>
  <dcterms:modified xsi:type="dcterms:W3CDTF">2022-11-20T16:58:00Z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Citation Style_1">
    <vt:lpwstr>http://www.zotero.org/styles/apa</vt:lpwstr>
  </property>
  <property fmtid="{D5CDD505-2E9C-101B-9397-08002B2CF9AE}" pid="24" name="Mendeley Unique User Id_1">
    <vt:lpwstr>34b50e8a-c1c3-32da-9822-ecebcc739835</vt:lpwstr>
  </property>
</Properties>
</file>