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DA7" w:rsidRPr="00E92D68" w:rsidRDefault="005D5DA7" w:rsidP="00E92D68">
      <w:pPr>
        <w:pStyle w:val="NoSpacing"/>
        <w:spacing w:line="360" w:lineRule="auto"/>
        <w:jc w:val="center"/>
        <w:rPr>
          <w:rFonts w:ascii="Arial" w:hAnsi="Arial" w:cs="Arial"/>
          <w:b/>
          <w:sz w:val="24"/>
          <w:szCs w:val="24"/>
          <w:lang w:val="en-US"/>
        </w:rPr>
      </w:pPr>
      <w:r w:rsidRPr="00E92D68">
        <w:rPr>
          <w:rFonts w:ascii="Arial" w:hAnsi="Arial" w:cs="Arial"/>
          <w:b/>
          <w:sz w:val="24"/>
          <w:szCs w:val="24"/>
        </w:rPr>
        <w:t>BAB I</w:t>
      </w:r>
      <w:r w:rsidR="0049710C" w:rsidRPr="00E92D68">
        <w:rPr>
          <w:rFonts w:ascii="Arial" w:hAnsi="Arial" w:cs="Arial"/>
          <w:b/>
          <w:sz w:val="24"/>
          <w:szCs w:val="24"/>
          <w:lang w:val="en-US"/>
        </w:rPr>
        <w:t>I</w:t>
      </w:r>
    </w:p>
    <w:p w:rsidR="005D5DA7" w:rsidRPr="00E92D68" w:rsidRDefault="0049710C" w:rsidP="00E92D68">
      <w:pPr>
        <w:pStyle w:val="NoSpacing"/>
        <w:spacing w:line="360" w:lineRule="auto"/>
        <w:jc w:val="center"/>
        <w:rPr>
          <w:rFonts w:ascii="Arial" w:hAnsi="Arial" w:cs="Arial"/>
          <w:b/>
          <w:sz w:val="24"/>
          <w:szCs w:val="24"/>
          <w:lang w:val="en-US"/>
        </w:rPr>
      </w:pPr>
      <w:r w:rsidRPr="00E92D68">
        <w:rPr>
          <w:rFonts w:ascii="Arial" w:hAnsi="Arial" w:cs="Arial"/>
          <w:b/>
          <w:sz w:val="24"/>
          <w:szCs w:val="24"/>
          <w:lang w:val="en-US"/>
        </w:rPr>
        <w:t>ANALISA RASIO KEUANGAN</w:t>
      </w:r>
    </w:p>
    <w:p w:rsidR="005D5DA7" w:rsidRPr="00E92D68" w:rsidRDefault="0049710C" w:rsidP="00E92D68">
      <w:pPr>
        <w:pStyle w:val="NoSpacing"/>
        <w:numPr>
          <w:ilvl w:val="1"/>
          <w:numId w:val="17"/>
        </w:numPr>
        <w:ind w:left="360" w:hanging="342"/>
        <w:jc w:val="both"/>
        <w:rPr>
          <w:rFonts w:ascii="Arial" w:hAnsi="Arial" w:cs="Arial"/>
          <w:b/>
          <w:sz w:val="24"/>
          <w:szCs w:val="24"/>
          <w:lang w:val="en-US"/>
        </w:rPr>
      </w:pPr>
      <w:r w:rsidRPr="00E92D68">
        <w:rPr>
          <w:rFonts w:ascii="Arial" w:hAnsi="Arial" w:cs="Arial"/>
          <w:b/>
          <w:sz w:val="24"/>
          <w:szCs w:val="24"/>
          <w:lang w:val="en-US"/>
        </w:rPr>
        <w:t xml:space="preserve">Pengertian </w:t>
      </w:r>
      <w:r w:rsidR="009023C0" w:rsidRPr="00E92D68">
        <w:rPr>
          <w:rFonts w:ascii="Arial" w:hAnsi="Arial" w:cs="Arial"/>
          <w:b/>
          <w:sz w:val="24"/>
          <w:szCs w:val="24"/>
          <w:lang w:val="en-US"/>
        </w:rPr>
        <w:t>Analisa</w:t>
      </w:r>
      <w:r w:rsidRPr="00E92D68">
        <w:rPr>
          <w:rFonts w:ascii="Arial" w:hAnsi="Arial" w:cs="Arial"/>
          <w:b/>
          <w:sz w:val="24"/>
          <w:szCs w:val="24"/>
          <w:lang w:val="en-US"/>
        </w:rPr>
        <w:t>Rasio Keuangan</w:t>
      </w:r>
    </w:p>
    <w:p w:rsidR="00E92D68" w:rsidRDefault="00E92D68" w:rsidP="00E92D68">
      <w:pPr>
        <w:pStyle w:val="NoSpacing"/>
        <w:jc w:val="both"/>
        <w:rPr>
          <w:rFonts w:ascii="Arial" w:hAnsi="Arial" w:cs="Arial"/>
          <w:sz w:val="24"/>
          <w:szCs w:val="24"/>
        </w:rPr>
      </w:pPr>
    </w:p>
    <w:p w:rsidR="004C3CC8" w:rsidRDefault="00382278" w:rsidP="00E92D68">
      <w:pPr>
        <w:pStyle w:val="NoSpacing"/>
        <w:ind w:left="720" w:firstLine="720"/>
        <w:jc w:val="both"/>
        <w:rPr>
          <w:rFonts w:ascii="Arial" w:hAnsi="Arial" w:cs="Arial"/>
          <w:sz w:val="24"/>
          <w:szCs w:val="24"/>
        </w:rPr>
      </w:pPr>
      <w:r w:rsidRPr="00E92D68">
        <w:rPr>
          <w:rFonts w:ascii="Arial" w:hAnsi="Arial" w:cs="Arial"/>
          <w:sz w:val="24"/>
          <w:szCs w:val="24"/>
        </w:rPr>
        <w:t xml:space="preserve">Rasio adalah alat yang dapat digunakan untuk menjelaskan hubungan antara dua macam data finansial (Bambang Riyanto, 1996:329).Rasio menggambarkan suatu hubungan atau perimbangan antara suatu jumlah tertentu dengan jumlah yang lain, dan dengan menggunakan alat analisis berupa rasio ini akan dapat menjelaskan atau memberi gambaran kepada penganalisa tentang baik atau buruknya posisi keuangan suatu perusahaan terutama apabila angka-angka tersebut dibandingkan dengan angka rasio pembanding yang digunakan sebagai standard (Munawir,2004:64). </w:t>
      </w:r>
    </w:p>
    <w:p w:rsidR="004C3CC8" w:rsidRDefault="004C3CC8" w:rsidP="00E92D68">
      <w:pPr>
        <w:pStyle w:val="NoSpacing"/>
        <w:ind w:left="720" w:firstLine="720"/>
        <w:jc w:val="both"/>
        <w:rPr>
          <w:rFonts w:ascii="Arial" w:hAnsi="Arial" w:cs="Arial"/>
          <w:sz w:val="24"/>
          <w:szCs w:val="24"/>
        </w:rPr>
      </w:pPr>
    </w:p>
    <w:p w:rsidR="00E92D68" w:rsidRDefault="005D5DA7" w:rsidP="00E92D68">
      <w:pPr>
        <w:pStyle w:val="NoSpacing"/>
        <w:ind w:left="720" w:firstLine="720"/>
        <w:jc w:val="both"/>
        <w:rPr>
          <w:rFonts w:ascii="Arial" w:hAnsi="Arial" w:cs="Arial"/>
          <w:sz w:val="24"/>
          <w:szCs w:val="24"/>
        </w:rPr>
      </w:pPr>
      <w:r w:rsidRPr="00E92D68">
        <w:rPr>
          <w:rFonts w:ascii="Arial" w:hAnsi="Arial" w:cs="Arial"/>
          <w:sz w:val="24"/>
          <w:szCs w:val="24"/>
        </w:rPr>
        <w:t xml:space="preserve">Keuangan merupakan ilmu dan seni dalam mengelola uang yang mempengaruhi kehidupan setiap orang dan setiap organisasi. </w:t>
      </w:r>
    </w:p>
    <w:p w:rsidR="00E92D68" w:rsidRDefault="00E92D68" w:rsidP="00E92D68">
      <w:pPr>
        <w:pStyle w:val="NoSpacing"/>
        <w:ind w:left="720" w:firstLine="720"/>
        <w:jc w:val="both"/>
        <w:rPr>
          <w:rFonts w:ascii="Arial" w:hAnsi="Arial" w:cs="Arial"/>
          <w:sz w:val="24"/>
          <w:szCs w:val="24"/>
        </w:rPr>
      </w:pPr>
    </w:p>
    <w:p w:rsidR="005D5DA7" w:rsidRDefault="005D5DA7" w:rsidP="00E92D68">
      <w:pPr>
        <w:pStyle w:val="NoSpacing"/>
        <w:ind w:left="720" w:firstLine="720"/>
        <w:jc w:val="both"/>
        <w:rPr>
          <w:rFonts w:ascii="Arial" w:hAnsi="Arial" w:cs="Arial"/>
          <w:sz w:val="24"/>
          <w:szCs w:val="24"/>
        </w:rPr>
      </w:pPr>
      <w:r w:rsidRPr="00E92D68">
        <w:rPr>
          <w:rFonts w:ascii="Arial" w:hAnsi="Arial" w:cs="Arial"/>
          <w:sz w:val="24"/>
          <w:szCs w:val="24"/>
        </w:rPr>
        <w:t xml:space="preserve">Rasio Keuangan merupakan suatu perhitungan rasio dengan menggunakan laporan keuangan yang dapat berfungsi sebagai alat ukur dalam menilai kinerja perusahaan. </w:t>
      </w:r>
    </w:p>
    <w:p w:rsidR="00E92D68" w:rsidRPr="00E92D68" w:rsidRDefault="00E92D68" w:rsidP="00E92D68">
      <w:pPr>
        <w:pStyle w:val="NoSpacing"/>
        <w:ind w:left="720" w:firstLine="720"/>
        <w:jc w:val="both"/>
        <w:rPr>
          <w:rFonts w:ascii="Arial" w:hAnsi="Arial" w:cs="Arial"/>
          <w:sz w:val="24"/>
          <w:szCs w:val="24"/>
        </w:rPr>
      </w:pPr>
    </w:p>
    <w:p w:rsidR="005D5DA7" w:rsidRPr="00E92D68" w:rsidRDefault="009023C0" w:rsidP="004C3CC8">
      <w:pPr>
        <w:pStyle w:val="NoSpacing"/>
        <w:ind w:left="720" w:firstLine="720"/>
        <w:jc w:val="both"/>
        <w:rPr>
          <w:rFonts w:ascii="Arial" w:hAnsi="Arial" w:cs="Arial"/>
          <w:sz w:val="24"/>
          <w:szCs w:val="24"/>
        </w:rPr>
      </w:pPr>
      <w:r w:rsidRPr="00E92D68">
        <w:rPr>
          <w:rFonts w:ascii="Arial" w:hAnsi="Arial" w:cs="Arial"/>
          <w:sz w:val="24"/>
          <w:szCs w:val="24"/>
        </w:rPr>
        <w:t>Analis</w:t>
      </w:r>
      <w:r w:rsidRPr="00E92D68">
        <w:rPr>
          <w:rFonts w:ascii="Arial" w:hAnsi="Arial" w:cs="Arial"/>
          <w:sz w:val="24"/>
          <w:szCs w:val="24"/>
          <w:lang w:val="en-US"/>
        </w:rPr>
        <w:t>a</w:t>
      </w:r>
      <w:r w:rsidR="005D5DA7" w:rsidRPr="00E92D68">
        <w:rPr>
          <w:rFonts w:ascii="Arial" w:hAnsi="Arial" w:cs="Arial"/>
          <w:sz w:val="24"/>
          <w:szCs w:val="24"/>
        </w:rPr>
        <w:t xml:space="preserve"> Rasio Keuanga</w:t>
      </w:r>
      <w:r w:rsidRPr="00E92D68">
        <w:rPr>
          <w:rFonts w:ascii="Arial" w:hAnsi="Arial" w:cs="Arial"/>
          <w:sz w:val="24"/>
          <w:szCs w:val="24"/>
        </w:rPr>
        <w:t>n merupakan bagian dari analis</w:t>
      </w:r>
      <w:r w:rsidRPr="00E92D68">
        <w:rPr>
          <w:rFonts w:ascii="Arial" w:hAnsi="Arial" w:cs="Arial"/>
          <w:sz w:val="24"/>
          <w:szCs w:val="24"/>
          <w:lang w:val="en-US"/>
        </w:rPr>
        <w:t>a</w:t>
      </w:r>
      <w:r w:rsidRPr="00E92D68">
        <w:rPr>
          <w:rFonts w:ascii="Arial" w:hAnsi="Arial" w:cs="Arial"/>
          <w:sz w:val="24"/>
          <w:szCs w:val="24"/>
        </w:rPr>
        <w:t xml:space="preserve"> keuangan. Analis</w:t>
      </w:r>
      <w:r w:rsidRPr="00E92D68">
        <w:rPr>
          <w:rFonts w:ascii="Arial" w:hAnsi="Arial" w:cs="Arial"/>
          <w:sz w:val="24"/>
          <w:szCs w:val="24"/>
          <w:lang w:val="en-US"/>
        </w:rPr>
        <w:t>a</w:t>
      </w:r>
      <w:r w:rsidRPr="00E92D68">
        <w:rPr>
          <w:rFonts w:ascii="Arial" w:hAnsi="Arial" w:cs="Arial"/>
          <w:sz w:val="24"/>
          <w:szCs w:val="24"/>
        </w:rPr>
        <w:t>rasio keuangan adalah analis</w:t>
      </w:r>
      <w:r w:rsidRPr="00E92D68">
        <w:rPr>
          <w:rFonts w:ascii="Arial" w:hAnsi="Arial" w:cs="Arial"/>
          <w:sz w:val="24"/>
          <w:szCs w:val="24"/>
          <w:lang w:val="en-US"/>
        </w:rPr>
        <w:t>a</w:t>
      </w:r>
      <w:r w:rsidR="005D5DA7" w:rsidRPr="00E92D68">
        <w:rPr>
          <w:rFonts w:ascii="Arial" w:hAnsi="Arial" w:cs="Arial"/>
          <w:sz w:val="24"/>
          <w:szCs w:val="24"/>
        </w:rPr>
        <w:t xml:space="preserve"> yang dilakukan dengan menghubungkan berbagai perkiraan yang terdapat pada laporan keuangan dalam bentuk rasio keuangan.</w:t>
      </w:r>
    </w:p>
    <w:p w:rsidR="00E92D68" w:rsidRDefault="00E92D68" w:rsidP="00E92D68">
      <w:pPr>
        <w:pStyle w:val="NoSpacing"/>
        <w:jc w:val="both"/>
        <w:rPr>
          <w:rFonts w:ascii="Arial" w:hAnsi="Arial" w:cs="Arial"/>
          <w:sz w:val="24"/>
          <w:szCs w:val="24"/>
          <w:lang w:val="en-US"/>
        </w:rPr>
      </w:pPr>
    </w:p>
    <w:p w:rsidR="005D5DA7" w:rsidRDefault="009023C0" w:rsidP="00E92D68">
      <w:pPr>
        <w:pStyle w:val="NoSpacing"/>
        <w:numPr>
          <w:ilvl w:val="1"/>
          <w:numId w:val="17"/>
        </w:numPr>
        <w:ind w:left="360" w:hanging="342"/>
        <w:jc w:val="both"/>
        <w:rPr>
          <w:rFonts w:ascii="Arial" w:hAnsi="Arial" w:cs="Arial"/>
          <w:b/>
          <w:sz w:val="24"/>
          <w:szCs w:val="24"/>
        </w:rPr>
      </w:pPr>
      <w:r w:rsidRPr="00E92D68">
        <w:rPr>
          <w:rFonts w:ascii="Arial" w:hAnsi="Arial" w:cs="Arial"/>
          <w:b/>
          <w:sz w:val="24"/>
          <w:szCs w:val="24"/>
        </w:rPr>
        <w:t>Kegunaan Analis</w:t>
      </w:r>
      <w:r w:rsidRPr="00E92D68">
        <w:rPr>
          <w:rFonts w:ascii="Arial" w:hAnsi="Arial" w:cs="Arial"/>
          <w:b/>
          <w:sz w:val="24"/>
          <w:szCs w:val="24"/>
          <w:lang w:val="en-US"/>
        </w:rPr>
        <w:t>a</w:t>
      </w:r>
      <w:r w:rsidR="005D5DA7" w:rsidRPr="00E92D68">
        <w:rPr>
          <w:rFonts w:ascii="Arial" w:hAnsi="Arial" w:cs="Arial"/>
          <w:b/>
          <w:sz w:val="24"/>
          <w:szCs w:val="24"/>
        </w:rPr>
        <w:t xml:space="preserve"> Rasio Keuangan</w:t>
      </w:r>
    </w:p>
    <w:p w:rsidR="00E92D68" w:rsidRPr="00E92D68" w:rsidRDefault="00E92D68" w:rsidP="00E92D68">
      <w:pPr>
        <w:pStyle w:val="NoSpacing"/>
        <w:ind w:left="360"/>
        <w:jc w:val="both"/>
        <w:rPr>
          <w:rFonts w:ascii="Arial" w:hAnsi="Arial" w:cs="Arial"/>
          <w:b/>
          <w:sz w:val="24"/>
          <w:szCs w:val="24"/>
        </w:rPr>
      </w:pPr>
    </w:p>
    <w:p w:rsidR="005D5DA7" w:rsidRPr="00E92D68" w:rsidRDefault="005D5DA7" w:rsidP="00E92D68">
      <w:pPr>
        <w:pStyle w:val="NoSpacing"/>
        <w:ind w:left="720" w:firstLine="720"/>
        <w:jc w:val="both"/>
        <w:rPr>
          <w:rFonts w:ascii="Arial" w:hAnsi="Arial" w:cs="Arial"/>
          <w:sz w:val="24"/>
          <w:szCs w:val="24"/>
        </w:rPr>
      </w:pPr>
      <w:r w:rsidRPr="00E92D68">
        <w:rPr>
          <w:rFonts w:ascii="Arial" w:hAnsi="Arial" w:cs="Arial"/>
          <w:sz w:val="24"/>
          <w:szCs w:val="24"/>
        </w:rPr>
        <w:t>Rasio keuangan dapat digunakan untuk mengevaluasi kondisi keuangan perusahaan dan kinerjanya. Dengan membandingkan rasio keuangan perusahaan dari tahun ke tahun dapat dipelajari komposisi perubahan dan dapat ditentukan apakah terdapat kenaikan atau penurunan kondisi dan kinerja perusahaan selama waktu tersebut. Selain itu, dengan membandingkan rasio keuangan terhadap perusahaan lainnya yang sejenis atau terhadap rata-rata industri dapat membantu mengidentifikasi adanya penyimpangan.Analisis rasio keuangan pada umumnya digunakan oleh tiga kelompok utama pemakai laporan keuangan yaitu manajer perusahaan,analis kredit, dan analis saham. Kegunaan rasio keuangan bagi ketiga kelompok utama tersebut menurut Brigham dan Houston (2006 : 119) adalah sebagai berikut:</w:t>
      </w:r>
    </w:p>
    <w:p w:rsidR="00C43405" w:rsidRPr="00E92D68" w:rsidRDefault="005D5DA7" w:rsidP="00275B87">
      <w:pPr>
        <w:pStyle w:val="NoSpacing"/>
        <w:numPr>
          <w:ilvl w:val="0"/>
          <w:numId w:val="24"/>
        </w:numPr>
        <w:ind w:left="1080"/>
        <w:jc w:val="both"/>
        <w:rPr>
          <w:rFonts w:ascii="Arial" w:hAnsi="Arial" w:cs="Arial"/>
          <w:sz w:val="24"/>
          <w:szCs w:val="24"/>
        </w:rPr>
      </w:pPr>
      <w:r w:rsidRPr="00E92D68">
        <w:rPr>
          <w:rFonts w:ascii="Arial" w:hAnsi="Arial" w:cs="Arial"/>
          <w:sz w:val="24"/>
          <w:szCs w:val="24"/>
        </w:rPr>
        <w:t>Manajer, yang menerapkan rasio untuk membantu menganalisis, mengendalikan, dan kemudian meningkatkan operasi perusahaan,</w:t>
      </w:r>
    </w:p>
    <w:p w:rsidR="00C43405" w:rsidRPr="00E92D68" w:rsidRDefault="005D5DA7" w:rsidP="00275B87">
      <w:pPr>
        <w:pStyle w:val="NoSpacing"/>
        <w:numPr>
          <w:ilvl w:val="0"/>
          <w:numId w:val="24"/>
        </w:numPr>
        <w:ind w:left="1080"/>
        <w:jc w:val="both"/>
        <w:rPr>
          <w:rFonts w:ascii="Arial" w:hAnsi="Arial" w:cs="Arial"/>
          <w:sz w:val="24"/>
          <w:szCs w:val="24"/>
        </w:rPr>
      </w:pPr>
      <w:r w:rsidRPr="00E92D68">
        <w:rPr>
          <w:rFonts w:ascii="Arial" w:hAnsi="Arial" w:cs="Arial"/>
          <w:sz w:val="24"/>
          <w:szCs w:val="24"/>
        </w:rPr>
        <w:t>Analis kredit, termasuk petugas pinjaman bank dan analis peringkat obligasi, yang menganalisis rasio-rasio untuk membantu memutuskan kemampuan perusahaan untuk membayar utang-utangnya, dan</w:t>
      </w:r>
    </w:p>
    <w:p w:rsidR="005D5DA7" w:rsidRDefault="005D5DA7" w:rsidP="00275B87">
      <w:pPr>
        <w:pStyle w:val="NoSpacing"/>
        <w:numPr>
          <w:ilvl w:val="0"/>
          <w:numId w:val="24"/>
        </w:numPr>
        <w:ind w:left="1080"/>
        <w:jc w:val="both"/>
        <w:rPr>
          <w:rFonts w:ascii="Arial" w:hAnsi="Arial" w:cs="Arial"/>
          <w:sz w:val="24"/>
          <w:szCs w:val="24"/>
        </w:rPr>
      </w:pPr>
      <w:r w:rsidRPr="00E92D68">
        <w:rPr>
          <w:rFonts w:ascii="Arial" w:hAnsi="Arial" w:cs="Arial"/>
          <w:sz w:val="24"/>
          <w:szCs w:val="24"/>
        </w:rPr>
        <w:t>Analis saham, yang tertarik pada efisiensi, risiko, dan prospek pertumbuhan perusahaan.</w:t>
      </w:r>
    </w:p>
    <w:p w:rsidR="004C3CC8" w:rsidRPr="00E92D68" w:rsidRDefault="004C3CC8" w:rsidP="00E92D68">
      <w:pPr>
        <w:pStyle w:val="NoSpacing"/>
        <w:jc w:val="both"/>
        <w:rPr>
          <w:rFonts w:ascii="Arial" w:hAnsi="Arial" w:cs="Arial"/>
          <w:sz w:val="24"/>
          <w:szCs w:val="24"/>
        </w:rPr>
      </w:pPr>
    </w:p>
    <w:p w:rsidR="005D5DA7" w:rsidRDefault="005D5DA7" w:rsidP="004C3CC8">
      <w:pPr>
        <w:pStyle w:val="NoSpacing"/>
        <w:numPr>
          <w:ilvl w:val="1"/>
          <w:numId w:val="17"/>
        </w:numPr>
        <w:ind w:left="360" w:hanging="360"/>
        <w:jc w:val="both"/>
        <w:rPr>
          <w:rFonts w:ascii="Arial" w:hAnsi="Arial" w:cs="Arial"/>
          <w:b/>
          <w:sz w:val="24"/>
          <w:szCs w:val="24"/>
        </w:rPr>
      </w:pPr>
      <w:r w:rsidRPr="004C3CC8">
        <w:rPr>
          <w:rFonts w:ascii="Arial" w:hAnsi="Arial" w:cs="Arial"/>
          <w:b/>
          <w:sz w:val="24"/>
          <w:szCs w:val="24"/>
        </w:rPr>
        <w:t>Keun</w:t>
      </w:r>
      <w:r w:rsidR="009023C0" w:rsidRPr="004C3CC8">
        <w:rPr>
          <w:rFonts w:ascii="Arial" w:hAnsi="Arial" w:cs="Arial"/>
          <w:b/>
          <w:sz w:val="24"/>
          <w:szCs w:val="24"/>
        </w:rPr>
        <w:t>ggulan dan Keterbatasan Analis</w:t>
      </w:r>
      <w:r w:rsidR="009023C0" w:rsidRPr="004C3CC8">
        <w:rPr>
          <w:rFonts w:ascii="Arial" w:hAnsi="Arial" w:cs="Arial"/>
          <w:b/>
          <w:sz w:val="24"/>
          <w:szCs w:val="24"/>
          <w:lang w:val="en-US"/>
        </w:rPr>
        <w:t>a</w:t>
      </w:r>
      <w:r w:rsidRPr="004C3CC8">
        <w:rPr>
          <w:rFonts w:ascii="Arial" w:hAnsi="Arial" w:cs="Arial"/>
          <w:b/>
          <w:sz w:val="24"/>
          <w:szCs w:val="24"/>
        </w:rPr>
        <w:t xml:space="preserve"> Rasio Keuangan</w:t>
      </w:r>
    </w:p>
    <w:p w:rsidR="004C3CC8" w:rsidRPr="00E92D68" w:rsidRDefault="009023C0" w:rsidP="003E6A7A">
      <w:pPr>
        <w:pStyle w:val="NoSpacing"/>
        <w:ind w:left="720" w:firstLine="720"/>
        <w:jc w:val="both"/>
        <w:rPr>
          <w:rFonts w:ascii="Arial" w:hAnsi="Arial" w:cs="Arial"/>
          <w:sz w:val="24"/>
          <w:szCs w:val="24"/>
        </w:rPr>
      </w:pPr>
      <w:r w:rsidRPr="00E92D68">
        <w:rPr>
          <w:rFonts w:ascii="Arial" w:hAnsi="Arial" w:cs="Arial"/>
          <w:sz w:val="24"/>
          <w:szCs w:val="24"/>
        </w:rPr>
        <w:lastRenderedPageBreak/>
        <w:t>Analis</w:t>
      </w:r>
      <w:r w:rsidRPr="00E92D68">
        <w:rPr>
          <w:rFonts w:ascii="Arial" w:hAnsi="Arial" w:cs="Arial"/>
          <w:sz w:val="24"/>
          <w:szCs w:val="24"/>
          <w:lang w:val="en-US"/>
        </w:rPr>
        <w:t>a</w:t>
      </w:r>
      <w:r w:rsidR="005D5DA7" w:rsidRPr="00E92D68">
        <w:rPr>
          <w:rFonts w:ascii="Arial" w:hAnsi="Arial" w:cs="Arial"/>
          <w:sz w:val="24"/>
          <w:szCs w:val="24"/>
        </w:rPr>
        <w:t xml:space="preserve"> r</w:t>
      </w:r>
      <w:r w:rsidRPr="00E92D68">
        <w:rPr>
          <w:rFonts w:ascii="Arial" w:hAnsi="Arial" w:cs="Arial"/>
          <w:sz w:val="24"/>
          <w:szCs w:val="24"/>
        </w:rPr>
        <w:t>asio keuangan merupakan analis</w:t>
      </w:r>
      <w:r w:rsidRPr="00E92D68">
        <w:rPr>
          <w:rFonts w:ascii="Arial" w:hAnsi="Arial" w:cs="Arial"/>
          <w:sz w:val="24"/>
          <w:szCs w:val="24"/>
          <w:lang w:val="en-US"/>
        </w:rPr>
        <w:t>a</w:t>
      </w:r>
      <w:r w:rsidR="005D5DA7" w:rsidRPr="00E92D68">
        <w:rPr>
          <w:rFonts w:ascii="Arial" w:hAnsi="Arial" w:cs="Arial"/>
          <w:sz w:val="24"/>
          <w:szCs w:val="24"/>
        </w:rPr>
        <w:t xml:space="preserve"> yang paling sering dilakukan untuk menilai kondisi keuangan dan kinerja perusahaan dibandingkan alat ana</w:t>
      </w:r>
      <w:r w:rsidRPr="00E92D68">
        <w:rPr>
          <w:rFonts w:ascii="Arial" w:hAnsi="Arial" w:cs="Arial"/>
          <w:sz w:val="24"/>
          <w:szCs w:val="24"/>
        </w:rPr>
        <w:t>lisis keuangan lainnya. Analis</w:t>
      </w:r>
      <w:r w:rsidRPr="00E92D68">
        <w:rPr>
          <w:rFonts w:ascii="Arial" w:hAnsi="Arial" w:cs="Arial"/>
          <w:sz w:val="24"/>
          <w:szCs w:val="24"/>
          <w:lang w:val="en-US"/>
        </w:rPr>
        <w:t>a</w:t>
      </w:r>
      <w:r w:rsidR="005D5DA7" w:rsidRPr="00E92D68">
        <w:rPr>
          <w:rFonts w:ascii="Arial" w:hAnsi="Arial" w:cs="Arial"/>
          <w:sz w:val="24"/>
          <w:szCs w:val="24"/>
        </w:rPr>
        <w:t xml:space="preserve"> rasio keuangan memiliki beberapa keunggulan sebagai alat analisis sebagaimana yang dikemukakan oleh Harahap (2006 : 298).</w:t>
      </w:r>
    </w:p>
    <w:p w:rsidR="00C43405" w:rsidRPr="00E92D68" w:rsidRDefault="005D5DA7" w:rsidP="00275B87">
      <w:pPr>
        <w:pStyle w:val="NoSpacing"/>
        <w:numPr>
          <w:ilvl w:val="0"/>
          <w:numId w:val="25"/>
        </w:numPr>
        <w:ind w:left="1080"/>
        <w:jc w:val="both"/>
        <w:rPr>
          <w:rFonts w:ascii="Arial" w:hAnsi="Arial" w:cs="Arial"/>
          <w:sz w:val="24"/>
          <w:szCs w:val="24"/>
        </w:rPr>
      </w:pPr>
      <w:r w:rsidRPr="00E92D68">
        <w:rPr>
          <w:rFonts w:ascii="Arial" w:hAnsi="Arial" w:cs="Arial"/>
          <w:sz w:val="24"/>
          <w:szCs w:val="24"/>
        </w:rPr>
        <w:t>Rasio merupakan angka-angka atau ikhtisar statistik yang lebih mudah dibaca dan ditafsirkan.</w:t>
      </w:r>
    </w:p>
    <w:p w:rsidR="00C43405" w:rsidRPr="00E92D68" w:rsidRDefault="005D5DA7" w:rsidP="00275B87">
      <w:pPr>
        <w:pStyle w:val="NoSpacing"/>
        <w:numPr>
          <w:ilvl w:val="0"/>
          <w:numId w:val="25"/>
        </w:numPr>
        <w:ind w:left="1080"/>
        <w:jc w:val="both"/>
        <w:rPr>
          <w:rFonts w:ascii="Arial" w:hAnsi="Arial" w:cs="Arial"/>
          <w:sz w:val="24"/>
          <w:szCs w:val="24"/>
        </w:rPr>
      </w:pPr>
      <w:r w:rsidRPr="00E92D68">
        <w:rPr>
          <w:rFonts w:ascii="Arial" w:hAnsi="Arial" w:cs="Arial"/>
          <w:sz w:val="24"/>
          <w:szCs w:val="24"/>
        </w:rPr>
        <w:t>Rasio merupakan pengganti yang sederhana dari informasi yang disajikan laporan keuangan yang sangat rinci dan rumit.</w:t>
      </w:r>
    </w:p>
    <w:p w:rsidR="00C43405" w:rsidRPr="00E92D68" w:rsidRDefault="005D5DA7" w:rsidP="00275B87">
      <w:pPr>
        <w:pStyle w:val="NoSpacing"/>
        <w:numPr>
          <w:ilvl w:val="0"/>
          <w:numId w:val="25"/>
        </w:numPr>
        <w:ind w:left="1080"/>
        <w:jc w:val="both"/>
        <w:rPr>
          <w:rFonts w:ascii="Arial" w:hAnsi="Arial" w:cs="Arial"/>
          <w:sz w:val="24"/>
          <w:szCs w:val="24"/>
        </w:rPr>
      </w:pPr>
      <w:r w:rsidRPr="00E92D68">
        <w:rPr>
          <w:rFonts w:ascii="Arial" w:hAnsi="Arial" w:cs="Arial"/>
          <w:sz w:val="24"/>
          <w:szCs w:val="24"/>
        </w:rPr>
        <w:t>Rasio mengetahui posisi perusahaan di tengah industri lain.Dengan rasio lebih mudah memperbandingkan perusahaan dengan perusahaan lain atau melihat perkembangan perusahaan secara periodik atau timeseries.</w:t>
      </w:r>
    </w:p>
    <w:p w:rsidR="005D5DA7" w:rsidRDefault="005D5DA7" w:rsidP="00275B87">
      <w:pPr>
        <w:pStyle w:val="NoSpacing"/>
        <w:numPr>
          <w:ilvl w:val="0"/>
          <w:numId w:val="25"/>
        </w:numPr>
        <w:ind w:left="1080"/>
        <w:jc w:val="both"/>
        <w:rPr>
          <w:rFonts w:ascii="Arial" w:hAnsi="Arial" w:cs="Arial"/>
          <w:sz w:val="24"/>
          <w:szCs w:val="24"/>
        </w:rPr>
      </w:pPr>
      <w:r w:rsidRPr="00E92D68">
        <w:rPr>
          <w:rFonts w:ascii="Arial" w:hAnsi="Arial" w:cs="Arial"/>
          <w:sz w:val="24"/>
          <w:szCs w:val="24"/>
        </w:rPr>
        <w:t>Dengan rasio lebih mudah melihat tren perusahaan serta melakukan prediksi di masa yang akan datang.</w:t>
      </w:r>
    </w:p>
    <w:p w:rsidR="003E6A7A" w:rsidRPr="00E92D68" w:rsidRDefault="003E6A7A" w:rsidP="003E6A7A">
      <w:pPr>
        <w:pStyle w:val="NoSpacing"/>
        <w:ind w:left="1080"/>
        <w:jc w:val="both"/>
        <w:rPr>
          <w:rFonts w:ascii="Arial" w:hAnsi="Arial" w:cs="Arial"/>
          <w:sz w:val="24"/>
          <w:szCs w:val="24"/>
        </w:rPr>
      </w:pPr>
    </w:p>
    <w:p w:rsidR="005D5DA7" w:rsidRPr="00E92D68" w:rsidRDefault="005D5DA7" w:rsidP="00092DF9">
      <w:pPr>
        <w:pStyle w:val="NoSpacing"/>
        <w:ind w:left="720" w:firstLine="720"/>
        <w:jc w:val="both"/>
        <w:rPr>
          <w:rFonts w:ascii="Arial" w:hAnsi="Arial" w:cs="Arial"/>
          <w:sz w:val="24"/>
          <w:szCs w:val="24"/>
        </w:rPr>
      </w:pPr>
      <w:r w:rsidRPr="00E92D68">
        <w:rPr>
          <w:rFonts w:ascii="Arial" w:hAnsi="Arial" w:cs="Arial"/>
          <w:sz w:val="24"/>
          <w:szCs w:val="24"/>
        </w:rPr>
        <w:t>Sebagai alat analisis keuangan, analisis rasio keuangan juga memiliki keterbatasan atau kelemahan. Menurut Syahyunan (2004 : 82-83) ada beberapa keterbatasan atau kelemahan analisis rasio keuangan antara lain:</w:t>
      </w:r>
    </w:p>
    <w:p w:rsidR="00C43405" w:rsidRPr="00E92D68" w:rsidRDefault="005D5DA7" w:rsidP="00275B87">
      <w:pPr>
        <w:pStyle w:val="NoSpacing"/>
        <w:numPr>
          <w:ilvl w:val="0"/>
          <w:numId w:val="26"/>
        </w:numPr>
        <w:ind w:left="1080"/>
        <w:jc w:val="both"/>
        <w:rPr>
          <w:rFonts w:ascii="Arial" w:hAnsi="Arial" w:cs="Arial"/>
          <w:sz w:val="24"/>
          <w:szCs w:val="24"/>
        </w:rPr>
      </w:pPr>
      <w:r w:rsidRPr="00E92D68">
        <w:rPr>
          <w:rFonts w:ascii="Arial" w:hAnsi="Arial" w:cs="Arial"/>
          <w:sz w:val="24"/>
          <w:szCs w:val="24"/>
        </w:rPr>
        <w:t>Kesulitan dalam mengidentifikasi kategori industri dari perusahaan yang dianalisis apabila perusahaan tersebut bergerak di beberapa bidang usaha.</w:t>
      </w:r>
    </w:p>
    <w:p w:rsidR="00C43405" w:rsidRPr="00E92D68" w:rsidRDefault="005D5DA7" w:rsidP="00275B87">
      <w:pPr>
        <w:pStyle w:val="NoSpacing"/>
        <w:numPr>
          <w:ilvl w:val="0"/>
          <w:numId w:val="26"/>
        </w:numPr>
        <w:ind w:left="1080"/>
        <w:jc w:val="both"/>
        <w:rPr>
          <w:rFonts w:ascii="Arial" w:hAnsi="Arial" w:cs="Arial"/>
          <w:sz w:val="24"/>
          <w:szCs w:val="24"/>
        </w:rPr>
      </w:pPr>
      <w:r w:rsidRPr="00E92D68">
        <w:rPr>
          <w:rFonts w:ascii="Arial" w:hAnsi="Arial" w:cs="Arial"/>
          <w:sz w:val="24"/>
          <w:szCs w:val="24"/>
        </w:rPr>
        <w:t>Perbedaan metode akuntansi akan menghasilkan perhitungan yang berbeda, misalnya perbedaan metode penyusutan atau metode penilaian persediaan.</w:t>
      </w:r>
    </w:p>
    <w:p w:rsidR="00C43405" w:rsidRPr="00E92D68" w:rsidRDefault="005D5DA7" w:rsidP="00275B87">
      <w:pPr>
        <w:pStyle w:val="NoSpacing"/>
        <w:numPr>
          <w:ilvl w:val="0"/>
          <w:numId w:val="26"/>
        </w:numPr>
        <w:ind w:left="1080"/>
        <w:jc w:val="both"/>
        <w:rPr>
          <w:rFonts w:ascii="Arial" w:hAnsi="Arial" w:cs="Arial"/>
          <w:sz w:val="24"/>
          <w:szCs w:val="24"/>
        </w:rPr>
      </w:pPr>
      <w:r w:rsidRPr="00E92D68">
        <w:rPr>
          <w:rFonts w:ascii="Arial" w:hAnsi="Arial" w:cs="Arial"/>
          <w:sz w:val="24"/>
          <w:szCs w:val="24"/>
        </w:rPr>
        <w:t>Rasio keuangan disusun dari data akuntansi dan data tersebut dipengaruhi olehcara penafsiran yang berbeda bahkan bisa merupakan hasil manipulasi.</w:t>
      </w:r>
    </w:p>
    <w:p w:rsidR="005D5DA7" w:rsidRPr="00092DF9" w:rsidRDefault="00C43405" w:rsidP="00275B87">
      <w:pPr>
        <w:pStyle w:val="NoSpacing"/>
        <w:numPr>
          <w:ilvl w:val="0"/>
          <w:numId w:val="26"/>
        </w:numPr>
        <w:ind w:left="1080"/>
        <w:jc w:val="both"/>
        <w:rPr>
          <w:rFonts w:ascii="Arial" w:hAnsi="Arial" w:cs="Arial"/>
          <w:sz w:val="24"/>
          <w:szCs w:val="24"/>
        </w:rPr>
      </w:pPr>
      <w:r w:rsidRPr="00E92D68">
        <w:rPr>
          <w:rFonts w:ascii="Arial" w:hAnsi="Arial" w:cs="Arial"/>
          <w:sz w:val="24"/>
          <w:szCs w:val="24"/>
        </w:rPr>
        <w:t>Informasi rata</w:t>
      </w:r>
      <w:r w:rsidRPr="00E92D68">
        <w:rPr>
          <w:rFonts w:ascii="Arial" w:hAnsi="Arial" w:cs="Arial"/>
          <w:sz w:val="24"/>
          <w:szCs w:val="24"/>
          <w:lang w:val="en-US"/>
        </w:rPr>
        <w:t>-</w:t>
      </w:r>
      <w:r w:rsidR="005D5DA7" w:rsidRPr="00E92D68">
        <w:rPr>
          <w:rFonts w:ascii="Arial" w:hAnsi="Arial" w:cs="Arial"/>
          <w:sz w:val="24"/>
          <w:szCs w:val="24"/>
        </w:rPr>
        <w:t>rata industri adalah data umum dan hanya merupakan hasil manipulasi.</w:t>
      </w:r>
    </w:p>
    <w:p w:rsidR="00092DF9" w:rsidRPr="00E92D68" w:rsidRDefault="00092DF9" w:rsidP="00092DF9">
      <w:pPr>
        <w:pStyle w:val="NoSpacing"/>
        <w:ind w:left="1080"/>
        <w:jc w:val="both"/>
        <w:rPr>
          <w:rFonts w:ascii="Arial" w:hAnsi="Arial" w:cs="Arial"/>
          <w:sz w:val="24"/>
          <w:szCs w:val="24"/>
        </w:rPr>
      </w:pPr>
    </w:p>
    <w:p w:rsidR="005D5DA7" w:rsidRDefault="005D5DA7" w:rsidP="00092DF9">
      <w:pPr>
        <w:pStyle w:val="NoSpacing"/>
        <w:ind w:left="720" w:firstLine="720"/>
        <w:jc w:val="both"/>
        <w:rPr>
          <w:rFonts w:ascii="Arial" w:hAnsi="Arial" w:cs="Arial"/>
          <w:sz w:val="24"/>
          <w:szCs w:val="24"/>
        </w:rPr>
      </w:pPr>
      <w:r w:rsidRPr="00E92D68">
        <w:rPr>
          <w:rFonts w:ascii="Arial" w:hAnsi="Arial" w:cs="Arial"/>
          <w:sz w:val="24"/>
          <w:szCs w:val="24"/>
        </w:rPr>
        <w:t>Keterbatasan utama dalam analisis rasio keuangan adalah sulit membandingkan hasil perhitungan rasio keuangan suatu perusahaan dengan rata-rata industri. Sebagaimana yang dikemukakan oleh Kieso, Weygandt, dan Warfield (2002 : 495) Kritik t</w:t>
      </w:r>
      <w:r w:rsidR="00CC7C42" w:rsidRPr="00E92D68">
        <w:rPr>
          <w:rFonts w:ascii="Arial" w:hAnsi="Arial" w:cs="Arial"/>
          <w:sz w:val="24"/>
          <w:szCs w:val="24"/>
        </w:rPr>
        <w:t>erbesar atas analisis rasio adalah sulitnya mencapai ko</w:t>
      </w:r>
      <w:r w:rsidRPr="00E92D68">
        <w:rPr>
          <w:rFonts w:ascii="Arial" w:hAnsi="Arial" w:cs="Arial"/>
          <w:sz w:val="24"/>
          <w:szCs w:val="24"/>
        </w:rPr>
        <w:t>mparabilitas (comparability) yang tinggi di antara perusahaan-perusahaan dalam industri tertentu.Untuk mencapai komparabilitas di antara perusahaan-perusahaan mengharuskan analis untuk (1) mengidentifikasi perbedaan mendasar yang terdapat dalam prinsip dan prosedur akuntansi yang digunakan dan (2) menyesuaikan saldo untuk mencapai komparabilitas.</w:t>
      </w:r>
    </w:p>
    <w:p w:rsidR="000455FB" w:rsidRDefault="000455FB" w:rsidP="00092DF9">
      <w:pPr>
        <w:pStyle w:val="NoSpacing"/>
        <w:ind w:left="720" w:firstLine="720"/>
        <w:jc w:val="both"/>
        <w:rPr>
          <w:rFonts w:ascii="Arial" w:hAnsi="Arial" w:cs="Arial"/>
          <w:sz w:val="24"/>
          <w:szCs w:val="24"/>
        </w:rPr>
      </w:pPr>
    </w:p>
    <w:p w:rsidR="000455FB" w:rsidRPr="004C3CC8" w:rsidRDefault="000455FB" w:rsidP="000455FB">
      <w:pPr>
        <w:pStyle w:val="NoSpacing"/>
        <w:numPr>
          <w:ilvl w:val="1"/>
          <w:numId w:val="17"/>
        </w:numPr>
        <w:ind w:left="360" w:hanging="360"/>
        <w:jc w:val="both"/>
        <w:rPr>
          <w:rFonts w:ascii="Arial" w:hAnsi="Arial" w:cs="Arial"/>
          <w:b/>
          <w:sz w:val="24"/>
          <w:szCs w:val="24"/>
        </w:rPr>
      </w:pPr>
      <w:r>
        <w:rPr>
          <w:rFonts w:ascii="Arial" w:hAnsi="Arial" w:cs="Arial"/>
          <w:b/>
          <w:sz w:val="24"/>
          <w:szCs w:val="24"/>
          <w:lang w:val="en-US"/>
        </w:rPr>
        <w:t>Jenis-Jenis Rasio Keuangan</w:t>
      </w:r>
    </w:p>
    <w:p w:rsidR="005D5DA7" w:rsidRPr="00E92D68" w:rsidRDefault="005D5DA7" w:rsidP="000455FB">
      <w:pPr>
        <w:pStyle w:val="NoSpacing"/>
        <w:jc w:val="both"/>
        <w:rPr>
          <w:rFonts w:ascii="Arial" w:hAnsi="Arial" w:cs="Arial"/>
          <w:sz w:val="24"/>
          <w:szCs w:val="24"/>
        </w:rPr>
      </w:pPr>
    </w:p>
    <w:p w:rsidR="005D5DA7" w:rsidRPr="00E92D68" w:rsidRDefault="005D5DA7" w:rsidP="000455FB">
      <w:pPr>
        <w:pStyle w:val="NoSpacing"/>
        <w:ind w:left="720" w:firstLine="720"/>
        <w:jc w:val="both"/>
        <w:rPr>
          <w:rFonts w:ascii="Arial" w:hAnsi="Arial" w:cs="Arial"/>
          <w:sz w:val="24"/>
          <w:szCs w:val="24"/>
        </w:rPr>
      </w:pPr>
      <w:r w:rsidRPr="00E92D68">
        <w:rPr>
          <w:rFonts w:ascii="Arial" w:hAnsi="Arial" w:cs="Arial"/>
          <w:sz w:val="24"/>
          <w:szCs w:val="24"/>
        </w:rPr>
        <w:t>Dengan menggunakan rasio keuangan sebagai alat ukur untuk menilai kinerja keuangan, Menurut Bambang Riyanto dalam bukunya Dasar-dasar Pembelanjaan Perusahaan (BPFE Yogyakarta, 2001:331), pengelompokan rasio-rasio keuangan yaitu sebagai berikut :</w:t>
      </w:r>
    </w:p>
    <w:p w:rsidR="000455FB" w:rsidRDefault="000455FB" w:rsidP="006A3C1E">
      <w:pPr>
        <w:pStyle w:val="NoSpacing"/>
        <w:numPr>
          <w:ilvl w:val="0"/>
          <w:numId w:val="22"/>
        </w:numPr>
        <w:ind w:left="1080"/>
        <w:jc w:val="both"/>
        <w:rPr>
          <w:rFonts w:ascii="Arial" w:hAnsi="Arial" w:cs="Arial"/>
          <w:sz w:val="24"/>
          <w:szCs w:val="24"/>
        </w:rPr>
      </w:pPr>
      <w:r w:rsidRPr="000455FB">
        <w:rPr>
          <w:rFonts w:ascii="Arial" w:hAnsi="Arial" w:cs="Arial"/>
          <w:sz w:val="24"/>
          <w:szCs w:val="24"/>
        </w:rPr>
        <w:t>R</w:t>
      </w:r>
      <w:r w:rsidR="005D5DA7" w:rsidRPr="000455FB">
        <w:rPr>
          <w:rFonts w:ascii="Arial" w:hAnsi="Arial" w:cs="Arial"/>
          <w:sz w:val="24"/>
          <w:szCs w:val="24"/>
        </w:rPr>
        <w:t>asio Likuiditas adalah rasio-rasio yang dimaksud untuk mengukur likuiditas perusahaan ( Currentratio, Acidtestratio dan lain sebagainya ).</w:t>
      </w:r>
    </w:p>
    <w:p w:rsidR="000455FB" w:rsidRDefault="005D5DA7" w:rsidP="00D015EA">
      <w:pPr>
        <w:pStyle w:val="NoSpacing"/>
        <w:numPr>
          <w:ilvl w:val="0"/>
          <w:numId w:val="22"/>
        </w:numPr>
        <w:ind w:left="1080"/>
        <w:jc w:val="both"/>
        <w:rPr>
          <w:rFonts w:ascii="Arial" w:hAnsi="Arial" w:cs="Arial"/>
          <w:sz w:val="24"/>
          <w:szCs w:val="24"/>
        </w:rPr>
      </w:pPr>
      <w:r w:rsidRPr="000455FB">
        <w:rPr>
          <w:rFonts w:ascii="Arial" w:hAnsi="Arial" w:cs="Arial"/>
          <w:sz w:val="24"/>
          <w:szCs w:val="24"/>
        </w:rPr>
        <w:lastRenderedPageBreak/>
        <w:t>Rasio Leverage / solvabilitas adalah rasio-rasio yang dimaksudkan untuk mengukur sampai berapa jauh aktiva perusahaan dibiayai dengan hutang ( Debt</w:t>
      </w:r>
      <w:r w:rsidR="000455FB" w:rsidRPr="000455FB">
        <w:rPr>
          <w:rFonts w:ascii="Arial" w:hAnsi="Arial" w:cs="Arial"/>
          <w:sz w:val="24"/>
          <w:szCs w:val="24"/>
          <w:lang w:val="en-US"/>
        </w:rPr>
        <w:t xml:space="preserve"> </w:t>
      </w:r>
      <w:r w:rsidRPr="000455FB">
        <w:rPr>
          <w:rFonts w:ascii="Arial" w:hAnsi="Arial" w:cs="Arial"/>
          <w:sz w:val="24"/>
          <w:szCs w:val="24"/>
        </w:rPr>
        <w:t>to total assetsratio, net worthtodebtratio dan lain sebaginya).</w:t>
      </w:r>
    </w:p>
    <w:p w:rsidR="000455FB" w:rsidRDefault="005D5DA7" w:rsidP="00055E81">
      <w:pPr>
        <w:pStyle w:val="NoSpacing"/>
        <w:numPr>
          <w:ilvl w:val="0"/>
          <w:numId w:val="22"/>
        </w:numPr>
        <w:ind w:left="1080"/>
        <w:jc w:val="both"/>
        <w:rPr>
          <w:rFonts w:ascii="Arial" w:hAnsi="Arial" w:cs="Arial"/>
          <w:sz w:val="24"/>
          <w:szCs w:val="24"/>
        </w:rPr>
      </w:pPr>
      <w:r w:rsidRPr="000455FB">
        <w:rPr>
          <w:rFonts w:ascii="Arial" w:hAnsi="Arial" w:cs="Arial"/>
          <w:sz w:val="24"/>
          <w:szCs w:val="24"/>
        </w:rPr>
        <w:t>Rasio-rasio Aktivitas , yaitu rasio-rasio yang dimaksudkan untuk mengukur sampai berapa besar efektivitas perusahaan dalam mengerjakan sumber-sumber dananya ( Inventoryturnover, averagecollectionperiod dan lain sebagainya).</w:t>
      </w:r>
    </w:p>
    <w:p w:rsidR="005D5DA7" w:rsidRDefault="005D5DA7" w:rsidP="00055E81">
      <w:pPr>
        <w:pStyle w:val="NoSpacing"/>
        <w:numPr>
          <w:ilvl w:val="0"/>
          <w:numId w:val="22"/>
        </w:numPr>
        <w:ind w:left="1080"/>
        <w:jc w:val="both"/>
        <w:rPr>
          <w:rFonts w:ascii="Arial" w:hAnsi="Arial" w:cs="Arial"/>
          <w:sz w:val="24"/>
          <w:szCs w:val="24"/>
        </w:rPr>
      </w:pPr>
      <w:r w:rsidRPr="000455FB">
        <w:rPr>
          <w:rFonts w:ascii="Arial" w:hAnsi="Arial" w:cs="Arial"/>
          <w:sz w:val="24"/>
          <w:szCs w:val="24"/>
        </w:rPr>
        <w:t>Rasio-rasio Profitabilitas / Rentabilitas , yaitu rasio-rasio yang menunjukkan hasil akhir dari sejumlah kebijaksanaan dan keputusan-keputusan ( profit margin onSales, Returnon total assets, Returnon net worth dan lain sebagainya).</w:t>
      </w:r>
    </w:p>
    <w:p w:rsidR="00275B87" w:rsidRPr="000455FB" w:rsidRDefault="00275B87" w:rsidP="00275B87">
      <w:pPr>
        <w:pStyle w:val="NoSpacing"/>
        <w:ind w:left="1080"/>
        <w:jc w:val="both"/>
        <w:rPr>
          <w:rFonts w:ascii="Arial" w:hAnsi="Arial" w:cs="Arial"/>
          <w:sz w:val="24"/>
          <w:szCs w:val="24"/>
        </w:rPr>
      </w:pPr>
    </w:p>
    <w:p w:rsidR="005D5DA7" w:rsidRPr="00E92D68" w:rsidRDefault="005D5DA7" w:rsidP="00275B87">
      <w:pPr>
        <w:pStyle w:val="NoSpacing"/>
        <w:ind w:left="720" w:firstLine="720"/>
        <w:jc w:val="both"/>
        <w:rPr>
          <w:rFonts w:ascii="Arial" w:hAnsi="Arial" w:cs="Arial"/>
          <w:sz w:val="24"/>
          <w:szCs w:val="24"/>
        </w:rPr>
      </w:pPr>
      <w:r w:rsidRPr="00E92D68">
        <w:rPr>
          <w:rFonts w:ascii="Arial" w:hAnsi="Arial" w:cs="Arial"/>
          <w:sz w:val="24"/>
          <w:szCs w:val="24"/>
        </w:rPr>
        <w:t>Menurut Bambang Riyanto dalam bukunya Dasar-dasar Pembelanjaan Perusahaan (BPFE Yogyakarta, 2001:331), pengelompokan rasio-rasio keuangan yaitu sebagai berikut:</w:t>
      </w:r>
    </w:p>
    <w:p w:rsidR="005D5DA7" w:rsidRPr="00E92D68" w:rsidRDefault="005D5DA7" w:rsidP="00275B87">
      <w:pPr>
        <w:pStyle w:val="NoSpacing"/>
        <w:numPr>
          <w:ilvl w:val="0"/>
          <w:numId w:val="23"/>
        </w:numPr>
        <w:ind w:left="1080"/>
        <w:jc w:val="both"/>
        <w:rPr>
          <w:rFonts w:ascii="Arial" w:hAnsi="Arial" w:cs="Arial"/>
          <w:sz w:val="24"/>
          <w:szCs w:val="24"/>
        </w:rPr>
      </w:pPr>
      <w:r w:rsidRPr="00E92D68">
        <w:rPr>
          <w:rFonts w:ascii="Arial" w:hAnsi="Arial" w:cs="Arial"/>
          <w:sz w:val="24"/>
          <w:szCs w:val="24"/>
        </w:rPr>
        <w:t>Rasio Likuiditas</w:t>
      </w:r>
    </w:p>
    <w:p w:rsidR="005D5DA7" w:rsidRPr="00E92D68" w:rsidRDefault="005D5DA7" w:rsidP="00275B87">
      <w:pPr>
        <w:pStyle w:val="NoSpacing"/>
        <w:ind w:left="1080"/>
        <w:jc w:val="both"/>
        <w:rPr>
          <w:rFonts w:ascii="Arial" w:hAnsi="Arial" w:cs="Arial"/>
          <w:sz w:val="24"/>
          <w:szCs w:val="24"/>
        </w:rPr>
      </w:pPr>
      <w:r w:rsidRPr="00E92D68">
        <w:rPr>
          <w:rFonts w:ascii="Arial" w:hAnsi="Arial" w:cs="Arial"/>
          <w:sz w:val="24"/>
          <w:szCs w:val="24"/>
        </w:rPr>
        <w:t>Rasio-rasio yang digunakan untuk mengukur likuiditas perusahaan, Yaitu kemampuan suatu perusahaan untuk memenuhi kewajiban finansiilnya yang segera harus dipenuhi atau kemampuan suatu perusahaan untuk dapat menyediakan alat-alat likuid sedemikian rupa sehingga dapat memenuhi kewajiban finansiilnya pada saat ditagih.</w:t>
      </w:r>
    </w:p>
    <w:p w:rsidR="005D5DA7" w:rsidRPr="00E92D68" w:rsidRDefault="005D5DA7" w:rsidP="00275B87">
      <w:pPr>
        <w:pStyle w:val="NoSpacing"/>
        <w:ind w:left="1080"/>
        <w:jc w:val="both"/>
        <w:rPr>
          <w:rFonts w:ascii="Arial" w:hAnsi="Arial" w:cs="Arial"/>
          <w:sz w:val="24"/>
          <w:szCs w:val="24"/>
        </w:rPr>
      </w:pPr>
      <w:r w:rsidRPr="00E92D68">
        <w:rPr>
          <w:rFonts w:ascii="Arial" w:hAnsi="Arial" w:cs="Arial"/>
          <w:sz w:val="24"/>
          <w:szCs w:val="24"/>
        </w:rPr>
        <w:t>Rasio Untuk Mengukur kemampuan Perusahaan :</w:t>
      </w:r>
    </w:p>
    <w:p w:rsidR="005D5DA7" w:rsidRPr="00E92D68" w:rsidRDefault="005D5DA7" w:rsidP="00275B87">
      <w:pPr>
        <w:pStyle w:val="NoSpacing"/>
        <w:numPr>
          <w:ilvl w:val="1"/>
          <w:numId w:val="23"/>
        </w:numPr>
        <w:ind w:left="1440"/>
        <w:jc w:val="both"/>
        <w:rPr>
          <w:rFonts w:ascii="Arial" w:hAnsi="Arial" w:cs="Arial"/>
          <w:sz w:val="24"/>
          <w:szCs w:val="24"/>
        </w:rPr>
      </w:pPr>
      <w:r w:rsidRPr="00E92D68">
        <w:rPr>
          <w:rFonts w:ascii="Arial" w:hAnsi="Arial" w:cs="Arial"/>
          <w:sz w:val="24"/>
          <w:szCs w:val="24"/>
        </w:rPr>
        <w:t>Memenuhi kewajiban tepat pada waktunya</w:t>
      </w:r>
    </w:p>
    <w:p w:rsidR="005D5DA7" w:rsidRPr="00E92D68" w:rsidRDefault="005D5DA7" w:rsidP="00275B87">
      <w:pPr>
        <w:pStyle w:val="NoSpacing"/>
        <w:numPr>
          <w:ilvl w:val="1"/>
          <w:numId w:val="23"/>
        </w:numPr>
        <w:ind w:left="1440"/>
        <w:jc w:val="both"/>
        <w:rPr>
          <w:rFonts w:ascii="Arial" w:hAnsi="Arial" w:cs="Arial"/>
          <w:sz w:val="24"/>
          <w:szCs w:val="24"/>
        </w:rPr>
      </w:pPr>
      <w:r w:rsidRPr="00E92D68">
        <w:rPr>
          <w:rFonts w:ascii="Arial" w:hAnsi="Arial" w:cs="Arial"/>
          <w:sz w:val="24"/>
          <w:szCs w:val="24"/>
        </w:rPr>
        <w:t>Memelihara modal kerja yang cukup untuk operasi normal</w:t>
      </w:r>
    </w:p>
    <w:p w:rsidR="005D5DA7" w:rsidRPr="00E92D68" w:rsidRDefault="005D5DA7" w:rsidP="00275B87">
      <w:pPr>
        <w:pStyle w:val="NoSpacing"/>
        <w:numPr>
          <w:ilvl w:val="1"/>
          <w:numId w:val="23"/>
        </w:numPr>
        <w:ind w:left="1440"/>
        <w:jc w:val="both"/>
        <w:rPr>
          <w:rFonts w:ascii="Arial" w:hAnsi="Arial" w:cs="Arial"/>
          <w:sz w:val="24"/>
          <w:szCs w:val="24"/>
        </w:rPr>
      </w:pPr>
      <w:r w:rsidRPr="00E92D68">
        <w:rPr>
          <w:rFonts w:ascii="Arial" w:hAnsi="Arial" w:cs="Arial"/>
          <w:sz w:val="24"/>
          <w:szCs w:val="24"/>
        </w:rPr>
        <w:t>Membayar bunga &amp; dividen yang dibutuhkan</w:t>
      </w:r>
    </w:p>
    <w:p w:rsidR="005D5DA7" w:rsidRPr="00E92D68" w:rsidRDefault="005D5DA7" w:rsidP="00275B87">
      <w:pPr>
        <w:pStyle w:val="NoSpacing"/>
        <w:numPr>
          <w:ilvl w:val="1"/>
          <w:numId w:val="23"/>
        </w:numPr>
        <w:ind w:left="1440"/>
        <w:jc w:val="both"/>
        <w:rPr>
          <w:rFonts w:ascii="Arial" w:hAnsi="Arial" w:cs="Arial"/>
          <w:sz w:val="24"/>
          <w:szCs w:val="24"/>
        </w:rPr>
      </w:pPr>
      <w:r w:rsidRPr="00E92D68">
        <w:rPr>
          <w:rFonts w:ascii="Arial" w:hAnsi="Arial" w:cs="Arial"/>
          <w:sz w:val="24"/>
          <w:szCs w:val="24"/>
        </w:rPr>
        <w:t>Memelihara tingkat kredit yang menguntungkan</w:t>
      </w:r>
    </w:p>
    <w:p w:rsidR="00275B87" w:rsidRDefault="00275B87" w:rsidP="00275B87">
      <w:pPr>
        <w:pStyle w:val="NoSpacing"/>
        <w:ind w:left="720"/>
        <w:jc w:val="both"/>
        <w:rPr>
          <w:rFonts w:ascii="Arial" w:hAnsi="Arial" w:cs="Arial"/>
          <w:sz w:val="24"/>
          <w:szCs w:val="24"/>
        </w:rPr>
      </w:pPr>
    </w:p>
    <w:p w:rsidR="005D5DA7" w:rsidRPr="00E92D68" w:rsidRDefault="005D5DA7" w:rsidP="00177349">
      <w:pPr>
        <w:pStyle w:val="NoSpacing"/>
        <w:ind w:left="1080"/>
        <w:jc w:val="both"/>
        <w:rPr>
          <w:rFonts w:ascii="Arial" w:hAnsi="Arial" w:cs="Arial"/>
          <w:sz w:val="24"/>
          <w:szCs w:val="24"/>
        </w:rPr>
      </w:pPr>
      <w:r w:rsidRPr="00E92D68">
        <w:rPr>
          <w:rFonts w:ascii="Arial" w:hAnsi="Arial" w:cs="Arial"/>
          <w:sz w:val="24"/>
          <w:szCs w:val="24"/>
        </w:rPr>
        <w:t>Rasio Likuiditas terdiri dari :</w:t>
      </w:r>
    </w:p>
    <w:p w:rsidR="005D5DA7" w:rsidRPr="00E92D68" w:rsidRDefault="005D5DA7" w:rsidP="00177349">
      <w:pPr>
        <w:pStyle w:val="NoSpacing"/>
        <w:numPr>
          <w:ilvl w:val="1"/>
          <w:numId w:val="27"/>
        </w:numPr>
        <w:ind w:left="1440"/>
        <w:jc w:val="both"/>
        <w:rPr>
          <w:rFonts w:ascii="Arial" w:hAnsi="Arial" w:cs="Arial"/>
          <w:sz w:val="24"/>
          <w:szCs w:val="24"/>
        </w:rPr>
      </w:pPr>
      <w:r w:rsidRPr="00E92D68">
        <w:rPr>
          <w:rFonts w:ascii="Arial" w:hAnsi="Arial" w:cs="Arial"/>
          <w:sz w:val="24"/>
          <w:szCs w:val="24"/>
        </w:rPr>
        <w:t>Rasio Lancar (CurrentRatio)</w:t>
      </w:r>
    </w:p>
    <w:p w:rsidR="003B42E2" w:rsidRDefault="005D5DA7" w:rsidP="00177349">
      <w:pPr>
        <w:pStyle w:val="NoSpacing"/>
        <w:ind w:left="1440"/>
        <w:jc w:val="both"/>
        <w:rPr>
          <w:rFonts w:ascii="Arial" w:hAnsi="Arial" w:cs="Arial"/>
          <w:sz w:val="24"/>
          <w:szCs w:val="24"/>
          <w:lang w:val="en-US"/>
        </w:rPr>
      </w:pPr>
      <w:r w:rsidRPr="00E92D68">
        <w:rPr>
          <w:rFonts w:ascii="Arial" w:hAnsi="Arial" w:cs="Arial"/>
          <w:sz w:val="24"/>
          <w:szCs w:val="24"/>
        </w:rPr>
        <w:t>Yaitu Kemampuan untuk membayar utang yang segera harus dipenuhi dengan aktiva lancar yang dimiliki. Menunjukan tingkat keamanan ( Margin ogsafety) kreditor jangka pendek atau kemampuan perusahaan membayar kewajiban jangka pendek</w:t>
      </w:r>
      <w:r w:rsidR="00D1025D" w:rsidRPr="00E92D68">
        <w:rPr>
          <w:rFonts w:ascii="Arial" w:hAnsi="Arial" w:cs="Arial"/>
          <w:sz w:val="24"/>
          <w:szCs w:val="24"/>
          <w:lang w:val="en-US"/>
        </w:rPr>
        <w:t>.</w:t>
      </w:r>
    </w:p>
    <w:p w:rsidR="00177349" w:rsidRPr="00E92D68" w:rsidRDefault="00177349" w:rsidP="00177349">
      <w:pPr>
        <w:pStyle w:val="NoSpacing"/>
        <w:ind w:left="1440"/>
        <w:jc w:val="both"/>
        <w:rPr>
          <w:rFonts w:ascii="Arial" w:hAnsi="Arial" w:cs="Arial"/>
          <w:sz w:val="24"/>
          <w:szCs w:val="24"/>
          <w:lang w:val="en-US"/>
        </w:rPr>
      </w:pPr>
      <w:r>
        <w:rPr>
          <w:rFonts w:ascii="Arial" w:hAnsi="Arial" w:cs="Arial"/>
          <w:sz w:val="24"/>
          <w:szCs w:val="24"/>
          <w:lang w:val="en-US"/>
        </w:rPr>
        <w:t>Rumus:</w:t>
      </w:r>
    </w:p>
    <w:p w:rsidR="005D5DA7" w:rsidRPr="00177349" w:rsidRDefault="00177349" w:rsidP="00177349">
      <w:pPr>
        <w:pStyle w:val="NoSpacing"/>
        <w:ind w:left="1440"/>
        <w:jc w:val="both"/>
        <w:rPr>
          <w:rFonts w:ascii="Arial" w:hAnsi="Arial" w:cs="Arial"/>
          <w:sz w:val="24"/>
          <w:szCs w:val="24"/>
          <w:lang w:val="en-US"/>
        </w:rPr>
      </w:pPr>
      <m:oMathPara>
        <m:oMathParaPr>
          <m:jc m:val="center"/>
        </m:oMathParaPr>
        <m:oMath>
          <m:f>
            <m:fPr>
              <m:ctrlPr>
                <w:rPr>
                  <w:rFonts w:ascii="Cambria Math" w:hAnsi="Cambria Math" w:cs="Arial"/>
                  <w:i/>
                  <w:sz w:val="24"/>
                  <w:szCs w:val="24"/>
                  <w:lang w:val="en-US"/>
                </w:rPr>
              </m:ctrlPr>
            </m:fPr>
            <m:num>
              <m:r>
                <w:rPr>
                  <w:rFonts w:ascii="Cambria Math" w:hAnsi="Cambria Math" w:cs="Arial"/>
                  <w:sz w:val="24"/>
                  <w:szCs w:val="24"/>
                  <w:lang w:val="en-US"/>
                </w:rPr>
                <m:t>Aktiva lancar</m:t>
              </m:r>
            </m:num>
            <m:den>
              <m:r>
                <w:rPr>
                  <w:rFonts w:ascii="Cambria Math" w:hAnsi="Cambria Math" w:cs="Arial"/>
                  <w:sz w:val="24"/>
                  <w:szCs w:val="24"/>
                  <w:lang w:val="en-US"/>
                </w:rPr>
                <m:t>Hutang lancar</m:t>
              </m:r>
            </m:den>
          </m:f>
          <m:r>
            <w:rPr>
              <w:rFonts w:ascii="Cambria Math" w:hAnsi="Cambria Math" w:cs="Arial"/>
              <w:sz w:val="24"/>
              <w:szCs w:val="24"/>
              <w:lang w:val="en-US"/>
            </w:rPr>
            <m:t xml:space="preserve"> </m:t>
          </m:r>
          <m:r>
            <w:rPr>
              <w:rFonts w:ascii="Cambria Math" w:hAnsi="Cambria Math" w:cs="Arial"/>
              <w:sz w:val="24"/>
              <w:szCs w:val="24"/>
              <w:lang w:val="en-US"/>
            </w:rPr>
            <m:t>x</m:t>
          </m:r>
          <m:r>
            <w:rPr>
              <w:rFonts w:ascii="Cambria Math" w:hAnsi="Cambria Math" w:cs="Arial"/>
              <w:sz w:val="24"/>
              <w:szCs w:val="24"/>
              <w:lang w:val="en-US"/>
            </w:rPr>
            <m:t xml:space="preserve"> </m:t>
          </m:r>
          <m:r>
            <w:rPr>
              <w:rFonts w:ascii="Cambria Math" w:hAnsi="Cambria Math" w:cs="Arial"/>
              <w:sz w:val="24"/>
              <w:szCs w:val="24"/>
              <w:lang w:val="en-US"/>
            </w:rPr>
            <m:t>100</m:t>
          </m:r>
          <m:r>
            <w:rPr>
              <w:rFonts w:ascii="Cambria Math" w:hAnsi="Cambria Math" w:cs="Arial"/>
              <w:sz w:val="24"/>
              <w:szCs w:val="24"/>
              <w:lang w:val="en-US"/>
            </w:rPr>
            <m:t>%</m:t>
          </m:r>
        </m:oMath>
      </m:oMathPara>
    </w:p>
    <w:p w:rsidR="00177349" w:rsidRDefault="00177349" w:rsidP="00275B87">
      <w:pPr>
        <w:pStyle w:val="NoSpacing"/>
        <w:ind w:left="720"/>
        <w:jc w:val="both"/>
        <w:rPr>
          <w:rFonts w:ascii="Arial" w:hAnsi="Arial" w:cs="Arial"/>
          <w:sz w:val="24"/>
          <w:szCs w:val="24"/>
        </w:rPr>
      </w:pPr>
    </w:p>
    <w:p w:rsidR="005D5DA7" w:rsidRPr="00E92D68" w:rsidRDefault="00EF762F" w:rsidP="00177349">
      <w:pPr>
        <w:pStyle w:val="NoSpacing"/>
        <w:numPr>
          <w:ilvl w:val="1"/>
          <w:numId w:val="27"/>
        </w:numPr>
        <w:ind w:left="1440"/>
        <w:jc w:val="both"/>
        <w:rPr>
          <w:rFonts w:ascii="Arial" w:hAnsi="Arial" w:cs="Arial"/>
          <w:sz w:val="24"/>
          <w:szCs w:val="24"/>
        </w:rPr>
      </w:pPr>
      <w:r>
        <w:rPr>
          <w:rFonts w:ascii="Arial" w:hAnsi="Arial" w:cs="Arial"/>
          <w:sz w:val="24"/>
          <w:szCs w:val="24"/>
        </w:rPr>
        <w:t>Rasio Kas (</w:t>
      </w:r>
      <w:r w:rsidR="006E62FD" w:rsidRPr="00E92D68">
        <w:rPr>
          <w:rFonts w:ascii="Arial" w:hAnsi="Arial" w:cs="Arial"/>
          <w:sz w:val="24"/>
          <w:szCs w:val="24"/>
          <w:lang w:val="en-US"/>
        </w:rPr>
        <w:t>C</w:t>
      </w:r>
      <w:r w:rsidR="006E62FD" w:rsidRPr="00E92D68">
        <w:rPr>
          <w:rFonts w:ascii="Arial" w:hAnsi="Arial" w:cs="Arial"/>
          <w:sz w:val="24"/>
          <w:szCs w:val="24"/>
        </w:rPr>
        <w:t>ash</w:t>
      </w:r>
      <w:r w:rsidR="006E62FD" w:rsidRPr="00E92D68">
        <w:rPr>
          <w:rFonts w:ascii="Arial" w:hAnsi="Arial" w:cs="Arial"/>
          <w:sz w:val="24"/>
          <w:szCs w:val="24"/>
          <w:lang w:val="en-US"/>
        </w:rPr>
        <w:t>R</w:t>
      </w:r>
      <w:r>
        <w:rPr>
          <w:rFonts w:ascii="Arial" w:hAnsi="Arial" w:cs="Arial"/>
          <w:sz w:val="24"/>
          <w:szCs w:val="24"/>
        </w:rPr>
        <w:t>atio</w:t>
      </w:r>
      <w:r w:rsidR="005D5DA7" w:rsidRPr="00E92D68">
        <w:rPr>
          <w:rFonts w:ascii="Arial" w:hAnsi="Arial" w:cs="Arial"/>
          <w:sz w:val="24"/>
          <w:szCs w:val="24"/>
        </w:rPr>
        <w:t>)</w:t>
      </w:r>
    </w:p>
    <w:p w:rsidR="005D5DA7" w:rsidRPr="00E92D68" w:rsidRDefault="00177349" w:rsidP="00177349">
      <w:pPr>
        <w:pStyle w:val="NoSpacing"/>
        <w:ind w:left="1440"/>
        <w:jc w:val="both"/>
        <w:rPr>
          <w:rFonts w:ascii="Arial" w:hAnsi="Arial" w:cs="Arial"/>
          <w:sz w:val="24"/>
          <w:szCs w:val="24"/>
        </w:rPr>
      </w:pPr>
      <w:r>
        <w:rPr>
          <w:rFonts w:ascii="Arial" w:hAnsi="Arial" w:cs="Arial"/>
          <w:sz w:val="24"/>
          <w:szCs w:val="24"/>
          <w:lang w:val="en-US"/>
        </w:rPr>
        <w:t>Yaitu kemampuan untuk m</w:t>
      </w:r>
      <w:r w:rsidR="005D5DA7" w:rsidRPr="00E92D68">
        <w:rPr>
          <w:rFonts w:ascii="Arial" w:hAnsi="Arial" w:cs="Arial"/>
          <w:sz w:val="24"/>
          <w:szCs w:val="24"/>
        </w:rPr>
        <w:t>embayar kewajiban dengan setara kas yang tersedia</w:t>
      </w:r>
    </w:p>
    <w:p w:rsidR="005D5DA7" w:rsidRPr="00E92D68" w:rsidRDefault="005D5DA7" w:rsidP="00EF762F">
      <w:pPr>
        <w:pStyle w:val="NoSpacing"/>
        <w:ind w:left="1440"/>
        <w:jc w:val="both"/>
        <w:rPr>
          <w:rFonts w:ascii="Arial" w:hAnsi="Arial" w:cs="Arial"/>
          <w:sz w:val="24"/>
          <w:szCs w:val="24"/>
        </w:rPr>
      </w:pPr>
      <w:r w:rsidRPr="00E92D68">
        <w:rPr>
          <w:rFonts w:ascii="Arial" w:hAnsi="Arial" w:cs="Arial"/>
          <w:sz w:val="24"/>
          <w:szCs w:val="24"/>
        </w:rPr>
        <w:t>Rumus :</w:t>
      </w:r>
    </w:p>
    <w:p w:rsidR="008862CC" w:rsidRPr="00EF762F" w:rsidRDefault="00EF762F" w:rsidP="00EF762F">
      <w:pPr>
        <w:pStyle w:val="NoSpacing"/>
        <w:ind w:left="1440"/>
        <w:jc w:val="both"/>
        <w:rPr>
          <w:rFonts w:ascii="Arial" w:hAnsi="Arial" w:cs="Arial"/>
          <w:sz w:val="24"/>
          <w:szCs w:val="24"/>
          <w:lang w:val="en-US"/>
        </w:rPr>
      </w:pPr>
      <m:oMathPara>
        <m:oMath>
          <m:f>
            <m:fPr>
              <m:ctrlPr>
                <w:rPr>
                  <w:rFonts w:ascii="Cambria Math" w:hAnsi="Cambria Math" w:cs="Arial"/>
                  <w:i/>
                  <w:sz w:val="24"/>
                  <w:szCs w:val="24"/>
                </w:rPr>
              </m:ctrlPr>
            </m:fPr>
            <m:num>
              <m:r>
                <w:rPr>
                  <w:rFonts w:ascii="Cambria Math" w:hAnsi="Cambria Math" w:cs="Arial"/>
                  <w:sz w:val="24"/>
                  <w:szCs w:val="24"/>
                </w:rPr>
                <m:t xml:space="preserve">Kas + </m:t>
              </m:r>
              <m:r>
                <w:rPr>
                  <w:rFonts w:ascii="Cambria Math" w:hAnsi="Cambria Math" w:cs="Arial"/>
                  <w:sz w:val="24"/>
                  <w:szCs w:val="24"/>
                  <w:lang w:val="en-US"/>
                </w:rPr>
                <m:t>Setara Kas</m:t>
              </m:r>
              <m:ctrlPr>
                <w:rPr>
                  <w:rFonts w:ascii="Cambria Math" w:hAnsi="Cambria Math" w:cs="Arial"/>
                  <w:i/>
                  <w:sz w:val="24"/>
                  <w:szCs w:val="24"/>
                  <w:lang w:val="en-US"/>
                </w:rPr>
              </m:ctrlPr>
            </m:num>
            <m:den>
              <m:r>
                <w:rPr>
                  <w:rFonts w:ascii="Cambria Math" w:hAnsi="Cambria Math" w:cs="Arial"/>
                  <w:sz w:val="24"/>
                  <w:szCs w:val="24"/>
                </w:rPr>
                <m:t>Hutang lancar</m:t>
              </m:r>
            </m:den>
          </m:f>
          <m:r>
            <w:rPr>
              <w:rFonts w:ascii="Cambria Math" w:hAnsi="Cambria Math" w:cs="Arial"/>
              <w:sz w:val="24"/>
              <w:szCs w:val="24"/>
              <w:lang w:val="en-US"/>
            </w:rPr>
            <m:t xml:space="preserve"> </m:t>
          </m:r>
          <m:r>
            <w:rPr>
              <w:rFonts w:ascii="Cambria Math" w:hAnsi="Cambria Math" w:cs="Arial"/>
              <w:sz w:val="24"/>
              <w:szCs w:val="24"/>
              <w:lang w:val="en-US"/>
            </w:rPr>
            <m:t>x 100%</m:t>
          </m:r>
        </m:oMath>
      </m:oMathPara>
    </w:p>
    <w:p w:rsidR="005D5DA7" w:rsidRPr="00E92D68" w:rsidRDefault="00EF762F" w:rsidP="00177349">
      <w:pPr>
        <w:pStyle w:val="NoSpacing"/>
        <w:numPr>
          <w:ilvl w:val="1"/>
          <w:numId w:val="27"/>
        </w:numPr>
        <w:ind w:left="1440"/>
        <w:jc w:val="both"/>
        <w:rPr>
          <w:rFonts w:ascii="Arial" w:hAnsi="Arial" w:cs="Arial"/>
          <w:sz w:val="24"/>
          <w:szCs w:val="24"/>
        </w:rPr>
      </w:pPr>
      <w:r>
        <w:rPr>
          <w:rFonts w:ascii="Arial" w:hAnsi="Arial" w:cs="Arial"/>
          <w:sz w:val="24"/>
          <w:szCs w:val="24"/>
        </w:rPr>
        <w:t>Rasio cepat (</w:t>
      </w:r>
      <w:r w:rsidR="00B30044" w:rsidRPr="00E92D68">
        <w:rPr>
          <w:rFonts w:ascii="Arial" w:hAnsi="Arial" w:cs="Arial"/>
          <w:sz w:val="24"/>
          <w:szCs w:val="24"/>
          <w:lang w:val="en-US"/>
        </w:rPr>
        <w:t>Q</w:t>
      </w:r>
      <w:r w:rsidR="00B30044" w:rsidRPr="00E92D68">
        <w:rPr>
          <w:rFonts w:ascii="Arial" w:hAnsi="Arial" w:cs="Arial"/>
          <w:sz w:val="24"/>
          <w:szCs w:val="24"/>
        </w:rPr>
        <w:t>uick</w:t>
      </w:r>
      <w:r w:rsidR="00B30044" w:rsidRPr="00E92D68">
        <w:rPr>
          <w:rFonts w:ascii="Arial" w:hAnsi="Arial" w:cs="Arial"/>
          <w:sz w:val="24"/>
          <w:szCs w:val="24"/>
          <w:lang w:val="en-US"/>
        </w:rPr>
        <w:t>R</w:t>
      </w:r>
      <w:r>
        <w:rPr>
          <w:rFonts w:ascii="Arial" w:hAnsi="Arial" w:cs="Arial"/>
          <w:sz w:val="24"/>
          <w:szCs w:val="24"/>
        </w:rPr>
        <w:t>atio</w:t>
      </w:r>
      <w:r w:rsidR="005D5DA7" w:rsidRPr="00E92D68">
        <w:rPr>
          <w:rFonts w:ascii="Arial" w:hAnsi="Arial" w:cs="Arial"/>
          <w:sz w:val="24"/>
          <w:szCs w:val="24"/>
        </w:rPr>
        <w:t>)</w:t>
      </w:r>
    </w:p>
    <w:p w:rsidR="005D5DA7" w:rsidRPr="00E92D68" w:rsidRDefault="00EF762F" w:rsidP="00EF762F">
      <w:pPr>
        <w:pStyle w:val="NoSpacing"/>
        <w:ind w:left="1440"/>
        <w:jc w:val="both"/>
        <w:rPr>
          <w:rFonts w:ascii="Arial" w:hAnsi="Arial" w:cs="Arial"/>
          <w:sz w:val="24"/>
          <w:szCs w:val="24"/>
        </w:rPr>
      </w:pPr>
      <w:r>
        <w:rPr>
          <w:rFonts w:ascii="Arial" w:hAnsi="Arial" w:cs="Arial"/>
          <w:sz w:val="24"/>
          <w:szCs w:val="24"/>
          <w:lang w:val="en-US"/>
        </w:rPr>
        <w:t>Yaitu kemampuan untuk m</w:t>
      </w:r>
      <w:r w:rsidRPr="00E92D68">
        <w:rPr>
          <w:rFonts w:ascii="Arial" w:hAnsi="Arial" w:cs="Arial"/>
          <w:sz w:val="24"/>
          <w:szCs w:val="24"/>
        </w:rPr>
        <w:t xml:space="preserve">embayar </w:t>
      </w:r>
      <w:r w:rsidR="005D5DA7" w:rsidRPr="00E92D68">
        <w:rPr>
          <w:rFonts w:ascii="Arial" w:hAnsi="Arial" w:cs="Arial"/>
          <w:sz w:val="24"/>
          <w:szCs w:val="24"/>
        </w:rPr>
        <w:t>kewajiban dengan aktiva lancar yang lebih likuid</w:t>
      </w:r>
    </w:p>
    <w:p w:rsidR="005D5DA7" w:rsidRPr="00E92D68" w:rsidRDefault="005D5DA7" w:rsidP="00EF762F">
      <w:pPr>
        <w:pStyle w:val="NoSpacing"/>
        <w:ind w:left="1440"/>
        <w:jc w:val="both"/>
        <w:rPr>
          <w:rFonts w:ascii="Arial" w:hAnsi="Arial" w:cs="Arial"/>
          <w:sz w:val="24"/>
          <w:szCs w:val="24"/>
        </w:rPr>
      </w:pPr>
      <w:r w:rsidRPr="00E92D68">
        <w:rPr>
          <w:rFonts w:ascii="Arial" w:hAnsi="Arial" w:cs="Arial"/>
          <w:sz w:val="24"/>
          <w:szCs w:val="24"/>
        </w:rPr>
        <w:t>Rumus :</w:t>
      </w:r>
    </w:p>
    <w:p w:rsidR="00EE365A" w:rsidRPr="00EF762F" w:rsidRDefault="00EF762F" w:rsidP="00EF762F">
      <w:pPr>
        <w:pStyle w:val="NoSpacing"/>
        <w:ind w:left="1440"/>
        <w:jc w:val="both"/>
        <w:rPr>
          <w:rFonts w:ascii="Arial" w:hAnsi="Arial" w:cs="Arial"/>
          <w:sz w:val="24"/>
          <w:szCs w:val="24"/>
          <w:lang w:val="en-US"/>
        </w:rPr>
      </w:pPr>
      <m:oMathPara>
        <m:oMath>
          <m:f>
            <m:fPr>
              <m:ctrlPr>
                <w:rPr>
                  <w:rFonts w:ascii="Cambria Math" w:hAnsi="Cambria Math" w:cs="Arial"/>
                  <w:i/>
                  <w:sz w:val="24"/>
                  <w:szCs w:val="24"/>
                  <w:lang w:val="en-US"/>
                </w:rPr>
              </m:ctrlPr>
            </m:fPr>
            <m:num>
              <m:r>
                <w:rPr>
                  <w:rFonts w:ascii="Cambria Math" w:hAnsi="Cambria Math" w:cs="Arial"/>
                  <w:sz w:val="24"/>
                  <w:szCs w:val="24"/>
                </w:rPr>
                <m:t>Aktiva Lancar – Persediaan</m:t>
              </m:r>
              <m:ctrlPr>
                <w:rPr>
                  <w:rFonts w:ascii="Cambria Math" w:hAnsi="Cambria Math" w:cs="Arial"/>
                  <w:i/>
                  <w:sz w:val="24"/>
                  <w:szCs w:val="24"/>
                </w:rPr>
              </m:ctrlPr>
            </m:num>
            <m:den>
              <m:r>
                <w:rPr>
                  <w:rFonts w:ascii="Cambria Math" w:hAnsi="Cambria Math" w:cs="Arial"/>
                  <w:sz w:val="24"/>
                  <w:szCs w:val="24"/>
                </w:rPr>
                <m:t>Kewajiban Lancar</m:t>
              </m:r>
            </m:den>
          </m:f>
          <m:r>
            <w:rPr>
              <w:rFonts w:ascii="Cambria Math" w:hAnsi="Cambria Math" w:cs="Arial"/>
              <w:sz w:val="24"/>
              <w:szCs w:val="24"/>
              <w:lang w:val="en-US"/>
            </w:rPr>
            <m:t xml:space="preserve"> </m:t>
          </m:r>
          <m:r>
            <w:rPr>
              <w:rFonts w:ascii="Cambria Math" w:hAnsi="Cambria Math" w:cs="Arial"/>
              <w:sz w:val="24"/>
              <w:szCs w:val="24"/>
              <w:lang w:val="en-US"/>
            </w:rPr>
            <m:t>x 100%</m:t>
          </m:r>
        </m:oMath>
      </m:oMathPara>
    </w:p>
    <w:p w:rsidR="00D1025D" w:rsidRPr="00E92D68" w:rsidRDefault="00D1025D" w:rsidP="00275B87">
      <w:pPr>
        <w:pStyle w:val="NoSpacing"/>
        <w:ind w:left="720"/>
        <w:jc w:val="both"/>
        <w:rPr>
          <w:rFonts w:ascii="Arial" w:hAnsi="Arial" w:cs="Arial"/>
          <w:sz w:val="24"/>
          <w:szCs w:val="24"/>
          <w:lang w:val="en-US"/>
        </w:rPr>
      </w:pPr>
    </w:p>
    <w:p w:rsidR="00D1025D" w:rsidRPr="00E92D68" w:rsidRDefault="00D1025D" w:rsidP="00275B87">
      <w:pPr>
        <w:pStyle w:val="NoSpacing"/>
        <w:ind w:left="720"/>
        <w:jc w:val="both"/>
        <w:rPr>
          <w:rFonts w:ascii="Arial" w:hAnsi="Arial" w:cs="Arial"/>
          <w:sz w:val="24"/>
          <w:szCs w:val="24"/>
          <w:lang w:val="en-US"/>
        </w:rPr>
      </w:pPr>
    </w:p>
    <w:p w:rsidR="005D5DA7" w:rsidRPr="00E92D68" w:rsidRDefault="005D5DA7" w:rsidP="00275B87">
      <w:pPr>
        <w:pStyle w:val="NoSpacing"/>
        <w:ind w:left="720"/>
        <w:jc w:val="both"/>
        <w:rPr>
          <w:rFonts w:ascii="Arial" w:hAnsi="Arial" w:cs="Arial"/>
          <w:sz w:val="24"/>
          <w:szCs w:val="24"/>
        </w:rPr>
      </w:pPr>
      <w:r w:rsidRPr="00E92D68">
        <w:rPr>
          <w:rFonts w:ascii="Arial" w:hAnsi="Arial" w:cs="Arial"/>
          <w:sz w:val="24"/>
          <w:szCs w:val="24"/>
        </w:rPr>
        <w:t>Contoh Soal :</w:t>
      </w:r>
    </w:p>
    <w:p w:rsidR="005D5DA7" w:rsidRPr="00E92D68" w:rsidRDefault="005D5DA7" w:rsidP="00ED1F3F">
      <w:pPr>
        <w:pStyle w:val="NoSpacing"/>
        <w:ind w:left="720"/>
        <w:jc w:val="center"/>
        <w:rPr>
          <w:rFonts w:ascii="Arial" w:hAnsi="Arial" w:cs="Arial"/>
          <w:sz w:val="24"/>
          <w:szCs w:val="24"/>
        </w:rPr>
      </w:pPr>
      <w:r w:rsidRPr="00E92D68">
        <w:rPr>
          <w:rFonts w:ascii="Arial" w:hAnsi="Arial" w:cs="Arial"/>
          <w:sz w:val="24"/>
          <w:szCs w:val="24"/>
        </w:rPr>
        <w:t>TAVI SPORT</w:t>
      </w:r>
    </w:p>
    <w:p w:rsidR="005D5DA7" w:rsidRPr="00DB4760" w:rsidRDefault="005D5DA7" w:rsidP="00ED1F3F">
      <w:pPr>
        <w:pStyle w:val="NoSpacing"/>
        <w:ind w:left="720"/>
        <w:jc w:val="center"/>
        <w:rPr>
          <w:rFonts w:ascii="Arial" w:hAnsi="Arial" w:cs="Arial"/>
          <w:sz w:val="24"/>
          <w:szCs w:val="24"/>
          <w:lang w:val="en-US"/>
        </w:rPr>
      </w:pPr>
      <w:r w:rsidRPr="00E92D68">
        <w:rPr>
          <w:rFonts w:ascii="Arial" w:hAnsi="Arial" w:cs="Arial"/>
          <w:sz w:val="24"/>
          <w:szCs w:val="24"/>
        </w:rPr>
        <w:t xml:space="preserve">Neraca </w:t>
      </w:r>
      <w:r w:rsidR="00DB4760">
        <w:rPr>
          <w:rFonts w:ascii="Arial" w:hAnsi="Arial" w:cs="Arial"/>
          <w:sz w:val="24"/>
          <w:szCs w:val="24"/>
          <w:lang w:val="en-US"/>
        </w:rPr>
        <w:t>Saldo</w:t>
      </w:r>
      <w:bookmarkStart w:id="0" w:name="_GoBack"/>
      <w:bookmarkEnd w:id="0"/>
    </w:p>
    <w:p w:rsidR="005D5DA7" w:rsidRPr="00E92D68" w:rsidRDefault="00ED1F3F" w:rsidP="00ED1F3F">
      <w:pPr>
        <w:pStyle w:val="NoSpacing"/>
        <w:ind w:left="720"/>
        <w:jc w:val="center"/>
        <w:rPr>
          <w:rFonts w:ascii="Arial" w:hAnsi="Arial" w:cs="Arial"/>
          <w:sz w:val="24"/>
          <w:szCs w:val="24"/>
        </w:rPr>
      </w:pPr>
      <w:r>
        <w:rPr>
          <w:rFonts w:ascii="Arial" w:hAnsi="Arial" w:cs="Arial"/>
          <w:sz w:val="24"/>
          <w:szCs w:val="24"/>
        </w:rPr>
        <w:t xml:space="preserve">31 </w:t>
      </w:r>
      <w:r w:rsidR="005D5DA7" w:rsidRPr="00E92D68">
        <w:rPr>
          <w:rFonts w:ascii="Arial" w:hAnsi="Arial" w:cs="Arial"/>
          <w:sz w:val="24"/>
          <w:szCs w:val="24"/>
        </w:rPr>
        <w:t>Des</w:t>
      </w:r>
      <w:r>
        <w:rPr>
          <w:rFonts w:ascii="Arial" w:hAnsi="Arial" w:cs="Arial"/>
          <w:sz w:val="24"/>
          <w:szCs w:val="24"/>
          <w:lang w:val="en-US"/>
        </w:rPr>
        <w:t>ember</w:t>
      </w:r>
      <w:r>
        <w:rPr>
          <w:rFonts w:ascii="Arial" w:hAnsi="Arial" w:cs="Arial"/>
          <w:sz w:val="24"/>
          <w:szCs w:val="24"/>
        </w:rPr>
        <w:t xml:space="preserve"> </w:t>
      </w:r>
      <w:r>
        <w:rPr>
          <w:rFonts w:ascii="Arial" w:hAnsi="Arial" w:cs="Arial"/>
          <w:sz w:val="24"/>
          <w:szCs w:val="24"/>
          <w:lang w:val="en-US"/>
        </w:rPr>
        <w:t>20</w:t>
      </w:r>
      <w:r w:rsidR="005D5DA7" w:rsidRPr="00E92D68">
        <w:rPr>
          <w:rFonts w:ascii="Arial" w:hAnsi="Arial" w:cs="Arial"/>
          <w:sz w:val="24"/>
          <w:szCs w:val="24"/>
        </w:rPr>
        <w:t>08</w:t>
      </w:r>
    </w:p>
    <w:tbl>
      <w:tblPr>
        <w:tblStyle w:val="LightList-Accent6"/>
        <w:tblW w:w="5000" w:type="pct"/>
        <w:jc w:val="center"/>
        <w:tblLook w:val="04A0" w:firstRow="1" w:lastRow="0" w:firstColumn="1" w:lastColumn="0" w:noHBand="0" w:noVBand="1"/>
      </w:tblPr>
      <w:tblGrid>
        <w:gridCol w:w="3100"/>
        <w:gridCol w:w="2046"/>
        <w:gridCol w:w="2048"/>
        <w:gridCol w:w="2048"/>
      </w:tblGrid>
      <w:tr w:rsidR="00604B75" w:rsidRPr="00E92D68" w:rsidTr="00BA6B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E92D68" w:rsidRDefault="00604B75" w:rsidP="00BA6BB4">
            <w:pPr>
              <w:pStyle w:val="NoSpacing"/>
              <w:jc w:val="center"/>
              <w:rPr>
                <w:rFonts w:ascii="Arial" w:hAnsi="Arial" w:cs="Arial"/>
                <w:sz w:val="24"/>
                <w:szCs w:val="24"/>
                <w:lang w:val="en-US"/>
              </w:rPr>
            </w:pPr>
            <w:r w:rsidRPr="00E92D68">
              <w:rPr>
                <w:rFonts w:ascii="Arial" w:hAnsi="Arial" w:cs="Arial"/>
                <w:sz w:val="24"/>
                <w:szCs w:val="24"/>
                <w:lang w:val="en-US"/>
              </w:rPr>
              <w:t>KETERANGAN</w:t>
            </w:r>
          </w:p>
        </w:tc>
        <w:tc>
          <w:tcPr>
            <w:tcW w:w="1107" w:type="pct"/>
          </w:tcPr>
          <w:p w:rsidR="00604B75" w:rsidRPr="00E92D68" w:rsidRDefault="00604B75" w:rsidP="00BA6BB4">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NO. BUKTI</w:t>
            </w:r>
          </w:p>
        </w:tc>
        <w:tc>
          <w:tcPr>
            <w:tcW w:w="1108" w:type="pct"/>
          </w:tcPr>
          <w:p w:rsidR="00604B75" w:rsidRPr="00E92D68" w:rsidRDefault="00604B75" w:rsidP="00BA6BB4">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D</w:t>
            </w:r>
          </w:p>
        </w:tc>
        <w:tc>
          <w:tcPr>
            <w:tcW w:w="1108" w:type="pct"/>
          </w:tcPr>
          <w:p w:rsidR="00604B75" w:rsidRPr="00E92D68" w:rsidRDefault="00604B75" w:rsidP="00BA6BB4">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K</w:t>
            </w: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Kas</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24.010</w:t>
            </w:r>
            <w:r w:rsidR="00903865" w:rsidRPr="00E92D68">
              <w:rPr>
                <w:rFonts w:ascii="Arial" w:hAnsi="Arial" w:cs="Arial"/>
                <w:sz w:val="24"/>
                <w:szCs w:val="24"/>
              </w:rPr>
              <w:t>.</w:t>
            </w:r>
            <w:r w:rsidRPr="00E92D68">
              <w:rPr>
                <w:rFonts w:ascii="Arial" w:hAnsi="Arial" w:cs="Arial"/>
                <w:sz w:val="24"/>
                <w:szCs w:val="24"/>
                <w:lang w:val="en-US"/>
              </w:rPr>
              <w:t>170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Piutang dagang</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162.500.000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Piutang lain-lain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5.500.000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Persediaan barang dagang</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27.500.000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Perlengkapan usaha</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1.500.000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Tanah</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150.000.000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Peralatan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5.250.000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Kendaraan</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140.000.000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Ak. Penyusutan kendaraan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4.200.000</w:t>
            </w: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Bangunan</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275.000.000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rPr>
            </w:pPr>
            <w:r w:rsidRPr="00BA6BB4">
              <w:rPr>
                <w:rFonts w:ascii="Arial" w:hAnsi="Arial" w:cs="Arial"/>
                <w:b w:val="0"/>
                <w:sz w:val="24"/>
                <w:szCs w:val="24"/>
                <w:lang w:val="en-US"/>
              </w:rPr>
              <w:t>Ak. Penyusutan bangunan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8.300.000</w:t>
            </w: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Hutang dagang</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78.000.000</w:t>
            </w: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Hutang sewa</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5000.000</w:t>
            </w: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Hutang bank</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30.000.000</w:t>
            </w: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Hutang lain-lain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53.166.000</w:t>
            </w: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Modal</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563.500.000</w:t>
            </w: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Penjualan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242.000.000</w:t>
            </w: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Retur penjualan</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2.000.000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Potongan penjualan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315.000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Pembelian</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53.300.000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Biaya angkut pembelian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250.000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47080"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Retur pembelian</w:t>
            </w:r>
          </w:p>
        </w:tc>
        <w:tc>
          <w:tcPr>
            <w:tcW w:w="1107"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750.000</w:t>
            </w:r>
          </w:p>
        </w:tc>
      </w:tr>
      <w:tr w:rsidR="00E47080"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Potongan pembelian</w:t>
            </w:r>
          </w:p>
        </w:tc>
        <w:tc>
          <w:tcPr>
            <w:tcW w:w="1107"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150.000</w:t>
            </w:r>
          </w:p>
        </w:tc>
      </w:tr>
      <w:tr w:rsidR="00E47080"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Biaya promosi</w:t>
            </w:r>
          </w:p>
        </w:tc>
        <w:tc>
          <w:tcPr>
            <w:tcW w:w="1107"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14.000.000</w:t>
            </w: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E47080"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Biaya gaji</w:t>
            </w:r>
          </w:p>
        </w:tc>
        <w:tc>
          <w:tcPr>
            <w:tcW w:w="1107"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104.500.000</w:t>
            </w: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r>
      <w:tr w:rsidR="00E47080"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Biaya listrik &amp; telpon</w:t>
            </w:r>
          </w:p>
        </w:tc>
        <w:tc>
          <w:tcPr>
            <w:tcW w:w="1107"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11.600.000</w:t>
            </w: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47080"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Biaya bunga</w:t>
            </w:r>
          </w:p>
        </w:tc>
        <w:tc>
          <w:tcPr>
            <w:tcW w:w="1107"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3.340.830</w:t>
            </w: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47080"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shd w:val="clear" w:color="auto" w:fill="92D050"/>
          </w:tcPr>
          <w:p w:rsidR="00E47080" w:rsidRPr="00E92D68" w:rsidRDefault="00E47080" w:rsidP="00E92D68">
            <w:pPr>
              <w:pStyle w:val="NoSpacing"/>
              <w:jc w:val="both"/>
              <w:rPr>
                <w:rFonts w:ascii="Arial" w:hAnsi="Arial" w:cs="Arial"/>
                <w:sz w:val="24"/>
                <w:szCs w:val="24"/>
                <w:lang w:val="en-US"/>
              </w:rPr>
            </w:pPr>
            <w:r w:rsidRPr="00E92D68">
              <w:rPr>
                <w:rFonts w:ascii="Arial" w:hAnsi="Arial" w:cs="Arial"/>
                <w:sz w:val="24"/>
                <w:szCs w:val="24"/>
                <w:lang w:val="en-US"/>
              </w:rPr>
              <w:t>TOTAL</w:t>
            </w:r>
          </w:p>
        </w:tc>
        <w:tc>
          <w:tcPr>
            <w:tcW w:w="1107" w:type="pct"/>
            <w:shd w:val="clear" w:color="auto" w:fill="92D050"/>
          </w:tcPr>
          <w:p w:rsidR="00E47080" w:rsidRPr="00E92D68" w:rsidRDefault="00E47080" w:rsidP="00E92D68">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shd w:val="clear" w:color="auto" w:fill="92D050"/>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980.566.000</w:t>
            </w:r>
          </w:p>
        </w:tc>
        <w:tc>
          <w:tcPr>
            <w:tcW w:w="1108" w:type="pct"/>
            <w:shd w:val="clear" w:color="auto" w:fill="92D050"/>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92D68">
              <w:rPr>
                <w:rFonts w:ascii="Arial" w:hAnsi="Arial" w:cs="Arial"/>
                <w:sz w:val="24"/>
                <w:szCs w:val="24"/>
                <w:lang w:val="en-US"/>
              </w:rPr>
              <w:t>980.566.000</w:t>
            </w:r>
          </w:p>
        </w:tc>
      </w:tr>
    </w:tbl>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193744" w:rsidRDefault="00193744" w:rsidP="00E92D68">
      <w:pPr>
        <w:pStyle w:val="NoSpacing"/>
        <w:jc w:val="both"/>
        <w:rPr>
          <w:rFonts w:ascii="Arial" w:hAnsi="Arial" w:cs="Arial"/>
          <w:sz w:val="24"/>
          <w:szCs w:val="24"/>
        </w:rPr>
      </w:pPr>
    </w:p>
    <w:p w:rsidR="00193744" w:rsidRDefault="00193744" w:rsidP="00E92D68">
      <w:pPr>
        <w:pStyle w:val="NoSpacing"/>
        <w:jc w:val="both"/>
        <w:rPr>
          <w:rFonts w:ascii="Arial" w:hAnsi="Arial" w:cs="Arial"/>
          <w:sz w:val="24"/>
          <w:szCs w:val="24"/>
        </w:rPr>
      </w:pPr>
    </w:p>
    <w:p w:rsidR="00193744" w:rsidRDefault="00193744" w:rsidP="00E92D68">
      <w:pPr>
        <w:pStyle w:val="NoSpacing"/>
        <w:jc w:val="both"/>
        <w:rPr>
          <w:rFonts w:ascii="Arial" w:hAnsi="Arial" w:cs="Arial"/>
          <w:sz w:val="24"/>
          <w:szCs w:val="24"/>
        </w:rPr>
      </w:pPr>
    </w:p>
    <w:p w:rsidR="00193744" w:rsidRDefault="00193744" w:rsidP="00E92D68">
      <w:pPr>
        <w:pStyle w:val="NoSpacing"/>
        <w:jc w:val="both"/>
        <w:rPr>
          <w:rFonts w:ascii="Arial" w:hAnsi="Arial" w:cs="Arial"/>
          <w:sz w:val="24"/>
          <w:szCs w:val="24"/>
        </w:rPr>
      </w:pPr>
    </w:p>
    <w:p w:rsidR="00193744" w:rsidRDefault="00193744" w:rsidP="00E92D68">
      <w:pPr>
        <w:pStyle w:val="NoSpacing"/>
        <w:jc w:val="both"/>
        <w:rPr>
          <w:rFonts w:ascii="Arial" w:hAnsi="Arial" w:cs="Arial"/>
          <w:sz w:val="24"/>
          <w:szCs w:val="24"/>
        </w:rPr>
      </w:pPr>
    </w:p>
    <w:p w:rsidR="005D5DA7" w:rsidRPr="00E92D68" w:rsidRDefault="005D5DA7" w:rsidP="00193744">
      <w:pPr>
        <w:pStyle w:val="NoSpacing"/>
        <w:jc w:val="center"/>
        <w:rPr>
          <w:rFonts w:ascii="Arial" w:hAnsi="Arial" w:cs="Arial"/>
          <w:sz w:val="24"/>
          <w:szCs w:val="24"/>
        </w:rPr>
      </w:pPr>
      <w:r w:rsidRPr="00E92D68">
        <w:rPr>
          <w:rFonts w:ascii="Arial" w:hAnsi="Arial" w:cs="Arial"/>
          <w:sz w:val="24"/>
          <w:szCs w:val="24"/>
        </w:rPr>
        <w:lastRenderedPageBreak/>
        <w:t>TAVI SPORT</w:t>
      </w:r>
    </w:p>
    <w:p w:rsidR="005D5DA7" w:rsidRPr="00E92D68" w:rsidRDefault="005D5DA7" w:rsidP="00193744">
      <w:pPr>
        <w:pStyle w:val="NoSpacing"/>
        <w:jc w:val="center"/>
        <w:rPr>
          <w:rFonts w:ascii="Arial" w:hAnsi="Arial" w:cs="Arial"/>
          <w:sz w:val="24"/>
          <w:szCs w:val="24"/>
        </w:rPr>
      </w:pPr>
      <w:r w:rsidRPr="00E92D68">
        <w:rPr>
          <w:rFonts w:ascii="Arial" w:hAnsi="Arial" w:cs="Arial"/>
          <w:sz w:val="24"/>
          <w:szCs w:val="24"/>
        </w:rPr>
        <w:t>Laporan Laba Rugi</w:t>
      </w:r>
    </w:p>
    <w:p w:rsidR="005D5DA7" w:rsidRPr="00E92D68" w:rsidRDefault="005D5DA7" w:rsidP="00193744">
      <w:pPr>
        <w:pStyle w:val="NoSpacing"/>
        <w:jc w:val="center"/>
        <w:rPr>
          <w:rFonts w:ascii="Arial" w:hAnsi="Arial" w:cs="Arial"/>
          <w:sz w:val="24"/>
          <w:szCs w:val="24"/>
        </w:rPr>
      </w:pPr>
      <w:r w:rsidRPr="00E92D68">
        <w:rPr>
          <w:rFonts w:ascii="Arial" w:hAnsi="Arial" w:cs="Arial"/>
          <w:sz w:val="24"/>
          <w:szCs w:val="24"/>
        </w:rPr>
        <w:t>31 Desember 2008</w:t>
      </w:r>
    </w:p>
    <w:tbl>
      <w:tblPr>
        <w:tblStyle w:val="LightList-Accent6"/>
        <w:tblW w:w="5000" w:type="pct"/>
        <w:tblLook w:val="04A0" w:firstRow="1" w:lastRow="0" w:firstColumn="1" w:lastColumn="0" w:noHBand="0" w:noVBand="1"/>
      </w:tblPr>
      <w:tblGrid>
        <w:gridCol w:w="2648"/>
        <w:gridCol w:w="1649"/>
        <w:gridCol w:w="1649"/>
        <w:gridCol w:w="1649"/>
        <w:gridCol w:w="1647"/>
      </w:tblGrid>
      <w:tr w:rsidR="009B436B" w:rsidRPr="00E92D68" w:rsidTr="00193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LAPORAN LABA RUGI</w:t>
            </w:r>
          </w:p>
        </w:tc>
        <w:tc>
          <w:tcPr>
            <w:tcW w:w="892" w:type="pct"/>
          </w:tcPr>
          <w:p w:rsidR="009B436B" w:rsidRPr="00E92D68" w:rsidRDefault="009B436B" w:rsidP="00E92D68">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9B436B" w:rsidRPr="00E92D68" w:rsidRDefault="009B436B" w:rsidP="00E92D68">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E92D68">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E92D68">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9B436B"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Penjualan</w:t>
            </w: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B33D77"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242.000.000</w:t>
            </w:r>
          </w:p>
        </w:tc>
      </w:tr>
      <w:tr w:rsidR="009B436B"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Retur Penjualan</w:t>
            </w:r>
          </w:p>
        </w:tc>
        <w:tc>
          <w:tcPr>
            <w:tcW w:w="892" w:type="pct"/>
          </w:tcPr>
          <w:p w:rsidR="009B436B" w:rsidRPr="00E92D68" w:rsidRDefault="00B33D77"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2.000.000</w:t>
            </w: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B436B"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Pot. Penjualan</w:t>
            </w:r>
          </w:p>
        </w:tc>
        <w:tc>
          <w:tcPr>
            <w:tcW w:w="892" w:type="pct"/>
          </w:tcPr>
          <w:p w:rsidR="009B436B" w:rsidRPr="00E92D68" w:rsidRDefault="00B33D77"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315.000</w:t>
            </w: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B436B"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B33D77"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2.315.000</w:t>
            </w:r>
          </w:p>
        </w:tc>
      </w:tr>
      <w:tr w:rsidR="009B436B"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Penjualan Bersih</w:t>
            </w: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B33D77"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239.685.000</w:t>
            </w:r>
          </w:p>
        </w:tc>
      </w:tr>
      <w:tr w:rsidR="009B436B"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HPP</w:t>
            </w:r>
            <w:r w:rsidR="00BE75CA" w:rsidRPr="00E92D68">
              <w:rPr>
                <w:rFonts w:ascii="Arial" w:hAnsi="Arial" w:cs="Arial"/>
                <w:sz w:val="24"/>
                <w:szCs w:val="24"/>
                <w:lang w:val="en-US"/>
              </w:rPr>
              <w:t xml:space="preserve"> PBD Awal</w:t>
            </w: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27.500.000</w:t>
            </w: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Pembelian</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53.300.000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BAP</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250.000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53.550.000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Retur Pembelian</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750.000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Pot. Pembelian</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150.000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900.000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shd w:val="clear" w:color="auto" w:fill="92D050"/>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Pembelian Bersih</w:t>
            </w: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52.650.000</w:t>
            </w: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80.150.000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PBD Akhir</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22.800.000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HPP</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57.350.000</w:t>
            </w: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shd w:val="clear" w:color="auto" w:fill="92D050"/>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Laba Kotor</w:t>
            </w: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182.335.000</w:t>
            </w: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Biaya Operasional</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Promosi</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14.000.000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Gaji</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104.500.000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Listrik &amp; Telpon</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11.600.000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Peny. Peralatan</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65.625</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Perlengkapan</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400.000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Peny. Kendaraan</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14.000.000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Peny. Bangunan</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27.500.000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Total B. Operasional</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172.065.625</w:t>
            </w: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shd w:val="clear" w:color="auto" w:fill="92D050"/>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Laba Bersih Di Luar Usaha</w:t>
            </w: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10.269.375</w:t>
            </w: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Bunga</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4.090.830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shd w:val="clear" w:color="auto" w:fill="92D050"/>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Laba Bersih Setelah B. Diluar Usaha</w:t>
            </w: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 xml:space="preserve">6.178.545 </w:t>
            </w:r>
          </w:p>
        </w:tc>
      </w:tr>
    </w:tbl>
    <w:p w:rsidR="00506F2A" w:rsidRPr="00E92D68" w:rsidRDefault="00506F2A" w:rsidP="00E92D68">
      <w:pPr>
        <w:pStyle w:val="NoSpacing"/>
        <w:jc w:val="both"/>
        <w:rPr>
          <w:rFonts w:ascii="Arial" w:hAnsi="Arial" w:cs="Arial"/>
          <w:sz w:val="24"/>
          <w:szCs w:val="24"/>
          <w:lang w:val="en-US"/>
        </w:rPr>
      </w:pPr>
    </w:p>
    <w:p w:rsidR="000C19F9" w:rsidRPr="00E92D68" w:rsidRDefault="000C19F9" w:rsidP="00E92D68">
      <w:pPr>
        <w:pStyle w:val="NoSpacing"/>
        <w:jc w:val="both"/>
        <w:rPr>
          <w:rFonts w:ascii="Arial" w:hAnsi="Arial" w:cs="Arial"/>
          <w:sz w:val="24"/>
          <w:szCs w:val="24"/>
          <w:lang w:val="en-US"/>
        </w:rPr>
      </w:pPr>
    </w:p>
    <w:p w:rsidR="000C19F9" w:rsidRPr="00E92D68" w:rsidRDefault="000C19F9" w:rsidP="00E92D68">
      <w:pPr>
        <w:pStyle w:val="NoSpacing"/>
        <w:jc w:val="both"/>
        <w:rPr>
          <w:rFonts w:ascii="Arial" w:hAnsi="Arial" w:cs="Arial"/>
          <w:sz w:val="24"/>
          <w:szCs w:val="24"/>
          <w:lang w:val="en-US"/>
        </w:rPr>
      </w:pPr>
    </w:p>
    <w:p w:rsidR="000C19F9" w:rsidRPr="00E92D68" w:rsidRDefault="000C19F9" w:rsidP="00E92D68">
      <w:pPr>
        <w:pStyle w:val="NoSpacing"/>
        <w:jc w:val="both"/>
        <w:rPr>
          <w:rFonts w:ascii="Arial" w:hAnsi="Arial" w:cs="Arial"/>
          <w:sz w:val="24"/>
          <w:szCs w:val="24"/>
          <w:lang w:val="en-US"/>
        </w:rPr>
      </w:pPr>
    </w:p>
    <w:p w:rsidR="000C19F9" w:rsidRPr="00E92D68" w:rsidRDefault="000C19F9" w:rsidP="00E92D68">
      <w:pPr>
        <w:pStyle w:val="NoSpacing"/>
        <w:jc w:val="both"/>
        <w:rPr>
          <w:rFonts w:ascii="Arial" w:hAnsi="Arial" w:cs="Arial"/>
          <w:sz w:val="24"/>
          <w:szCs w:val="24"/>
          <w:lang w:val="en-US"/>
        </w:rPr>
      </w:pPr>
    </w:p>
    <w:p w:rsidR="000C19F9" w:rsidRPr="00E92D68" w:rsidRDefault="000C19F9" w:rsidP="00E92D68">
      <w:pPr>
        <w:pStyle w:val="NoSpacing"/>
        <w:jc w:val="both"/>
        <w:rPr>
          <w:rFonts w:ascii="Arial" w:hAnsi="Arial" w:cs="Arial"/>
          <w:sz w:val="24"/>
          <w:szCs w:val="24"/>
          <w:lang w:val="en-US"/>
        </w:rPr>
      </w:pPr>
    </w:p>
    <w:p w:rsidR="000C19F9" w:rsidRPr="00E92D68" w:rsidRDefault="000C19F9" w:rsidP="00E92D68">
      <w:pPr>
        <w:pStyle w:val="NoSpacing"/>
        <w:jc w:val="both"/>
        <w:rPr>
          <w:rFonts w:ascii="Arial" w:hAnsi="Arial" w:cs="Arial"/>
          <w:sz w:val="24"/>
          <w:szCs w:val="24"/>
          <w:lang w:val="en-US"/>
        </w:rPr>
      </w:pP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a. CurrentRatio</w:t>
      </w:r>
    </w:p>
    <w:p w:rsidR="000C19F9"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2" o:spid="_x0000_s1040"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45pt" to="7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" strokecolor="black [3200]" strokeweight=".5pt">
            <v:stroke joinstyle="miter"/>
          </v:line>
        </w:pict>
      </w:r>
      <w:r w:rsidR="005D5DA7" w:rsidRPr="00E92D68">
        <w:rPr>
          <w:rFonts w:ascii="Arial" w:hAnsi="Arial" w:cs="Arial"/>
          <w:sz w:val="24"/>
          <w:szCs w:val="24"/>
        </w:rPr>
        <w:t xml:space="preserve">Aktiva lancar X 100%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Hutang Lancar</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Aktiva Lancar = Kas+Piutangdagang+PiutangLain-Lain+Persediaan+Per.Usaha</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 24.010.170+162.500.000+5.500.000+27.500.000+1.500.000</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lastRenderedPageBreak/>
        <w:t>= 221.010.170</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Hutang lancar = 78.000.000+500.000+30.000.000+53.166.000 = 161.666.000</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221.010.170 / 161.666.000 x 100 % = 137 %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 1,37 X</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 Artinya setiap Rp 1 hutang lancar dijamin dengan Rp 1,37 Aktiva lancar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b. QuickRatio</w:t>
      </w:r>
    </w:p>
    <w:p w:rsidR="000C19F9"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3" o:spid="_x0000_s1039"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9.25pt" to="149.2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PQozwEAAAMEAAAOAAAAZHJzL2Uyb0RvYy54bWysU8GO0zAQvSPxD5bvNG0XllX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" strokecolor="black [3213]" strokeweight=".5pt">
            <v:stroke joinstyle="miter"/>
          </v:line>
        </w:pict>
      </w:r>
      <w:r w:rsidR="005D5DA7" w:rsidRPr="00E92D68">
        <w:rPr>
          <w:rFonts w:ascii="Arial" w:hAnsi="Arial" w:cs="Arial"/>
          <w:sz w:val="24"/>
          <w:szCs w:val="24"/>
        </w:rPr>
        <w:t xml:space="preserve">Aktiva Lancar – Persediaan X 100 %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Kewajiban Lancar</w:t>
      </w:r>
    </w:p>
    <w:p w:rsidR="005D5DA7" w:rsidRPr="00E92D68" w:rsidRDefault="008320E0" w:rsidP="00E92D68">
      <w:pPr>
        <w:pStyle w:val="NoSpacing"/>
        <w:jc w:val="both"/>
        <w:rPr>
          <w:rFonts w:ascii="Arial" w:hAnsi="Arial" w:cs="Arial"/>
          <w:sz w:val="24"/>
          <w:szCs w:val="24"/>
        </w:rPr>
      </w:pPr>
      <w:r w:rsidRPr="00E92D68">
        <w:rPr>
          <w:rFonts w:ascii="Arial" w:hAnsi="Arial" w:cs="Arial"/>
          <w:noProof/>
          <w:sz w:val="24"/>
          <w:szCs w:val="24"/>
          <w:lang w:val="en-US" w:eastAsia="en-US"/>
        </w:rPr>
        <w:pict>
          <v:line id="Straight Connector 4" o:spid="_x0000_s1038"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8.4pt" to="139.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" strokecolor="black [3200]" strokeweight=".5pt">
            <v:stroke joinstyle="miter"/>
          </v:line>
        </w:pict>
      </w:r>
      <w:r w:rsidR="005D5DA7" w:rsidRPr="00E92D68">
        <w:rPr>
          <w:rFonts w:ascii="Arial" w:hAnsi="Arial" w:cs="Arial"/>
          <w:sz w:val="24"/>
          <w:szCs w:val="24"/>
        </w:rPr>
        <w:t>221.010.170 - 27.500.000 X 100 %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161.666.000</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 119,69 % = 120 %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 1,20 X</w:t>
      </w:r>
    </w:p>
    <w:p w:rsidR="00870A52"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(Artinya kemampuan perusahaan memenuhi kewajiban lancar dengan aktiva adalah setiap Rp 1 hutang lancar dengan Rp 1,20 aktiva lancar yang likuid)</w:t>
      </w:r>
      <w:r w:rsidR="00870A52" w:rsidRPr="00E92D68">
        <w:rPr>
          <w:rFonts w:ascii="Arial" w:hAnsi="Arial" w:cs="Arial"/>
          <w:sz w:val="24"/>
          <w:szCs w:val="24"/>
          <w:lang w:val="en-US"/>
        </w:rPr>
        <w:t>.</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Rasio Solvabilitas</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Menggambarkan kemampuan perusahaan dalam membayar kewajiban jangka panjangnya. Kondisi keuangan yang baik dalam jangka pendek tidak menjamin adanya kondisi keuangan yang baik juga dalam jangka panjang.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Rasio Solavabilitas terdiri dari :</w:t>
      </w:r>
    </w:p>
    <w:p w:rsidR="005D5DA7" w:rsidRPr="00E92D68" w:rsidRDefault="000C19F9" w:rsidP="00E92D68">
      <w:pPr>
        <w:pStyle w:val="NoSpacing"/>
        <w:jc w:val="both"/>
        <w:rPr>
          <w:rFonts w:ascii="Arial" w:hAnsi="Arial" w:cs="Arial"/>
          <w:sz w:val="24"/>
          <w:szCs w:val="24"/>
          <w:lang w:val="en-US"/>
        </w:rPr>
      </w:pPr>
      <w:r w:rsidRPr="00E92D68">
        <w:rPr>
          <w:rFonts w:ascii="Arial" w:hAnsi="Arial" w:cs="Arial"/>
          <w:sz w:val="24"/>
          <w:szCs w:val="24"/>
          <w:lang w:val="en-US"/>
        </w:rPr>
        <w:t xml:space="preserve">a. </w:t>
      </w:r>
      <w:r w:rsidR="007A7756" w:rsidRPr="00E92D68">
        <w:rPr>
          <w:rFonts w:ascii="Arial" w:hAnsi="Arial" w:cs="Arial"/>
          <w:sz w:val="24"/>
          <w:szCs w:val="24"/>
          <w:lang w:val="en-US"/>
        </w:rPr>
        <w:t>Total Debt To Total Asset Rasio ( Debt Ratio )</w:t>
      </w:r>
    </w:p>
    <w:p w:rsidR="005D5DA7" w:rsidRPr="00E92D68" w:rsidRDefault="007A7756" w:rsidP="00E92D68">
      <w:pPr>
        <w:pStyle w:val="NoSpacing"/>
        <w:jc w:val="both"/>
        <w:rPr>
          <w:rFonts w:ascii="Arial" w:hAnsi="Arial" w:cs="Arial"/>
          <w:sz w:val="24"/>
          <w:szCs w:val="24"/>
        </w:rPr>
      </w:pPr>
      <w:r w:rsidRPr="00E92D68">
        <w:rPr>
          <w:rFonts w:ascii="Arial" w:hAnsi="Arial" w:cs="Arial"/>
          <w:sz w:val="24"/>
          <w:szCs w:val="24"/>
          <w:lang w:val="en-US"/>
        </w:rPr>
        <w:t>Adalah rasio antara total hutang dengan total aktiva</w:t>
      </w:r>
      <w:r w:rsidR="005D5DA7" w:rsidRPr="00E92D68">
        <w:rPr>
          <w:rFonts w:ascii="Arial" w:hAnsi="Arial" w:cs="Arial"/>
          <w:sz w:val="24"/>
          <w:szCs w:val="24"/>
        </w:rPr>
        <w:t>.</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Rumus :</w:t>
      </w:r>
    </w:p>
    <w:p w:rsidR="000C19F9"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5" o:spid="_x0000_s1037"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5pt,18.65pt" to="65.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" strokecolor="black [3200]" strokeweight=".5pt">
            <v:stroke joinstyle="miter"/>
          </v:line>
        </w:pict>
      </w:r>
      <w:r w:rsidR="007A7756" w:rsidRPr="00E92D68">
        <w:rPr>
          <w:rFonts w:ascii="Arial" w:hAnsi="Arial" w:cs="Arial"/>
          <w:sz w:val="24"/>
          <w:szCs w:val="24"/>
          <w:lang w:val="en-US"/>
        </w:rPr>
        <w:t>Total Hutang</w:t>
      </w:r>
      <w:r w:rsidR="00076CB3" w:rsidRPr="00E92D68">
        <w:rPr>
          <w:rFonts w:ascii="Arial" w:hAnsi="Arial" w:cs="Arial"/>
          <w:sz w:val="24"/>
          <w:szCs w:val="24"/>
          <w:lang w:val="en-US"/>
        </w:rPr>
        <w:tab/>
      </w:r>
      <w:r w:rsidR="005D5DA7" w:rsidRPr="00E92D68">
        <w:rPr>
          <w:rFonts w:ascii="Arial" w:hAnsi="Arial" w:cs="Arial"/>
          <w:sz w:val="24"/>
          <w:szCs w:val="24"/>
        </w:rPr>
        <w:t xml:space="preserve">X 100 %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Total Aktiva</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Semakin </w:t>
      </w:r>
      <w:r w:rsidR="009F561B" w:rsidRPr="00E92D68">
        <w:rPr>
          <w:rFonts w:ascii="Arial" w:hAnsi="Arial" w:cs="Arial"/>
          <w:sz w:val="24"/>
          <w:szCs w:val="24"/>
          <w:lang w:val="en-US"/>
        </w:rPr>
        <w:t xml:space="preserve">besar nilai rasionya, maka semakin besar utang yang dimiliki oleh perusahaan. Artinya semakin besar kewajiban perusahaan yang harus dipenuhi kepada pihak lain. </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b. </w:t>
      </w:r>
      <w:r w:rsidR="009F561B" w:rsidRPr="00E92D68">
        <w:rPr>
          <w:rFonts w:ascii="Arial" w:hAnsi="Arial" w:cs="Arial"/>
          <w:sz w:val="24"/>
          <w:szCs w:val="24"/>
          <w:lang w:val="en-US"/>
        </w:rPr>
        <w:t>Debt To Equity Ratio</w:t>
      </w:r>
      <w:r w:rsidR="00207D73" w:rsidRPr="00E92D68">
        <w:rPr>
          <w:rFonts w:ascii="Arial" w:hAnsi="Arial" w:cs="Arial"/>
          <w:sz w:val="24"/>
          <w:szCs w:val="24"/>
          <w:lang w:val="en-US"/>
        </w:rPr>
        <w:t xml:space="preserve"> ( DER )</w:t>
      </w:r>
    </w:p>
    <w:p w:rsidR="005D5DA7" w:rsidRPr="00E92D68" w:rsidRDefault="009F561B" w:rsidP="00E92D68">
      <w:pPr>
        <w:pStyle w:val="NoSpacing"/>
        <w:jc w:val="both"/>
        <w:rPr>
          <w:rFonts w:ascii="Arial" w:hAnsi="Arial" w:cs="Arial"/>
          <w:sz w:val="24"/>
          <w:szCs w:val="24"/>
          <w:lang w:val="en-US"/>
        </w:rPr>
      </w:pPr>
      <w:r w:rsidRPr="00E92D68">
        <w:rPr>
          <w:rFonts w:ascii="Arial" w:hAnsi="Arial" w:cs="Arial"/>
          <w:sz w:val="24"/>
          <w:szCs w:val="24"/>
          <w:lang w:val="en-US"/>
        </w:rPr>
        <w:t>Adalah rasio antara hutang dengan modal sendiri.</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Rumus :</w:t>
      </w:r>
    </w:p>
    <w:p w:rsidR="005D5DA7" w:rsidRPr="00E92D68" w:rsidRDefault="008320E0" w:rsidP="00E92D68">
      <w:pPr>
        <w:pStyle w:val="NoSpacing"/>
        <w:jc w:val="both"/>
        <w:rPr>
          <w:rFonts w:ascii="Arial" w:hAnsi="Arial" w:cs="Arial"/>
          <w:sz w:val="24"/>
          <w:szCs w:val="24"/>
        </w:rPr>
      </w:pPr>
      <w:r w:rsidRPr="00E92D68">
        <w:rPr>
          <w:rFonts w:ascii="Arial" w:hAnsi="Arial" w:cs="Arial"/>
          <w:noProof/>
          <w:sz w:val="24"/>
          <w:szCs w:val="24"/>
          <w:lang w:val="en-US" w:eastAsia="en-US"/>
        </w:rPr>
        <w:pict>
          <v:line id="Straight Connector 6" o:spid="_x0000_s103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7.95pt" to="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" strokecolor="black [3200]" strokeweight=".5pt">
            <v:stroke joinstyle="miter"/>
          </v:line>
        </w:pict>
      </w:r>
      <w:r w:rsidR="009F561B" w:rsidRPr="00E92D68">
        <w:rPr>
          <w:rFonts w:ascii="Arial" w:hAnsi="Arial" w:cs="Arial"/>
          <w:sz w:val="24"/>
          <w:szCs w:val="24"/>
          <w:lang w:val="en-US"/>
        </w:rPr>
        <w:t>Total Hutang</w:t>
      </w:r>
      <w:r w:rsidR="009F561B" w:rsidRPr="00E92D68">
        <w:rPr>
          <w:rFonts w:ascii="Arial" w:hAnsi="Arial" w:cs="Arial"/>
          <w:sz w:val="24"/>
          <w:szCs w:val="24"/>
          <w:lang w:val="en-US"/>
        </w:rPr>
        <w:tab/>
      </w:r>
      <w:r w:rsidR="005D5DA7" w:rsidRPr="00E92D68">
        <w:rPr>
          <w:rFonts w:ascii="Arial" w:hAnsi="Arial" w:cs="Arial"/>
          <w:sz w:val="24"/>
          <w:szCs w:val="24"/>
        </w:rPr>
        <w:t>X 100 %</w:t>
      </w:r>
    </w:p>
    <w:p w:rsidR="005D5DA7" w:rsidRPr="00E92D68" w:rsidRDefault="009F561B" w:rsidP="00E92D68">
      <w:pPr>
        <w:pStyle w:val="NoSpacing"/>
        <w:jc w:val="both"/>
        <w:rPr>
          <w:rFonts w:ascii="Arial" w:hAnsi="Arial" w:cs="Arial"/>
          <w:sz w:val="24"/>
          <w:szCs w:val="24"/>
          <w:lang w:val="en-US"/>
        </w:rPr>
      </w:pPr>
      <w:r w:rsidRPr="00E92D68">
        <w:rPr>
          <w:rFonts w:ascii="Arial" w:hAnsi="Arial" w:cs="Arial"/>
          <w:sz w:val="24"/>
          <w:szCs w:val="24"/>
          <w:lang w:val="en-US"/>
        </w:rPr>
        <w:t>Modal</w:t>
      </w:r>
    </w:p>
    <w:p w:rsidR="009F561B" w:rsidRPr="00E92D68" w:rsidRDefault="009F561B" w:rsidP="00E92D68">
      <w:pPr>
        <w:pStyle w:val="NoSpacing"/>
        <w:jc w:val="both"/>
        <w:rPr>
          <w:rFonts w:ascii="Arial" w:hAnsi="Arial" w:cs="Arial"/>
          <w:sz w:val="24"/>
          <w:szCs w:val="24"/>
          <w:lang w:val="en-US"/>
        </w:rPr>
      </w:pPr>
      <w:r w:rsidRPr="00E92D68">
        <w:rPr>
          <w:rFonts w:ascii="Arial" w:hAnsi="Arial" w:cs="Arial"/>
          <w:sz w:val="24"/>
          <w:szCs w:val="24"/>
        </w:rPr>
        <w:t xml:space="preserve">Semakin </w:t>
      </w:r>
      <w:r w:rsidRPr="00E92D68">
        <w:rPr>
          <w:rFonts w:ascii="Arial" w:hAnsi="Arial" w:cs="Arial"/>
          <w:sz w:val="24"/>
          <w:szCs w:val="24"/>
          <w:lang w:val="en-US"/>
        </w:rPr>
        <w:t xml:space="preserve">besar nilai rasionya, maka semakin besar utang yang dimiliki oleh perusahaan. Artinya semakin besar kewajiban perusahaan yang harus dipenuhi kepada pihak lain.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Rasio Aktivitas</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Rasio Aktivitas terdir</w:t>
      </w:r>
      <w:r w:rsidR="005C096A" w:rsidRPr="00E92D68">
        <w:rPr>
          <w:rFonts w:ascii="Arial" w:hAnsi="Arial" w:cs="Arial"/>
          <w:sz w:val="24"/>
          <w:szCs w:val="24"/>
          <w:lang w:val="en-US"/>
        </w:rPr>
        <w:t>i</w:t>
      </w:r>
      <w:r w:rsidRPr="00E92D68">
        <w:rPr>
          <w:rFonts w:ascii="Arial" w:hAnsi="Arial" w:cs="Arial"/>
          <w:sz w:val="24"/>
          <w:szCs w:val="24"/>
        </w:rPr>
        <w:t xml:space="preserve"> dari :</w:t>
      </w:r>
    </w:p>
    <w:p w:rsidR="005D5DA7" w:rsidRPr="00E92D68" w:rsidRDefault="00870A52" w:rsidP="00E92D68">
      <w:pPr>
        <w:pStyle w:val="NoSpacing"/>
        <w:jc w:val="both"/>
        <w:rPr>
          <w:rFonts w:ascii="Arial" w:hAnsi="Arial" w:cs="Arial"/>
          <w:sz w:val="24"/>
          <w:szCs w:val="24"/>
          <w:lang w:val="en-US"/>
        </w:rPr>
      </w:pPr>
      <w:r w:rsidRPr="00E92D68">
        <w:rPr>
          <w:rFonts w:ascii="Arial" w:hAnsi="Arial" w:cs="Arial"/>
          <w:sz w:val="24"/>
          <w:szCs w:val="24"/>
        </w:rPr>
        <w:t xml:space="preserve">a. Perputaran </w:t>
      </w:r>
      <w:r w:rsidRPr="00E92D68">
        <w:rPr>
          <w:rFonts w:ascii="Arial" w:hAnsi="Arial" w:cs="Arial"/>
          <w:sz w:val="24"/>
          <w:szCs w:val="24"/>
          <w:lang w:val="en-US"/>
        </w:rPr>
        <w:t>P</w:t>
      </w:r>
      <w:r w:rsidR="005D5DA7" w:rsidRPr="00E92D68">
        <w:rPr>
          <w:rFonts w:ascii="Arial" w:hAnsi="Arial" w:cs="Arial"/>
          <w:sz w:val="24"/>
          <w:szCs w:val="24"/>
        </w:rPr>
        <w:t>iutang</w:t>
      </w:r>
      <w:r w:rsidRPr="00E92D68">
        <w:rPr>
          <w:rFonts w:ascii="Arial" w:hAnsi="Arial" w:cs="Arial"/>
          <w:sz w:val="24"/>
          <w:szCs w:val="24"/>
          <w:lang w:val="en-US"/>
        </w:rPr>
        <w:t xml:space="preserve"> ( Receivable Turnover)</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kemampuan dana yang tertanam dalam piutang berputar dalam periode tertentu</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Rumus :</w:t>
      </w:r>
    </w:p>
    <w:p w:rsidR="005C096A"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14" o:spid="_x0000_s1035"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5pt,17.75pt" to="8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" strokecolor="black [3200]" strokeweight=".5pt">
            <v:stroke joinstyle="miter"/>
          </v:line>
        </w:pict>
      </w:r>
      <w:r w:rsidR="005D5DA7" w:rsidRPr="00E92D68">
        <w:rPr>
          <w:rFonts w:ascii="Arial" w:hAnsi="Arial" w:cs="Arial"/>
          <w:sz w:val="24"/>
          <w:szCs w:val="24"/>
        </w:rPr>
        <w:t xml:space="preserve">Penjualan Kredit =........X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Piutang rata-rata</w:t>
      </w:r>
    </w:p>
    <w:p w:rsidR="005C096A"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Semakin tinggi perputaran menunjukan modal kerja yang tertanam dalam piutang semakin rendah, sebaliknya rasio semakin rendah berarti ada over investment dalam piutang. </w:t>
      </w:r>
    </w:p>
    <w:p w:rsidR="005D5DA7" w:rsidRPr="00E92D68" w:rsidRDefault="00475D1B" w:rsidP="00E92D68">
      <w:pPr>
        <w:pStyle w:val="NoSpacing"/>
        <w:jc w:val="both"/>
        <w:rPr>
          <w:rFonts w:ascii="Arial" w:hAnsi="Arial" w:cs="Arial"/>
          <w:sz w:val="24"/>
          <w:szCs w:val="24"/>
        </w:rPr>
      </w:pPr>
      <w:r w:rsidRPr="00E92D68">
        <w:rPr>
          <w:rFonts w:ascii="Arial" w:hAnsi="Arial" w:cs="Arial"/>
          <w:sz w:val="24"/>
          <w:szCs w:val="24"/>
          <w:lang w:val="en-US"/>
        </w:rPr>
        <w:t>b</w:t>
      </w:r>
      <w:r w:rsidR="005D5DA7" w:rsidRPr="00E92D68">
        <w:rPr>
          <w:rFonts w:ascii="Arial" w:hAnsi="Arial" w:cs="Arial"/>
          <w:sz w:val="24"/>
          <w:szCs w:val="24"/>
        </w:rPr>
        <w:t>. Perputaran Persediaan</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kemampuan dana yang tertanam dalam persediaan berputar dalam periiode</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tertentu</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Rumus :</w:t>
      </w:r>
    </w:p>
    <w:p w:rsidR="005C096A"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16" o:spid="_x0000_s1034"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5pt,18.3pt" to="128.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" strokecolor="black [3200]" strokeweight=".5pt">
            <v:stroke joinstyle="miter"/>
          </v:line>
        </w:pict>
      </w:r>
      <w:r w:rsidR="005D5DA7" w:rsidRPr="00E92D68">
        <w:rPr>
          <w:rFonts w:ascii="Arial" w:hAnsi="Arial" w:cs="Arial"/>
          <w:sz w:val="24"/>
          <w:szCs w:val="24"/>
        </w:rPr>
        <w:t xml:space="preserve">Harga Pokok Penjualan =........X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lastRenderedPageBreak/>
        <w:t>Persediaan rata-rata</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Semakin tinggi perputaran menunjukan modal kerja yang tertanam dalam persediaan semakin rendah, sebaliknya rasio semakin rendah berarti ada over stock dalam persediaan.</w:t>
      </w:r>
    </w:p>
    <w:p w:rsidR="00870A52" w:rsidRPr="00E92D68" w:rsidRDefault="00475D1B" w:rsidP="00E92D68">
      <w:pPr>
        <w:pStyle w:val="NoSpacing"/>
        <w:jc w:val="both"/>
        <w:rPr>
          <w:rFonts w:ascii="Arial" w:hAnsi="Arial" w:cs="Arial"/>
          <w:sz w:val="24"/>
          <w:szCs w:val="24"/>
          <w:lang w:val="en-US"/>
        </w:rPr>
      </w:pPr>
      <w:r w:rsidRPr="00E92D68">
        <w:rPr>
          <w:rFonts w:ascii="Arial" w:hAnsi="Arial" w:cs="Arial"/>
          <w:sz w:val="24"/>
          <w:szCs w:val="24"/>
          <w:lang w:val="en-US"/>
        </w:rPr>
        <w:t>c</w:t>
      </w:r>
      <w:r w:rsidR="00870A52" w:rsidRPr="00E92D68">
        <w:rPr>
          <w:rFonts w:ascii="Arial" w:hAnsi="Arial" w:cs="Arial"/>
          <w:sz w:val="24"/>
          <w:szCs w:val="24"/>
          <w:lang w:val="en-US"/>
        </w:rPr>
        <w:t>. Perputaran Aktiva Tetap ( Fixed Asset Turnover )</w:t>
      </w:r>
    </w:p>
    <w:p w:rsidR="008F20F6"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31" o:spid="_x0000_s1033"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75pt" to="7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" strokecolor="black [3200]" strokeweight=".5pt">
            <v:stroke joinstyle="miter"/>
          </v:line>
        </w:pict>
      </w:r>
      <w:r w:rsidR="008F20F6" w:rsidRPr="00E92D68">
        <w:rPr>
          <w:rFonts w:ascii="Arial" w:hAnsi="Arial" w:cs="Arial"/>
          <w:sz w:val="24"/>
          <w:szCs w:val="24"/>
        </w:rPr>
        <w:t xml:space="preserve">Penjualan </w:t>
      </w:r>
      <w:r w:rsidR="008F20F6" w:rsidRPr="00E92D68">
        <w:rPr>
          <w:rFonts w:ascii="Arial" w:hAnsi="Arial" w:cs="Arial"/>
          <w:sz w:val="24"/>
          <w:szCs w:val="24"/>
          <w:lang w:val="en-US"/>
        </w:rPr>
        <w:tab/>
      </w:r>
      <w:r w:rsidR="008F20F6" w:rsidRPr="00E92D68">
        <w:rPr>
          <w:rFonts w:ascii="Arial" w:hAnsi="Arial" w:cs="Arial"/>
          <w:sz w:val="24"/>
          <w:szCs w:val="24"/>
        </w:rPr>
        <w:t xml:space="preserve">=........X </w:t>
      </w:r>
    </w:p>
    <w:p w:rsidR="008F20F6" w:rsidRPr="00E92D68" w:rsidRDefault="008F20F6" w:rsidP="00E92D68">
      <w:pPr>
        <w:pStyle w:val="NoSpacing"/>
        <w:jc w:val="both"/>
        <w:rPr>
          <w:rFonts w:ascii="Arial" w:hAnsi="Arial" w:cs="Arial"/>
          <w:sz w:val="24"/>
          <w:szCs w:val="24"/>
          <w:lang w:val="en-US"/>
        </w:rPr>
      </w:pPr>
      <w:r w:rsidRPr="00E92D68">
        <w:rPr>
          <w:rFonts w:ascii="Arial" w:hAnsi="Arial" w:cs="Arial"/>
          <w:sz w:val="24"/>
          <w:szCs w:val="24"/>
        </w:rPr>
        <w:t xml:space="preserve">Aktiva </w:t>
      </w:r>
      <w:r w:rsidRPr="00E92D68">
        <w:rPr>
          <w:rFonts w:ascii="Arial" w:hAnsi="Arial" w:cs="Arial"/>
          <w:sz w:val="24"/>
          <w:szCs w:val="24"/>
          <w:lang w:val="en-US"/>
        </w:rPr>
        <w:t>Tetap</w:t>
      </w:r>
    </w:p>
    <w:p w:rsidR="008F20F6" w:rsidRPr="00E92D68" w:rsidRDefault="008F20F6" w:rsidP="00E92D68">
      <w:pPr>
        <w:pStyle w:val="NoSpacing"/>
        <w:jc w:val="both"/>
        <w:rPr>
          <w:rFonts w:ascii="Arial" w:hAnsi="Arial" w:cs="Arial"/>
          <w:sz w:val="24"/>
          <w:szCs w:val="24"/>
          <w:lang w:val="en-US"/>
        </w:rPr>
      </w:pPr>
      <w:r w:rsidRPr="00E92D68">
        <w:rPr>
          <w:rFonts w:ascii="Arial" w:hAnsi="Arial" w:cs="Arial"/>
          <w:sz w:val="24"/>
          <w:szCs w:val="24"/>
          <w:lang w:val="en-US"/>
        </w:rPr>
        <w:t xml:space="preserve">Rasio ini digunakan untuk mengukur efektifitas penggunaan aktiva tetap dalam mendapatkan penghasilan. </w:t>
      </w:r>
    </w:p>
    <w:p w:rsidR="005D5DA7" w:rsidRPr="00E92D68" w:rsidRDefault="00C753CA" w:rsidP="00E92D68">
      <w:pPr>
        <w:pStyle w:val="NoSpacing"/>
        <w:jc w:val="both"/>
        <w:rPr>
          <w:rFonts w:ascii="Arial" w:hAnsi="Arial" w:cs="Arial"/>
          <w:sz w:val="24"/>
          <w:szCs w:val="24"/>
          <w:lang w:val="en-US"/>
        </w:rPr>
      </w:pPr>
      <w:r w:rsidRPr="00E92D68">
        <w:rPr>
          <w:rFonts w:ascii="Arial" w:hAnsi="Arial" w:cs="Arial"/>
          <w:sz w:val="24"/>
          <w:szCs w:val="24"/>
          <w:lang w:val="en-US"/>
        </w:rPr>
        <w:t>d</w:t>
      </w:r>
      <w:r w:rsidR="008F20F6" w:rsidRPr="00E92D68">
        <w:rPr>
          <w:rFonts w:ascii="Arial" w:hAnsi="Arial" w:cs="Arial"/>
          <w:sz w:val="24"/>
          <w:szCs w:val="24"/>
        </w:rPr>
        <w:t xml:space="preserve">. Perputaran </w:t>
      </w:r>
      <w:r w:rsidR="008F20F6" w:rsidRPr="00E92D68">
        <w:rPr>
          <w:rFonts w:ascii="Arial" w:hAnsi="Arial" w:cs="Arial"/>
          <w:sz w:val="24"/>
          <w:szCs w:val="24"/>
          <w:lang w:val="en-US"/>
        </w:rPr>
        <w:t>Aktiva ( Asset Turnover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Rumus :</w:t>
      </w:r>
    </w:p>
    <w:p w:rsidR="005C096A"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18" o:spid="_x0000_s1032"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95pt" to="6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" strokecolor="black [3200]" strokeweight=".5pt">
            <v:stroke joinstyle="miter"/>
          </v:line>
        </w:pict>
      </w:r>
      <w:r w:rsidR="005D5DA7" w:rsidRPr="00E92D68">
        <w:rPr>
          <w:rFonts w:ascii="Arial" w:hAnsi="Arial" w:cs="Arial"/>
          <w:sz w:val="24"/>
          <w:szCs w:val="24"/>
        </w:rPr>
        <w:t xml:space="preserve">Penjualan </w:t>
      </w:r>
      <w:r w:rsidR="008F20F6" w:rsidRPr="00E92D68">
        <w:rPr>
          <w:rFonts w:ascii="Arial" w:hAnsi="Arial" w:cs="Arial"/>
          <w:sz w:val="24"/>
          <w:szCs w:val="24"/>
          <w:lang w:val="en-US"/>
        </w:rPr>
        <w:tab/>
      </w:r>
      <w:r w:rsidR="005D5DA7" w:rsidRPr="00E92D68">
        <w:rPr>
          <w:rFonts w:ascii="Arial" w:hAnsi="Arial" w:cs="Arial"/>
          <w:sz w:val="24"/>
          <w:szCs w:val="24"/>
        </w:rPr>
        <w:t xml:space="preserve">=........X </w:t>
      </w:r>
    </w:p>
    <w:p w:rsidR="005D5DA7" w:rsidRPr="00E92D68" w:rsidRDefault="008F20F6" w:rsidP="00E92D68">
      <w:pPr>
        <w:pStyle w:val="NoSpacing"/>
        <w:jc w:val="both"/>
        <w:rPr>
          <w:rFonts w:ascii="Arial" w:hAnsi="Arial" w:cs="Arial"/>
          <w:sz w:val="24"/>
          <w:szCs w:val="24"/>
          <w:lang w:val="en-US"/>
        </w:rPr>
      </w:pPr>
      <w:r w:rsidRPr="00E92D68">
        <w:rPr>
          <w:rFonts w:ascii="Arial" w:hAnsi="Arial" w:cs="Arial"/>
          <w:sz w:val="24"/>
          <w:szCs w:val="24"/>
          <w:lang w:val="en-US"/>
        </w:rPr>
        <w:t>Total Aktiva</w:t>
      </w:r>
    </w:p>
    <w:p w:rsidR="008F20F6" w:rsidRPr="00E92D68" w:rsidRDefault="008F20F6" w:rsidP="00E92D68">
      <w:pPr>
        <w:pStyle w:val="NoSpacing"/>
        <w:jc w:val="both"/>
        <w:rPr>
          <w:rFonts w:ascii="Arial" w:hAnsi="Arial" w:cs="Arial"/>
          <w:sz w:val="24"/>
          <w:szCs w:val="24"/>
          <w:lang w:val="en-US"/>
        </w:rPr>
      </w:pPr>
      <w:r w:rsidRPr="00E92D68">
        <w:rPr>
          <w:rFonts w:ascii="Arial" w:hAnsi="Arial" w:cs="Arial"/>
          <w:sz w:val="24"/>
          <w:szCs w:val="24"/>
          <w:lang w:val="en-US"/>
        </w:rPr>
        <w:t>Formulasi ini untu</w:t>
      </w:r>
      <w:r w:rsidR="007641D9" w:rsidRPr="00E92D68">
        <w:rPr>
          <w:rFonts w:ascii="Arial" w:hAnsi="Arial" w:cs="Arial"/>
          <w:sz w:val="24"/>
          <w:szCs w:val="24"/>
          <w:lang w:val="en-US"/>
        </w:rPr>
        <w:t>k menghitung perputaran aktiva.</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Rasio Rentabilitas</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Yaitu Kemampuan suatu perusahaan untuk menghasilkan laba selama periode tertentu.</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Rasio rentabilitas terdiri dari :</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a. </w:t>
      </w:r>
      <w:r w:rsidR="007641D9" w:rsidRPr="00E92D68">
        <w:rPr>
          <w:rFonts w:ascii="Arial" w:hAnsi="Arial" w:cs="Arial"/>
          <w:sz w:val="24"/>
          <w:szCs w:val="24"/>
          <w:lang w:val="en-US"/>
        </w:rPr>
        <w:t>Profit Margin</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Mengukur kemampuan perusahaan memperoleh </w:t>
      </w:r>
      <w:r w:rsidR="007641D9" w:rsidRPr="00E92D68">
        <w:rPr>
          <w:rFonts w:ascii="Arial" w:hAnsi="Arial" w:cs="Arial"/>
          <w:sz w:val="24"/>
          <w:szCs w:val="24"/>
          <w:lang w:val="en-US"/>
        </w:rPr>
        <w:t>laba bersih pada tingkat penjualan tertentu.</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Rumus :</w:t>
      </w:r>
    </w:p>
    <w:p w:rsidR="005C096A"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19" o:spid="_x0000_s1031"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7pt" to="64.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" strokecolor="black [3200]" strokeweight=".5pt">
            <v:stroke joinstyle="miter"/>
          </v:line>
        </w:pict>
      </w:r>
      <w:r w:rsidR="005D5DA7" w:rsidRPr="00E92D68">
        <w:rPr>
          <w:rFonts w:ascii="Arial" w:hAnsi="Arial" w:cs="Arial"/>
          <w:sz w:val="24"/>
          <w:szCs w:val="24"/>
        </w:rPr>
        <w:t>Laba</w:t>
      </w:r>
      <w:r w:rsidR="007641D9" w:rsidRPr="00E92D68">
        <w:rPr>
          <w:rFonts w:ascii="Arial" w:hAnsi="Arial" w:cs="Arial"/>
          <w:sz w:val="24"/>
          <w:szCs w:val="24"/>
          <w:lang w:val="en-US"/>
        </w:rPr>
        <w:t>Bersih</w:t>
      </w:r>
      <w:r w:rsidR="007641D9" w:rsidRPr="00E92D68">
        <w:rPr>
          <w:rFonts w:ascii="Arial" w:hAnsi="Arial" w:cs="Arial"/>
          <w:sz w:val="24"/>
          <w:szCs w:val="24"/>
        </w:rPr>
        <w:t xml:space="preserve">  X 100%</w:t>
      </w:r>
    </w:p>
    <w:p w:rsidR="005D5DA7" w:rsidRPr="00E92D68" w:rsidRDefault="007641D9" w:rsidP="00E92D68">
      <w:pPr>
        <w:pStyle w:val="NoSpacing"/>
        <w:jc w:val="both"/>
        <w:rPr>
          <w:rFonts w:ascii="Arial" w:hAnsi="Arial" w:cs="Arial"/>
          <w:sz w:val="24"/>
          <w:szCs w:val="24"/>
          <w:lang w:val="en-US"/>
        </w:rPr>
      </w:pPr>
      <w:r w:rsidRPr="00E92D68">
        <w:rPr>
          <w:rFonts w:ascii="Arial" w:hAnsi="Arial" w:cs="Arial"/>
          <w:sz w:val="24"/>
          <w:szCs w:val="24"/>
          <w:lang w:val="en-US"/>
        </w:rPr>
        <w:t>Penjualan</w:t>
      </w:r>
    </w:p>
    <w:p w:rsidR="005D5DA7" w:rsidRPr="00E92D68" w:rsidRDefault="007641D9" w:rsidP="00E92D68">
      <w:pPr>
        <w:pStyle w:val="NoSpacing"/>
        <w:jc w:val="both"/>
        <w:rPr>
          <w:rFonts w:ascii="Arial" w:hAnsi="Arial" w:cs="Arial"/>
          <w:sz w:val="24"/>
          <w:szCs w:val="24"/>
          <w:lang w:val="en-US"/>
        </w:rPr>
      </w:pPr>
      <w:r w:rsidRPr="00E92D68">
        <w:rPr>
          <w:rFonts w:ascii="Arial" w:hAnsi="Arial" w:cs="Arial"/>
          <w:sz w:val="24"/>
          <w:szCs w:val="24"/>
          <w:lang w:val="en-US"/>
        </w:rPr>
        <w:t>Rasio ini menunjukkan berapa besar persentase pendapatan bersih yang diperoleh dari setiap penjualan. Semakin besar rasionya semakin baik, karena dianggap kemampuan perusahaan dalam mendapatkan laba cukup tinggi.</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b. </w:t>
      </w:r>
      <w:r w:rsidR="00F11003" w:rsidRPr="00E92D68">
        <w:rPr>
          <w:rFonts w:ascii="Arial" w:hAnsi="Arial" w:cs="Arial"/>
          <w:sz w:val="24"/>
          <w:szCs w:val="24"/>
          <w:lang w:val="en-US"/>
        </w:rPr>
        <w:t>Gross Profit Margin</w:t>
      </w:r>
    </w:p>
    <w:p w:rsidR="005D5DA7" w:rsidRPr="00E92D68" w:rsidRDefault="00F11003" w:rsidP="00E92D68">
      <w:pPr>
        <w:pStyle w:val="NoSpacing"/>
        <w:jc w:val="both"/>
        <w:rPr>
          <w:rFonts w:ascii="Arial" w:hAnsi="Arial" w:cs="Arial"/>
          <w:sz w:val="24"/>
          <w:szCs w:val="24"/>
          <w:lang w:val="en-US"/>
        </w:rPr>
      </w:pPr>
      <w:r w:rsidRPr="00E92D68">
        <w:rPr>
          <w:rFonts w:ascii="Arial" w:hAnsi="Arial" w:cs="Arial"/>
          <w:sz w:val="24"/>
          <w:szCs w:val="24"/>
          <w:lang w:val="en-US"/>
        </w:rPr>
        <w:t xml:space="preserve">Rasio ini mencerminkan atau menggambarkan laba kotor yang dapat dicapai setiap rupiah penjualan. </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Rumus :</w:t>
      </w:r>
    </w:p>
    <w:p w:rsidR="005C096A"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20" o:spid="_x0000_s1030"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7.55pt" to="90.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" strokecolor="black [3200]" strokeweight=".5pt">
            <v:stroke joinstyle="miter"/>
          </v:line>
        </w:pict>
      </w:r>
      <w:r w:rsidR="00F11003" w:rsidRPr="00E92D68">
        <w:rPr>
          <w:rFonts w:ascii="Arial" w:hAnsi="Arial" w:cs="Arial"/>
          <w:sz w:val="24"/>
          <w:szCs w:val="24"/>
          <w:lang w:val="en-US"/>
        </w:rPr>
        <w:t>Laba Kotor</w:t>
      </w:r>
      <w:r w:rsidR="005C096A" w:rsidRPr="00E92D68">
        <w:rPr>
          <w:rFonts w:ascii="Arial" w:hAnsi="Arial" w:cs="Arial"/>
          <w:sz w:val="24"/>
          <w:szCs w:val="24"/>
          <w:lang w:val="en-US"/>
        </w:rPr>
        <w:tab/>
      </w:r>
      <w:r w:rsidR="00F11003" w:rsidRPr="00E92D68">
        <w:rPr>
          <w:rFonts w:ascii="Arial" w:hAnsi="Arial" w:cs="Arial"/>
          <w:sz w:val="24"/>
          <w:szCs w:val="24"/>
          <w:lang w:val="en-US"/>
        </w:rPr>
        <w:tab/>
      </w:r>
      <w:r w:rsidR="005D5DA7" w:rsidRPr="00E92D68">
        <w:rPr>
          <w:rFonts w:ascii="Arial" w:hAnsi="Arial" w:cs="Arial"/>
          <w:sz w:val="24"/>
          <w:szCs w:val="24"/>
        </w:rPr>
        <w:t>X</w:t>
      </w:r>
      <w:r w:rsidR="00F11003" w:rsidRPr="00E92D68">
        <w:rPr>
          <w:rFonts w:ascii="Arial" w:hAnsi="Arial" w:cs="Arial"/>
          <w:sz w:val="24"/>
          <w:szCs w:val="24"/>
          <w:lang w:val="en-US"/>
        </w:rPr>
        <w:t xml:space="preserve"> 100%</w:t>
      </w:r>
    </w:p>
    <w:p w:rsidR="005D5DA7" w:rsidRPr="00E92D68" w:rsidRDefault="00F11003" w:rsidP="00E92D68">
      <w:pPr>
        <w:pStyle w:val="NoSpacing"/>
        <w:jc w:val="both"/>
        <w:rPr>
          <w:rFonts w:ascii="Arial" w:hAnsi="Arial" w:cs="Arial"/>
          <w:sz w:val="24"/>
          <w:szCs w:val="24"/>
          <w:lang w:val="en-US"/>
        </w:rPr>
      </w:pPr>
      <w:r w:rsidRPr="00E92D68">
        <w:rPr>
          <w:rFonts w:ascii="Arial" w:hAnsi="Arial" w:cs="Arial"/>
          <w:sz w:val="24"/>
          <w:szCs w:val="24"/>
          <w:lang w:val="en-US"/>
        </w:rPr>
        <w:t>Penjualan Bersih</w:t>
      </w:r>
    </w:p>
    <w:p w:rsidR="00F11003" w:rsidRPr="00E92D68" w:rsidRDefault="00F11003" w:rsidP="00E92D68">
      <w:pPr>
        <w:pStyle w:val="NoSpacing"/>
        <w:jc w:val="both"/>
        <w:rPr>
          <w:rFonts w:ascii="Arial" w:hAnsi="Arial" w:cs="Arial"/>
          <w:sz w:val="24"/>
          <w:szCs w:val="24"/>
          <w:lang w:val="en-US"/>
        </w:rPr>
      </w:pPr>
      <w:r w:rsidRPr="00E92D68">
        <w:rPr>
          <w:rFonts w:ascii="Arial" w:hAnsi="Arial" w:cs="Arial"/>
          <w:sz w:val="24"/>
          <w:szCs w:val="24"/>
          <w:lang w:val="en-US"/>
        </w:rPr>
        <w:t>Rasio ini menunjukkan kemampuan perusahaan menghasilkan laba yang akan menutupi biaya-biaya tetap atau biaya operasi lainnya.</w:t>
      </w:r>
    </w:p>
    <w:p w:rsidR="005D5DA7" w:rsidRPr="00E92D68" w:rsidRDefault="00F11003" w:rsidP="00E92D68">
      <w:pPr>
        <w:pStyle w:val="NoSpacing"/>
        <w:jc w:val="both"/>
        <w:rPr>
          <w:rFonts w:ascii="Arial" w:hAnsi="Arial" w:cs="Arial"/>
          <w:sz w:val="24"/>
          <w:szCs w:val="24"/>
        </w:rPr>
      </w:pPr>
      <w:r w:rsidRPr="00E92D68">
        <w:rPr>
          <w:rFonts w:ascii="Arial" w:hAnsi="Arial" w:cs="Arial"/>
          <w:sz w:val="24"/>
          <w:szCs w:val="24"/>
        </w:rPr>
        <w:t xml:space="preserve">c. </w:t>
      </w:r>
      <w:r w:rsidRPr="00E92D68">
        <w:rPr>
          <w:rFonts w:ascii="Arial" w:hAnsi="Arial" w:cs="Arial"/>
          <w:sz w:val="24"/>
          <w:szCs w:val="24"/>
          <w:lang w:val="en-US"/>
        </w:rPr>
        <w:t>Net</w:t>
      </w:r>
      <w:r w:rsidR="005D5DA7" w:rsidRPr="00E92D68">
        <w:rPr>
          <w:rFonts w:ascii="Arial" w:hAnsi="Arial" w:cs="Arial"/>
          <w:sz w:val="24"/>
          <w:szCs w:val="24"/>
        </w:rPr>
        <w:t xml:space="preserve"> Profit margin</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mengukur </w:t>
      </w:r>
      <w:r w:rsidR="00F11003" w:rsidRPr="00E92D68">
        <w:rPr>
          <w:rFonts w:ascii="Arial" w:hAnsi="Arial" w:cs="Arial"/>
          <w:sz w:val="24"/>
          <w:szCs w:val="24"/>
          <w:lang w:val="en-US"/>
        </w:rPr>
        <w:t>rupiah laba bersih yang dihasilkan oleh setiap satu rupiah penjualan dan mengukur seluruh efisien, baik produksi, administrasi, pemasaran, pendanaan, penentuan harga maupun manajemen pajak.</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Rumus :</w:t>
      </w:r>
    </w:p>
    <w:p w:rsidR="005C096A"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21" o:spid="_x0000_s1029"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7.85pt" to="138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" strokecolor="black [3200]" strokeweight=".5pt">
            <v:stroke joinstyle="miter"/>
          </v:line>
        </w:pict>
      </w:r>
      <w:r w:rsidR="00F11003" w:rsidRPr="00E92D68">
        <w:rPr>
          <w:rFonts w:ascii="Arial" w:hAnsi="Arial" w:cs="Arial"/>
          <w:sz w:val="24"/>
          <w:szCs w:val="24"/>
        </w:rPr>
        <w:t xml:space="preserve">Laba </w:t>
      </w:r>
      <w:r w:rsidR="00F11003" w:rsidRPr="00E92D68">
        <w:rPr>
          <w:rFonts w:ascii="Arial" w:hAnsi="Arial" w:cs="Arial"/>
          <w:sz w:val="24"/>
          <w:szCs w:val="24"/>
          <w:lang w:val="en-US"/>
        </w:rPr>
        <w:t xml:space="preserve">Bersih setelah Pajak  </w:t>
      </w:r>
      <w:r w:rsidR="005D5DA7" w:rsidRPr="00E92D68">
        <w:rPr>
          <w:rFonts w:ascii="Arial" w:hAnsi="Arial" w:cs="Arial"/>
          <w:sz w:val="24"/>
          <w:szCs w:val="24"/>
        </w:rPr>
        <w:t>X</w:t>
      </w:r>
      <w:r w:rsidR="00F11003" w:rsidRPr="00E92D68">
        <w:rPr>
          <w:rFonts w:ascii="Arial" w:hAnsi="Arial" w:cs="Arial"/>
          <w:sz w:val="24"/>
          <w:szCs w:val="24"/>
          <w:lang w:val="en-US"/>
        </w:rPr>
        <w:t xml:space="preserve"> 100%</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Penjualan</w:t>
      </w:r>
      <w:r w:rsidR="00F11003" w:rsidRPr="00E92D68">
        <w:rPr>
          <w:rFonts w:ascii="Arial" w:hAnsi="Arial" w:cs="Arial"/>
          <w:sz w:val="24"/>
          <w:szCs w:val="24"/>
          <w:lang w:val="en-US"/>
        </w:rPr>
        <w:t xml:space="preserve"> Bersih</w:t>
      </w:r>
    </w:p>
    <w:p w:rsidR="00F11003" w:rsidRPr="00E92D68" w:rsidRDefault="00F11003" w:rsidP="00E92D68">
      <w:pPr>
        <w:pStyle w:val="NoSpacing"/>
        <w:jc w:val="both"/>
        <w:rPr>
          <w:rFonts w:ascii="Arial" w:hAnsi="Arial" w:cs="Arial"/>
          <w:sz w:val="24"/>
          <w:szCs w:val="24"/>
          <w:lang w:val="en-US"/>
        </w:rPr>
      </w:pPr>
      <w:r w:rsidRPr="00E92D68">
        <w:rPr>
          <w:rFonts w:ascii="Arial" w:hAnsi="Arial" w:cs="Arial"/>
          <w:sz w:val="24"/>
          <w:szCs w:val="24"/>
          <w:lang w:val="en-US"/>
        </w:rPr>
        <w:t>Semakin tinggi rasionya semakin baik, karena menunjukkan kemampuan perusahaan menghasilkan laba yang tinggi pada tingkat penjualan tertentu.</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d. </w:t>
      </w:r>
      <w:r w:rsidR="00207D73" w:rsidRPr="00E92D68">
        <w:rPr>
          <w:rFonts w:ascii="Arial" w:hAnsi="Arial" w:cs="Arial"/>
          <w:sz w:val="24"/>
          <w:szCs w:val="24"/>
          <w:lang w:val="en-US"/>
        </w:rPr>
        <w:t>Return On Investment ( ROI )</w:t>
      </w:r>
    </w:p>
    <w:p w:rsidR="00207D73" w:rsidRPr="00E92D68" w:rsidRDefault="00207D73" w:rsidP="00E92D68">
      <w:pPr>
        <w:pStyle w:val="NoSpacing"/>
        <w:jc w:val="both"/>
        <w:rPr>
          <w:rFonts w:ascii="Arial" w:hAnsi="Arial" w:cs="Arial"/>
          <w:sz w:val="24"/>
          <w:szCs w:val="24"/>
          <w:lang w:val="en-US"/>
        </w:rPr>
      </w:pPr>
      <w:r w:rsidRPr="00E92D68">
        <w:rPr>
          <w:rFonts w:ascii="Arial" w:hAnsi="Arial" w:cs="Arial"/>
          <w:sz w:val="24"/>
          <w:szCs w:val="24"/>
          <w:lang w:val="en-US"/>
        </w:rPr>
        <w:t>Kemampuan perusahaan untuk menghasilkan keuntungan yang akan digunakan untuk menutup investasi yang dikeluarkan.</w:t>
      </w: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Rumus :</w:t>
      </w:r>
    </w:p>
    <w:p w:rsidR="005C096A"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lastRenderedPageBreak/>
        <w:pict>
          <v:line id="Straight Connector 22" o:spid="_x0000_s1028"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6.95pt" to="48.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" strokecolor="black [3200]" strokeweight=".5pt">
            <v:stroke joinstyle="miter"/>
          </v:line>
        </w:pict>
      </w:r>
      <w:r w:rsidR="00207D73" w:rsidRPr="00E92D68">
        <w:rPr>
          <w:rFonts w:ascii="Arial" w:hAnsi="Arial" w:cs="Arial"/>
          <w:sz w:val="24"/>
          <w:szCs w:val="24"/>
          <w:lang w:val="en-US"/>
        </w:rPr>
        <w:t xml:space="preserve">EAT </w:t>
      </w:r>
      <w:r w:rsidR="00207D73" w:rsidRPr="00E92D68">
        <w:rPr>
          <w:rFonts w:ascii="Arial" w:hAnsi="Arial" w:cs="Arial"/>
          <w:sz w:val="24"/>
          <w:szCs w:val="24"/>
          <w:lang w:val="en-US"/>
        </w:rPr>
        <w:tab/>
      </w:r>
      <w:r w:rsidR="00207D73" w:rsidRPr="00E92D68">
        <w:rPr>
          <w:rFonts w:ascii="Arial" w:hAnsi="Arial" w:cs="Arial"/>
          <w:sz w:val="24"/>
          <w:szCs w:val="24"/>
          <w:lang w:val="en-US"/>
        </w:rPr>
        <w:tab/>
      </w:r>
      <w:r w:rsidR="005D5DA7" w:rsidRPr="00E92D68">
        <w:rPr>
          <w:rFonts w:ascii="Arial" w:hAnsi="Arial" w:cs="Arial"/>
          <w:sz w:val="24"/>
          <w:szCs w:val="24"/>
        </w:rPr>
        <w:t xml:space="preserve">X </w:t>
      </w:r>
      <w:r w:rsidR="00207D73" w:rsidRPr="00E92D68">
        <w:rPr>
          <w:rFonts w:ascii="Arial" w:hAnsi="Arial" w:cs="Arial"/>
          <w:sz w:val="24"/>
          <w:szCs w:val="24"/>
          <w:lang w:val="en-US"/>
        </w:rPr>
        <w:t>100%</w:t>
      </w:r>
    </w:p>
    <w:p w:rsidR="005D5DA7" w:rsidRPr="00E92D68" w:rsidRDefault="00207D73" w:rsidP="00E92D68">
      <w:pPr>
        <w:pStyle w:val="NoSpacing"/>
        <w:jc w:val="both"/>
        <w:rPr>
          <w:rFonts w:ascii="Arial" w:hAnsi="Arial" w:cs="Arial"/>
          <w:sz w:val="24"/>
          <w:szCs w:val="24"/>
          <w:lang w:val="en-US"/>
        </w:rPr>
      </w:pPr>
      <w:r w:rsidRPr="00E92D68">
        <w:rPr>
          <w:rFonts w:ascii="Arial" w:hAnsi="Arial" w:cs="Arial"/>
          <w:sz w:val="24"/>
          <w:szCs w:val="24"/>
          <w:lang w:val="en-US"/>
        </w:rPr>
        <w:t>Investasi</w:t>
      </w:r>
    </w:p>
    <w:p w:rsidR="00207D73" w:rsidRPr="00E92D68" w:rsidRDefault="00207D73" w:rsidP="00E92D68">
      <w:pPr>
        <w:pStyle w:val="NoSpacing"/>
        <w:jc w:val="both"/>
        <w:rPr>
          <w:rFonts w:ascii="Arial" w:hAnsi="Arial" w:cs="Arial"/>
          <w:sz w:val="24"/>
          <w:szCs w:val="24"/>
          <w:lang w:val="en-US"/>
        </w:rPr>
      </w:pPr>
      <w:r w:rsidRPr="00E92D68">
        <w:rPr>
          <w:rFonts w:ascii="Arial" w:hAnsi="Arial" w:cs="Arial"/>
          <w:sz w:val="24"/>
          <w:szCs w:val="24"/>
          <w:lang w:val="en-US"/>
        </w:rPr>
        <w:t>Semakin besar rasionya semakin baik.</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e. </w:t>
      </w:r>
      <w:r w:rsidR="00207D73" w:rsidRPr="00E92D68">
        <w:rPr>
          <w:rFonts w:ascii="Arial" w:hAnsi="Arial" w:cs="Arial"/>
          <w:sz w:val="24"/>
          <w:szCs w:val="24"/>
          <w:lang w:val="en-US"/>
        </w:rPr>
        <w:t>Return On Assets ( ROA )</w:t>
      </w:r>
    </w:p>
    <w:p w:rsidR="00207D73" w:rsidRPr="00E92D68" w:rsidRDefault="00207D73" w:rsidP="00E92D68">
      <w:pPr>
        <w:pStyle w:val="NoSpacing"/>
        <w:jc w:val="both"/>
        <w:rPr>
          <w:rFonts w:ascii="Arial" w:hAnsi="Arial" w:cs="Arial"/>
          <w:sz w:val="24"/>
          <w:szCs w:val="24"/>
          <w:lang w:val="en-US"/>
        </w:rPr>
      </w:pPr>
      <w:r w:rsidRPr="00E92D68">
        <w:rPr>
          <w:rFonts w:ascii="Arial" w:hAnsi="Arial" w:cs="Arial"/>
          <w:sz w:val="24"/>
          <w:szCs w:val="24"/>
          <w:lang w:val="en-US"/>
        </w:rPr>
        <w:t>Kemampuan perusahaan dalam menghasilkan laba dengan semua aktiva yang dimiliki oleh perusahaan.</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Rumus :</w:t>
      </w:r>
    </w:p>
    <w:p w:rsidR="00050A38" w:rsidRPr="00E92D68" w:rsidRDefault="008320E0" w:rsidP="00E92D68">
      <w:pPr>
        <w:pStyle w:val="NoSpacing"/>
        <w:jc w:val="both"/>
        <w:rPr>
          <w:rFonts w:ascii="Arial" w:hAnsi="Arial" w:cs="Arial"/>
          <w:sz w:val="24"/>
          <w:szCs w:val="24"/>
          <w:lang w:val="en-US"/>
        </w:rPr>
      </w:pPr>
      <w:r w:rsidRPr="00E92D68">
        <w:rPr>
          <w:rFonts w:ascii="Arial" w:hAnsi="Arial" w:cs="Arial"/>
          <w:noProof/>
          <w:sz w:val="24"/>
          <w:szCs w:val="24"/>
          <w:lang w:val="en-US" w:eastAsia="en-US"/>
        </w:rPr>
        <w:pict>
          <v:line id="Straight Connector 23" o:spid="_x0000_s1027"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9.25pt" to="60.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" strokecolor="black [3200]" strokeweight=".5pt">
            <v:stroke joinstyle="miter"/>
          </v:line>
        </w:pict>
      </w:r>
      <w:r w:rsidR="00207D73" w:rsidRPr="00E92D68">
        <w:rPr>
          <w:rFonts w:ascii="Arial" w:hAnsi="Arial" w:cs="Arial"/>
          <w:sz w:val="24"/>
          <w:szCs w:val="24"/>
          <w:lang w:val="en-US"/>
        </w:rPr>
        <w:t xml:space="preserve">EBIT </w:t>
      </w:r>
      <w:r w:rsidR="00207D73" w:rsidRPr="00E92D68">
        <w:rPr>
          <w:rFonts w:ascii="Arial" w:hAnsi="Arial" w:cs="Arial"/>
          <w:sz w:val="24"/>
          <w:szCs w:val="24"/>
          <w:lang w:val="en-US"/>
        </w:rPr>
        <w:tab/>
      </w:r>
      <w:r w:rsidR="00207D73" w:rsidRPr="00E92D68">
        <w:rPr>
          <w:rFonts w:ascii="Arial" w:hAnsi="Arial" w:cs="Arial"/>
          <w:sz w:val="24"/>
          <w:szCs w:val="24"/>
          <w:lang w:val="en-US"/>
        </w:rPr>
        <w:tab/>
      </w:r>
      <w:r w:rsidR="005D5DA7" w:rsidRPr="00E92D68">
        <w:rPr>
          <w:rFonts w:ascii="Arial" w:hAnsi="Arial" w:cs="Arial"/>
          <w:sz w:val="24"/>
          <w:szCs w:val="24"/>
        </w:rPr>
        <w:t xml:space="preserve">X </w:t>
      </w:r>
      <w:r w:rsidR="00207D73" w:rsidRPr="00E92D68">
        <w:rPr>
          <w:rFonts w:ascii="Arial" w:hAnsi="Arial" w:cs="Arial"/>
          <w:sz w:val="24"/>
          <w:szCs w:val="24"/>
          <w:lang w:val="en-US"/>
        </w:rPr>
        <w:t>100%</w:t>
      </w:r>
    </w:p>
    <w:p w:rsidR="005D5DA7" w:rsidRPr="00E92D68" w:rsidRDefault="00207D73" w:rsidP="00E92D68">
      <w:pPr>
        <w:pStyle w:val="NoSpacing"/>
        <w:jc w:val="both"/>
        <w:rPr>
          <w:rFonts w:ascii="Arial" w:hAnsi="Arial" w:cs="Arial"/>
          <w:sz w:val="24"/>
          <w:szCs w:val="24"/>
          <w:lang w:val="en-US"/>
        </w:rPr>
      </w:pPr>
      <w:r w:rsidRPr="00E92D68">
        <w:rPr>
          <w:rFonts w:ascii="Arial" w:hAnsi="Arial" w:cs="Arial"/>
          <w:sz w:val="24"/>
          <w:szCs w:val="24"/>
          <w:lang w:val="en-US"/>
        </w:rPr>
        <w:t>Total Aktiva</w:t>
      </w:r>
    </w:p>
    <w:p w:rsidR="00207D73" w:rsidRPr="00E92D68" w:rsidRDefault="00207D73" w:rsidP="00E92D68">
      <w:pPr>
        <w:pStyle w:val="NoSpacing"/>
        <w:jc w:val="both"/>
        <w:rPr>
          <w:rFonts w:ascii="Arial" w:hAnsi="Arial" w:cs="Arial"/>
          <w:sz w:val="24"/>
          <w:szCs w:val="24"/>
          <w:lang w:val="en-US"/>
        </w:rPr>
      </w:pPr>
      <w:r w:rsidRPr="00E92D68">
        <w:rPr>
          <w:rFonts w:ascii="Arial" w:hAnsi="Arial" w:cs="Arial"/>
          <w:sz w:val="24"/>
          <w:szCs w:val="24"/>
          <w:lang w:val="en-US"/>
        </w:rPr>
        <w:t>Semakin Besar rasionya semakin baik.</w:t>
      </w: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207D73" w:rsidRPr="00E92D68" w:rsidRDefault="00207D73"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DAFTAR PUSTAKA</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http://www.kajianpustaka.com/2012/12/rasio-aktivitas.html#ixzz2ajGfJanJ</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http://www.kajianpustaka.com/2013/05/jenis-jenis-rasio-keuangan.html#ixzz2ajEIqRqS</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http://www.kajianpustaka.com/2012/12/rasio-likuiditas.html#ixzz2ajHgWOh1</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http://www.kajianpustaka.com/2012/12/rasio-profitabilitas.html#ixzz2ajIb6o9S</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http://www.kajianpustaka.com/2012/12/rasio-solvabilitas.html#ixzz2ajHXLu7p</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Riyanto, Bambang, 2008. Dasar-dasar Pembelajaran Perusahaan , BPFE,Yogyakarta.</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Sawir, Agnes, 2009. Analisa Kinerja Keuangan dan Perencanaan keauangan Perusahaan , PT. Gramedia Pustaka Utama, Jakarta.</w:t>
      </w: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Syamsuddin, Lukman, 2001. Manajemen Keuangan Perusahaan , PT. Raja Grafindo Persada, Jakarta.</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Syafri Harahap, Sofyan, 2008. Analisa Kritis atas Laporan Keuangan , PT. Raja. </w:t>
      </w: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455290" w:rsidRPr="00E92D68" w:rsidRDefault="00455290" w:rsidP="00E92D68">
      <w:pPr>
        <w:pStyle w:val="NoSpacing"/>
        <w:jc w:val="both"/>
        <w:rPr>
          <w:rFonts w:ascii="Arial" w:hAnsi="Arial" w:cs="Arial"/>
          <w:sz w:val="24"/>
          <w:szCs w:val="24"/>
          <w:lang w:val="en-US"/>
        </w:rPr>
      </w:pPr>
    </w:p>
    <w:p w:rsidR="00382278" w:rsidRPr="00E92D68" w:rsidRDefault="00382278" w:rsidP="00E92D68">
      <w:pPr>
        <w:pStyle w:val="NoSpacing"/>
        <w:jc w:val="both"/>
        <w:rPr>
          <w:rFonts w:ascii="Arial" w:hAnsi="Arial" w:cs="Arial"/>
          <w:sz w:val="24"/>
          <w:szCs w:val="24"/>
        </w:rPr>
      </w:pPr>
      <w:r w:rsidRPr="00E92D68">
        <w:rPr>
          <w:rFonts w:ascii="Arial" w:hAnsi="Arial" w:cs="Arial"/>
          <w:sz w:val="24"/>
          <w:szCs w:val="24"/>
        </w:rPr>
        <w:t>Profitabilitas (Rasio Laporan Rugi Laba) adalah kemampuan perseroan untuk menghasilkan suatu keuntungan dan menyokong pertumbuhan baik untuk jangka pendek maupun jangka panjang.</w:t>
      </w:r>
    </w:p>
    <w:p w:rsidR="00382278" w:rsidRPr="00E92D68" w:rsidRDefault="00382278" w:rsidP="00E92D68">
      <w:pPr>
        <w:pStyle w:val="NoSpacing"/>
        <w:jc w:val="both"/>
        <w:rPr>
          <w:rFonts w:ascii="Arial" w:hAnsi="Arial" w:cs="Arial"/>
          <w:sz w:val="24"/>
          <w:szCs w:val="24"/>
        </w:rPr>
      </w:pPr>
      <w:r w:rsidRPr="00E92D68">
        <w:rPr>
          <w:rFonts w:ascii="Arial" w:hAnsi="Arial" w:cs="Arial"/>
          <w:sz w:val="24"/>
          <w:szCs w:val="24"/>
        </w:rPr>
        <w:t>Profitabilitas perseroan biasanya dilihat dari</w:t>
      </w:r>
    </w:p>
    <w:p w:rsidR="00382278" w:rsidRPr="00E92D68" w:rsidRDefault="00382278" w:rsidP="00E92D68">
      <w:pPr>
        <w:pStyle w:val="NoSpacing"/>
        <w:jc w:val="both"/>
        <w:rPr>
          <w:rFonts w:ascii="Arial" w:hAnsi="Arial" w:cs="Arial"/>
          <w:sz w:val="24"/>
          <w:szCs w:val="24"/>
        </w:rPr>
      </w:pPr>
      <w:r w:rsidRPr="00E92D68">
        <w:rPr>
          <w:rFonts w:ascii="Arial" w:hAnsi="Arial" w:cs="Arial"/>
          <w:sz w:val="24"/>
          <w:szCs w:val="24"/>
        </w:rPr>
        <w:t>Laporan laba rugi perseroan (incomestatement) yang menunjukkan laporan hasil kinerja perseroan.</w:t>
      </w:r>
    </w:p>
    <w:p w:rsidR="00382278" w:rsidRPr="00E92D68" w:rsidRDefault="00382278" w:rsidP="00E92D68">
      <w:pPr>
        <w:pStyle w:val="NoSpacing"/>
        <w:jc w:val="both"/>
        <w:rPr>
          <w:rFonts w:ascii="Arial" w:hAnsi="Arial" w:cs="Arial"/>
          <w:sz w:val="24"/>
          <w:szCs w:val="24"/>
        </w:rPr>
      </w:pPr>
      <w:r w:rsidRPr="00E92D68">
        <w:rPr>
          <w:rFonts w:ascii="Arial" w:hAnsi="Arial" w:cs="Arial"/>
          <w:sz w:val="24"/>
          <w:szCs w:val="24"/>
        </w:rPr>
        <w:t>Rasio Solvabilitas (Rasio Neraca) adalah kemampuan perseroan untuk memenuhi seluruh kewajibannya, yang diukur dengan membuat perbandingan seluruh kewajiban terhadap seluruh aktiva dan perbandingan seluruh kewajiban terhadap ekuitas</w:t>
      </w:r>
    </w:p>
    <w:p w:rsidR="00382278" w:rsidRPr="00E92D68" w:rsidRDefault="00382278" w:rsidP="00E92D68">
      <w:pPr>
        <w:pStyle w:val="NoSpacing"/>
        <w:jc w:val="both"/>
        <w:rPr>
          <w:rFonts w:ascii="Arial" w:hAnsi="Arial" w:cs="Arial"/>
          <w:sz w:val="24"/>
          <w:szCs w:val="24"/>
        </w:rPr>
      </w:pPr>
      <w:r w:rsidRPr="00E92D68">
        <w:rPr>
          <w:rFonts w:ascii="Arial" w:hAnsi="Arial" w:cs="Arial"/>
          <w:sz w:val="24"/>
          <w:szCs w:val="24"/>
        </w:rPr>
        <w:t>Rasio Likuiditas (Rasio Neraca) adalah kemampuan perseroan untuk memenuhi kewajiban lancarnya yang diukur dengan menggunakan perbandingan antara aktiva lancar dengan kewajiban lancar.</w:t>
      </w:r>
    </w:p>
    <w:p w:rsidR="00382278" w:rsidRPr="00E92D68" w:rsidRDefault="00382278" w:rsidP="00E92D68">
      <w:pPr>
        <w:pStyle w:val="NoSpacing"/>
        <w:jc w:val="both"/>
        <w:rPr>
          <w:rFonts w:ascii="Arial" w:hAnsi="Arial" w:cs="Arial"/>
          <w:sz w:val="24"/>
          <w:szCs w:val="24"/>
        </w:rPr>
      </w:pPr>
      <w:r w:rsidRPr="00E92D68">
        <w:rPr>
          <w:rFonts w:ascii="Arial" w:hAnsi="Arial" w:cs="Arial"/>
          <w:sz w:val="24"/>
          <w:szCs w:val="24"/>
        </w:rPr>
        <w:t>Rasio Aktivitas (Rasio antar Laporan Keuangan-Neraca dan Rugi/Laba) adalah kemampuan perseroan dalam mempertahankan usahanya dalam jangka waktu panjang tanpa harus menderita kerugian. Untuk menilai stabilitas perseroan digunakan laporan laba rugi dan neraca.</w:t>
      </w:r>
    </w:p>
    <w:p w:rsidR="00382278" w:rsidRPr="00E92D68" w:rsidRDefault="00382278" w:rsidP="00E92D68">
      <w:pPr>
        <w:pStyle w:val="NoSpacing"/>
        <w:jc w:val="both"/>
        <w:rPr>
          <w:rFonts w:ascii="Arial" w:hAnsi="Arial" w:cs="Arial"/>
          <w:sz w:val="24"/>
          <w:szCs w:val="24"/>
        </w:rPr>
      </w:pPr>
      <w:r w:rsidRPr="00E92D68">
        <w:rPr>
          <w:rFonts w:ascii="Arial" w:hAnsi="Arial" w:cs="Arial"/>
          <w:sz w:val="24"/>
          <w:szCs w:val="24"/>
        </w:rPr>
        <w:t>keuangan (balancesheet) perseroan serta berbagai indikator keuangan dan non keuangan lainnya.</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Ratio lancar 200% kadang-kadang sudah memuaskan bagi perusahaan, tetapi ratio 200% hanya merupakan kebiasaan (ruleofthumb) dan akan digunakan sebagai titik tolak untuk mengadakan analisa lebih lanjut. Rasio lancar yang tinggi belum teentu menjamin akan dapat dibayarnya hutang perusahaan, misalnya : Jumlah persediaan yang relatif tinggi dibandingkan taksiran tingkat penjualan sehingga tingkat perputaran persediaan rendah dan menunjukan adanya over investment dalam persediaan tersebut. Saldo piutang yang besar yang mungkin sulit untuk ditagih.</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Rasio lancar yang terlalu tinggi kemungkinan menunjukan kelebihan uang kas atau aktiva lancar lainnya dibanding dengan yang dibutuhkan Sekarang.</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Analisa sebelum membuat kesimpulan yang akhir dari analisa rasio lancar harus mempertimbangkan faktor-faktor sebagai beerikut:</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Distribusi atau proporsi daripada aktiva lancar;</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Data trend daripada aktiva lancar dan hutang lancar, untuk jangka waktu 5 tahun atau lebih dari waktu yang lalu.</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Syarat yang diberikan oleh kreditor ke perusahaan dalam mengadakan pembelian maupun syarat kredit yang diberikan oleh perusahaan dalam menjual barangnya.</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 xml:space="preserve">Presentvalue (nilai sesungguhnya) dari aktiva lancar, sebab ada kemungkinan perusahaan mempunyai saldo piutang yang cukup besar tetapi piutang tersebut </w:t>
      </w:r>
      <w:r w:rsidRPr="00E92D68">
        <w:rPr>
          <w:rFonts w:ascii="Arial" w:hAnsi="Arial" w:cs="Arial"/>
          <w:sz w:val="24"/>
          <w:szCs w:val="24"/>
        </w:rPr>
        <w:lastRenderedPageBreak/>
        <w:t>sudah lama teerjadi dan sulit ditagih sehingga nilai realisasinya mungkin lebih kecil dibandingkan dengan yang dulaporkan.</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Kemungkinan perubahan nilai aktiva lancar yang besar (terutama diitunjukan dalam persediaan) maka tidak menjamin likuid perusahaan.</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Perubahan persediaan dalan hubungannya dengan volime penjualan sekarang atau di masa yang akan datang, yang mungkin adanya over investment dalam persediaan;</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Kebutuhan jumlah modal kerja di masa mendatang semakin besar, kebutuhan modal kerja di masa yang akan datang maka dibutuhkan.</w:t>
      </w:r>
    </w:p>
    <w:p w:rsidR="00D1025D" w:rsidRPr="00E92D68" w:rsidRDefault="00D1025D" w:rsidP="00E92D68">
      <w:pPr>
        <w:pStyle w:val="NoSpacing"/>
        <w:jc w:val="both"/>
        <w:rPr>
          <w:rFonts w:ascii="Arial" w:hAnsi="Arial" w:cs="Arial"/>
          <w:sz w:val="24"/>
          <w:szCs w:val="24"/>
        </w:rPr>
      </w:pPr>
      <w:r w:rsidRPr="00E92D68">
        <w:rPr>
          <w:rFonts w:ascii="Arial" w:hAnsi="Arial" w:cs="Arial"/>
          <w:sz w:val="24"/>
          <w:szCs w:val="24"/>
        </w:rPr>
        <w:t>Type atau jenis perusahaan ( Memproduksi sendiri barang yang dijual perdagangan atau perushaan jasa )</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Penurunan rasio ini dapat di sebabkan oleh faktor sebagai berikut :</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o Turunnya penjualan dan naiknya piutang</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Turunnya piutang diikuti turunnya penjualan dalam jumlah lebih besar.</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Naiknya penjualan diikuti naIknya piutang dalam jumlah yang lebih besar.</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Turunnya penjualan dengan piutang yang tetap</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Naiknya piutang sedangkan penjualan tidak berubah</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Ratio yang rendah menunjukan kemungkinan-kemungkinan sebagai berikut :</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Adanya over investmen dalam aktiva yang digunakan untuk operasi dalam hubungannya dengan volume penjualan yang diperoleh dengan aktiva tersebut.</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Merupakan cermin rendahnya volume penjualan dibandingkan dengan ongkos-ongkos yang diperlukan.</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Adanya inefisiensi baik dalam produksi, pembelian maupun pemasaran</w:t>
      </w:r>
    </w:p>
    <w:p w:rsidR="005C096A" w:rsidRPr="00E92D68" w:rsidRDefault="005C096A" w:rsidP="00E92D68">
      <w:pPr>
        <w:pStyle w:val="NoSpacing"/>
        <w:jc w:val="both"/>
        <w:rPr>
          <w:rFonts w:ascii="Arial" w:hAnsi="Arial" w:cs="Arial"/>
          <w:sz w:val="24"/>
          <w:szCs w:val="24"/>
        </w:rPr>
      </w:pPr>
      <w:r w:rsidRPr="00E92D68">
        <w:rPr>
          <w:rFonts w:ascii="Arial" w:hAnsi="Arial" w:cs="Arial"/>
          <w:sz w:val="24"/>
          <w:szCs w:val="24"/>
        </w:rPr>
        <w:t>Adanya kegiatan ekonomi yang menurun</w:t>
      </w:r>
    </w:p>
    <w:p w:rsidR="00382278" w:rsidRPr="00E92D68" w:rsidRDefault="00382278" w:rsidP="00E92D68">
      <w:pPr>
        <w:pStyle w:val="NoSpacing"/>
        <w:jc w:val="both"/>
        <w:rPr>
          <w:rFonts w:ascii="Arial" w:hAnsi="Arial" w:cs="Arial"/>
          <w:sz w:val="24"/>
          <w:szCs w:val="24"/>
          <w:lang w:val="en-US"/>
        </w:rPr>
      </w:pPr>
    </w:p>
    <w:sectPr w:rsidR="00382278" w:rsidRPr="00E92D68" w:rsidSect="006C39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0E0" w:rsidRDefault="008320E0" w:rsidP="00177349">
      <w:pPr>
        <w:spacing w:after="0" w:line="240" w:lineRule="auto"/>
      </w:pPr>
      <w:r>
        <w:separator/>
      </w:r>
    </w:p>
  </w:endnote>
  <w:endnote w:type="continuationSeparator" w:id="0">
    <w:p w:rsidR="008320E0" w:rsidRDefault="008320E0" w:rsidP="0017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0E0" w:rsidRDefault="008320E0" w:rsidP="00177349">
      <w:pPr>
        <w:spacing w:after="0" w:line="240" w:lineRule="auto"/>
      </w:pPr>
      <w:r>
        <w:separator/>
      </w:r>
    </w:p>
  </w:footnote>
  <w:footnote w:type="continuationSeparator" w:id="0">
    <w:p w:rsidR="008320E0" w:rsidRDefault="008320E0" w:rsidP="001773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6B3"/>
    <w:multiLevelType w:val="hybridMultilevel"/>
    <w:tmpl w:val="5F608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9828B9"/>
    <w:multiLevelType w:val="hybridMultilevel"/>
    <w:tmpl w:val="D2968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95B01"/>
    <w:multiLevelType w:val="hybridMultilevel"/>
    <w:tmpl w:val="2C7AAE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4547E1"/>
    <w:multiLevelType w:val="hybridMultilevel"/>
    <w:tmpl w:val="7D0EEB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25F31"/>
    <w:multiLevelType w:val="hybridMultilevel"/>
    <w:tmpl w:val="D68C4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14DB9"/>
    <w:multiLevelType w:val="hybridMultilevel"/>
    <w:tmpl w:val="AC2EE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565DE"/>
    <w:multiLevelType w:val="hybridMultilevel"/>
    <w:tmpl w:val="A4A04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B46D2"/>
    <w:multiLevelType w:val="hybridMultilevel"/>
    <w:tmpl w:val="5CF0D0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066E8D"/>
    <w:multiLevelType w:val="hybridMultilevel"/>
    <w:tmpl w:val="B06A71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542D8"/>
    <w:multiLevelType w:val="hybridMultilevel"/>
    <w:tmpl w:val="2F0EA3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E3B7C"/>
    <w:multiLevelType w:val="hybridMultilevel"/>
    <w:tmpl w:val="FECA1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195413"/>
    <w:multiLevelType w:val="hybridMultilevel"/>
    <w:tmpl w:val="2014FD16"/>
    <w:lvl w:ilvl="0" w:tplc="E10E97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167C87"/>
    <w:multiLevelType w:val="hybridMultilevel"/>
    <w:tmpl w:val="2F4A8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F55A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B738D4"/>
    <w:multiLevelType w:val="hybridMultilevel"/>
    <w:tmpl w:val="A0DA6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B965C8"/>
    <w:multiLevelType w:val="hybridMultilevel"/>
    <w:tmpl w:val="CA0A6A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E8222AC"/>
    <w:multiLevelType w:val="hybridMultilevel"/>
    <w:tmpl w:val="A494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AF4FE5"/>
    <w:multiLevelType w:val="hybridMultilevel"/>
    <w:tmpl w:val="9A682D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2E0AB7"/>
    <w:multiLevelType w:val="hybridMultilevel"/>
    <w:tmpl w:val="F1C0DF04"/>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87379DE"/>
    <w:multiLevelType w:val="hybridMultilevel"/>
    <w:tmpl w:val="4C641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E73DE7"/>
    <w:multiLevelType w:val="hybridMultilevel"/>
    <w:tmpl w:val="08EA3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524311"/>
    <w:multiLevelType w:val="hybridMultilevel"/>
    <w:tmpl w:val="07D4C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550F8"/>
    <w:multiLevelType w:val="hybridMultilevel"/>
    <w:tmpl w:val="4CD4C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1D1FA5"/>
    <w:multiLevelType w:val="hybridMultilevel"/>
    <w:tmpl w:val="64BAB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4D0D84"/>
    <w:multiLevelType w:val="hybridMultilevel"/>
    <w:tmpl w:val="9DC88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E36E52"/>
    <w:multiLevelType w:val="hybridMultilevel"/>
    <w:tmpl w:val="3BF8FF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E81956"/>
    <w:multiLevelType w:val="hybridMultilevel"/>
    <w:tmpl w:val="3690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5"/>
  </w:num>
  <w:num w:numId="4">
    <w:abstractNumId w:val="12"/>
  </w:num>
  <w:num w:numId="5">
    <w:abstractNumId w:val="14"/>
  </w:num>
  <w:num w:numId="6">
    <w:abstractNumId w:val="19"/>
  </w:num>
  <w:num w:numId="7">
    <w:abstractNumId w:val="10"/>
  </w:num>
  <w:num w:numId="8">
    <w:abstractNumId w:val="21"/>
  </w:num>
  <w:num w:numId="9">
    <w:abstractNumId w:val="23"/>
  </w:num>
  <w:num w:numId="10">
    <w:abstractNumId w:val="22"/>
  </w:num>
  <w:num w:numId="11">
    <w:abstractNumId w:val="1"/>
  </w:num>
  <w:num w:numId="12">
    <w:abstractNumId w:val="4"/>
  </w:num>
  <w:num w:numId="13">
    <w:abstractNumId w:val="24"/>
  </w:num>
  <w:num w:numId="14">
    <w:abstractNumId w:val="11"/>
  </w:num>
  <w:num w:numId="15">
    <w:abstractNumId w:val="5"/>
  </w:num>
  <w:num w:numId="16">
    <w:abstractNumId w:val="6"/>
  </w:num>
  <w:num w:numId="17">
    <w:abstractNumId w:val="13"/>
  </w:num>
  <w:num w:numId="18">
    <w:abstractNumId w:val="7"/>
  </w:num>
  <w:num w:numId="19">
    <w:abstractNumId w:val="17"/>
  </w:num>
  <w:num w:numId="20">
    <w:abstractNumId w:val="15"/>
  </w:num>
  <w:num w:numId="21">
    <w:abstractNumId w:val="3"/>
  </w:num>
  <w:num w:numId="22">
    <w:abstractNumId w:val="20"/>
  </w:num>
  <w:num w:numId="23">
    <w:abstractNumId w:val="2"/>
  </w:num>
  <w:num w:numId="24">
    <w:abstractNumId w:val="16"/>
  </w:num>
  <w:num w:numId="25">
    <w:abstractNumId w:val="26"/>
  </w:num>
  <w:num w:numId="26">
    <w:abstractNumId w:val="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D5DA7"/>
    <w:rsid w:val="000455FB"/>
    <w:rsid w:val="00050A38"/>
    <w:rsid w:val="00076CB3"/>
    <w:rsid w:val="00092DF9"/>
    <w:rsid w:val="000C19F9"/>
    <w:rsid w:val="00177349"/>
    <w:rsid w:val="00193744"/>
    <w:rsid w:val="00207D73"/>
    <w:rsid w:val="00275B87"/>
    <w:rsid w:val="00343EFF"/>
    <w:rsid w:val="0037449C"/>
    <w:rsid w:val="00382278"/>
    <w:rsid w:val="003B42E2"/>
    <w:rsid w:val="003B63F1"/>
    <w:rsid w:val="003E6A7A"/>
    <w:rsid w:val="00455290"/>
    <w:rsid w:val="00475D1B"/>
    <w:rsid w:val="0049710C"/>
    <w:rsid w:val="004A2736"/>
    <w:rsid w:val="004B606E"/>
    <w:rsid w:val="004C3CC8"/>
    <w:rsid w:val="004F637B"/>
    <w:rsid w:val="00506F2A"/>
    <w:rsid w:val="005C096A"/>
    <w:rsid w:val="005D5DA7"/>
    <w:rsid w:val="00604B75"/>
    <w:rsid w:val="00622932"/>
    <w:rsid w:val="006264B4"/>
    <w:rsid w:val="00635093"/>
    <w:rsid w:val="00647EA1"/>
    <w:rsid w:val="006C39B2"/>
    <w:rsid w:val="006E62FD"/>
    <w:rsid w:val="00743679"/>
    <w:rsid w:val="007641D9"/>
    <w:rsid w:val="007A7756"/>
    <w:rsid w:val="007C3ADC"/>
    <w:rsid w:val="008320E0"/>
    <w:rsid w:val="008630FF"/>
    <w:rsid w:val="00870A52"/>
    <w:rsid w:val="008862CC"/>
    <w:rsid w:val="008B7294"/>
    <w:rsid w:val="008F20F6"/>
    <w:rsid w:val="009023C0"/>
    <w:rsid w:val="00903865"/>
    <w:rsid w:val="009B436B"/>
    <w:rsid w:val="009F561B"/>
    <w:rsid w:val="009F758F"/>
    <w:rsid w:val="00A70EBD"/>
    <w:rsid w:val="00B2638D"/>
    <w:rsid w:val="00B30044"/>
    <w:rsid w:val="00B33D77"/>
    <w:rsid w:val="00BA6BB4"/>
    <w:rsid w:val="00BE75CA"/>
    <w:rsid w:val="00C43405"/>
    <w:rsid w:val="00C753CA"/>
    <w:rsid w:val="00CC7C42"/>
    <w:rsid w:val="00CF6C92"/>
    <w:rsid w:val="00D1025D"/>
    <w:rsid w:val="00DB4760"/>
    <w:rsid w:val="00E47080"/>
    <w:rsid w:val="00E5521F"/>
    <w:rsid w:val="00E92D68"/>
    <w:rsid w:val="00EA4412"/>
    <w:rsid w:val="00EA670C"/>
    <w:rsid w:val="00ED1F3F"/>
    <w:rsid w:val="00EE365A"/>
    <w:rsid w:val="00EF762F"/>
    <w:rsid w:val="00F11003"/>
    <w:rsid w:val="00F509E5"/>
    <w:rsid w:val="00FA3766"/>
    <w:rsid w:val="00FF41B8"/>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4334774E-6FBE-44D5-9665-5EED0601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05"/>
    <w:pPr>
      <w:ind w:left="720"/>
      <w:contextualSpacing/>
    </w:pPr>
  </w:style>
  <w:style w:type="table" w:styleId="TableGrid">
    <w:name w:val="Table Grid"/>
    <w:basedOn w:val="TableNormal"/>
    <w:uiPriority w:val="39"/>
    <w:rsid w:val="00604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04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04B75"/>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604B75"/>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List-Accent6">
    <w:name w:val="Light List Accent 6"/>
    <w:basedOn w:val="TableNormal"/>
    <w:uiPriority w:val="61"/>
    <w:rsid w:val="00604B75"/>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E92D68"/>
    <w:pPr>
      <w:spacing w:after="0" w:line="240" w:lineRule="auto"/>
    </w:pPr>
  </w:style>
  <w:style w:type="paragraph" w:styleId="Header">
    <w:name w:val="header"/>
    <w:basedOn w:val="Normal"/>
    <w:link w:val="HeaderChar"/>
    <w:uiPriority w:val="99"/>
    <w:unhideWhenUsed/>
    <w:rsid w:val="00177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49"/>
  </w:style>
  <w:style w:type="paragraph" w:styleId="Footer">
    <w:name w:val="footer"/>
    <w:basedOn w:val="Normal"/>
    <w:link w:val="FooterChar"/>
    <w:uiPriority w:val="99"/>
    <w:unhideWhenUsed/>
    <w:rsid w:val="00177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Pengguna Tamu</dc:creator>
  <cp:lastModifiedBy>turahane agus</cp:lastModifiedBy>
  <cp:revision>14</cp:revision>
  <dcterms:created xsi:type="dcterms:W3CDTF">2018-11-08T07:18:00Z</dcterms:created>
  <dcterms:modified xsi:type="dcterms:W3CDTF">2019-01-17T08:03:00Z</dcterms:modified>
</cp:coreProperties>
</file>