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9F" w:rsidRDefault="00017DF4">
      <w:pPr>
        <w:rPr>
          <w:b/>
        </w:rPr>
      </w:pPr>
      <w:proofErr w:type="spellStart"/>
      <w:r w:rsidRPr="00017DF4">
        <w:rPr>
          <w:b/>
        </w:rPr>
        <w:t>Article</w:t>
      </w:r>
      <w:proofErr w:type="spellEnd"/>
    </w:p>
    <w:p w:rsidR="00017DF4" w:rsidRDefault="00017DF4">
      <w:pPr>
        <w:rPr>
          <w:rFonts w:ascii="Arial" w:hAnsi="Arial" w:cs="Arial"/>
          <w:color w:val="333333"/>
          <w:spacing w:val="-1"/>
          <w:shd w:val="clear" w:color="auto" w:fill="FFFFFF"/>
        </w:rPr>
      </w:pPr>
      <w:r>
        <w:rPr>
          <w:rFonts w:ascii="Arial" w:hAnsi="Arial" w:cs="Arial"/>
          <w:color w:val="333333"/>
          <w:spacing w:val="-1"/>
          <w:shd w:val="clear" w:color="auto" w:fill="FFFFFF"/>
        </w:rPr>
        <w:t>El </w:t>
      </w:r>
      <w:r>
        <w:rPr>
          <w:rStyle w:val="nfasis"/>
          <w:rFonts w:ascii="Arial" w:hAnsi="Arial" w:cs="Arial"/>
          <w:color w:val="333333"/>
          <w:spacing w:val="-1"/>
          <w:bdr w:val="none" w:sz="0" w:space="0" w:color="auto" w:frame="1"/>
          <w:shd w:val="clear" w:color="auto" w:fill="FFFFFF"/>
        </w:rPr>
        <w:t xml:space="preserve">Elemento </w:t>
      </w:r>
      <w:proofErr w:type="spellStart"/>
      <w:r>
        <w:rPr>
          <w:rStyle w:val="nfasis"/>
          <w:rFonts w:ascii="Arial" w:hAnsi="Arial" w:cs="Arial"/>
          <w:color w:val="333333"/>
          <w:spacing w:val="-1"/>
          <w:bdr w:val="none" w:sz="0" w:space="0" w:color="auto" w:frame="1"/>
          <w:shd w:val="clear" w:color="auto" w:fill="FFFFFF"/>
        </w:rPr>
        <w:t>article</w:t>
      </w:r>
      <w:proofErr w:type="spellEnd"/>
      <w:r>
        <w:rPr>
          <w:rStyle w:val="nfasis"/>
          <w:rFonts w:ascii="Arial" w:hAnsi="Arial" w:cs="Arial"/>
          <w:color w:val="333333"/>
          <w:spacing w:val="-1"/>
          <w:bdr w:val="none" w:sz="0" w:space="0" w:color="auto" w:frame="1"/>
          <w:shd w:val="clear" w:color="auto" w:fill="FFFFFF"/>
        </w:rPr>
        <w:t xml:space="preserve"> de HTML</w:t>
      </w:r>
      <w:r>
        <w:rPr>
          <w:rFonts w:ascii="Arial" w:hAnsi="Arial" w:cs="Arial"/>
          <w:color w:val="333333"/>
          <w:spacing w:val="-1"/>
          <w:shd w:val="clear" w:color="auto" w:fill="FFFFFF"/>
        </w:rPr>
        <w:t> </w:t>
      </w:r>
      <w:r>
        <w:rPr>
          <w:rFonts w:ascii="Courier New" w:hAnsi="Courier New" w:cs="Courier New"/>
          <w:color w:val="333333"/>
          <w:spacing w:val="-1"/>
          <w:bdr w:val="none" w:sz="0" w:space="0" w:color="auto" w:frame="1"/>
          <w:shd w:val="clear" w:color="auto" w:fill="FFFFFF"/>
        </w:rPr>
        <w:t>(&lt;</w:t>
      </w:r>
      <w:proofErr w:type="spellStart"/>
      <w:r>
        <w:rPr>
          <w:rFonts w:ascii="Courier New" w:hAnsi="Courier New" w:cs="Courier New"/>
          <w:color w:val="333333"/>
          <w:spacing w:val="-1"/>
          <w:bdr w:val="none" w:sz="0" w:space="0" w:color="auto" w:frame="1"/>
          <w:shd w:val="clear" w:color="auto" w:fill="FFFFFF"/>
        </w:rPr>
        <w:t>article</w:t>
      </w:r>
      <w:proofErr w:type="spellEnd"/>
      <w:r>
        <w:rPr>
          <w:rFonts w:ascii="Courier New" w:hAnsi="Courier New" w:cs="Courier New"/>
          <w:color w:val="333333"/>
          <w:spacing w:val="-1"/>
          <w:bdr w:val="none" w:sz="0" w:space="0" w:color="auto" w:frame="1"/>
          <w:shd w:val="clear" w:color="auto" w:fill="FFFFFF"/>
        </w:rPr>
        <w:t>&gt;)</w:t>
      </w:r>
      <w:r>
        <w:rPr>
          <w:rFonts w:ascii="Arial" w:hAnsi="Arial" w:cs="Arial"/>
          <w:color w:val="333333"/>
          <w:spacing w:val="-1"/>
          <w:shd w:val="clear" w:color="auto" w:fill="FFFFFF"/>
        </w:rPr>
        <w:t> representa una composición auto-contenida en un documento, página, una aplicación o en el sitio, que se destina a distribuir de forma independiente o reutilizable, por ejemplo, en la sindicación. Podría ser un mensaje en un foro, un artículo de una revista o un periódico, una entrada de blog, un comentario de un usuario</w:t>
      </w:r>
      <w:r>
        <w:rPr>
          <w:rFonts w:ascii="Arial" w:hAnsi="Arial" w:cs="Arial"/>
          <w:color w:val="333333"/>
          <w:spacing w:val="-1"/>
          <w:shd w:val="clear" w:color="auto" w:fill="FFFFFF"/>
        </w:rPr>
        <w:t>.</w:t>
      </w:r>
    </w:p>
    <w:p w:rsidR="00017DF4" w:rsidRDefault="00017DF4">
      <w:pPr>
        <w:rPr>
          <w:b/>
        </w:rPr>
      </w:pPr>
      <w:proofErr w:type="spellStart"/>
      <w:r w:rsidRPr="00017DF4">
        <w:rPr>
          <w:b/>
        </w:rPr>
        <w:t>Aside</w:t>
      </w:r>
      <w:proofErr w:type="spellEnd"/>
    </w:p>
    <w:p w:rsidR="00017DF4" w:rsidRDefault="00017DF4">
      <w:pPr>
        <w:rPr>
          <w:rStyle w:val="goog-gtc-from-human"/>
          <w:rFonts w:ascii="Arial" w:hAnsi="Arial" w:cs="Arial"/>
          <w:color w:val="333333"/>
          <w:spacing w:val="-1"/>
          <w:bdr w:val="none" w:sz="0" w:space="0" w:color="auto" w:frame="1"/>
          <w:shd w:val="clear" w:color="auto" w:fill="FFFFFF"/>
        </w:rPr>
      </w:pPr>
      <w:r>
        <w:rPr>
          <w:rStyle w:val="goog-gtc-from-human"/>
          <w:rFonts w:ascii="Arial" w:hAnsi="Arial" w:cs="Arial"/>
          <w:color w:val="333333"/>
          <w:spacing w:val="-1"/>
          <w:bdr w:val="none" w:sz="0" w:space="0" w:color="auto" w:frame="1"/>
          <w:shd w:val="clear" w:color="auto" w:fill="FFFFFF"/>
        </w:rPr>
        <w:t>El </w:t>
      </w:r>
      <w:r>
        <w:rPr>
          <w:rStyle w:val="Textoennegrita"/>
          <w:rFonts w:ascii="Arial" w:hAnsi="Arial" w:cs="Arial"/>
          <w:color w:val="333333"/>
          <w:spacing w:val="-1"/>
          <w:bdr w:val="none" w:sz="0" w:space="0" w:color="auto" w:frame="1"/>
          <w:shd w:val="clear" w:color="auto" w:fill="FFFFFF"/>
        </w:rPr>
        <w:t>elemento HTML </w:t>
      </w:r>
      <w:r>
        <w:rPr>
          <w:rStyle w:val="CdigoHTML"/>
          <w:rFonts w:ascii="Consolas" w:eastAsiaTheme="minorHAnsi" w:hAnsi="Consolas"/>
          <w:b/>
          <w:bCs/>
          <w:color w:val="333333"/>
          <w:spacing w:val="-1"/>
          <w:bdr w:val="none" w:sz="0" w:space="0" w:color="auto" w:frame="1"/>
          <w:shd w:val="clear" w:color="auto" w:fill="FFFFFF"/>
        </w:rPr>
        <w:t>&lt;</w:t>
      </w:r>
      <w:proofErr w:type="spellStart"/>
      <w:r>
        <w:rPr>
          <w:rStyle w:val="CdigoHTML"/>
          <w:rFonts w:ascii="Consolas" w:eastAsiaTheme="minorHAnsi" w:hAnsi="Consolas"/>
          <w:b/>
          <w:bCs/>
          <w:color w:val="333333"/>
          <w:spacing w:val="-1"/>
          <w:bdr w:val="none" w:sz="0" w:space="0" w:color="auto" w:frame="1"/>
          <w:shd w:val="clear" w:color="auto" w:fill="FFFFFF"/>
        </w:rPr>
        <w:t>aside</w:t>
      </w:r>
      <w:proofErr w:type="spellEnd"/>
      <w:r>
        <w:rPr>
          <w:rStyle w:val="CdigoHTML"/>
          <w:rFonts w:ascii="Consolas" w:eastAsiaTheme="minorHAnsi" w:hAnsi="Consolas"/>
          <w:b/>
          <w:bCs/>
          <w:color w:val="333333"/>
          <w:spacing w:val="-1"/>
          <w:bdr w:val="none" w:sz="0" w:space="0" w:color="auto" w:frame="1"/>
          <w:shd w:val="clear" w:color="auto" w:fill="FFFFFF"/>
        </w:rPr>
        <w:t>&gt;</w:t>
      </w:r>
      <w:r>
        <w:rPr>
          <w:rStyle w:val="goog-gtc-from-human"/>
          <w:rFonts w:ascii="Arial" w:hAnsi="Arial" w:cs="Arial"/>
          <w:color w:val="333333"/>
          <w:spacing w:val="-1"/>
          <w:bdr w:val="none" w:sz="0" w:space="0" w:color="auto" w:frame="1"/>
          <w:shd w:val="clear" w:color="auto" w:fill="FFFFFF"/>
        </w:rPr>
        <w:t> representa una sección de una página que consiste en contenido que está indirectamente relacionado con el contenido principal del documento.</w:t>
      </w:r>
      <w:r>
        <w:rPr>
          <w:rFonts w:ascii="Arial" w:hAnsi="Arial" w:cs="Arial"/>
          <w:color w:val="333333"/>
          <w:spacing w:val="-1"/>
          <w:shd w:val="clear" w:color="auto" w:fill="FFFFFF"/>
        </w:rPr>
        <w:t> </w:t>
      </w:r>
      <w:r>
        <w:rPr>
          <w:rStyle w:val="goog-gtc-from-human"/>
          <w:rFonts w:ascii="Arial" w:hAnsi="Arial" w:cs="Arial"/>
          <w:color w:val="333333"/>
          <w:spacing w:val="-1"/>
          <w:bdr w:val="none" w:sz="0" w:space="0" w:color="auto" w:frame="1"/>
          <w:shd w:val="clear" w:color="auto" w:fill="FFFFFF"/>
        </w:rPr>
        <w:t>Estas secciones son a menudo representadas como barras laterales o como inserciones y contienen una explicación al margen como una definición de glosario, elementos relacionados indirectamente, como publicidad, la biografía del autor, o en aplicaciones web, la información de perfil o enlaces a blogs relacionados.</w:t>
      </w:r>
    </w:p>
    <w:p w:rsidR="00017DF4" w:rsidRDefault="00017DF4">
      <w:pPr>
        <w:rPr>
          <w:b/>
        </w:rPr>
      </w:pPr>
      <w:proofErr w:type="spellStart"/>
      <w:r w:rsidRPr="00017DF4">
        <w:rPr>
          <w:b/>
        </w:rPr>
        <w:t>Footer</w:t>
      </w:r>
      <w:proofErr w:type="spellEnd"/>
    </w:p>
    <w:p w:rsidR="00017DF4" w:rsidRDefault="00017DF4">
      <w:pPr>
        <w:rPr>
          <w:rFonts w:ascii="Arial" w:hAnsi="Arial" w:cs="Arial"/>
          <w:color w:val="333333"/>
          <w:spacing w:val="-1"/>
          <w:shd w:val="clear" w:color="auto" w:fill="FFFFFF"/>
        </w:rPr>
      </w:pPr>
      <w:r>
        <w:rPr>
          <w:rFonts w:ascii="Arial" w:hAnsi="Arial" w:cs="Arial"/>
          <w:color w:val="333333"/>
          <w:spacing w:val="-1"/>
          <w:shd w:val="clear" w:color="auto" w:fill="FFFFFF"/>
        </w:rPr>
        <w:t>El </w:t>
      </w:r>
      <w:r>
        <w:rPr>
          <w:rStyle w:val="nfasis"/>
          <w:rFonts w:ascii="Arial" w:hAnsi="Arial" w:cs="Arial"/>
          <w:color w:val="333333"/>
          <w:spacing w:val="-1"/>
          <w:bdr w:val="none" w:sz="0" w:space="0" w:color="auto" w:frame="1"/>
          <w:shd w:val="clear" w:color="auto" w:fill="FFFFFF"/>
        </w:rPr>
        <w:t xml:space="preserve">Elemento HTML </w:t>
      </w:r>
      <w:proofErr w:type="spellStart"/>
      <w:r>
        <w:rPr>
          <w:rStyle w:val="nfasis"/>
          <w:rFonts w:ascii="Arial" w:hAnsi="Arial" w:cs="Arial"/>
          <w:color w:val="333333"/>
          <w:spacing w:val="-1"/>
          <w:bdr w:val="none" w:sz="0" w:space="0" w:color="auto" w:frame="1"/>
          <w:shd w:val="clear" w:color="auto" w:fill="FFFFFF"/>
        </w:rPr>
        <w:t>Footer</w:t>
      </w:r>
      <w:proofErr w:type="spellEnd"/>
      <w:r>
        <w:rPr>
          <w:rFonts w:ascii="Arial" w:hAnsi="Arial" w:cs="Arial"/>
          <w:color w:val="333333"/>
          <w:spacing w:val="-1"/>
          <w:shd w:val="clear" w:color="auto" w:fill="FFFFFF"/>
        </w:rPr>
        <w:t> (</w:t>
      </w:r>
      <w:r>
        <w:rPr>
          <w:rFonts w:ascii="Courier New" w:hAnsi="Courier New" w:cs="Courier New"/>
          <w:color w:val="333333"/>
          <w:spacing w:val="-1"/>
          <w:bdr w:val="none" w:sz="0" w:space="0" w:color="auto" w:frame="1"/>
          <w:shd w:val="clear" w:color="auto" w:fill="FFFFFF"/>
        </w:rPr>
        <w:t>&lt;</w:t>
      </w:r>
      <w:proofErr w:type="spellStart"/>
      <w:r>
        <w:rPr>
          <w:rFonts w:ascii="Courier New" w:hAnsi="Courier New" w:cs="Courier New"/>
          <w:color w:val="333333"/>
          <w:spacing w:val="-1"/>
          <w:bdr w:val="none" w:sz="0" w:space="0" w:color="auto" w:frame="1"/>
          <w:shd w:val="clear" w:color="auto" w:fill="FFFFFF"/>
        </w:rPr>
        <w:t>footer</w:t>
      </w:r>
      <w:proofErr w:type="spellEnd"/>
      <w:r>
        <w:rPr>
          <w:rFonts w:ascii="Courier New" w:hAnsi="Courier New" w:cs="Courier New"/>
          <w:color w:val="333333"/>
          <w:spacing w:val="-1"/>
          <w:bdr w:val="none" w:sz="0" w:space="0" w:color="auto" w:frame="1"/>
          <w:shd w:val="clear" w:color="auto" w:fill="FFFFFF"/>
        </w:rPr>
        <w:t>&gt;</w:t>
      </w:r>
      <w:r>
        <w:rPr>
          <w:rFonts w:ascii="Arial" w:hAnsi="Arial" w:cs="Arial"/>
          <w:color w:val="333333"/>
          <w:spacing w:val="-1"/>
          <w:shd w:val="clear" w:color="auto" w:fill="FFFFFF"/>
        </w:rPr>
        <w:t>) representa un pie de página para el contenido de sección más cercano o el elemento  </w:t>
      </w:r>
      <w:hyperlink r:id="rId5" w:anchor="sectioning_root" w:history="1">
        <w:r>
          <w:rPr>
            <w:rStyle w:val="Hipervnculo"/>
            <w:rFonts w:ascii="Arial" w:hAnsi="Arial" w:cs="Arial"/>
            <w:color w:val="336699"/>
            <w:spacing w:val="-1"/>
            <w:bdr w:val="none" w:sz="0" w:space="0" w:color="auto" w:frame="1"/>
            <w:shd w:val="clear" w:color="auto" w:fill="FFFFFF"/>
          </w:rPr>
          <w:t>raíz de sección</w:t>
        </w:r>
      </w:hyperlink>
      <w:r>
        <w:rPr>
          <w:rFonts w:ascii="Arial" w:hAnsi="Arial" w:cs="Arial"/>
          <w:color w:val="333333"/>
          <w:spacing w:val="-1"/>
          <w:shd w:val="clear" w:color="auto" w:fill="FFFFFF"/>
        </w:rPr>
        <w:t> (</w:t>
      </w:r>
      <w:proofErr w:type="spellStart"/>
      <w:r>
        <w:rPr>
          <w:rFonts w:ascii="Arial" w:hAnsi="Arial" w:cs="Arial"/>
          <w:color w:val="333333"/>
          <w:spacing w:val="-1"/>
          <w:shd w:val="clear" w:color="auto" w:fill="FFFFFF"/>
        </w:rPr>
        <w:t>p.e</w:t>
      </w:r>
      <w:proofErr w:type="spellEnd"/>
      <w:r>
        <w:rPr>
          <w:rFonts w:ascii="Arial" w:hAnsi="Arial" w:cs="Arial"/>
          <w:color w:val="333333"/>
          <w:spacing w:val="-1"/>
          <w:shd w:val="clear" w:color="auto" w:fill="FFFFFF"/>
        </w:rPr>
        <w:t>, su ancestro mas cercano </w:t>
      </w:r>
      <w:hyperlink r:id="rId6" w:history="1">
        <w:r>
          <w:rPr>
            <w:rStyle w:val="Hipervnculo"/>
            <w:rFonts w:ascii="Courier New" w:hAnsi="Courier New" w:cs="Courier New"/>
            <w:color w:val="990000"/>
            <w:spacing w:val="-1"/>
            <w:bdr w:val="none" w:sz="0" w:space="0" w:color="auto" w:frame="1"/>
          </w:rPr>
          <w:t>&lt;article&gt;</w:t>
        </w:r>
      </w:hyperlink>
      <w:r>
        <w:rPr>
          <w:rFonts w:ascii="Arial" w:hAnsi="Arial" w:cs="Arial"/>
          <w:color w:val="333333"/>
          <w:spacing w:val="-1"/>
          <w:shd w:val="clear" w:color="auto" w:fill="FFFFFF"/>
        </w:rPr>
        <w:t>, </w:t>
      </w:r>
      <w:hyperlink r:id="rId7" w:history="1">
        <w:r>
          <w:rPr>
            <w:rStyle w:val="Hipervnculo"/>
            <w:rFonts w:ascii="Courier New" w:hAnsi="Courier New" w:cs="Courier New"/>
            <w:color w:val="990000"/>
            <w:spacing w:val="-1"/>
            <w:bdr w:val="none" w:sz="0" w:space="0" w:color="auto" w:frame="1"/>
          </w:rPr>
          <w:t>&lt;aside&gt;</w:t>
        </w:r>
      </w:hyperlink>
      <w:r>
        <w:rPr>
          <w:rFonts w:ascii="Arial" w:hAnsi="Arial" w:cs="Arial"/>
          <w:color w:val="333333"/>
          <w:spacing w:val="-1"/>
          <w:shd w:val="clear" w:color="auto" w:fill="FFFFFF"/>
        </w:rPr>
        <w:t>, </w:t>
      </w:r>
      <w:hyperlink r:id="rId8" w:history="1">
        <w:r>
          <w:rPr>
            <w:rStyle w:val="Hipervnculo"/>
            <w:rFonts w:ascii="Courier New" w:hAnsi="Courier New" w:cs="Courier New"/>
            <w:color w:val="990000"/>
            <w:spacing w:val="-1"/>
            <w:bdr w:val="none" w:sz="0" w:space="0" w:color="auto" w:frame="1"/>
          </w:rPr>
          <w:t>&lt;nav&gt;</w:t>
        </w:r>
      </w:hyperlink>
      <w:r>
        <w:rPr>
          <w:rFonts w:ascii="Arial" w:hAnsi="Arial" w:cs="Arial"/>
          <w:color w:val="333333"/>
          <w:spacing w:val="-1"/>
          <w:shd w:val="clear" w:color="auto" w:fill="FFFFFF"/>
        </w:rPr>
        <w:t>, </w:t>
      </w:r>
      <w:hyperlink r:id="rId9" w:history="1">
        <w:r>
          <w:rPr>
            <w:rStyle w:val="Hipervnculo"/>
            <w:rFonts w:ascii="Courier New" w:hAnsi="Courier New" w:cs="Courier New"/>
            <w:color w:val="990000"/>
            <w:spacing w:val="-1"/>
            <w:bdr w:val="none" w:sz="0" w:space="0" w:color="auto" w:frame="1"/>
          </w:rPr>
          <w:t>&lt;section&gt;</w:t>
        </w:r>
      </w:hyperlink>
      <w:r>
        <w:rPr>
          <w:rFonts w:ascii="Arial" w:hAnsi="Arial" w:cs="Arial"/>
          <w:color w:val="333333"/>
          <w:spacing w:val="-1"/>
          <w:shd w:val="clear" w:color="auto" w:fill="FFFFFF"/>
        </w:rPr>
        <w:t>,</w:t>
      </w:r>
      <w:hyperlink r:id="rId10" w:history="1">
        <w:r>
          <w:rPr>
            <w:rStyle w:val="Hipervnculo"/>
            <w:rFonts w:ascii="Courier New" w:hAnsi="Courier New" w:cs="Courier New"/>
            <w:color w:val="990000"/>
            <w:spacing w:val="-1"/>
            <w:bdr w:val="none" w:sz="0" w:space="0" w:color="auto" w:frame="1"/>
          </w:rPr>
          <w:t>&lt;blockquote&gt;</w:t>
        </w:r>
      </w:hyperlink>
      <w:r>
        <w:rPr>
          <w:rFonts w:ascii="Arial" w:hAnsi="Arial" w:cs="Arial"/>
          <w:color w:val="333333"/>
          <w:spacing w:val="-1"/>
          <w:shd w:val="clear" w:color="auto" w:fill="FFFFFF"/>
        </w:rPr>
        <w:t>, </w:t>
      </w:r>
      <w:hyperlink r:id="rId11" w:history="1">
        <w:r>
          <w:rPr>
            <w:rStyle w:val="Hipervnculo"/>
            <w:rFonts w:ascii="Courier New" w:hAnsi="Courier New" w:cs="Courier New"/>
            <w:color w:val="990000"/>
            <w:spacing w:val="-1"/>
            <w:bdr w:val="none" w:sz="0" w:space="0" w:color="auto" w:frame="1"/>
          </w:rPr>
          <w:t>&lt;body&gt;</w:t>
        </w:r>
      </w:hyperlink>
      <w:r>
        <w:rPr>
          <w:rFonts w:ascii="Arial" w:hAnsi="Arial" w:cs="Arial"/>
          <w:color w:val="333333"/>
          <w:spacing w:val="-1"/>
          <w:shd w:val="clear" w:color="auto" w:fill="FFFFFF"/>
        </w:rPr>
        <w:t>, </w:t>
      </w:r>
      <w:hyperlink r:id="rId12" w:history="1">
        <w:r>
          <w:rPr>
            <w:rStyle w:val="Hipervnculo"/>
            <w:rFonts w:ascii="Courier New" w:hAnsi="Courier New" w:cs="Courier New"/>
            <w:color w:val="990000"/>
            <w:spacing w:val="-1"/>
            <w:bdr w:val="none" w:sz="0" w:space="0" w:color="auto" w:frame="1"/>
          </w:rPr>
          <w:t>&lt;details&gt;</w:t>
        </w:r>
      </w:hyperlink>
      <w:r>
        <w:rPr>
          <w:rFonts w:ascii="Arial" w:hAnsi="Arial" w:cs="Arial"/>
          <w:color w:val="333333"/>
          <w:spacing w:val="-1"/>
          <w:shd w:val="clear" w:color="auto" w:fill="FFFFFF"/>
        </w:rPr>
        <w:t>, </w:t>
      </w:r>
      <w:hyperlink r:id="rId13" w:history="1">
        <w:r>
          <w:rPr>
            <w:rStyle w:val="Hipervnculo"/>
            <w:rFonts w:ascii="Courier New" w:hAnsi="Courier New" w:cs="Courier New"/>
            <w:color w:val="990000"/>
            <w:spacing w:val="-1"/>
            <w:bdr w:val="none" w:sz="0" w:space="0" w:color="auto" w:frame="1"/>
          </w:rPr>
          <w:t>&lt;fieldset&gt;</w:t>
        </w:r>
      </w:hyperlink>
      <w:r>
        <w:rPr>
          <w:rFonts w:ascii="Arial" w:hAnsi="Arial" w:cs="Arial"/>
          <w:color w:val="333333"/>
          <w:spacing w:val="-1"/>
          <w:shd w:val="clear" w:color="auto" w:fill="FFFFFF"/>
        </w:rPr>
        <w:t>, </w:t>
      </w:r>
      <w:hyperlink r:id="rId14" w:history="1">
        <w:r>
          <w:rPr>
            <w:rStyle w:val="Hipervnculo"/>
            <w:rFonts w:ascii="Courier New" w:hAnsi="Courier New" w:cs="Courier New"/>
            <w:color w:val="990000"/>
            <w:spacing w:val="-1"/>
            <w:bdr w:val="none" w:sz="0" w:space="0" w:color="auto" w:frame="1"/>
          </w:rPr>
          <w:t>&lt;figure&gt;</w:t>
        </w:r>
      </w:hyperlink>
      <w:r>
        <w:rPr>
          <w:rFonts w:ascii="Arial" w:hAnsi="Arial" w:cs="Arial"/>
          <w:color w:val="333333"/>
          <w:spacing w:val="-1"/>
          <w:shd w:val="clear" w:color="auto" w:fill="FFFFFF"/>
        </w:rPr>
        <w:t>, </w:t>
      </w:r>
      <w:hyperlink r:id="rId15" w:history="1">
        <w:r>
          <w:rPr>
            <w:rStyle w:val="Hipervnculo"/>
            <w:rFonts w:ascii="Courier New" w:hAnsi="Courier New" w:cs="Courier New"/>
            <w:color w:val="990000"/>
            <w:spacing w:val="-1"/>
            <w:bdr w:val="none" w:sz="0" w:space="0" w:color="auto" w:frame="1"/>
          </w:rPr>
          <w:t>&lt;td&gt;</w:t>
        </w:r>
      </w:hyperlink>
      <w:r>
        <w:rPr>
          <w:rFonts w:ascii="Arial" w:hAnsi="Arial" w:cs="Arial"/>
          <w:color w:val="333333"/>
          <w:spacing w:val="-1"/>
          <w:shd w:val="clear" w:color="auto" w:fill="FFFFFF"/>
        </w:rPr>
        <w:t xml:space="preserve">). Un pie de página típicamente contiene información acerca </w:t>
      </w:r>
      <w:proofErr w:type="spellStart"/>
      <w:r>
        <w:rPr>
          <w:rFonts w:ascii="Arial" w:hAnsi="Arial" w:cs="Arial"/>
          <w:color w:val="333333"/>
          <w:spacing w:val="-1"/>
          <w:shd w:val="clear" w:color="auto" w:fill="FFFFFF"/>
        </w:rPr>
        <w:t>de el</w:t>
      </w:r>
      <w:proofErr w:type="spellEnd"/>
      <w:r>
        <w:rPr>
          <w:rFonts w:ascii="Arial" w:hAnsi="Arial" w:cs="Arial"/>
          <w:color w:val="333333"/>
          <w:spacing w:val="-1"/>
          <w:shd w:val="clear" w:color="auto" w:fill="FFFFFF"/>
        </w:rPr>
        <w:t xml:space="preserve"> autor de la sección, datos de derechos de autor o enlaces a documentos relacionados.</w:t>
      </w:r>
    </w:p>
    <w:p w:rsidR="00017DF4" w:rsidRDefault="00017DF4">
      <w:pPr>
        <w:rPr>
          <w:b/>
        </w:rPr>
      </w:pPr>
      <w:proofErr w:type="spellStart"/>
      <w:r w:rsidRPr="00017DF4">
        <w:rPr>
          <w:b/>
        </w:rPr>
        <w:t>Header</w:t>
      </w:r>
      <w:proofErr w:type="spellEnd"/>
    </w:p>
    <w:p w:rsidR="00017DF4" w:rsidRDefault="00017DF4">
      <w:pPr>
        <w:rPr>
          <w:rFonts w:ascii="Arial" w:hAnsi="Arial" w:cs="Arial"/>
          <w:color w:val="333333"/>
          <w:spacing w:val="-1"/>
          <w:shd w:val="clear" w:color="auto" w:fill="FFFFFF"/>
        </w:rPr>
      </w:pPr>
      <w:r>
        <w:rPr>
          <w:rFonts w:ascii="Arial" w:hAnsi="Arial" w:cs="Arial"/>
          <w:color w:val="333333"/>
          <w:spacing w:val="-1"/>
          <w:shd w:val="clear" w:color="auto" w:fill="FFFFFF"/>
        </w:rPr>
        <w:t>El </w:t>
      </w:r>
      <w:r>
        <w:rPr>
          <w:rStyle w:val="nfasis"/>
          <w:rFonts w:ascii="Arial" w:hAnsi="Arial" w:cs="Arial"/>
          <w:color w:val="333333"/>
          <w:spacing w:val="-1"/>
          <w:bdr w:val="none" w:sz="0" w:space="0" w:color="auto" w:frame="1"/>
          <w:shd w:val="clear" w:color="auto" w:fill="FFFFFF"/>
        </w:rPr>
        <w:t xml:space="preserve">elemento de HTML </w:t>
      </w:r>
      <w:proofErr w:type="spellStart"/>
      <w:r>
        <w:rPr>
          <w:rStyle w:val="nfasis"/>
          <w:rFonts w:ascii="Arial" w:hAnsi="Arial" w:cs="Arial"/>
          <w:color w:val="333333"/>
          <w:spacing w:val="-1"/>
          <w:bdr w:val="none" w:sz="0" w:space="0" w:color="auto" w:frame="1"/>
          <w:shd w:val="clear" w:color="auto" w:fill="FFFFFF"/>
        </w:rPr>
        <w:t>Header</w:t>
      </w:r>
      <w:proofErr w:type="spellEnd"/>
      <w:r>
        <w:rPr>
          <w:rFonts w:ascii="Arial" w:hAnsi="Arial" w:cs="Arial"/>
          <w:color w:val="333333"/>
          <w:spacing w:val="-1"/>
          <w:shd w:val="clear" w:color="auto" w:fill="FFFFFF"/>
        </w:rPr>
        <w:t> (</w:t>
      </w:r>
      <w:r>
        <w:rPr>
          <w:rFonts w:ascii="Courier New" w:hAnsi="Courier New" w:cs="Courier New"/>
          <w:color w:val="333333"/>
          <w:spacing w:val="-1"/>
          <w:bdr w:val="none" w:sz="0" w:space="0" w:color="auto" w:frame="1"/>
          <w:shd w:val="clear" w:color="auto" w:fill="FFFFFF"/>
        </w:rPr>
        <w:t>&lt;</w:t>
      </w:r>
      <w:proofErr w:type="spellStart"/>
      <w:r>
        <w:rPr>
          <w:rFonts w:ascii="Courier New" w:hAnsi="Courier New" w:cs="Courier New"/>
          <w:color w:val="333333"/>
          <w:spacing w:val="-1"/>
          <w:bdr w:val="none" w:sz="0" w:space="0" w:color="auto" w:frame="1"/>
          <w:shd w:val="clear" w:color="auto" w:fill="FFFFFF"/>
        </w:rPr>
        <w:t>header</w:t>
      </w:r>
      <w:proofErr w:type="spellEnd"/>
      <w:r>
        <w:rPr>
          <w:rFonts w:ascii="Courier New" w:hAnsi="Courier New" w:cs="Courier New"/>
          <w:color w:val="333333"/>
          <w:spacing w:val="-1"/>
          <w:bdr w:val="none" w:sz="0" w:space="0" w:color="auto" w:frame="1"/>
          <w:shd w:val="clear" w:color="auto" w:fill="FFFFFF"/>
        </w:rPr>
        <w:t>&gt;</w:t>
      </w:r>
      <w:r>
        <w:rPr>
          <w:rFonts w:ascii="Arial" w:hAnsi="Arial" w:cs="Arial"/>
          <w:color w:val="333333"/>
          <w:spacing w:val="-1"/>
          <w:shd w:val="clear" w:color="auto" w:fill="FFFFFF"/>
        </w:rPr>
        <w:t xml:space="preserve">) representa un grupo de ayudas introductorias o de navegación. Puede contener algunos elementos de encabezado, pero también otros elementos como un logo, una sección que aglutine secciones de encabezados, </w:t>
      </w:r>
      <w:proofErr w:type="gramStart"/>
      <w:r>
        <w:rPr>
          <w:rFonts w:ascii="Arial" w:hAnsi="Arial" w:cs="Arial"/>
          <w:color w:val="333333"/>
          <w:spacing w:val="-1"/>
          <w:shd w:val="clear" w:color="auto" w:fill="FFFFFF"/>
        </w:rPr>
        <w:t>una formulario</w:t>
      </w:r>
      <w:proofErr w:type="gramEnd"/>
      <w:r>
        <w:rPr>
          <w:rFonts w:ascii="Arial" w:hAnsi="Arial" w:cs="Arial"/>
          <w:color w:val="333333"/>
          <w:spacing w:val="-1"/>
          <w:shd w:val="clear" w:color="auto" w:fill="FFFFFF"/>
        </w:rPr>
        <w:t xml:space="preserve"> de búsqueda o cosas parecidas.</w:t>
      </w:r>
    </w:p>
    <w:p w:rsidR="00017DF4" w:rsidRDefault="00017DF4">
      <w:pPr>
        <w:rPr>
          <w:b/>
        </w:rPr>
      </w:pPr>
      <w:proofErr w:type="spellStart"/>
      <w:r>
        <w:rPr>
          <w:b/>
        </w:rPr>
        <w:t>A</w:t>
      </w:r>
      <w:r w:rsidRPr="00017DF4">
        <w:rPr>
          <w:b/>
        </w:rPr>
        <w:t>d</w:t>
      </w:r>
      <w:r>
        <w:rPr>
          <w:b/>
        </w:rPr>
        <w:t>dress</w:t>
      </w:r>
      <w:proofErr w:type="spellEnd"/>
    </w:p>
    <w:p w:rsidR="00017DF4" w:rsidRDefault="00361389">
      <w:pPr>
        <w:rPr>
          <w:rFonts w:ascii="Arial" w:hAnsi="Arial" w:cs="Arial"/>
          <w:color w:val="333333"/>
          <w:spacing w:val="-1"/>
          <w:shd w:val="clear" w:color="auto" w:fill="FFFFFF"/>
        </w:rPr>
      </w:pPr>
      <w:r>
        <w:rPr>
          <w:rFonts w:ascii="Arial" w:hAnsi="Arial" w:cs="Arial"/>
          <w:color w:val="333333"/>
          <w:spacing w:val="-1"/>
          <w:shd w:val="clear" w:color="auto" w:fill="FFFFFF"/>
        </w:rPr>
        <w:t>El </w:t>
      </w:r>
      <w:r>
        <w:rPr>
          <w:rStyle w:val="Textoennegrita"/>
          <w:rFonts w:ascii="Arial" w:hAnsi="Arial" w:cs="Arial"/>
          <w:color w:val="333333"/>
          <w:spacing w:val="-1"/>
          <w:bdr w:val="none" w:sz="0" w:space="0" w:color="auto" w:frame="1"/>
          <w:shd w:val="clear" w:color="auto" w:fill="FFFFFF"/>
        </w:rPr>
        <w:t>elemento HTML </w:t>
      </w:r>
      <w:r>
        <w:rPr>
          <w:rStyle w:val="CdigoHTML"/>
          <w:rFonts w:ascii="Consolas" w:eastAsiaTheme="minorHAnsi" w:hAnsi="Consolas"/>
          <w:b/>
          <w:bCs/>
          <w:color w:val="333333"/>
          <w:spacing w:val="-1"/>
          <w:bdr w:val="none" w:sz="0" w:space="0" w:color="auto" w:frame="1"/>
          <w:shd w:val="clear" w:color="auto" w:fill="FFFFFF"/>
        </w:rPr>
        <w:t>&lt;</w:t>
      </w:r>
      <w:proofErr w:type="spellStart"/>
      <w:r>
        <w:rPr>
          <w:rStyle w:val="CdigoHTML"/>
          <w:rFonts w:ascii="Consolas" w:eastAsiaTheme="minorHAnsi" w:hAnsi="Consolas"/>
          <w:b/>
          <w:bCs/>
          <w:color w:val="333333"/>
          <w:spacing w:val="-1"/>
          <w:bdr w:val="none" w:sz="0" w:space="0" w:color="auto" w:frame="1"/>
          <w:shd w:val="clear" w:color="auto" w:fill="FFFFFF"/>
        </w:rPr>
        <w:t>address</w:t>
      </w:r>
      <w:proofErr w:type="spellEnd"/>
      <w:r>
        <w:rPr>
          <w:rStyle w:val="CdigoHTML"/>
          <w:rFonts w:ascii="Consolas" w:eastAsiaTheme="minorHAnsi" w:hAnsi="Consolas"/>
          <w:b/>
          <w:bCs/>
          <w:color w:val="333333"/>
          <w:spacing w:val="-1"/>
          <w:bdr w:val="none" w:sz="0" w:space="0" w:color="auto" w:frame="1"/>
          <w:shd w:val="clear" w:color="auto" w:fill="FFFFFF"/>
        </w:rPr>
        <w:t>&gt;</w:t>
      </w:r>
      <w:r>
        <w:rPr>
          <w:rFonts w:ascii="Arial" w:hAnsi="Arial" w:cs="Arial"/>
          <w:color w:val="333333"/>
          <w:spacing w:val="-1"/>
          <w:shd w:val="clear" w:color="auto" w:fill="FFFFFF"/>
        </w:rPr>
        <w:t> aporta información de contacto para su </w:t>
      </w:r>
      <w:hyperlink r:id="rId16" w:tooltip="El Elemento article de HTML (&lt;article&gt;) representa una composición auto-contenida en un documento, página, una aplicación o en el sitio, que se destina a distribuir de forma independiente o reutilizable, por ejemplo, en la sindicación. Podría ser un mensaje en un foro, un artículo de una revista o un periódico, una entrada de blog, un comentario de un usuario, un widget interactivo o gadget, o cualquier otro elemento independiente del contenido." w:history="1">
        <w:r>
          <w:rPr>
            <w:rStyle w:val="CdigoHTML"/>
            <w:rFonts w:ascii="Consolas" w:eastAsiaTheme="minorHAnsi" w:hAnsi="Consolas"/>
            <w:color w:val="3D7E9A"/>
            <w:spacing w:val="-1"/>
            <w:bdr w:val="none" w:sz="0" w:space="0" w:color="auto" w:frame="1"/>
            <w:shd w:val="clear" w:color="auto" w:fill="FFFFFF"/>
          </w:rPr>
          <w:t>&lt;</w:t>
        </w:r>
        <w:proofErr w:type="spellStart"/>
        <w:r>
          <w:rPr>
            <w:rStyle w:val="CdigoHTML"/>
            <w:rFonts w:ascii="Consolas" w:eastAsiaTheme="minorHAnsi" w:hAnsi="Consolas"/>
            <w:color w:val="3D7E9A"/>
            <w:spacing w:val="-1"/>
            <w:bdr w:val="none" w:sz="0" w:space="0" w:color="auto" w:frame="1"/>
            <w:shd w:val="clear" w:color="auto" w:fill="FFFFFF"/>
          </w:rPr>
          <w:t>article</w:t>
        </w:r>
        <w:proofErr w:type="spellEnd"/>
        <w:r>
          <w:rPr>
            <w:rStyle w:val="CdigoHTML"/>
            <w:rFonts w:ascii="Consolas" w:eastAsiaTheme="minorHAnsi" w:hAnsi="Consolas"/>
            <w:color w:val="3D7E9A"/>
            <w:spacing w:val="-1"/>
            <w:bdr w:val="none" w:sz="0" w:space="0" w:color="auto" w:frame="1"/>
            <w:shd w:val="clear" w:color="auto" w:fill="FFFFFF"/>
          </w:rPr>
          <w:t>&gt;</w:t>
        </w:r>
      </w:hyperlink>
      <w:r>
        <w:rPr>
          <w:rFonts w:ascii="Arial" w:hAnsi="Arial" w:cs="Arial"/>
          <w:color w:val="333333"/>
          <w:spacing w:val="-1"/>
          <w:shd w:val="clear" w:color="auto" w:fill="FFFFFF"/>
        </w:rPr>
        <w:t> más cercano o ancestro </w:t>
      </w:r>
      <w:hyperlink r:id="rId17" w:tooltip="El Elemento HTML &lt;body&gt; representa el contenido de un documento HTML. Sólo puede haber un elemento &lt;body&gt; en un documento." w:history="1">
        <w:r>
          <w:rPr>
            <w:rStyle w:val="CdigoHTML"/>
            <w:rFonts w:ascii="Consolas" w:eastAsiaTheme="minorHAnsi" w:hAnsi="Consolas"/>
            <w:color w:val="3D7E9A"/>
            <w:spacing w:val="-1"/>
            <w:bdr w:val="none" w:sz="0" w:space="0" w:color="auto" w:frame="1"/>
            <w:shd w:val="clear" w:color="auto" w:fill="FFFFFF"/>
          </w:rPr>
          <w:t>&lt;</w:t>
        </w:r>
        <w:proofErr w:type="spellStart"/>
        <w:r>
          <w:rPr>
            <w:rStyle w:val="CdigoHTML"/>
            <w:rFonts w:ascii="Consolas" w:eastAsiaTheme="minorHAnsi" w:hAnsi="Consolas"/>
            <w:color w:val="3D7E9A"/>
            <w:spacing w:val="-1"/>
            <w:bdr w:val="none" w:sz="0" w:space="0" w:color="auto" w:frame="1"/>
            <w:shd w:val="clear" w:color="auto" w:fill="FFFFFF"/>
          </w:rPr>
          <w:t>body</w:t>
        </w:r>
        <w:proofErr w:type="spellEnd"/>
        <w:r>
          <w:rPr>
            <w:rStyle w:val="CdigoHTML"/>
            <w:rFonts w:ascii="Consolas" w:eastAsiaTheme="minorHAnsi" w:hAnsi="Consolas"/>
            <w:color w:val="3D7E9A"/>
            <w:spacing w:val="-1"/>
            <w:bdr w:val="none" w:sz="0" w:space="0" w:color="auto" w:frame="1"/>
            <w:shd w:val="clear" w:color="auto" w:fill="FFFFFF"/>
          </w:rPr>
          <w:t>&gt;</w:t>
        </w:r>
      </w:hyperlink>
      <w:r>
        <w:rPr>
          <w:rFonts w:ascii="Arial" w:hAnsi="Arial" w:cs="Arial"/>
          <w:color w:val="333333"/>
          <w:spacing w:val="-1"/>
          <w:shd w:val="clear" w:color="auto" w:fill="FFFFFF"/>
        </w:rPr>
        <w:t>; en el último caso lo aplica a todo el documento.</w:t>
      </w:r>
    </w:p>
    <w:p w:rsidR="00361389" w:rsidRDefault="00361389">
      <w:pPr>
        <w:rPr>
          <w:rFonts w:ascii="Arial" w:hAnsi="Arial" w:cs="Arial"/>
          <w:color w:val="333333"/>
          <w:spacing w:val="-1"/>
          <w:shd w:val="clear" w:color="auto" w:fill="FFFFFF"/>
        </w:rPr>
      </w:pPr>
      <w:r>
        <w:rPr>
          <w:rFonts w:ascii="Arial" w:hAnsi="Arial" w:cs="Arial"/>
          <w:color w:val="333333"/>
          <w:spacing w:val="-1"/>
          <w:shd w:val="clear" w:color="auto" w:fill="FFFFFF"/>
        </w:rPr>
        <w:t>Notas de uso:</w:t>
      </w:r>
    </w:p>
    <w:p w:rsidR="00361389" w:rsidRDefault="00361389" w:rsidP="00361389">
      <w:pPr>
        <w:numPr>
          <w:ilvl w:val="0"/>
          <w:numId w:val="1"/>
        </w:numPr>
        <w:spacing w:after="0" w:line="240" w:lineRule="auto"/>
        <w:ind w:left="0"/>
        <w:rPr>
          <w:rFonts w:ascii="Arial" w:hAnsi="Arial" w:cs="Arial"/>
          <w:color w:val="333333"/>
          <w:spacing w:val="-1"/>
          <w:shd w:val="clear" w:color="auto" w:fill="FFFFFF"/>
        </w:rPr>
      </w:pPr>
      <w:r w:rsidRPr="00361389">
        <w:rPr>
          <w:rFonts w:ascii="Arial" w:hAnsi="Arial" w:cs="Arial"/>
          <w:color w:val="333333"/>
          <w:spacing w:val="-1"/>
          <w:shd w:val="clear" w:color="auto" w:fill="FFFFFF"/>
        </w:rPr>
        <w:t>Para representar una dirección arbitraria, una que no esté relacionada con la información de contacto, utiliza un elemento </w:t>
      </w:r>
      <w:hyperlink r:id="rId18" w:tooltip="El elemento p (párrafo) es el apropiado para distribuir el texto en párrafos." w:history="1">
        <w:r w:rsidRPr="00361389">
          <w:rPr>
            <w:rFonts w:ascii="Arial" w:hAnsi="Arial" w:cs="Arial"/>
            <w:color w:val="333333"/>
            <w:spacing w:val="-1"/>
            <w:shd w:val="clear" w:color="auto" w:fill="FFFFFF"/>
          </w:rPr>
          <w:t>&lt;p&gt;</w:t>
        </w:r>
      </w:hyperlink>
      <w:r w:rsidRPr="00361389">
        <w:rPr>
          <w:rFonts w:ascii="Arial" w:hAnsi="Arial" w:cs="Arial"/>
          <w:color w:val="333333"/>
          <w:spacing w:val="-1"/>
          <w:shd w:val="clear" w:color="auto" w:fill="FFFFFF"/>
        </w:rPr>
        <w:t> en lugar del elemento &lt;</w:t>
      </w:r>
      <w:proofErr w:type="spellStart"/>
      <w:r w:rsidRPr="00361389">
        <w:rPr>
          <w:rFonts w:ascii="Arial" w:hAnsi="Arial" w:cs="Arial"/>
          <w:color w:val="333333"/>
          <w:spacing w:val="-1"/>
          <w:shd w:val="clear" w:color="auto" w:fill="FFFFFF"/>
        </w:rPr>
        <w:t>address</w:t>
      </w:r>
      <w:proofErr w:type="spellEnd"/>
      <w:r w:rsidRPr="00361389">
        <w:rPr>
          <w:rFonts w:ascii="Arial" w:hAnsi="Arial" w:cs="Arial"/>
          <w:color w:val="333333"/>
          <w:spacing w:val="-1"/>
          <w:shd w:val="clear" w:color="auto" w:fill="FFFFFF"/>
        </w:rPr>
        <w:t>&gt;.</w:t>
      </w:r>
    </w:p>
    <w:p w:rsidR="00361389" w:rsidRPr="00361389" w:rsidRDefault="00361389" w:rsidP="00361389">
      <w:pPr>
        <w:spacing w:after="0" w:line="240" w:lineRule="auto"/>
        <w:rPr>
          <w:rFonts w:ascii="Arial" w:hAnsi="Arial" w:cs="Arial"/>
          <w:color w:val="333333"/>
          <w:spacing w:val="-1"/>
          <w:shd w:val="clear" w:color="auto" w:fill="FFFFFF"/>
        </w:rPr>
      </w:pPr>
    </w:p>
    <w:p w:rsidR="00361389" w:rsidRDefault="00361389" w:rsidP="00361389">
      <w:pPr>
        <w:numPr>
          <w:ilvl w:val="0"/>
          <w:numId w:val="1"/>
        </w:numPr>
        <w:spacing w:after="0" w:line="240" w:lineRule="auto"/>
        <w:ind w:left="0"/>
        <w:rPr>
          <w:rFonts w:ascii="Arial" w:hAnsi="Arial" w:cs="Arial"/>
          <w:color w:val="333333"/>
          <w:spacing w:val="-1"/>
          <w:shd w:val="clear" w:color="auto" w:fill="FFFFFF"/>
        </w:rPr>
      </w:pPr>
      <w:r w:rsidRPr="00361389">
        <w:rPr>
          <w:rFonts w:ascii="Arial" w:hAnsi="Arial" w:cs="Arial"/>
          <w:color w:val="333333"/>
          <w:spacing w:val="-1"/>
          <w:shd w:val="clear" w:color="auto" w:fill="FFFFFF"/>
        </w:rPr>
        <w:t>Este elemento no debe contener más información que la información de contacto, como una fecha de publicación (que pertenece al elemento </w:t>
      </w:r>
      <w:hyperlink r:id="rId19" w:tooltip="El elemento HTML &lt;time&gt; representa un periodo específico en el tiempo. Puede incluir el atributo datetime para convertir las fechas en un formato interno que usa un ordenador, mejorando así los resultados en los motores de búsqueda o características personalizadas como los recordatorios." w:history="1">
        <w:r w:rsidRPr="00361389">
          <w:rPr>
            <w:rFonts w:ascii="Arial" w:hAnsi="Arial" w:cs="Arial"/>
            <w:color w:val="333333"/>
            <w:spacing w:val="-1"/>
            <w:shd w:val="clear" w:color="auto" w:fill="FFFFFF"/>
          </w:rPr>
          <w:t>&lt;time&gt;</w:t>
        </w:r>
      </w:hyperlink>
      <w:r w:rsidRPr="00361389">
        <w:rPr>
          <w:rFonts w:ascii="Arial" w:hAnsi="Arial" w:cs="Arial"/>
          <w:color w:val="333333"/>
          <w:spacing w:val="-1"/>
          <w:shd w:val="clear" w:color="auto" w:fill="FFFFFF"/>
        </w:rPr>
        <w:t>).</w:t>
      </w:r>
    </w:p>
    <w:p w:rsidR="00361389" w:rsidRPr="00361389" w:rsidRDefault="00361389" w:rsidP="00361389">
      <w:pPr>
        <w:spacing w:after="0" w:line="240" w:lineRule="auto"/>
        <w:rPr>
          <w:rFonts w:ascii="Arial" w:hAnsi="Arial" w:cs="Arial"/>
          <w:color w:val="333333"/>
          <w:spacing w:val="-1"/>
          <w:shd w:val="clear" w:color="auto" w:fill="FFFFFF"/>
        </w:rPr>
      </w:pPr>
    </w:p>
    <w:p w:rsidR="00361389" w:rsidRPr="00361389" w:rsidRDefault="00361389" w:rsidP="00361389">
      <w:pPr>
        <w:numPr>
          <w:ilvl w:val="0"/>
          <w:numId w:val="1"/>
        </w:numPr>
        <w:spacing w:after="0" w:line="240" w:lineRule="auto"/>
        <w:ind w:left="0"/>
        <w:rPr>
          <w:rFonts w:ascii="Arial" w:hAnsi="Arial" w:cs="Arial"/>
          <w:color w:val="333333"/>
          <w:spacing w:val="-1"/>
          <w:shd w:val="clear" w:color="auto" w:fill="FFFFFF"/>
        </w:rPr>
      </w:pPr>
      <w:r w:rsidRPr="00361389">
        <w:rPr>
          <w:rFonts w:ascii="Arial" w:hAnsi="Arial" w:cs="Arial"/>
          <w:color w:val="333333"/>
          <w:spacing w:val="-1"/>
          <w:shd w:val="clear" w:color="auto" w:fill="FFFFFF"/>
        </w:rPr>
        <w:t>Normalmente un elemento &lt;</w:t>
      </w:r>
      <w:proofErr w:type="spellStart"/>
      <w:r w:rsidRPr="00361389">
        <w:rPr>
          <w:rFonts w:ascii="Arial" w:hAnsi="Arial" w:cs="Arial"/>
          <w:color w:val="333333"/>
          <w:spacing w:val="-1"/>
          <w:shd w:val="clear" w:color="auto" w:fill="FFFFFF"/>
        </w:rPr>
        <w:t>address</w:t>
      </w:r>
      <w:proofErr w:type="spellEnd"/>
      <w:r w:rsidRPr="00361389">
        <w:rPr>
          <w:rFonts w:ascii="Arial" w:hAnsi="Arial" w:cs="Arial"/>
          <w:color w:val="333333"/>
          <w:spacing w:val="-1"/>
          <w:shd w:val="clear" w:color="auto" w:fill="FFFFFF"/>
        </w:rPr>
        <w:t>&gt; puede ser colocado dentro del elemento </w:t>
      </w:r>
      <w:hyperlink r:id="rId20" w:tooltip="El Elemento HTML Footer (&lt;footer&gt;) representa un pie de página para el contenido de sección más cercano o el elemento  raíz de sección (p.e, su ancestro mas cercano &lt;article&gt;, &lt;aside&gt;, &lt;nav&gt;, &lt;section&gt;,&lt;blockquote&gt;, &lt;body&gt;, &lt;details&gt;, &lt;fieldset&gt;, &lt;figure&gt;, &lt;td&gt;). Un pie de página típicamente contiene información acerca de el autor de la sección, datos de derechos de autor o enlaces a documentos relacionados." w:history="1">
        <w:r w:rsidRPr="00361389">
          <w:rPr>
            <w:rFonts w:ascii="Arial" w:hAnsi="Arial" w:cs="Arial"/>
            <w:color w:val="333333"/>
            <w:spacing w:val="-1"/>
            <w:shd w:val="clear" w:color="auto" w:fill="FFFFFF"/>
          </w:rPr>
          <w:t>&lt;</w:t>
        </w:r>
        <w:proofErr w:type="spellStart"/>
        <w:r w:rsidRPr="00361389">
          <w:rPr>
            <w:rFonts w:ascii="Arial" w:hAnsi="Arial" w:cs="Arial"/>
            <w:color w:val="333333"/>
            <w:spacing w:val="-1"/>
            <w:shd w:val="clear" w:color="auto" w:fill="FFFFFF"/>
          </w:rPr>
          <w:t>footer</w:t>
        </w:r>
        <w:proofErr w:type="spellEnd"/>
        <w:r w:rsidRPr="00361389">
          <w:rPr>
            <w:rFonts w:ascii="Arial" w:hAnsi="Arial" w:cs="Arial"/>
            <w:color w:val="333333"/>
            <w:spacing w:val="-1"/>
            <w:shd w:val="clear" w:color="auto" w:fill="FFFFFF"/>
          </w:rPr>
          <w:t>&gt;</w:t>
        </w:r>
      </w:hyperlink>
      <w:r w:rsidRPr="00361389">
        <w:rPr>
          <w:rFonts w:ascii="Arial" w:hAnsi="Arial" w:cs="Arial"/>
          <w:color w:val="333333"/>
          <w:spacing w:val="-1"/>
          <w:shd w:val="clear" w:color="auto" w:fill="FFFFFF"/>
        </w:rPr>
        <w:t> de la sección actual, si lo hay.</w:t>
      </w:r>
    </w:p>
    <w:p w:rsidR="00361389" w:rsidRDefault="00361389">
      <w:pPr>
        <w:rPr>
          <w:b/>
        </w:rPr>
      </w:pPr>
    </w:p>
    <w:p w:rsidR="00361389" w:rsidRDefault="00361389">
      <w:pPr>
        <w:rPr>
          <w:b/>
        </w:rPr>
      </w:pPr>
      <w:proofErr w:type="spellStart"/>
      <w:r>
        <w:rPr>
          <w:b/>
        </w:rPr>
        <w:t>Nav</w:t>
      </w:r>
      <w:proofErr w:type="spellEnd"/>
    </w:p>
    <w:p w:rsidR="00361389" w:rsidRDefault="00361389" w:rsidP="0036138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Crea un menú de navegación.</w:t>
      </w:r>
    </w:p>
    <w:p w:rsidR="00361389" w:rsidRDefault="00361389" w:rsidP="00361389">
      <w:pPr>
        <w:pStyle w:val="NormalWeb"/>
        <w:shd w:val="clear" w:color="auto" w:fill="FFFFFF"/>
        <w:spacing w:before="0" w:beforeAutospacing="0" w:after="0" w:afterAutospacing="0"/>
        <w:rPr>
          <w:rFonts w:ascii="Arial" w:hAnsi="Arial" w:cs="Arial"/>
          <w:color w:val="333333"/>
          <w:spacing w:val="-1"/>
        </w:rPr>
      </w:pPr>
      <w:r>
        <w:rPr>
          <w:rStyle w:val="Textoennegrita"/>
          <w:rFonts w:ascii="Arial" w:hAnsi="Arial" w:cs="Arial"/>
          <w:i/>
          <w:iCs/>
          <w:color w:val="333333"/>
          <w:spacing w:val="-1"/>
          <w:bdr w:val="none" w:sz="0" w:space="0" w:color="auto" w:frame="1"/>
        </w:rPr>
        <w:t>Sintaxis</w:t>
      </w:r>
    </w:p>
    <w:p w:rsidR="00361389" w:rsidRDefault="00361389" w:rsidP="0036138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&lt;</w:t>
      </w:r>
      <w:proofErr w:type="spellStart"/>
      <w:r>
        <w:rPr>
          <w:rFonts w:ascii="Arial" w:hAnsi="Arial" w:cs="Arial"/>
          <w:color w:val="333333"/>
          <w:spacing w:val="-1"/>
        </w:rPr>
        <w:t>nav</w:t>
      </w:r>
      <w:proofErr w:type="spellEnd"/>
      <w:r>
        <w:rPr>
          <w:rFonts w:ascii="Arial" w:hAnsi="Arial" w:cs="Arial"/>
          <w:color w:val="333333"/>
          <w:spacing w:val="-1"/>
        </w:rPr>
        <w:t>&gt;</w:t>
      </w:r>
    </w:p>
    <w:p w:rsidR="00361389" w:rsidRDefault="00361389" w:rsidP="00361389">
      <w:pPr>
        <w:pStyle w:val="NormalWeb"/>
        <w:shd w:val="clear" w:color="auto" w:fill="FFFFFF"/>
        <w:spacing w:before="0" w:beforeAutospacing="0" w:after="360" w:afterAutospacing="0"/>
        <w:ind w:left="600"/>
        <w:rPr>
          <w:rFonts w:ascii="Arial" w:hAnsi="Arial" w:cs="Arial"/>
          <w:color w:val="333333"/>
          <w:spacing w:val="-1"/>
        </w:rPr>
      </w:pPr>
      <w:r>
        <w:rPr>
          <w:rFonts w:ascii="Arial" w:hAnsi="Arial" w:cs="Arial"/>
          <w:color w:val="333333"/>
          <w:spacing w:val="-1"/>
        </w:rPr>
        <w:lastRenderedPageBreak/>
        <w:t>&lt;</w:t>
      </w:r>
      <w:proofErr w:type="spellStart"/>
      <w:r>
        <w:rPr>
          <w:rFonts w:ascii="Arial" w:hAnsi="Arial" w:cs="Arial"/>
          <w:color w:val="333333"/>
          <w:spacing w:val="-1"/>
        </w:rPr>
        <w:t>ul</w:t>
      </w:r>
      <w:proofErr w:type="spellEnd"/>
      <w:r>
        <w:rPr>
          <w:rFonts w:ascii="Arial" w:hAnsi="Arial" w:cs="Arial"/>
          <w:color w:val="333333"/>
          <w:spacing w:val="-1"/>
        </w:rPr>
        <w:t>&gt;</w:t>
      </w:r>
    </w:p>
    <w:p w:rsidR="00361389" w:rsidRDefault="00361389" w:rsidP="00361389">
      <w:pPr>
        <w:pStyle w:val="NormalWeb"/>
        <w:shd w:val="clear" w:color="auto" w:fill="FFFFFF"/>
        <w:spacing w:before="0" w:beforeAutospacing="0" w:after="360" w:afterAutospacing="0"/>
        <w:ind w:left="1200"/>
        <w:rPr>
          <w:rFonts w:ascii="Arial" w:hAnsi="Arial" w:cs="Arial"/>
          <w:color w:val="333333"/>
          <w:spacing w:val="-1"/>
        </w:rPr>
      </w:pPr>
      <w:r>
        <w:rPr>
          <w:rFonts w:ascii="Arial" w:hAnsi="Arial" w:cs="Arial"/>
          <w:color w:val="333333"/>
          <w:spacing w:val="-1"/>
        </w:rPr>
        <w:t xml:space="preserve">&lt;li&gt;&lt;a </w:t>
      </w:r>
      <w:proofErr w:type="spellStart"/>
      <w:r>
        <w:rPr>
          <w:rFonts w:ascii="Arial" w:hAnsi="Arial" w:cs="Arial"/>
          <w:color w:val="333333"/>
          <w:spacing w:val="-1"/>
        </w:rPr>
        <w:t>href</w:t>
      </w:r>
      <w:proofErr w:type="spellEnd"/>
      <w:r>
        <w:rPr>
          <w:rFonts w:ascii="Arial" w:hAnsi="Arial" w:cs="Arial"/>
          <w:color w:val="333333"/>
          <w:spacing w:val="-1"/>
        </w:rPr>
        <w:t>="</w:t>
      </w:r>
      <w:proofErr w:type="spellStart"/>
      <w:r>
        <w:rPr>
          <w:rFonts w:ascii="Arial" w:hAnsi="Arial" w:cs="Arial"/>
          <w:color w:val="333333"/>
          <w:spacing w:val="-1"/>
        </w:rPr>
        <w:t>DireccionPagina</w:t>
      </w:r>
      <w:proofErr w:type="spellEnd"/>
      <w:r>
        <w:rPr>
          <w:rFonts w:ascii="Arial" w:hAnsi="Arial" w:cs="Arial"/>
          <w:color w:val="333333"/>
          <w:spacing w:val="-1"/>
        </w:rPr>
        <w:t xml:space="preserve">"&gt; </w:t>
      </w:r>
      <w:proofErr w:type="spellStart"/>
      <w:r>
        <w:rPr>
          <w:rFonts w:ascii="Arial" w:hAnsi="Arial" w:cs="Arial"/>
          <w:color w:val="333333"/>
          <w:spacing w:val="-1"/>
        </w:rPr>
        <w:t>Item</w:t>
      </w:r>
      <w:proofErr w:type="spellEnd"/>
      <w:r>
        <w:rPr>
          <w:rFonts w:ascii="Arial" w:hAnsi="Arial" w:cs="Arial"/>
          <w:color w:val="333333"/>
          <w:spacing w:val="-1"/>
        </w:rPr>
        <w:t xml:space="preserve"> de Navegación 1 &lt;/a&gt;&lt;/li&gt;</w:t>
      </w:r>
    </w:p>
    <w:p w:rsidR="00361389" w:rsidRDefault="00361389" w:rsidP="00361389">
      <w:pPr>
        <w:pStyle w:val="NormalWeb"/>
        <w:shd w:val="clear" w:color="auto" w:fill="FFFFFF"/>
        <w:spacing w:before="0" w:beforeAutospacing="0" w:after="360" w:afterAutospacing="0"/>
        <w:ind w:left="1200"/>
        <w:rPr>
          <w:rFonts w:ascii="Arial" w:hAnsi="Arial" w:cs="Arial"/>
          <w:color w:val="333333"/>
          <w:spacing w:val="-1"/>
        </w:rPr>
      </w:pPr>
      <w:r>
        <w:rPr>
          <w:rFonts w:ascii="Arial" w:hAnsi="Arial" w:cs="Arial"/>
          <w:color w:val="333333"/>
          <w:spacing w:val="-1"/>
        </w:rPr>
        <w:t xml:space="preserve">&lt;li&gt;&lt;a </w:t>
      </w:r>
      <w:proofErr w:type="spellStart"/>
      <w:r>
        <w:rPr>
          <w:rFonts w:ascii="Arial" w:hAnsi="Arial" w:cs="Arial"/>
          <w:color w:val="333333"/>
          <w:spacing w:val="-1"/>
        </w:rPr>
        <w:t>href</w:t>
      </w:r>
      <w:proofErr w:type="spellEnd"/>
      <w:r>
        <w:rPr>
          <w:rFonts w:ascii="Arial" w:hAnsi="Arial" w:cs="Arial"/>
          <w:color w:val="333333"/>
          <w:spacing w:val="-1"/>
        </w:rPr>
        <w:t>="</w:t>
      </w:r>
      <w:proofErr w:type="spellStart"/>
      <w:r>
        <w:rPr>
          <w:rFonts w:ascii="Arial" w:hAnsi="Arial" w:cs="Arial"/>
          <w:color w:val="333333"/>
          <w:spacing w:val="-1"/>
        </w:rPr>
        <w:t>DireccionPagina</w:t>
      </w:r>
      <w:proofErr w:type="spellEnd"/>
      <w:r>
        <w:rPr>
          <w:rFonts w:ascii="Arial" w:hAnsi="Arial" w:cs="Arial"/>
          <w:color w:val="333333"/>
          <w:spacing w:val="-1"/>
        </w:rPr>
        <w:t xml:space="preserve">"&gt; </w:t>
      </w:r>
      <w:proofErr w:type="spellStart"/>
      <w:r>
        <w:rPr>
          <w:rFonts w:ascii="Arial" w:hAnsi="Arial" w:cs="Arial"/>
          <w:color w:val="333333"/>
          <w:spacing w:val="-1"/>
        </w:rPr>
        <w:t>Item</w:t>
      </w:r>
      <w:proofErr w:type="spellEnd"/>
      <w:r>
        <w:rPr>
          <w:rFonts w:ascii="Arial" w:hAnsi="Arial" w:cs="Arial"/>
          <w:color w:val="333333"/>
          <w:spacing w:val="-1"/>
        </w:rPr>
        <w:t xml:space="preserve"> de Navegación 2 &lt;/a&gt;&lt;/li&gt;</w:t>
      </w:r>
    </w:p>
    <w:p w:rsidR="00361389" w:rsidRDefault="00361389" w:rsidP="00361389">
      <w:pPr>
        <w:pStyle w:val="NormalWeb"/>
        <w:shd w:val="clear" w:color="auto" w:fill="FFFFFF"/>
        <w:spacing w:before="0" w:beforeAutospacing="0" w:after="360" w:afterAutospacing="0"/>
        <w:ind w:left="1200"/>
        <w:rPr>
          <w:rFonts w:ascii="Arial" w:hAnsi="Arial" w:cs="Arial"/>
          <w:color w:val="333333"/>
          <w:spacing w:val="-1"/>
        </w:rPr>
      </w:pPr>
      <w:r>
        <w:rPr>
          <w:rFonts w:ascii="Arial" w:hAnsi="Arial" w:cs="Arial"/>
          <w:color w:val="333333"/>
          <w:spacing w:val="-1"/>
        </w:rPr>
        <w:t xml:space="preserve">&lt;li&gt;&lt;a </w:t>
      </w:r>
      <w:proofErr w:type="spellStart"/>
      <w:r>
        <w:rPr>
          <w:rFonts w:ascii="Arial" w:hAnsi="Arial" w:cs="Arial"/>
          <w:color w:val="333333"/>
          <w:spacing w:val="-1"/>
        </w:rPr>
        <w:t>href</w:t>
      </w:r>
      <w:proofErr w:type="spellEnd"/>
      <w:r>
        <w:rPr>
          <w:rFonts w:ascii="Arial" w:hAnsi="Arial" w:cs="Arial"/>
          <w:color w:val="333333"/>
          <w:spacing w:val="-1"/>
        </w:rPr>
        <w:t>="</w:t>
      </w:r>
      <w:proofErr w:type="spellStart"/>
      <w:r>
        <w:rPr>
          <w:rFonts w:ascii="Arial" w:hAnsi="Arial" w:cs="Arial"/>
          <w:color w:val="333333"/>
          <w:spacing w:val="-1"/>
        </w:rPr>
        <w:t>DireccionPagina</w:t>
      </w:r>
      <w:proofErr w:type="spellEnd"/>
      <w:r>
        <w:rPr>
          <w:rFonts w:ascii="Arial" w:hAnsi="Arial" w:cs="Arial"/>
          <w:color w:val="333333"/>
          <w:spacing w:val="-1"/>
        </w:rPr>
        <w:t xml:space="preserve">"&gt; </w:t>
      </w:r>
      <w:proofErr w:type="spellStart"/>
      <w:r>
        <w:rPr>
          <w:rFonts w:ascii="Arial" w:hAnsi="Arial" w:cs="Arial"/>
          <w:color w:val="333333"/>
          <w:spacing w:val="-1"/>
        </w:rPr>
        <w:t>Item</w:t>
      </w:r>
      <w:proofErr w:type="spellEnd"/>
      <w:r>
        <w:rPr>
          <w:rFonts w:ascii="Arial" w:hAnsi="Arial" w:cs="Arial"/>
          <w:color w:val="333333"/>
          <w:spacing w:val="-1"/>
        </w:rPr>
        <w:t xml:space="preserve"> de Navegación </w:t>
      </w:r>
      <w:proofErr w:type="spellStart"/>
      <w:r>
        <w:rPr>
          <w:rFonts w:ascii="Arial" w:hAnsi="Arial" w:cs="Arial"/>
          <w:color w:val="333333"/>
          <w:spacing w:val="-1"/>
        </w:rPr>
        <w:t>Etc</w:t>
      </w:r>
      <w:proofErr w:type="spellEnd"/>
      <w:r>
        <w:rPr>
          <w:rFonts w:ascii="Arial" w:hAnsi="Arial" w:cs="Arial"/>
          <w:color w:val="333333"/>
          <w:spacing w:val="-1"/>
        </w:rPr>
        <w:t xml:space="preserve"> &lt;/a&gt;&lt;/li&gt;</w:t>
      </w:r>
    </w:p>
    <w:p w:rsidR="00361389" w:rsidRDefault="00361389" w:rsidP="00361389">
      <w:pPr>
        <w:pStyle w:val="NormalWeb"/>
        <w:shd w:val="clear" w:color="auto" w:fill="FFFFFF"/>
        <w:spacing w:before="0" w:beforeAutospacing="0" w:after="360" w:afterAutospacing="0"/>
        <w:ind w:left="600"/>
        <w:rPr>
          <w:rFonts w:ascii="Arial" w:hAnsi="Arial" w:cs="Arial"/>
          <w:color w:val="333333"/>
          <w:spacing w:val="-1"/>
        </w:rPr>
      </w:pPr>
      <w:r>
        <w:rPr>
          <w:rFonts w:ascii="Arial" w:hAnsi="Arial" w:cs="Arial"/>
          <w:color w:val="333333"/>
          <w:spacing w:val="-1"/>
        </w:rPr>
        <w:t>&lt;/</w:t>
      </w:r>
      <w:proofErr w:type="spellStart"/>
      <w:r>
        <w:rPr>
          <w:rFonts w:ascii="Arial" w:hAnsi="Arial" w:cs="Arial"/>
          <w:color w:val="333333"/>
          <w:spacing w:val="-1"/>
        </w:rPr>
        <w:t>ul</w:t>
      </w:r>
      <w:proofErr w:type="spellEnd"/>
      <w:r>
        <w:rPr>
          <w:rFonts w:ascii="Arial" w:hAnsi="Arial" w:cs="Arial"/>
          <w:color w:val="333333"/>
          <w:spacing w:val="-1"/>
        </w:rPr>
        <w:t>&gt;</w:t>
      </w:r>
    </w:p>
    <w:p w:rsidR="00361389" w:rsidRDefault="00361389" w:rsidP="00361389">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&lt;/</w:t>
      </w:r>
      <w:proofErr w:type="spellStart"/>
      <w:r>
        <w:rPr>
          <w:rFonts w:ascii="Arial" w:hAnsi="Arial" w:cs="Arial"/>
          <w:color w:val="333333"/>
          <w:spacing w:val="-1"/>
        </w:rPr>
        <w:t>nav</w:t>
      </w:r>
      <w:proofErr w:type="spellEnd"/>
      <w:r>
        <w:rPr>
          <w:rFonts w:ascii="Arial" w:hAnsi="Arial" w:cs="Arial"/>
          <w:color w:val="333333"/>
          <w:spacing w:val="-1"/>
        </w:rPr>
        <w:t>&gt;</w:t>
      </w:r>
    </w:p>
    <w:p w:rsidR="00361389" w:rsidRDefault="00361389">
      <w:pPr>
        <w:rPr>
          <w:b/>
        </w:rPr>
      </w:pPr>
      <w:proofErr w:type="spellStart"/>
      <w:r w:rsidRPr="00361389">
        <w:rPr>
          <w:b/>
        </w:rPr>
        <w:t>Section</w:t>
      </w:r>
      <w:proofErr w:type="spellEnd"/>
    </w:p>
    <w:p w:rsidR="00361389" w:rsidRDefault="00361389">
      <w:pPr>
        <w:rPr>
          <w:rFonts w:ascii="Arial" w:hAnsi="Arial" w:cs="Arial"/>
          <w:color w:val="333333"/>
          <w:spacing w:val="-1"/>
          <w:shd w:val="clear" w:color="auto" w:fill="FFFFFF"/>
        </w:rPr>
      </w:pPr>
      <w:r>
        <w:rPr>
          <w:rFonts w:ascii="Arial" w:hAnsi="Arial" w:cs="Arial"/>
          <w:color w:val="333333"/>
          <w:spacing w:val="-1"/>
          <w:shd w:val="clear" w:color="auto" w:fill="FFFFFF"/>
        </w:rPr>
        <w:t>El elemento de </w:t>
      </w:r>
      <w:r>
        <w:rPr>
          <w:rStyle w:val="nfasis"/>
          <w:rFonts w:ascii="Arial" w:hAnsi="Arial" w:cs="Arial"/>
          <w:color w:val="333333"/>
          <w:spacing w:val="-1"/>
          <w:bdr w:val="none" w:sz="0" w:space="0" w:color="auto" w:frame="1"/>
          <w:shd w:val="clear" w:color="auto" w:fill="FFFFFF"/>
        </w:rPr>
        <w:t xml:space="preserve">HTML </w:t>
      </w:r>
      <w:proofErr w:type="spellStart"/>
      <w:r>
        <w:rPr>
          <w:rStyle w:val="nfasis"/>
          <w:rFonts w:ascii="Arial" w:hAnsi="Arial" w:cs="Arial"/>
          <w:color w:val="333333"/>
          <w:spacing w:val="-1"/>
          <w:bdr w:val="none" w:sz="0" w:space="0" w:color="auto" w:frame="1"/>
          <w:shd w:val="clear" w:color="auto" w:fill="FFFFFF"/>
        </w:rPr>
        <w:t>section</w:t>
      </w:r>
      <w:proofErr w:type="spellEnd"/>
      <w:r>
        <w:rPr>
          <w:rFonts w:ascii="Arial" w:hAnsi="Arial" w:cs="Arial"/>
          <w:color w:val="333333"/>
          <w:spacing w:val="-1"/>
          <w:shd w:val="clear" w:color="auto" w:fill="FFFFFF"/>
        </w:rPr>
        <w:t> (</w:t>
      </w:r>
      <w:r>
        <w:rPr>
          <w:rStyle w:val="CdigoHTML"/>
          <w:rFonts w:ascii="Consolas" w:eastAsiaTheme="minorHAnsi" w:hAnsi="Consolas"/>
          <w:color w:val="333333"/>
          <w:spacing w:val="-1"/>
          <w:sz w:val="24"/>
          <w:szCs w:val="24"/>
          <w:bdr w:val="none" w:sz="0" w:space="0" w:color="auto" w:frame="1"/>
        </w:rPr>
        <w:t>&lt;</w:t>
      </w:r>
      <w:proofErr w:type="spellStart"/>
      <w:r>
        <w:rPr>
          <w:rStyle w:val="CdigoHTML"/>
          <w:rFonts w:ascii="Consolas" w:eastAsiaTheme="minorHAnsi" w:hAnsi="Consolas"/>
          <w:color w:val="333333"/>
          <w:spacing w:val="-1"/>
          <w:sz w:val="24"/>
          <w:szCs w:val="24"/>
          <w:bdr w:val="none" w:sz="0" w:space="0" w:color="auto" w:frame="1"/>
        </w:rPr>
        <w:t>section</w:t>
      </w:r>
      <w:proofErr w:type="spellEnd"/>
      <w:r>
        <w:rPr>
          <w:rStyle w:val="CdigoHTML"/>
          <w:rFonts w:ascii="Consolas" w:eastAsiaTheme="minorHAnsi" w:hAnsi="Consolas"/>
          <w:color w:val="333333"/>
          <w:spacing w:val="-1"/>
          <w:sz w:val="24"/>
          <w:szCs w:val="24"/>
          <w:bdr w:val="none" w:sz="0" w:space="0" w:color="auto" w:frame="1"/>
        </w:rPr>
        <w:t>&gt;</w:t>
      </w:r>
      <w:r>
        <w:rPr>
          <w:rFonts w:ascii="Arial" w:hAnsi="Arial" w:cs="Arial"/>
          <w:color w:val="333333"/>
          <w:spacing w:val="-1"/>
          <w:shd w:val="clear" w:color="auto" w:fill="FFFFFF"/>
        </w:rPr>
        <w:t>) representa una sección genérica de un documento. Sirve para determinar qué contenido corresponde a qué parte de un esquema. Piensa en el esquema como en el índice de contenido de un libro; un tema común y subsecciones relacionadas.</w:t>
      </w:r>
    </w:p>
    <w:p w:rsidR="00361389" w:rsidRDefault="00361389">
      <w:pPr>
        <w:rPr>
          <w:b/>
        </w:rPr>
      </w:pPr>
      <w:hyperlink r:id="rId21" w:tooltip="La documentación acerca de este tema no ha sido escrita todavía . ¡Por favor  considera contribuir !" w:history="1">
        <w:r w:rsidRPr="00361389">
          <w:rPr>
            <w:b/>
          </w:rPr>
          <w:t>&lt;h1&gt;</w:t>
        </w:r>
      </w:hyperlink>
      <w:r w:rsidRPr="00361389">
        <w:rPr>
          <w:b/>
        </w:rPr>
        <w:t>, </w:t>
      </w:r>
      <w:hyperlink r:id="rId22" w:tooltip="La documentación acerca de este tema no ha sido escrita todavía . ¡Por favor  considera contribuir !" w:history="1">
        <w:r w:rsidRPr="00361389">
          <w:rPr>
            <w:b/>
          </w:rPr>
          <w:t>&lt;h2&gt;</w:t>
        </w:r>
      </w:hyperlink>
      <w:r w:rsidRPr="00361389">
        <w:rPr>
          <w:b/>
        </w:rPr>
        <w:t>, </w:t>
      </w:r>
      <w:hyperlink r:id="rId23" w:tooltip="La documentación acerca de este tema no ha sido escrita todavía . ¡Por favor  considera contribuir !" w:history="1">
        <w:r w:rsidRPr="00361389">
          <w:rPr>
            <w:b/>
          </w:rPr>
          <w:t>&lt;h3&gt;</w:t>
        </w:r>
      </w:hyperlink>
      <w:r w:rsidRPr="00361389">
        <w:rPr>
          <w:b/>
        </w:rPr>
        <w:t>, </w:t>
      </w:r>
      <w:hyperlink r:id="rId24" w:tooltip="La documentación acerca de este tema no ha sido escrita todavía . ¡Por favor  considera contribuir !" w:history="1">
        <w:r w:rsidRPr="00361389">
          <w:rPr>
            <w:b/>
          </w:rPr>
          <w:t>&lt;h4&gt;</w:t>
        </w:r>
      </w:hyperlink>
      <w:r w:rsidRPr="00361389">
        <w:rPr>
          <w:b/>
        </w:rPr>
        <w:t>, </w:t>
      </w:r>
      <w:hyperlink r:id="rId25" w:tooltip="La documentación acerca de este tema no ha sido escrita todavía . ¡Por favor  considera contribuir !" w:history="1">
        <w:r w:rsidRPr="00361389">
          <w:rPr>
            <w:b/>
          </w:rPr>
          <w:t>&lt;h5&gt;</w:t>
        </w:r>
      </w:hyperlink>
      <w:r w:rsidRPr="00361389">
        <w:rPr>
          <w:b/>
        </w:rPr>
        <w:t>, </w:t>
      </w:r>
      <w:hyperlink r:id="rId26" w:tooltip="La documentación acerca de este tema no ha sido escrita todavía . ¡Por favor  considera contribuir !" w:history="1">
        <w:r w:rsidRPr="00361389">
          <w:rPr>
            <w:b/>
          </w:rPr>
          <w:t>&lt;h6&gt;</w:t>
        </w:r>
      </w:hyperlink>
    </w:p>
    <w:p w:rsidR="00361389" w:rsidRDefault="00361389">
      <w:r>
        <w:t>Son elementos de encabezado el número es el rango o tamaño del texto</w:t>
      </w:r>
    </w:p>
    <w:p w:rsidR="00361389" w:rsidRDefault="00361389"/>
    <w:p w:rsidR="00361389" w:rsidRPr="00361389" w:rsidRDefault="00361389" w:rsidP="00361389">
      <w:pPr>
        <w:pStyle w:val="Prrafodelista"/>
        <w:numPr>
          <w:ilvl w:val="0"/>
          <w:numId w:val="2"/>
        </w:numPr>
      </w:pPr>
      <w:r>
        <w:t xml:space="preserve">MAS INFORMACIÒN: </w:t>
      </w:r>
      <w:hyperlink r:id="rId27" w:history="1">
        <w:r>
          <w:rPr>
            <w:rStyle w:val="Hipervnculo"/>
          </w:rPr>
          <w:t>https://developer.mozilla.org/es/docs/Web/HTML/Elemento</w:t>
        </w:r>
      </w:hyperlink>
      <w:bookmarkStart w:id="0" w:name="_GoBack"/>
      <w:bookmarkEnd w:id="0"/>
    </w:p>
    <w:sectPr w:rsidR="00361389" w:rsidRPr="003613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B2C43"/>
    <w:multiLevelType w:val="multilevel"/>
    <w:tmpl w:val="8AE2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2A7490"/>
    <w:multiLevelType w:val="hybridMultilevel"/>
    <w:tmpl w:val="2AEE5AEC"/>
    <w:lvl w:ilvl="0" w:tplc="B6DC87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F4"/>
    <w:rsid w:val="00017DF4"/>
    <w:rsid w:val="00361389"/>
    <w:rsid w:val="008109E1"/>
    <w:rsid w:val="00F027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0911"/>
  <w15:chartTrackingRefBased/>
  <w15:docId w15:val="{0960DE10-1C5C-4994-A0F6-861E4AFF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17DF4"/>
    <w:rPr>
      <w:i/>
      <w:iCs/>
    </w:rPr>
  </w:style>
  <w:style w:type="character" w:customStyle="1" w:styleId="goog-gtc-from-human">
    <w:name w:val="goog-gtc-from-human"/>
    <w:basedOn w:val="Fuentedeprrafopredeter"/>
    <w:rsid w:val="00017DF4"/>
  </w:style>
  <w:style w:type="character" w:styleId="Textoennegrita">
    <w:name w:val="Strong"/>
    <w:basedOn w:val="Fuentedeprrafopredeter"/>
    <w:uiPriority w:val="22"/>
    <w:qFormat/>
    <w:rsid w:val="00017DF4"/>
    <w:rPr>
      <w:b/>
      <w:bCs/>
    </w:rPr>
  </w:style>
  <w:style w:type="character" w:styleId="CdigoHTML">
    <w:name w:val="HTML Code"/>
    <w:basedOn w:val="Fuentedeprrafopredeter"/>
    <w:uiPriority w:val="99"/>
    <w:semiHidden/>
    <w:unhideWhenUsed/>
    <w:rsid w:val="00017DF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17DF4"/>
    <w:rPr>
      <w:color w:val="0000FF"/>
      <w:u w:val="single"/>
    </w:rPr>
  </w:style>
  <w:style w:type="paragraph" w:styleId="Prrafodelista">
    <w:name w:val="List Paragraph"/>
    <w:basedOn w:val="Normal"/>
    <w:uiPriority w:val="34"/>
    <w:qFormat/>
    <w:rsid w:val="00361389"/>
    <w:pPr>
      <w:ind w:left="720"/>
      <w:contextualSpacing/>
    </w:pPr>
  </w:style>
  <w:style w:type="paragraph" w:styleId="NormalWeb">
    <w:name w:val="Normal (Web)"/>
    <w:basedOn w:val="Normal"/>
    <w:uiPriority w:val="99"/>
    <w:semiHidden/>
    <w:unhideWhenUsed/>
    <w:rsid w:val="0036138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9688">
      <w:bodyDiv w:val="1"/>
      <w:marLeft w:val="0"/>
      <w:marRight w:val="0"/>
      <w:marTop w:val="0"/>
      <w:marBottom w:val="0"/>
      <w:divBdr>
        <w:top w:val="none" w:sz="0" w:space="0" w:color="auto"/>
        <w:left w:val="none" w:sz="0" w:space="0" w:color="auto"/>
        <w:bottom w:val="none" w:sz="0" w:space="0" w:color="auto"/>
        <w:right w:val="none" w:sz="0" w:space="0" w:color="auto"/>
      </w:divBdr>
    </w:div>
    <w:div w:id="201327335">
      <w:bodyDiv w:val="1"/>
      <w:marLeft w:val="0"/>
      <w:marRight w:val="0"/>
      <w:marTop w:val="0"/>
      <w:marBottom w:val="0"/>
      <w:divBdr>
        <w:top w:val="none" w:sz="0" w:space="0" w:color="auto"/>
        <w:left w:val="none" w:sz="0" w:space="0" w:color="auto"/>
        <w:bottom w:val="none" w:sz="0" w:space="0" w:color="auto"/>
        <w:right w:val="none" w:sz="0" w:space="0" w:color="auto"/>
      </w:divBdr>
    </w:div>
    <w:div w:id="405422810">
      <w:bodyDiv w:val="1"/>
      <w:marLeft w:val="0"/>
      <w:marRight w:val="0"/>
      <w:marTop w:val="0"/>
      <w:marBottom w:val="0"/>
      <w:divBdr>
        <w:top w:val="none" w:sz="0" w:space="0" w:color="auto"/>
        <w:left w:val="none" w:sz="0" w:space="0" w:color="auto"/>
        <w:bottom w:val="none" w:sz="0" w:space="0" w:color="auto"/>
        <w:right w:val="none" w:sz="0" w:space="0" w:color="auto"/>
      </w:divBdr>
      <w:divsChild>
        <w:div w:id="137454509">
          <w:marLeft w:val="0"/>
          <w:marRight w:val="0"/>
          <w:marTop w:val="0"/>
          <w:marBottom w:val="0"/>
          <w:divBdr>
            <w:top w:val="none" w:sz="0" w:space="0" w:color="auto"/>
            <w:left w:val="none" w:sz="0" w:space="0" w:color="auto"/>
            <w:bottom w:val="none" w:sz="0" w:space="0" w:color="auto"/>
            <w:right w:val="none" w:sz="0" w:space="0" w:color="auto"/>
          </w:divBdr>
        </w:div>
      </w:divsChild>
    </w:div>
    <w:div w:id="759913405">
      <w:bodyDiv w:val="1"/>
      <w:marLeft w:val="0"/>
      <w:marRight w:val="0"/>
      <w:marTop w:val="0"/>
      <w:marBottom w:val="0"/>
      <w:divBdr>
        <w:top w:val="none" w:sz="0" w:space="0" w:color="auto"/>
        <w:left w:val="none" w:sz="0" w:space="0" w:color="auto"/>
        <w:bottom w:val="none" w:sz="0" w:space="0" w:color="auto"/>
        <w:right w:val="none" w:sz="0" w:space="0" w:color="auto"/>
      </w:divBdr>
    </w:div>
    <w:div w:id="1026105540">
      <w:bodyDiv w:val="1"/>
      <w:marLeft w:val="0"/>
      <w:marRight w:val="0"/>
      <w:marTop w:val="0"/>
      <w:marBottom w:val="0"/>
      <w:divBdr>
        <w:top w:val="none" w:sz="0" w:space="0" w:color="auto"/>
        <w:left w:val="none" w:sz="0" w:space="0" w:color="auto"/>
        <w:bottom w:val="none" w:sz="0" w:space="0" w:color="auto"/>
        <w:right w:val="none" w:sz="0" w:space="0" w:color="auto"/>
      </w:divBdr>
    </w:div>
    <w:div w:id="1336421717">
      <w:bodyDiv w:val="1"/>
      <w:marLeft w:val="0"/>
      <w:marRight w:val="0"/>
      <w:marTop w:val="0"/>
      <w:marBottom w:val="0"/>
      <w:divBdr>
        <w:top w:val="none" w:sz="0" w:space="0" w:color="auto"/>
        <w:left w:val="none" w:sz="0" w:space="0" w:color="auto"/>
        <w:bottom w:val="none" w:sz="0" w:space="0" w:color="auto"/>
        <w:right w:val="none" w:sz="0" w:space="0" w:color="auto"/>
      </w:divBdr>
    </w:div>
    <w:div w:id="14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HTML/Element/nav" TargetMode="External"/><Relationship Id="rId13" Type="http://schemas.openxmlformats.org/officeDocument/2006/relationships/hyperlink" Target="https://developer.mozilla.org/es/HTML/Element/fieldset" TargetMode="External"/><Relationship Id="rId18" Type="http://schemas.openxmlformats.org/officeDocument/2006/relationships/hyperlink" Target="https://developer.mozilla.org/es/docs/Web/HTML/Elemento/p" TargetMode="External"/><Relationship Id="rId26" Type="http://schemas.openxmlformats.org/officeDocument/2006/relationships/hyperlink" Target="https://developer.mozilla.org/es/docs/Web/HTML/Elemento/h6" TargetMode="External"/><Relationship Id="rId3" Type="http://schemas.openxmlformats.org/officeDocument/2006/relationships/settings" Target="settings.xml"/><Relationship Id="rId21" Type="http://schemas.openxmlformats.org/officeDocument/2006/relationships/hyperlink" Target="https://developer.mozilla.org/es/docs/Web/HTML/Elemento/h1" TargetMode="External"/><Relationship Id="rId7" Type="http://schemas.openxmlformats.org/officeDocument/2006/relationships/hyperlink" Target="https://developer.mozilla.org/es/HTML/Element/aside" TargetMode="External"/><Relationship Id="rId12" Type="http://schemas.openxmlformats.org/officeDocument/2006/relationships/hyperlink" Target="https://developer.mozilla.org/es/HTML/Element/details" TargetMode="External"/><Relationship Id="rId17" Type="http://schemas.openxmlformats.org/officeDocument/2006/relationships/hyperlink" Target="https://developer.mozilla.org/es/docs/Web/HTML/Elemento/body" TargetMode="External"/><Relationship Id="rId25" Type="http://schemas.openxmlformats.org/officeDocument/2006/relationships/hyperlink" Target="https://developer.mozilla.org/es/docs/Web/HTML/Elemento/h5" TargetMode="External"/><Relationship Id="rId2" Type="http://schemas.openxmlformats.org/officeDocument/2006/relationships/styles" Target="styles.xml"/><Relationship Id="rId16" Type="http://schemas.openxmlformats.org/officeDocument/2006/relationships/hyperlink" Target="https://developer.mozilla.org/es/docs/Web/HTML/Elemento/article" TargetMode="External"/><Relationship Id="rId20" Type="http://schemas.openxmlformats.org/officeDocument/2006/relationships/hyperlink" Target="https://developer.mozilla.org/es/docs/Web/HTML/Elemento/foo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s/HTML/Element/article" TargetMode="External"/><Relationship Id="rId11" Type="http://schemas.openxmlformats.org/officeDocument/2006/relationships/hyperlink" Target="https://developer.mozilla.org/es/HTML/Element/body" TargetMode="External"/><Relationship Id="rId24" Type="http://schemas.openxmlformats.org/officeDocument/2006/relationships/hyperlink" Target="https://developer.mozilla.org/es/docs/Web/HTML/Elemento/h4" TargetMode="External"/><Relationship Id="rId5" Type="http://schemas.openxmlformats.org/officeDocument/2006/relationships/hyperlink" Target="https://developer.mozilla.org/en/Sections_and_Outlines_of_an_HTML5_document" TargetMode="External"/><Relationship Id="rId15" Type="http://schemas.openxmlformats.org/officeDocument/2006/relationships/hyperlink" Target="https://developer.mozilla.org/es/HTML/Element/td" TargetMode="External"/><Relationship Id="rId23" Type="http://schemas.openxmlformats.org/officeDocument/2006/relationships/hyperlink" Target="https://developer.mozilla.org/es/docs/Web/HTML/Elemento/h3" TargetMode="External"/><Relationship Id="rId28" Type="http://schemas.openxmlformats.org/officeDocument/2006/relationships/fontTable" Target="fontTable.xml"/><Relationship Id="rId10" Type="http://schemas.openxmlformats.org/officeDocument/2006/relationships/hyperlink" Target="https://developer.mozilla.org/es/HTML/Element/blockquote" TargetMode="External"/><Relationship Id="rId19" Type="http://schemas.openxmlformats.org/officeDocument/2006/relationships/hyperlink" Target="https://developer.mozilla.org/es/docs/Web/HTML/Elemento/time" TargetMode="External"/><Relationship Id="rId4" Type="http://schemas.openxmlformats.org/officeDocument/2006/relationships/webSettings" Target="webSettings.xml"/><Relationship Id="rId9" Type="http://schemas.openxmlformats.org/officeDocument/2006/relationships/hyperlink" Target="https://developer.mozilla.org/es/HTML/Element/section" TargetMode="External"/><Relationship Id="rId14" Type="http://schemas.openxmlformats.org/officeDocument/2006/relationships/hyperlink" Target="https://developer.mozilla.org/es/HTML/Element/figure" TargetMode="External"/><Relationship Id="rId22" Type="http://schemas.openxmlformats.org/officeDocument/2006/relationships/hyperlink" Target="https://developer.mozilla.org/es/docs/Web/HTML/Elemento/h2" TargetMode="External"/><Relationship Id="rId27" Type="http://schemas.openxmlformats.org/officeDocument/2006/relationships/hyperlink" Target="https://developer.mozilla.org/es/docs/Web/HTML/Elem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Warrent Talavera Zepeda</dc:creator>
  <cp:keywords/>
  <dc:description/>
  <cp:lastModifiedBy>Warrent Talavera Zepeda</cp:lastModifiedBy>
  <cp:revision>1</cp:revision>
  <dcterms:created xsi:type="dcterms:W3CDTF">2019-07-20T22:28:00Z</dcterms:created>
  <dcterms:modified xsi:type="dcterms:W3CDTF">2019-07-20T22:48:00Z</dcterms:modified>
</cp:coreProperties>
</file>