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C72FB1">
      <w:pPr>
        <w:pStyle w:val="4"/>
        <w:ind w:left="165" w:right="-8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955030" cy="877570"/>
            <wp:effectExtent l="0" t="0" r="1270" b="1143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5383" cy="87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4252F">
      <w:pPr>
        <w:pStyle w:val="4"/>
        <w:ind w:left="165" w:right="-87"/>
        <w:rPr>
          <w:rFonts w:ascii="Times New Roman"/>
          <w:sz w:val="20"/>
        </w:rPr>
      </w:pPr>
    </w:p>
    <w:p w14:paraId="6C9FB341">
      <w:pPr>
        <w:pStyle w:val="4"/>
        <w:ind w:right="2"/>
        <w:jc w:val="right"/>
        <w:rPr>
          <w:rFonts w:hint="default"/>
          <w:spacing w:val="-4"/>
          <w:lang w:val="en-US"/>
        </w:rPr>
      </w:pPr>
      <w:r>
        <w:t>Ciwidey,</w:t>
      </w:r>
      <w:r>
        <w:rPr>
          <w:spacing w:val="-2"/>
        </w:rPr>
        <w:t xml:space="preserve">  </w:t>
      </w:r>
      <w:r>
        <w:rPr>
          <w:rFonts w:hint="default"/>
          <w:spacing w:val="-2"/>
          <w:lang w:val="en-US"/>
        </w:rPr>
        <w:t>02 March 2026</w:t>
      </w:r>
    </w:p>
    <w:p w14:paraId="3D5FF2B6">
      <w:pPr>
        <w:pStyle w:val="4"/>
        <w:ind w:right="2"/>
        <w:jc w:val="right"/>
        <w:rPr>
          <w:spacing w:val="-4"/>
        </w:rPr>
      </w:pPr>
    </w:p>
    <w:p w14:paraId="5253A68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SURAT PERINGATAN 3</w:t>
      </w:r>
    </w:p>
    <w:p w14:paraId="0E4CFB49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Nomor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 004/BK/III/2026</w:t>
      </w:r>
    </w:p>
    <w:p w14:paraId="29DD906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0AB1FFB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Surat Peringatan ini diterbitkan oleh SMK Budi Bakti Ciwidey, dan ditujukan kepada siswa :</w:t>
      </w:r>
    </w:p>
    <w:p w14:paraId="2C95E1EC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4E51AC72">
      <w:pPr>
        <w:spacing w:line="240" w:lineRule="auto"/>
        <w:ind w:firstLine="720" w:firstLineChars="0"/>
        <w:jc w:val="left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Nama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Daffa Pratama</w:t>
      </w:r>
    </w:p>
    <w:p w14:paraId="36CB6579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NI\PD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210599999</w:t>
      </w:r>
    </w:p>
    <w:p w14:paraId="41FBFC43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Kelas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X BRP 1</w:t>
      </w:r>
    </w:p>
    <w:p w14:paraId="60DFFB28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441F821C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Lembaga pendidikan, dalam hal ini SMK Budi Bakti Ciwidey sudah membuat peraturan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semua siswa/i selalu mematuhi tata tertib setiap hari yang sudah ditentukan. Hal ini berguna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untuk melatih kedisiplinan setiap siswa/i tanpa terkecuali.</w:t>
      </w:r>
    </w:p>
    <w:p w14:paraId="3AA310C7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4"/>
          <w:sz w:val="22"/>
          <w:szCs w:val="22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Setelah dilakukan pembinaan melalui SP 1 dan SP 2, siswa yang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bersangkutan tetap tidak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menunjukkan itikad baik untuk mematuhi aturan sekolah. Maka dengan ini SMK Budi Bakti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Ciwidey memutuskan untuk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 xml:space="preserve">MENGEMBALIKAN SISWA KEPADA ORANG TUA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(DIKELUARKAN)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terhitung sejak tanggal surat ini diterbitkan.</w:t>
      </w:r>
    </w:p>
    <w:p w14:paraId="7D1A1558">
      <w:pPr>
        <w:pStyle w:val="4"/>
        <w:ind w:right="2"/>
        <w:jc w:val="both"/>
        <w:rPr>
          <w:spacing w:val="-4"/>
        </w:rPr>
      </w:pPr>
    </w:p>
    <w:p w14:paraId="296BCD7B"/>
    <w:tbl>
      <w:tblPr>
        <w:tblStyle w:val="5"/>
        <w:tblW w:w="874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70"/>
        <w:gridCol w:w="4370"/>
      </w:tblGrid>
      <w:tr w14:paraId="0104A4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3" w:hRule="atLeast"/>
          <w:jc w:val="center"/>
        </w:trPr>
        <w:tc>
          <w:tcPr>
            <w:tcW w:w="4370" w:type="dxa"/>
          </w:tcPr>
          <w:p w14:paraId="2FFE8912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1635F54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Siswa yang Bersangkutan</w:t>
            </w:r>
          </w:p>
          <w:p w14:paraId="34F74C63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79F62D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FB31FDD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AE26E68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1336423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1FC543C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86A5C47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Daffa Pratama</w:t>
            </w:r>
          </w:p>
        </w:tc>
        <w:tc>
          <w:tcPr>
            <w:tcW w:w="4370" w:type="dxa"/>
          </w:tcPr>
          <w:p w14:paraId="5627F872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 xml:space="preserve"> </w:t>
            </w:r>
          </w:p>
          <w:p w14:paraId="627FE18E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Guru BK</w:t>
            </w:r>
          </w:p>
          <w:p w14:paraId="057535B3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1E892A8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72489A5">
            <w:pPr>
              <w:pStyle w:val="4"/>
              <w:ind w:right="2"/>
              <w:jc w:val="both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6BF9BABB">
            <w:pPr>
              <w:pStyle w:val="4"/>
              <w:ind w:right="2" w:firstLine="928" w:firstLineChars="40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4C446E6B">
            <w:pPr>
              <w:pStyle w:val="4"/>
              <w:ind w:right="2" w:firstLine="928" w:firstLineChars="40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6E571CE2">
            <w:pPr>
              <w:pStyle w:val="4"/>
              <w:ind w:right="2" w:firstLine="928" w:firstLineChars="40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11FA671F">
            <w:pPr>
              <w:pStyle w:val="4"/>
              <w:ind w:right="2"/>
              <w:jc w:val="center"/>
              <w:rPr>
                <w:rFonts w:hint="default" w:ascii="Times New Roman" w:hAnsi="Times New Roman" w:eastAsia="SimSun" w:cs="Times New Roman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sz w:val="22"/>
                <w:szCs w:val="22"/>
                <w:lang w:val="en-US"/>
              </w:rPr>
              <w:t>yulistin</w:t>
            </w:r>
          </w:p>
          <w:p w14:paraId="3EC26652">
            <w:pPr>
              <w:pStyle w:val="4"/>
              <w:ind w:right="2"/>
              <w:jc w:val="center"/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</w:pPr>
          </w:p>
        </w:tc>
      </w:tr>
    </w:tbl>
    <w:p w14:paraId="401730E2">
      <w:pPr>
        <w:rPr>
          <w:sz w:val="22"/>
          <w:szCs w:val="22"/>
        </w:rPr>
      </w:pPr>
    </w:p>
    <w:p w14:paraId="33611C48">
      <w:pPr>
        <w:pStyle w:val="4"/>
        <w:ind w:right="2"/>
        <w:jc w:val="center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Mengetahui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>,</w:t>
      </w:r>
    </w:p>
    <w:p w14:paraId="1FDD2520">
      <w:pPr>
        <w:pStyle w:val="4"/>
        <w:ind w:right="2"/>
        <w:jc w:val="center"/>
        <w:rPr>
          <w:rFonts w:hint="default" w:ascii="Times New Roman" w:hAnsi="Times New Roman" w:eastAsia="SimSun" w:cs="Times New Roman"/>
          <w:sz w:val="24"/>
          <w:szCs w:val="24"/>
        </w:rPr>
      </w:pPr>
    </w:p>
    <w:tbl>
      <w:tblPr>
        <w:tblStyle w:val="5"/>
        <w:tblW w:w="888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40"/>
        <w:gridCol w:w="4440"/>
      </w:tblGrid>
      <w:tr w14:paraId="748E06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5" w:hRule="atLeast"/>
          <w:jc w:val="center"/>
        </w:trPr>
        <w:tc>
          <w:tcPr>
            <w:tcW w:w="4440" w:type="dxa"/>
          </w:tcPr>
          <w:p w14:paraId="1712772B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459BCA14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Walikelas</w:t>
            </w:r>
          </w:p>
          <w:p w14:paraId="07723A77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FEE7E1C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5C40963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6D74E9F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81D93DE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3A77E0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Budi Santoso</w:t>
            </w:r>
          </w:p>
        </w:tc>
        <w:tc>
          <w:tcPr>
            <w:tcW w:w="4440" w:type="dxa"/>
          </w:tcPr>
          <w:p w14:paraId="35DAD5B7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C24B70B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 xml:space="preserve"> Wakasek Kesiswaan</w:t>
            </w:r>
          </w:p>
          <w:p w14:paraId="411CE933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09D7E6C2">
            <w:pPr>
              <w:pStyle w:val="4"/>
              <w:ind w:right="2" w:firstLine="928" w:firstLineChars="40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76E10D43">
            <w:pPr>
              <w:pStyle w:val="4"/>
              <w:ind w:right="2" w:firstLine="928" w:firstLineChars="40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1F58CC3D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7D902BC9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CAFDC82">
            <w:pPr>
              <w:keepNext w:val="0"/>
              <w:keepLines w:val="0"/>
              <w:widowControl/>
              <w:suppressLineNumbers w:val="0"/>
              <w:jc w:val="center"/>
              <w:rPr>
                <w:u w:val="singl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u w:val="single"/>
                <w:lang w:val="en-US" w:eastAsia="zh-CN" w:bidi="ar"/>
              </w:rPr>
              <w:t>ASEP SUHUP KIROMIL BAROROH, S.KOM</w:t>
            </w:r>
          </w:p>
          <w:p w14:paraId="2C26AD54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NUPTK.1934768669110012</w:t>
            </w:r>
          </w:p>
          <w:p w14:paraId="22E55707">
            <w:pPr>
              <w:pStyle w:val="4"/>
              <w:ind w:right="2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</w:tc>
      </w:tr>
    </w:tbl>
    <w:p w14:paraId="5F73FCDB">
      <w:pPr>
        <w:pStyle w:val="4"/>
        <w:ind w:right="2"/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79C61244"/>
    <w:p w14:paraId="79D5F6ED"/>
    <w:p w14:paraId="4BCBB8F4"/>
    <w:p w14:paraId="4902EE4F"/>
    <w:p w14:paraId="339BBD8F"/>
    <w:p w14:paraId="663B9585">
      <w:pPr>
        <w:pStyle w:val="4"/>
        <w:ind w:right="2"/>
        <w:jc w:val="center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>Mengetahui</w:t>
      </w:r>
      <w:r>
        <w:rPr>
          <w:rFonts w:hint="default" w:ascii="Times New Roman" w:hAnsi="Times New Roman" w:eastAsia="SimSun" w:cs="Times New Roman"/>
          <w:sz w:val="22"/>
          <w:szCs w:val="22"/>
        </w:rPr>
        <w:t>/Menyetujui,</w:t>
      </w:r>
    </w:p>
    <w:p w14:paraId="6D4058C7">
      <w:pPr>
        <w:jc w:val="center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60"/>
        <w:gridCol w:w="4660"/>
      </w:tblGrid>
      <w:tr w14:paraId="086E1E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3" w:hRule="atLeast"/>
          <w:jc w:val="center"/>
        </w:trPr>
        <w:tc>
          <w:tcPr>
            <w:tcW w:w="4660" w:type="dxa"/>
          </w:tcPr>
          <w:p w14:paraId="025E2398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0CF0007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Orang Tua/Wali</w:t>
            </w:r>
          </w:p>
          <w:p w14:paraId="7D22CADE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D9624CD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3849D8C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50D9CFA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4B56308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3F94DF6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0F25707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6AFADAA">
            <w:pPr>
              <w:pStyle w:val="4"/>
              <w:ind w:right="2"/>
              <w:jc w:val="center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>( .</w:t>
            </w:r>
            <w:r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  <w:t>...</w:t>
            </w:r>
            <w:r>
              <w:rPr>
                <w:rFonts w:ascii="SimSun" w:hAnsi="SimSun" w:eastAsia="SimSun" w:cs="SimSun"/>
                <w:sz w:val="24"/>
                <w:szCs w:val="24"/>
              </w:rPr>
              <w:t>...</w:t>
            </w:r>
            <w:r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  <w:t>.....</w:t>
            </w:r>
            <w:r>
              <w:rPr>
                <w:rFonts w:ascii="SimSun" w:hAnsi="SimSun" w:eastAsia="SimSun" w:cs="SimSun"/>
                <w:sz w:val="24"/>
                <w:szCs w:val="24"/>
              </w:rPr>
              <w:t>)</w:t>
            </w:r>
          </w:p>
          <w:p w14:paraId="044A773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</w:tc>
        <w:tc>
          <w:tcPr>
            <w:tcW w:w="4660" w:type="dxa"/>
          </w:tcPr>
          <w:p w14:paraId="73E5235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 xml:space="preserve"> </w:t>
            </w:r>
          </w:p>
          <w:p w14:paraId="1A83A0E0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Kepala SMK Budi Bakti Ciwidey</w:t>
            </w:r>
          </w:p>
          <w:p w14:paraId="691085FC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EEEE72A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EFDC5D7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761C4F0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80CA787">
            <w:pPr>
              <w:pStyle w:val="4"/>
              <w:ind w:right="2"/>
              <w:jc w:val="both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07E98A72">
            <w:pPr>
              <w:pStyle w:val="4"/>
              <w:ind w:right="2"/>
              <w:jc w:val="both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252457E4">
            <w:pPr>
              <w:pStyle w:val="4"/>
              <w:ind w:right="2"/>
              <w:jc w:val="both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7A8A820D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b/>
                <w:bCs/>
                <w:spacing w:val="-4"/>
                <w:sz w:val="22"/>
                <w:szCs w:val="22"/>
                <w:u w:val="singl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pacing w:val="-4"/>
                <w:sz w:val="22"/>
                <w:szCs w:val="22"/>
                <w:u w:val="single"/>
                <w:vertAlign w:val="baseline"/>
                <w:lang w:val="en-US"/>
              </w:rPr>
              <w:t>AHMAD FADHLA FAUZAN S.Pd.I</w:t>
            </w:r>
          </w:p>
          <w:p w14:paraId="2E2EE383">
            <w:pPr>
              <w:pStyle w:val="4"/>
              <w:ind w:right="2" w:firstLine="1056" w:firstLineChars="55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pacing w:val="-4"/>
                <w:sz w:val="20"/>
                <w:szCs w:val="20"/>
                <w:u w:val="none"/>
                <w:vertAlign w:val="baseline"/>
                <w:lang w:val="en-US"/>
              </w:rPr>
              <w:t>NUPTK. 1538769670130223</w:t>
            </w:r>
          </w:p>
        </w:tc>
      </w:tr>
    </w:tbl>
    <w:p w14:paraId="3049B2EB">
      <w:pPr>
        <w:jc w:val="center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4B69B15"/>
    <w:sectPr>
      <w:pgSz w:w="11910" w:h="16840"/>
      <w:pgMar w:top="820" w:right="1133" w:bottom="280" w:left="12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Bodoni MT Poster Compressed">
    <w:panose1 w:val="02070706080601050204"/>
    <w:charset w:val="00"/>
    <w:family w:val="auto"/>
    <w:pitch w:val="default"/>
    <w:sig w:usb0="00000003" w:usb1="00000000" w:usb2="00000000" w:usb3="00000000" w:csb0="2000001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070442"/>
    <w:rsid w:val="053E2C54"/>
    <w:rsid w:val="08E528E5"/>
    <w:rsid w:val="214116AB"/>
    <w:rsid w:val="65AA545E"/>
    <w:rsid w:val="78070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id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mbria" w:hAnsi="Cambria" w:eastAsia="Cambria" w:cs="Cambria"/>
      <w:sz w:val="24"/>
      <w:szCs w:val="24"/>
      <w:lang w:val="id" w:eastAsia="en-US" w:bidi="ar-SA"/>
    </w:rPr>
  </w:style>
  <w:style w:type="table" w:styleId="5">
    <w:name w:val="Table Grid"/>
    <w:basedOn w:val="3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2026-02-27T16:41:00Z</dcterms:created>
  <dc:creator>Sefiyani Salsabila</dc:creator>
  <cp:lastModifiedBy>Sefiyani Salsabila</cp:lastModifiedBy>
  <dcterms:modified xsi:type="dcterms:W3CDTF">2026-03-02T14:16:21Z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07007BF4C64E4BD5A831EAD544D8B03C_13</vt:lpwstr>
  </property>
</Properties>
</file>