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60" w:after="360"/>
        <w:textAlignment w:val="auto"/>
        <w:rPr>
          <w:rFonts w:hint="eastAsia"/>
          <w:sz w:val="30"/>
          <w:szCs w:val="30"/>
          <w:lang w:val="en-US" w:eastAsia="zh-CN"/>
        </w:rPr>
      </w:pPr>
      <w:r>
        <w:rPr>
          <w:rFonts w:hint="eastAsia"/>
          <w:sz w:val="30"/>
          <w:szCs w:val="30"/>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随着定位技术的发展和O2O商业模式的火爆，越来越多的研究者将POI推荐作为研究课题。不同于传统意义上的推荐系统，POI推荐具备其自身的特性。用户在选择签到地点的时候，容易被</w:t>
      </w:r>
      <w:r>
        <w:rPr>
          <w:rFonts w:hint="eastAsia" w:asciiTheme="minorEastAsia" w:hAnsiTheme="minorEastAsia" w:eastAsiaTheme="minorEastAsia" w:cstheme="minorEastAsia"/>
          <w:sz w:val="24"/>
          <w:szCs w:val="24"/>
        </w:rPr>
        <w:t>时间上下文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空间上下文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用户社会关系、POI主题</w:t>
      </w:r>
      <w:r>
        <w:rPr>
          <w:rFonts w:hint="eastAsia" w:asciiTheme="minorEastAsia" w:hAnsiTheme="minorEastAsia" w:eastAsiaTheme="minorEastAsia" w:cstheme="minorEastAsia"/>
          <w:sz w:val="24"/>
          <w:szCs w:val="24"/>
        </w:rPr>
        <w:t>等</w:t>
      </w:r>
      <w:r>
        <w:rPr>
          <w:rFonts w:hint="eastAsia" w:asciiTheme="minorEastAsia" w:hAnsiTheme="minorEastAsia" w:eastAsiaTheme="minorEastAsia" w:cstheme="minorEastAsia"/>
          <w:sz w:val="24"/>
          <w:szCs w:val="24"/>
          <w:lang w:val="en-US" w:eastAsia="zh-CN"/>
        </w:rPr>
        <w:t>所影响。这些特性也决定了POI推荐的复杂性。而对于商圈中POI而言，其往往具有很强的区域聚集性。也就是说，同一区域的POI，往往具有相同的特点。用户在POI之间的转移，往往也具有连续性。对于商圈中的POI推荐，用户往往需要的是实时推荐性，也就是说，用户需要的是不久的将来POI的推荐列表。传统意义上的协同过滤显然无法很好的适应POI推荐的场景。针对POI的特性，人们提出了连续POI推荐的思想。也就是说，用户对于下一POI的签到行为，和当前的位置相关</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UGSE-LR模型将POI之间的转移进行了模型化处理，将POI和用户的历史签到，用有向图来表示，将用户在POI之间的转移看作是一个马尔可夫链过程，用Edge-Weighted Personalized PageRank（EdgePPR）</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val="en-US" w:eastAsia="zh-CN"/>
        </w:rPr>
        <w:t>来计算POI之间的转移特性。然后结合商圈中POI的区域聚集性，将地理位置进行网格的划分，将同一区域的POI划分到同一个网格，结合用户的当前位置，提出区域影响因子。然后，结合协同过滤的思想，引入用户偏好。最后，结合三个影响因素，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的思想在于发掘用户在签到行为上的序列关系，这和RNN处理的问题一致。PEU-RNN模型通过用户的历史签到记录，利用CBOW对用户和POI进行编码，根据用户偏好和POI之间的连续过度影响，CBOW能够为每个用户和POI创建一个独特的潜在向量。然后利用LSTM模型，预测下一个高概率访问的POI。实验结果表明，UGSE-LR和PEU-RNN在推荐性能上都高于其他推荐算法，并且，UGSE-LR适合于中等数据量的推荐，而PEU-RNN更适合大量的签到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针对这种商圈中的POI特性，本文根据UGSE-LR模型设计了商圈中POI的连续推荐系统，并引入标签体系，解决了系统的冷启动问题。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关键词：商圈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POI连续推荐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O2O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60" w:after="360" w:line="400" w:lineRule="exact"/>
        <w:jc w:val="center"/>
        <w:textAlignment w:val="auto"/>
        <w:rPr>
          <w:rFonts w:hint="default" w:ascii="Times New Roman" w:hAnsi="Times New Roman" w:cs="Times New Roman" w:eastAsiaTheme="minorEastAsia"/>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the development of positioning technology and the popularity of O2O business model, more and more researchers recom</w:t>
      </w:r>
      <w:r>
        <w:rPr>
          <w:rFonts w:hint="eastAsia" w:ascii="Times New Roman" w:hAnsi="Times New Roman" w:cs="Times New Roman"/>
          <w:sz w:val="24"/>
          <w:szCs w:val="24"/>
          <w:lang w:val="en-US" w:eastAsia="zh-CN"/>
        </w:rPr>
        <w:t>me</w:t>
      </w:r>
      <w:r>
        <w:rPr>
          <w:rFonts w:hint="default" w:ascii="Times New Roman" w:hAnsi="Times New Roman" w:cs="Times New Roman"/>
          <w:sz w:val="24"/>
          <w:szCs w:val="24"/>
          <w:lang w:val="en-US" w:eastAsia="zh-CN"/>
        </w:rPr>
        <w:t>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第一章 绪论</w:t>
      </w:r>
    </w:p>
    <w:p>
      <w:pPr>
        <w:pStyle w:val="3"/>
        <w:rPr>
          <w:rFonts w:hint="eastAsia" w:ascii="黑体" w:hAnsi="黑体" w:eastAsia="黑体" w:cs="黑体"/>
          <w:sz w:val="28"/>
          <w:szCs w:val="28"/>
        </w:rPr>
      </w:pPr>
      <w:r>
        <w:rPr>
          <w:rFonts w:hint="eastAsia" w:ascii="黑体" w:hAnsi="黑体" w:eastAsia="黑体" w:cs="黑体"/>
          <w:sz w:val="28"/>
          <w:szCs w:val="28"/>
        </w:rPr>
        <w:t>1.1研究背景及意义</w:t>
      </w:r>
    </w:p>
    <w:p>
      <w:pPr>
        <w:pStyle w:val="4"/>
        <w:rPr>
          <w:rFonts w:hint="eastAsia"/>
          <w:lang w:val="en-US" w:eastAsia="zh-CN"/>
        </w:rPr>
      </w:pPr>
      <w:r>
        <w:rPr>
          <w:rFonts w:hint="eastAsia"/>
          <w:lang w:val="en-US" w:eastAsia="zh-CN"/>
        </w:rPr>
        <w:t>1.1.1 O2O商业模式的巨大市场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O2O商业模式的出现，是互联网服务于传统行业的一个例子。Online To Offline，意为线上到线下，以实体店为依托，以互联网为平台。商家通过线上的推广活动，吸引用户在线下进行消费行为。商家通过互联网，发布商品的新品消息和折扣消息等，吸引用户。而对于用户而言，可以通过线上的信息反馈，了解商家的服务质量，资源环境等一系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据中国电子商务报告数据显示</w:t>
      </w:r>
      <w:r>
        <w:rPr>
          <w:rFonts w:hint="eastAsia" w:asciiTheme="majorEastAsia" w:hAnsiTheme="majorEastAsia" w:eastAsiaTheme="majorEastAsia" w:cstheme="majorEastAsia"/>
          <w:sz w:val="24"/>
          <w:szCs w:val="24"/>
          <w:vertAlign w:val="superscript"/>
          <w:lang w:val="en-US" w:eastAsia="zh-CN"/>
        </w:rPr>
        <w:t>[1]</w:t>
      </w:r>
      <w:r>
        <w:rPr>
          <w:rFonts w:hint="eastAsia" w:asciiTheme="majorEastAsia" w:hAnsiTheme="majorEastAsia" w:eastAsiaTheme="majorEastAsia" w:cstheme="majorEastAsia"/>
          <w:sz w:val="24"/>
          <w:szCs w:val="24"/>
          <w:lang w:val="en-US" w:eastAsia="zh-CN"/>
        </w:rPr>
        <w:t>，2017年全国电子商务交易额为29.16万亿元，同比增长11.7%，其中，中国本地生活服务O2O整体市场规模达9992亿元，相比去年增长71.5%。在交易额上，口碑和美团点评分列行业第一第二。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w:t>
      </w:r>
      <w:r>
        <w:rPr>
          <w:rFonts w:hint="eastAsia" w:asciiTheme="minorEastAsia" w:hAnsiTheme="minorEastAsia" w:eastAsiaTheme="minorEastAsia" w:cstheme="minorEastAsia"/>
          <w:b w:val="0"/>
          <w:i w:val="0"/>
          <w:caps w:val="0"/>
          <w:color w:val="2E3033"/>
          <w:spacing w:val="0"/>
          <w:sz w:val="24"/>
          <w:szCs w:val="24"/>
          <w:shd w:val="clear" w:fill="FFFFFF"/>
        </w:rPr>
        <w:t>它利用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所有用户</w:t>
      </w:r>
      <w:r>
        <w:rPr>
          <w:rFonts w:hint="eastAsia" w:asciiTheme="minorEastAsia" w:hAnsiTheme="minorEastAsia" w:eastAsiaTheme="minorEastAsia" w:cstheme="minorEastAsia"/>
          <w:b w:val="0"/>
          <w:i w:val="0"/>
          <w:caps w:val="0"/>
          <w:color w:val="2E3033"/>
          <w:spacing w:val="0"/>
          <w:sz w:val="24"/>
          <w:szCs w:val="24"/>
          <w:shd w:val="clear" w:fill="FFFFFF"/>
        </w:rPr>
        <w:t>的</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历史</w:t>
      </w:r>
      <w:r>
        <w:rPr>
          <w:rFonts w:hint="eastAsia" w:asciiTheme="minorEastAsia" w:hAnsiTheme="minorEastAsia" w:eastAsiaTheme="minorEastAsia" w:cstheme="minorEastAsia"/>
          <w:b w:val="0"/>
          <w:i w:val="0"/>
          <w:caps w:val="0"/>
          <w:color w:val="2E3033"/>
          <w:spacing w:val="0"/>
          <w:sz w:val="24"/>
          <w:szCs w:val="24"/>
          <w:shd w:val="clear" w:fill="FFFFFF"/>
        </w:rPr>
        <w:t>行为</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为每一个用户</w:t>
      </w:r>
      <w:r>
        <w:rPr>
          <w:rFonts w:hint="eastAsia" w:asciiTheme="minorEastAsia" w:hAnsiTheme="minorEastAsia" w:eastAsiaTheme="minorEastAsia" w:cstheme="minorEastAsia"/>
          <w:b w:val="0"/>
          <w:i w:val="0"/>
          <w:caps w:val="0"/>
          <w:color w:val="2E3033"/>
          <w:spacing w:val="0"/>
          <w:sz w:val="24"/>
          <w:szCs w:val="24"/>
          <w:shd w:val="clear" w:fill="FFFFFF"/>
        </w:rPr>
        <w:t>生成一个</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推荐列表</w:t>
      </w:r>
      <w:r>
        <w:rPr>
          <w:rFonts w:hint="eastAsia" w:asciiTheme="minorEastAsia" w:hAnsiTheme="minorEastAsia" w:eastAsiaTheme="minorEastAsia" w:cstheme="minorEastAsia"/>
          <w:b w:val="0"/>
          <w:i w:val="0"/>
          <w:caps w:val="0"/>
          <w:color w:val="2E3033"/>
          <w:spacing w:val="0"/>
          <w:sz w:val="24"/>
          <w:szCs w:val="24"/>
          <w:shd w:val="clear" w:fill="FFFFFF"/>
        </w:rPr>
        <w:t>，该列表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是用户的</w:t>
      </w:r>
      <w:r>
        <w:rPr>
          <w:rFonts w:hint="eastAsia" w:asciiTheme="minorEastAsia" w:hAnsiTheme="minorEastAsia" w:eastAsiaTheme="minorEastAsia" w:cstheme="minorEastAsia"/>
          <w:b w:val="0"/>
          <w:i w:val="0"/>
          <w:caps w:val="0"/>
          <w:color w:val="2E3033"/>
          <w:spacing w:val="0"/>
          <w:sz w:val="24"/>
          <w:szCs w:val="24"/>
          <w:shd w:val="clear" w:fill="FFFFFF"/>
        </w:rPr>
        <w:t>个性化定制</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能够为用户提供推荐功能</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sz w:val="24"/>
          <w:szCs w:val="24"/>
          <w:lang w:val="en-US" w:eastAsia="zh-CN"/>
        </w:rPr>
        <w:t>推荐系统的价值在于它能为用户提供最合适的选择，而不需要用户明确定义他们想要的内容。</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推荐系统在电子商务网站中，更多是扮演销售人员的角色，为用户提供建议，帮助用户完成决策行为。推荐系统根据每一个用户的兴趣特点，还有历史的消费行为，为用户进行“私人定制”，完成对用户的推荐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亚马逊（Amazon）</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等公司已经表明，通过将购买和浏览行为的宏观模式进行统计关联，可以大大提高零售体验。亚马逊的成功经常被各种零售商（例如CD、Barnes和Noble）仿效，并且已经有大量关于不同风格的推荐系统在</w:t>
      </w:r>
      <w:r>
        <w:rPr>
          <w:rFonts w:hint="eastAsia" w:asciiTheme="minorEastAsia" w:hAnsiTheme="minorEastAsia" w:eastAsiaTheme="minorEastAsia" w:cstheme="minorEastAsia"/>
          <w:sz w:val="24"/>
          <w:szCs w:val="24"/>
          <w:lang w:val="en-US" w:eastAsia="zh-CN"/>
        </w:rPr>
        <w:t>其他</w:t>
      </w:r>
      <w:r>
        <w:rPr>
          <w:rFonts w:hint="eastAsia" w:asciiTheme="minorEastAsia" w:hAnsiTheme="minorEastAsia" w:eastAsiaTheme="minorEastAsia" w:cstheme="minorEastAsia"/>
          <w:sz w:val="24"/>
          <w:szCs w:val="24"/>
        </w:rPr>
        <w:t>各种零售领域</w:t>
      </w:r>
      <w:r>
        <w:rPr>
          <w:rFonts w:hint="eastAsia" w:asciiTheme="minorEastAsia" w:hAnsiTheme="minorEastAsia" w:eastAsiaTheme="minorEastAsia" w:cstheme="minorEastAsia"/>
          <w:sz w:val="24"/>
          <w:szCs w:val="24"/>
          <w:lang w:val="en-US" w:eastAsia="zh-CN"/>
        </w:rPr>
        <w:t>产生了很好的推荐效果</w:t>
      </w:r>
      <w:r>
        <w:rPr>
          <w:rFonts w:hint="eastAsia" w:asciiTheme="minorEastAsia" w:hAnsiTheme="minorEastAsia" w:eastAsiaTheme="minorEastAsia" w:cstheme="minorEastAsia"/>
          <w:sz w:val="24"/>
          <w:szCs w:val="24"/>
        </w:rPr>
        <w:t>。Ringo</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根据用户的音乐兴趣推荐音乐项目。GroupLens系统</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主要是应用在新闻的筛选上，帮助新闻的阅听者</w:t>
      </w:r>
      <w:r>
        <w:rPr>
          <w:rFonts w:hint="eastAsia" w:asciiTheme="minorEastAsia" w:hAnsiTheme="minorEastAsia" w:eastAsiaTheme="minorEastAsia" w:cstheme="minorEastAsia"/>
          <w:sz w:val="24"/>
          <w:szCs w:val="24"/>
          <w:lang w:val="en-US" w:eastAsia="zh-CN"/>
        </w:rPr>
        <w:t>获取</w:t>
      </w:r>
      <w:r>
        <w:rPr>
          <w:rFonts w:hint="eastAsia" w:asciiTheme="minorEastAsia" w:hAnsiTheme="minorEastAsia" w:eastAsiaTheme="minorEastAsia" w:cstheme="minorEastAsia"/>
          <w:sz w:val="24"/>
          <w:szCs w:val="24"/>
        </w:rPr>
        <w:t>其感兴趣的新闻内容</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BAT之后诞生的小巨头，字节跳动拥有强大的竞争力。特别是短视频产品“抖音”，更是俘获大批量粉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基于位置服务的流行也见证了许多生成</w:t>
      </w:r>
      <w:r>
        <w:rPr>
          <w:rFonts w:hint="eastAsia" w:asciiTheme="minorEastAsia" w:hAnsiTheme="minorEastAsia" w:eastAsiaTheme="minorEastAsia" w:cstheme="minorEastAsia"/>
          <w:sz w:val="24"/>
          <w:szCs w:val="24"/>
          <w:lang w:val="en-US" w:eastAsia="zh-CN"/>
        </w:rPr>
        <w:t>位置数据</w:t>
      </w:r>
      <w:r>
        <w:rPr>
          <w:rFonts w:hint="eastAsia" w:asciiTheme="minorEastAsia" w:hAnsiTheme="minorEastAsia" w:eastAsiaTheme="minorEastAsia" w:cstheme="minorEastAsia"/>
          <w:sz w:val="24"/>
          <w:szCs w:val="24"/>
        </w:rPr>
        <w:t>和使用位置</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的系统的诞生。</w:t>
      </w:r>
      <w:r>
        <w:rPr>
          <w:rFonts w:hint="eastAsia" w:asciiTheme="minorEastAsia" w:hAnsiTheme="minorEastAsia" w:eastAsiaTheme="minorEastAsia" w:cstheme="minorEastAsia"/>
          <w:sz w:val="24"/>
          <w:szCs w:val="24"/>
          <w:lang w:val="en-US" w:eastAsia="zh-CN"/>
        </w:rPr>
        <w:t>比较简单的</w:t>
      </w:r>
      <w:r>
        <w:rPr>
          <w:rFonts w:hint="eastAsia" w:asciiTheme="minorEastAsia" w:hAnsiTheme="minorEastAsia" w:eastAsiaTheme="minorEastAsia" w:cstheme="minorEastAsia"/>
          <w:sz w:val="24"/>
          <w:szCs w:val="24"/>
        </w:rPr>
        <w:t>如“Shopper’s Eye”</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是一个</w:t>
      </w:r>
      <w:r>
        <w:rPr>
          <w:rFonts w:hint="eastAsia" w:asciiTheme="minorEastAsia" w:hAnsiTheme="minorEastAsia" w:eastAsiaTheme="minorEastAsia" w:cstheme="minorEastAsia"/>
          <w:sz w:val="24"/>
          <w:szCs w:val="24"/>
        </w:rPr>
        <w:t>基于位置的过滤系统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简单地</w:t>
      </w:r>
      <w:r>
        <w:rPr>
          <w:rFonts w:hint="eastAsia" w:asciiTheme="minorEastAsia" w:hAnsiTheme="minorEastAsia" w:eastAsiaTheme="minorEastAsia" w:cstheme="minorEastAsia"/>
          <w:sz w:val="24"/>
          <w:szCs w:val="24"/>
          <w:lang w:val="en-US" w:eastAsia="zh-CN"/>
        </w:rPr>
        <w:t>告知</w:t>
      </w:r>
      <w:r>
        <w:rPr>
          <w:rFonts w:hint="eastAsia" w:asciiTheme="minorEastAsia" w:hAnsiTheme="minorEastAsia" w:eastAsiaTheme="minorEastAsia" w:cstheme="minorEastAsia"/>
          <w:sz w:val="24"/>
          <w:szCs w:val="24"/>
        </w:rPr>
        <w:t>用户</w:t>
      </w:r>
      <w:r>
        <w:rPr>
          <w:rFonts w:hint="eastAsia" w:asciiTheme="minorEastAsia" w:hAnsiTheme="minorEastAsia" w:eastAsiaTheme="minorEastAsia" w:cstheme="minorEastAsia"/>
          <w:sz w:val="24"/>
          <w:szCs w:val="24"/>
          <w:lang w:val="en-US" w:eastAsia="zh-CN"/>
        </w:rPr>
        <w:t>让人</w:t>
      </w:r>
      <w:r>
        <w:rPr>
          <w:rFonts w:hint="eastAsia" w:asciiTheme="minorEastAsia" w:hAnsiTheme="minorEastAsia" w:eastAsiaTheme="minorEastAsia" w:cstheme="minorEastAsia"/>
          <w:sz w:val="24"/>
          <w:szCs w:val="24"/>
        </w:rPr>
        <w:t>感兴趣的</w:t>
      </w:r>
      <w:r>
        <w:rPr>
          <w:rFonts w:hint="eastAsia" w:asciiTheme="minorEastAsia" w:hAnsiTheme="minorEastAsia" w:eastAsiaTheme="minorEastAsia" w:cstheme="minorEastAsia"/>
          <w:sz w:val="24"/>
          <w:szCs w:val="24"/>
          <w:lang w:val="en-US" w:eastAsia="zh-CN"/>
        </w:rPr>
        <w:t>地方，并提供基本信息的介绍。还有</w:t>
      </w:r>
      <w:r>
        <w:rPr>
          <w:rFonts w:hint="eastAsia" w:asciiTheme="minorEastAsia" w:hAnsiTheme="minorEastAsia" w:eastAsiaTheme="minorEastAsia" w:cstheme="minorEastAsia"/>
          <w:sz w:val="24"/>
          <w:szCs w:val="24"/>
        </w:rPr>
        <w:t>“GeoNotes”</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这样的系统，允许用户在服务器上发布信息性内容（例如，评论、意见</w:t>
      </w:r>
      <w:r>
        <w:rPr>
          <w:rFonts w:hint="eastAsia" w:asciiTheme="minorEastAsia" w:hAnsiTheme="minorEastAsia" w:eastAsiaTheme="minorEastAsia" w:cstheme="minorEastAsia"/>
          <w:sz w:val="24"/>
          <w:szCs w:val="24"/>
          <w:lang w:val="en-US" w:eastAsia="zh-CN"/>
        </w:rPr>
        <w:t>等</w:t>
      </w:r>
      <w:r>
        <w:rPr>
          <w:rFonts w:hint="eastAsia" w:asciiTheme="minorEastAsia" w:hAnsiTheme="minorEastAsia" w:eastAsiaTheme="minorEastAsia" w:cstheme="minorEastAsia"/>
          <w:sz w:val="24"/>
          <w:szCs w:val="24"/>
        </w:rPr>
        <w:t>），以供将来访问该站点的访问者检索。</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在没有足够多的信息支持和知识积累下，用户通常会依赖其他人来辅助决策，这些人可能是家人、朋友、或者专家。特别的，</w:t>
      </w:r>
      <w:r>
        <w:rPr>
          <w:rFonts w:hint="eastAsia" w:asciiTheme="minorEastAsia" w:hAnsiTheme="minorEastAsia" w:eastAsiaTheme="minorEastAsia" w:cstheme="minorEastAsia"/>
          <w:sz w:val="24"/>
          <w:szCs w:val="24"/>
        </w:rPr>
        <w:t>基于位置的推荐，已经在社交网络中，得到了很好的应用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定位技术的发展从根本上增强了社交网络服务</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w:t>
      </w:r>
      <w:r>
        <w:rPr>
          <w:rFonts w:hint="eastAsia" w:asciiTheme="minorEastAsia" w:hAnsiTheme="minorEastAsia" w:cstheme="minorEastAsia"/>
          <w:sz w:val="24"/>
          <w:szCs w:val="24"/>
          <w:lang w:eastAsia="zh-CN"/>
        </w:rPr>
        <w:t>记录</w:t>
      </w:r>
      <w:r>
        <w:rPr>
          <w:rFonts w:hint="eastAsia" w:asciiTheme="minorEastAsia" w:hAnsiTheme="minorEastAsia" w:eastAsiaTheme="minorEastAsia" w:cstheme="minorEastAsia"/>
          <w:sz w:val="24"/>
          <w:szCs w:val="24"/>
        </w:rPr>
        <w:t>为各种新朋友和媒体提供了多种推荐系统。</w:t>
      </w:r>
      <w:r>
        <w:rPr>
          <w:rFonts w:hint="eastAsia" w:asciiTheme="minorEastAsia" w:hAnsiTheme="minorEastAsia" w:cstheme="minorEastAsia"/>
          <w:sz w:val="24"/>
          <w:szCs w:val="24"/>
          <w:lang w:eastAsia="zh-CN"/>
        </w:rPr>
        <w:t>现阶段</w:t>
      </w:r>
      <w:r>
        <w:rPr>
          <w:rFonts w:hint="eastAsia" w:asciiTheme="minorEastAsia" w:hAnsiTheme="minorEastAsia" w:eastAsiaTheme="minorEastAsia" w:cstheme="minorEastAsia"/>
          <w:sz w:val="24"/>
          <w:szCs w:val="24"/>
        </w:rPr>
        <w:t>，位置获取和无线通信技术的进步使得基于位置的社交网络服务的创建成为可能, 比如Four.、Twinkle和GeoLife</w:t>
      </w:r>
      <w:r>
        <w:rPr>
          <w:rFonts w:hint="eastAsia" w:asciiTheme="minorEastAsia" w:hAnsiTheme="minorEastAsia" w:eastAsiaTheme="minorEastAsia" w:cstheme="minorEastAsia"/>
          <w:sz w:val="24"/>
          <w:szCs w:val="24"/>
          <w:lang w:val="en-US" w:eastAsia="zh-CN"/>
        </w:rPr>
        <w:t>[8]，</w:t>
      </w:r>
      <w:r>
        <w:rPr>
          <w:rFonts w:hint="eastAsia" w:asciiTheme="minorEastAsia" w:hAnsiTheme="minorEastAsia" w:eastAsiaTheme="minorEastAsia" w:cstheme="minorEastAsia"/>
          <w:sz w:val="24"/>
          <w:szCs w:val="24"/>
        </w:rPr>
        <w:t>在这</w:t>
      </w:r>
      <w:r>
        <w:rPr>
          <w:rFonts w:hint="eastAsia" w:asciiTheme="minorEastAsia" w:hAnsiTheme="minorEastAsia" w:eastAsiaTheme="minorEastAsia" w:cstheme="minorEastAsia"/>
          <w:sz w:val="24"/>
          <w:szCs w:val="24"/>
          <w:lang w:val="en-US" w:eastAsia="zh-CN"/>
        </w:rPr>
        <w:t>些</w:t>
      </w:r>
      <w:r>
        <w:rPr>
          <w:rFonts w:hint="eastAsia" w:asciiTheme="minorEastAsia" w:hAnsiTheme="minorEastAsia" w:eastAsiaTheme="minorEastAsia" w:cstheme="minorEastAsia"/>
          <w:sz w:val="24"/>
          <w:szCs w:val="24"/>
        </w:rPr>
        <w:t>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pStyle w:val="4"/>
        <w:rPr>
          <w:rFonts w:hint="eastAsia"/>
          <w:lang w:val="en-US" w:eastAsia="zh-CN"/>
        </w:rPr>
      </w:pPr>
      <w:r>
        <w:rPr>
          <w:rFonts w:hint="eastAsia"/>
          <w:lang w:val="en-US" w:eastAsia="zh-CN"/>
        </w:rPr>
        <w:t>1.1.3 O2O商业模式中的POI推荐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O2O商业模式的出现，让服务提供商，可以很好的获取用户行为数据</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 xml:space="preserve">nline to </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ffline在为用户提供更好的服务的同时，也提供了更多让研究员用以分析的元数据。2013年，中国的线上销售额仅占零售总额的百分之三，而美国也仅占百分之八</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。而O2O的商业模式，可以将百分之九十的线下消费，通过互联网的服务，引流到线上的消费行为中。O2O中的团购模式</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，消费者通过登录线上的团购网站，获取商家的折扣信息和其它增值服务，消费者可以选择线上支付，然后在线下</w:t>
      </w:r>
      <w:r>
        <w:rPr>
          <w:rFonts w:hint="eastAsia" w:asciiTheme="minorEastAsia" w:hAnsiTheme="minorEastAsia" w:cstheme="minorEastAsia"/>
          <w:sz w:val="24"/>
          <w:szCs w:val="24"/>
          <w:lang w:val="en-US" w:eastAsia="zh-CN"/>
        </w:rPr>
        <w:t>获取实体店的商品或者</w:t>
      </w:r>
      <w:r>
        <w:rPr>
          <w:rFonts w:hint="eastAsia" w:asciiTheme="minorEastAsia" w:hAnsiTheme="minorEastAsia" w:eastAsiaTheme="minorEastAsia" w:cstheme="minorEastAsia"/>
          <w:sz w:val="24"/>
          <w:szCs w:val="24"/>
        </w:rPr>
        <w:t>享受实体店的服务。这个时候，作为O2O的平台，借助于互联网，可以获取到用户的消费行为，包括用户的基本信息，消费类型，消费时间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为用户刻画出用户肖像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然后借助推荐系统的思想，为用户</w:t>
      </w:r>
      <w:r>
        <w:rPr>
          <w:rFonts w:hint="eastAsia" w:asciiTheme="minorEastAsia" w:hAnsiTheme="minorEastAsia" w:eastAsiaTheme="minorEastAsia" w:cstheme="minorEastAsia"/>
          <w:sz w:val="24"/>
          <w:szCs w:val="24"/>
          <w:lang w:eastAsia="zh-CN"/>
        </w:rPr>
        <w:t>进行推荐</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生成</w:t>
      </w:r>
      <w:r>
        <w:rPr>
          <w:rFonts w:hint="eastAsia" w:asciiTheme="minorEastAsia" w:hAnsiTheme="minorEastAsia" w:eastAsiaTheme="minorEastAsia" w:cstheme="minorEastAsia"/>
          <w:sz w:val="24"/>
          <w:szCs w:val="24"/>
          <w:lang w:val="en-US" w:eastAsia="zh-CN"/>
        </w:rPr>
        <w:t>POI的推荐列表，</w:t>
      </w:r>
      <w:r>
        <w:rPr>
          <w:rFonts w:hint="eastAsia" w:asciiTheme="minorEastAsia" w:hAnsiTheme="minorEastAsia" w:eastAsiaTheme="minorEastAsia" w:cstheme="minorEastAsia"/>
          <w:sz w:val="24"/>
          <w:szCs w:val="24"/>
        </w:rPr>
        <w:t>提</w:t>
      </w:r>
      <w:r>
        <w:rPr>
          <w:rFonts w:hint="eastAsia" w:asciiTheme="minorEastAsia" w:hAnsiTheme="minorEastAsia" w:eastAsiaTheme="minorEastAsia" w:cstheme="minorEastAsia"/>
          <w:sz w:val="24"/>
          <w:szCs w:val="24"/>
          <w:lang w:eastAsia="zh-CN"/>
        </w:rPr>
        <w:t>升</w:t>
      </w:r>
      <w:r>
        <w:rPr>
          <w:rFonts w:hint="eastAsia" w:asciiTheme="minorEastAsia" w:hAnsiTheme="minorEastAsia" w:eastAsiaTheme="minorEastAsia" w:cstheme="minorEastAsia"/>
          <w:sz w:val="24"/>
          <w:szCs w:val="24"/>
        </w:rPr>
        <w:t>用户体验。</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为电商的一个部分，O2O商业模式有着其自身的独特性。网易云音乐的推荐，其内容为音乐，电商平台淘宝的推荐，其内容为商品。但是对于O2O商业模式来说，顾客更多的是在网上完成调研工作或者支付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POI推荐，就需要结合地理特性和用户签到的上下文，来制定特殊的推荐服务。</w:t>
      </w:r>
    </w:p>
    <w:p>
      <w:pPr>
        <w:pStyle w:val="3"/>
        <w:rPr>
          <w:rFonts w:hint="eastAsia"/>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可以通过分析用户的历史行为数据，利用数据挖掘算法，发掘用户偏好，实现个性化推荐，直击用户兴趣。 </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个性化推荐算法可以用下图表示</w:t>
      </w:r>
      <w:r>
        <w:rPr>
          <w:rFonts w:hint="eastAsia" w:asciiTheme="minorEastAsia" w:hAnsiTheme="minorEastAsia" w:cstheme="minorEastAsia"/>
          <w:sz w:val="24"/>
          <w:szCs w:val="24"/>
          <w:lang w:val="en-US" w:eastAsia="zh-CN"/>
        </w:rPr>
        <w:t>：</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图1-1 个性化推荐模型图</w:t>
      </w:r>
    </w:p>
    <w:p>
      <w:pPr>
        <w:ind w:firstLine="42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对于行为记录模块，包括用户的基本信息采集、用户行为采集和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而就推荐算法本身而言，可以分为基于内容的推荐，协同过滤推荐，混合推荐。</w:t>
      </w:r>
    </w:p>
    <w:p>
      <w:pPr>
        <w:pStyle w:val="5"/>
        <w:rPr>
          <w:rFonts w:hint="eastAsia"/>
          <w:lang w:val="en-US" w:eastAsia="zh-CN"/>
        </w:rPr>
      </w:pPr>
      <w:r>
        <w:rPr>
          <w:rFonts w:hint="eastAsia"/>
          <w:lang w:val="en-US" w:eastAsia="zh-CN"/>
        </w:rPr>
        <w:t>1.2.1.1基于内容的推荐算法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其中，基于内容的推荐（Content-based Recommendation），一般依赖于自然语言处理（Natural Language Processing，NLP），通过挖掘文本的特征向量来得到用户的偏好，这类推荐算法，一般都有较好的解释性。</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下：</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8"/>
                    <a:stretch>
                      <a:fillRect/>
                    </a:stretch>
                  </pic:blipFill>
                  <pic:spPr>
                    <a:xfrm>
                      <a:off x="0" y="0"/>
                      <a:ext cx="5270500" cy="158242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图1-2基于内容的推荐算法</w:t>
      </w:r>
    </w:p>
    <w:p>
      <w:pPr>
        <w:ind w:firstLine="42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Item Representation</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Profile Learning：利用用户的历史数据，生成用户的偏好特征。这里可以简单的用公式表示为：</w:t>
      </w:r>
    </w:p>
    <w:p>
      <w:pPr>
        <w:keepNext w:val="0"/>
        <w:keepLines w:val="0"/>
        <w:pageBreakBefore w:val="0"/>
        <w:widowControl w:val="0"/>
        <w:numPr>
          <w:numId w:val="0"/>
        </w:numPr>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p>
    <w:p>
      <w:pPr>
        <w:numPr>
          <w:ilvl w:val="0"/>
          <w:numId w:val="0"/>
        </w:numPr>
        <w:ind w:firstLine="480" w:firstLineChars="200"/>
        <w:jc w:val="both"/>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alt="" type="#_x0000_t75" style="height:37pt;width:26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lang w:val="en-US" w:eastAsia="zh-CN"/>
        </w:rPr>
        <w:t xml:space="preserve">                   （1-1）</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其中xi表示用户喜欢的项目，yi表示用户不喜欢的项目。a,b分别表示喜欢和不喜欢的项目数量。</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3）</w:t>
      </w:r>
      <w:r>
        <w:rPr>
          <w:rFonts w:hint="eastAsia" w:asciiTheme="minorEastAsia" w:hAnsiTheme="minorEastAsia" w:eastAsiaTheme="minorEastAsia" w:cstheme="minorEastAsia"/>
          <w:sz w:val="24"/>
          <w:lang w:val="en-US" w:eastAsia="zh-CN"/>
        </w:rPr>
        <w:t>Recommendation Generation：通过比较前两步得到的特征向量，计算方式一般用余弦相似度，为用户推荐相关性最大的项目</w:t>
      </w:r>
      <w:r>
        <w:rPr>
          <w:rFonts w:hint="eastAsia" w:asciiTheme="minorEastAsia" w:hAnsiTheme="minorEastAsia" w:cstheme="minorEastAsia"/>
          <w:sz w:val="24"/>
          <w:lang w:val="en-US" w:eastAsia="zh-CN"/>
        </w:rPr>
        <w:t>。</w:t>
      </w:r>
    </w:p>
    <w:p>
      <w:pPr>
        <w:pStyle w:val="5"/>
        <w:rPr>
          <w:rFonts w:hint="eastAsia"/>
          <w:lang w:val="en-US" w:eastAsia="zh-CN"/>
        </w:rPr>
      </w:pPr>
      <w:r>
        <w:rPr>
          <w:rFonts w:hint="eastAsia"/>
          <w:lang w:val="en-US" w:eastAsia="zh-CN"/>
        </w:rPr>
        <w:t>1.2.1.2协同过滤推荐算法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而对于协同过滤算法（Collaborative Filtering），一般又可以分为两种类型，一种是基于内存的协同过滤(Memory-based Collaborative Filtering)，还有就是基于模型的协同过滤(Model-based Collaborative  Filtering)。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a)</w:t>
      </w:r>
      <w:r>
        <w:rPr>
          <w:rFonts w:hint="eastAsia" w:asciiTheme="minorEastAsia" w:hAnsiTheme="minorEastAsia" w:eastAsiaTheme="minorEastAsia" w:cstheme="minorEastAsia"/>
          <w:sz w:val="24"/>
          <w:lang w:val="en-US" w:eastAsia="zh-CN"/>
        </w:rPr>
        <w:t>基于内存的协同过滤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基于内存的协同过滤包括基于用户的协同过滤</w:t>
      </w:r>
      <w:r>
        <w:rPr>
          <w:rFonts w:hint="eastAsia" w:asciiTheme="minorEastAsia" w:hAnsiTheme="minorEastAsia" w:cstheme="minorEastAsia"/>
          <w:sz w:val="24"/>
          <w:lang w:val="en-US" w:eastAsia="zh-CN"/>
        </w:rPr>
        <w:t>（User-CF）</w:t>
      </w:r>
      <w:r>
        <w:rPr>
          <w:rFonts w:hint="eastAsia" w:asciiTheme="minorEastAsia" w:hAnsiTheme="minorEastAsia" w:eastAsiaTheme="minorEastAsia" w:cstheme="minorEastAsia"/>
          <w:sz w:val="24"/>
          <w:lang w:val="en-US" w:eastAsia="zh-CN"/>
        </w:rPr>
        <w:t>和基于物品的协同过滤</w:t>
      </w:r>
      <w:r>
        <w:rPr>
          <w:rFonts w:hint="eastAsia" w:asciiTheme="minorEastAsia" w:hAnsiTheme="minorEastAsia" w:cstheme="minorEastAsia"/>
          <w:sz w:val="24"/>
          <w:lang w:val="en-US" w:eastAsia="zh-CN"/>
        </w:rPr>
        <w:t>（Item-CF）。</w:t>
      </w:r>
      <w:r>
        <w:rPr>
          <w:rFonts w:hint="eastAsia" w:asciiTheme="minorEastAsia" w:hAnsiTheme="minorEastAsia" w:eastAsiaTheme="minorEastAsia" w:cstheme="minorEastAsia"/>
          <w:sz w:val="24"/>
          <w:lang w:val="en-US" w:eastAsia="zh-CN"/>
        </w:rPr>
        <w:t>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w:t>
      </w:r>
      <w:r>
        <w:rPr>
          <w:rFonts w:hint="eastAsia" w:asciiTheme="minorEastAsia" w:hAnsiTheme="minorEastAsia" w:cstheme="minorEastAsia"/>
          <w:sz w:val="24"/>
          <w:lang w:val="en-US" w:eastAsia="zh-CN"/>
        </w:rPr>
        <w:t>问题</w:t>
      </w:r>
      <w:r>
        <w:rPr>
          <w:rFonts w:hint="eastAsia" w:asciiTheme="minorEastAsia" w:hAnsiTheme="minorEastAsia" w:eastAsiaTheme="minorEastAsia" w:cstheme="minorEastAsia"/>
          <w:sz w:val="24"/>
          <w:lang w:val="en-US" w:eastAsia="zh-CN"/>
        </w:rPr>
        <w:t>（用户评分数据过少）和冷启动问题</w:t>
      </w:r>
      <w:r>
        <w:rPr>
          <w:rFonts w:hint="eastAsia" w:asciiTheme="minorEastAsia" w:hAnsiTheme="minorEastAsia" w:cstheme="minorEastAsia"/>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b)基于模型的协同过滤算法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基于模型的协同过滤算法，一般是基于原始数据中的显式或者隐式信息，挖掘用户的偏好信息。然后将用户偏好信息放入到推荐模型中。得到推荐结果。对于基于模型的协同过滤，我们可以用关联算法，聚类算法，分类算法，回归算法，矩阵分解，神经网络，还有图模型等来实现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1）</w:t>
      </w:r>
      <w:r>
        <w:rPr>
          <w:rFonts w:hint="eastAsia" w:asciiTheme="minorEastAsia" w:hAnsiTheme="minorEastAsia" w:eastAsiaTheme="minorEastAsia" w:cstheme="minorEastAsia"/>
          <w:sz w:val="24"/>
          <w:lang w:val="en-US" w:eastAsia="zh-CN"/>
        </w:rPr>
        <w:t>矩阵分解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w:t>
      </w:r>
      <w:r>
        <w:rPr>
          <w:rFonts w:hint="eastAsia" w:asciiTheme="minorEastAsia" w:hAnsiTheme="minorEastAsia" w:cstheme="minorEastAsia"/>
          <w:sz w:val="24"/>
          <w:lang w:val="en-US" w:eastAsia="zh-CN"/>
        </w:rPr>
        <w:t>，表示如下：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heme="majorEastAsia" w:hAnsiTheme="majorEastAsia" w:eastAsiaTheme="majorEastAsia" w:cstheme="majorEastAsia"/>
          <w:position w:val="-18"/>
          <w:sz w:val="24"/>
          <w:szCs w:val="24"/>
          <w:lang w:val="en-US" w:eastAsia="zh-CN"/>
        </w:rPr>
        <w:t xml:space="preserve">                                            </w:t>
      </w:r>
      <w:r>
        <w:rPr>
          <w:rFonts w:hint="eastAsia" w:ascii="宋体" w:hAnsi="宋体" w:eastAsia="宋体" w:cs="宋体"/>
          <w:lang w:val="en-US" w:eastAsia="zh-CN"/>
        </w:rPr>
        <w:t>（1-2）</w:t>
      </w:r>
    </w:p>
    <w:p>
      <w:pPr>
        <w:ind w:firstLine="420"/>
        <w:rPr>
          <w:rFonts w:hint="eastAsia" w:asciiTheme="majorEastAsia" w:hAnsiTheme="majorEastAsia" w:eastAsiaTheme="majorEastAsia" w:cstheme="maj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iasSVD是FunkSVD的改版，算法在评分系统中添加了三部分的偏置因素，在某些场景会比FunkSVD表现好。而对于SVD++算法，是在BiasSVD算法上进一步加强，考虑用户的隐式反馈。但就目前而言，张量分解和分解机分解是矩阵分解推荐方法的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贝叶斯个性化排序（Bayesian Personalized Ranking，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张量分解（Tensor Factorization ,TF）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高阶张量一般可以表示为</w:t>
      </w:r>
      <w:r>
        <w:rPr>
          <w:rFonts w:hint="eastAsia" w:asciiTheme="minorEastAsia" w:hAnsiTheme="minorEastAsia" w:eastAsiaTheme="minorEastAsia" w:cstheme="minorEastAsia"/>
          <w:position w:val="-12"/>
          <w:sz w:val="24"/>
          <w:szCs w:val="24"/>
          <w:lang w:val="en-US" w:eastAsia="zh-CN"/>
        </w:rPr>
        <w:object>
          <v:shape id="_x0000_i1027" o:spt="75" type="#_x0000_t75" style="height:21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heme="minorEastAsia" w:hAnsiTheme="minorEastAsia" w:eastAsiaTheme="minorEastAsia" w:cstheme="minorEastAsia"/>
          <w:sz w:val="24"/>
          <w:szCs w:val="24"/>
          <w:lang w:val="en-US" w:eastAsia="zh-CN"/>
        </w:rPr>
        <w:t>，其中N表示张量的阶数，D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表示张量的维度。对于张量Y，Y的mode-n向量可以通过调整张量的第D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维索引得到，所以也被称作是Y的n-mode矩阵展开。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对于张量的分解，采用的方法一般是高阶奇异值分解。可以用下面的式子表示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rPr>
          <w:rFonts w:hint="eastAsia" w:ascii="宋体" w:hAnsi="宋体" w:eastAsia="宋体" w:cs="宋体"/>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heme="majorEastAsia" w:hAnsiTheme="majorEastAsia" w:eastAsiaTheme="majorEastAsia" w:cstheme="majorEastAsia"/>
          <w:position w:val="-12"/>
          <w:sz w:val="24"/>
          <w:szCs w:val="24"/>
          <w:lang w:val="en-US" w:eastAsia="zh-CN"/>
        </w:rPr>
        <w:t xml:space="preserve">                               </w:t>
      </w:r>
      <w:bookmarkStart w:id="0" w:name="OLE_LINK5"/>
      <w:r>
        <w:rPr>
          <w:rFonts w:hint="eastAsia" w:ascii="宋体" w:hAnsi="宋体" w:eastAsia="宋体" w:cs="宋体"/>
          <w:lang w:val="en-US" w:eastAsia="zh-CN"/>
        </w:rPr>
        <w:t>（1-3）</w:t>
      </w:r>
      <w:bookmarkEnd w:id="0"/>
    </w:p>
    <w:p>
      <w:pPr>
        <w:numPr>
          <w:ilvl w:val="0"/>
          <w:numId w:val="0"/>
        </w:numPr>
        <w:ind w:firstLine="48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其中，U1,...,UN是因子矩阵，G为核心张量，用来决定各个因子矩阵之间交互关系。</w:t>
      </w:r>
      <w:r>
        <w:rPr>
          <w:rFonts w:hint="eastAsia" w:asciiTheme="minorEastAsia" w:hAnsiTheme="minorEastAsia" w:eastAsiaTheme="minorEastAsia" w:cstheme="minorEastAsia"/>
          <w:sz w:val="24"/>
          <w:szCs w:val="24"/>
          <w:lang w:val="en-US" w:eastAsia="zh-CN"/>
        </w:rPr>
        <w:object>
          <v:shape id="_x0000_i1029" o:spt="75" type="#_x0000_t75" style="height:18pt;width:13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heme="minorEastAsia" w:hAnsiTheme="minorEastAsia" w:eastAsiaTheme="minorEastAsia" w:cstheme="minorEastAsia"/>
          <w:sz w:val="24"/>
          <w:szCs w:val="24"/>
          <w:lang w:val="en-US" w:eastAsia="zh-CN"/>
        </w:rPr>
        <w:t>表示张量和mode-n向量的乘积运算，n表示张量乘以矩阵的方向。</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因子分解机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因子分解机</w:t>
      </w:r>
      <w:r>
        <w:rPr>
          <w:rFonts w:hint="eastAsia" w:asciiTheme="minorEastAsia" w:hAnsiTheme="minorEastAsia" w:eastAsiaTheme="minorEastAsia" w:cstheme="minorEastAsia"/>
          <w:sz w:val="24"/>
          <w:szCs w:val="24"/>
          <w:lang w:val="en-US" w:eastAsia="zh-CN"/>
        </w:rPr>
        <w:t>（Factorization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考虑到互异特征之间的作用关系，因子分解机可以用如下模型表示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420" w:leftChars="0"/>
        <w:rPr>
          <w:rFonts w:hint="eastAsia" w:ascii="宋体" w:hAnsi="宋体" w:eastAsia="宋体" w:cs="宋体"/>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Theme="majorEastAsia" w:hAnsiTheme="majorEastAsia" w:eastAsiaTheme="majorEastAsia" w:cstheme="majorEastAsia"/>
          <w:position w:val="-30"/>
          <w:sz w:val="24"/>
          <w:szCs w:val="24"/>
          <w:vertAlign w:val="baseline"/>
          <w:lang w:val="en-US" w:eastAsia="zh-CN"/>
        </w:rPr>
        <w:t xml:space="preserve">                                  </w:t>
      </w:r>
      <w:r>
        <w:rPr>
          <w:rFonts w:hint="eastAsia" w:ascii="宋体" w:hAnsi="宋体" w:eastAsia="宋体" w:cs="宋体"/>
          <w:lang w:val="en-US" w:eastAsia="zh-CN"/>
        </w:rPr>
        <w:t>（1-4）</w:t>
      </w:r>
    </w:p>
    <w:p>
      <w:pPr>
        <w:numPr>
          <w:ilvl w:val="0"/>
          <w:numId w:val="0"/>
        </w:numPr>
        <w:ind w:left="420" w:leftChars="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其中，Xi表示输入特征，y表示预测标签，</w:t>
      </w:r>
      <w:r>
        <w:rPr>
          <w:rFonts w:hint="eastAsia" w:asciiTheme="minorEastAsia" w:hAnsiTheme="minorEastAsia" w:eastAsiaTheme="minorEastAsia" w:cstheme="minorEastAsia"/>
          <w:sz w:val="24"/>
          <w:szCs w:val="24"/>
          <w:lang w:val="en-US" w:eastAsia="zh-CN"/>
        </w:rPr>
        <w:object>
          <v:shape id="_x0000_i1031" o:spt="75" type="#_x0000_t75" style="height:18pt;width:36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2" o:spt="75" type="#_x0000_t75" style="height:19pt;width:9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3" o:spt="75" type="#_x0000_t75" style="height:19pt;width:18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heme="minorEastAsia" w:hAnsiTheme="minorEastAsia" w:eastAsiaTheme="minorEastAsia" w:cstheme="minorEastAsia"/>
          <w:sz w:val="24"/>
          <w:szCs w:val="24"/>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在回归问题中，因子分解机直接使用</w:t>
      </w:r>
      <w:r>
        <w:rPr>
          <w:rFonts w:hint="eastAsia" w:asciiTheme="minorEastAsia" w:hAnsiTheme="minorEastAsia" w:eastAsiaTheme="minorEastAsia" w:cstheme="minorEastAsia"/>
          <w:sz w:val="24"/>
          <w:szCs w:val="24"/>
          <w:lang w:val="en-US" w:eastAsia="zh-CN"/>
        </w:rPr>
        <w:object>
          <v:shape id="_x0000_i1034" o:spt="75" type="#_x0000_t75" style="height:16pt;width:11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heme="minorEastAsia" w:hAnsiTheme="minorEastAsia" w:eastAsiaTheme="minorEastAsia" w:cstheme="minorEastAsia"/>
          <w:sz w:val="24"/>
          <w:szCs w:val="24"/>
          <w:lang w:val="en-US" w:eastAsia="zh-CN"/>
        </w:rPr>
        <w:t>作为预测结果，使用Logistic Loss损失函数作为优化的标准，表示如下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（1-5）</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对于二分类问题，通过Sigmoid函数，将</w:t>
      </w:r>
      <w:r>
        <w:rPr>
          <w:rFonts w:hint="eastAsia" w:asciiTheme="minorEastAsia" w:hAnsiTheme="minorEastAsia" w:eastAsiaTheme="minorEastAsia" w:cstheme="minorEastAsia"/>
          <w:sz w:val="24"/>
          <w:szCs w:val="24"/>
          <w:lang w:val="en-US" w:eastAsia="zh-CN"/>
        </w:rPr>
        <w:object>
          <v:shape id="_x0000_i103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Theme="minorEastAsia" w:hAnsiTheme="minorEastAsia" w:eastAsiaTheme="minorEastAsia" w:cstheme="minorEastAsia"/>
          <w:sz w:val="24"/>
          <w:szCs w:val="24"/>
          <w:lang w:val="en-US" w:eastAsia="zh-CN"/>
        </w:rPr>
        <w:t>映射成不同的类别，使用Logit Loss损失函数作为优化标准，表示如下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（1-6）</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就因子分解机而言，无论是处理回归问题还是二分类问题，最终都要采用随机梯度下降法（Stochastic Gradient Descent,SGD）来对模型进行训练求解。最后得到预测结果</w:t>
      </w:r>
      <w:r>
        <w:rPr>
          <w:rFonts w:hint="eastAsia" w:asciiTheme="minorEastAsia" w:hAnsiTheme="minorEastAsia" w:eastAsiaTheme="minorEastAsia" w:cstheme="minorEastAsia"/>
          <w:position w:val="-10"/>
          <w:sz w:val="24"/>
          <w:szCs w:val="24"/>
          <w:vertAlign w:val="baseline"/>
          <w:lang w:val="en-US" w:eastAsia="zh-CN"/>
        </w:rPr>
        <w:object>
          <v:shape id="_x0000_i1038" o:spt="75" type="#_x0000_t75" style="height:16pt;width:1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Theme="minorEastAsia" w:hAnsiTheme="minorEastAsia" w:eastAsiaTheme="minorEastAsia" w:cstheme="minorEastAsia"/>
          <w:sz w:val="24"/>
          <w:szCs w:val="24"/>
          <w:vertAlign w:val="baseline"/>
          <w:lang w:val="en-US" w:eastAsia="zh-CN"/>
        </w:rPr>
        <w:t>。然后根据预测结果，生成推荐列表。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图模型，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pStyle w:val="5"/>
        <w:rPr>
          <w:rFonts w:hint="eastAsia"/>
          <w:lang w:val="en-US" w:eastAsia="zh-CN"/>
        </w:rPr>
      </w:pPr>
      <w:r>
        <w:rPr>
          <w:rFonts w:hint="eastAsia"/>
          <w:lang w:val="en-US" w:eastAsia="zh-CN"/>
        </w:rPr>
        <w:t>1.2.1.3混合推荐算法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加权，这种实现方式，单个算法之间一般不会有交互，而是采用多种推荐技术分别对项目进行推荐。然后通过分析推荐结果，对推荐列表的项目进行加权处理，来得到最终的推荐结果。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变换，对于同一个背景下，不同的应用场景，采用不同的推荐算法，可以获得更加好的推荐效果。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特征组合，对于多种推荐技术，将它们产生的特征数据组合到一起，作为推荐模型的输入。</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层叠，推荐算法相互叠加，后一种推荐算法是对前一种推荐算法的修正，使最终结果更加的精准。</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特征扩充，对于某一个推荐算法产生的结果，作为另一种推荐算法的输入特征。</w:t>
      </w: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推荐的特点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superscript"/>
          <w:lang w:val="en-US" w:eastAsia="zh-CN"/>
        </w:rPr>
      </w:pPr>
      <w:r>
        <w:rPr>
          <w:rFonts w:hint="eastAsia" w:asciiTheme="minorEastAsia" w:hAnsiTheme="minorEastAsia" w:eastAsiaTheme="minorEastAsia" w:cstheme="minorEastAsia"/>
          <w:sz w:val="24"/>
          <w:szCs w:val="24"/>
        </w:rPr>
        <w:t>基于位置的服务（LBS）能够提供位置感知功能。随着定位技术和移动互联网的快速发展，位置数据的产生和利用，越来越被大家重视</w:t>
      </w:r>
      <w:r>
        <w:rPr>
          <w:rFonts w:hint="eastAsia" w:asciiTheme="minorEastAsia" w:hAnsiTheme="minorEastAsia" w:eastAsiaTheme="minorEastAsia" w:cstheme="minorEastAsia"/>
          <w:sz w:val="24"/>
          <w:szCs w:val="24"/>
          <w:lang w:val="en-US" w:eastAsia="zh-CN"/>
        </w:rPr>
        <w:t>[11-12]</w:t>
      </w:r>
      <w:r>
        <w:rPr>
          <w:rFonts w:hint="eastAsia" w:asciiTheme="minorEastAsia" w:hAnsiTheme="minorEastAsia" w:eastAsiaTheme="minorEastAsia" w:cstheme="minorEastAsia"/>
          <w:sz w:val="24"/>
          <w:szCs w:val="24"/>
        </w:rPr>
        <w:t>， POI推荐</w:t>
      </w:r>
      <w:r>
        <w:rPr>
          <w:rFonts w:hint="eastAsia" w:asciiTheme="minorEastAsia" w:hAnsiTheme="minorEastAsia" w:eastAsiaTheme="minorEastAsia" w:cstheme="minorEastAsia"/>
          <w:sz w:val="24"/>
          <w:szCs w:val="24"/>
          <w:lang w:val="en-US" w:eastAsia="zh-CN"/>
        </w:rPr>
        <w:t>[13-16]</w:t>
      </w:r>
      <w:r>
        <w:rPr>
          <w:rFonts w:hint="eastAsia" w:asciiTheme="minorEastAsia" w:hAnsiTheme="minorEastAsia" w:eastAsiaTheme="minorEastAsia" w:cstheme="minorEastAsia"/>
          <w:sz w:val="24"/>
          <w:szCs w:val="24"/>
        </w:rPr>
        <w:t>在近几年一直是一个广泛研究的课题，通过分析用户的历史签到数据，POI推荐可以推荐一些用户感兴趣的地点，而这可以提高用户在LBSNs的用户体验</w:t>
      </w:r>
      <w:r>
        <w:rPr>
          <w:rFonts w:hint="eastAsia" w:asciiTheme="minorEastAsia" w:hAnsiTheme="minorEastAsia" w:eastAsiaTheme="minorEastAsia" w:cstheme="minorEastAsia"/>
          <w:sz w:val="24"/>
          <w:szCs w:val="24"/>
          <w:lang w:val="en-US" w:eastAsia="zh-CN"/>
        </w:rPr>
        <w:t>[17]</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GPS轨迹</w:t>
      </w:r>
      <w:r>
        <w:rPr>
          <w:rFonts w:hint="eastAsia" w:asciiTheme="minorEastAsia" w:hAnsiTheme="minorEastAsia" w:eastAsiaTheme="minorEastAsia" w:cstheme="minorEastAsia"/>
          <w:sz w:val="24"/>
          <w:szCs w:val="24"/>
          <w:lang w:val="en-US" w:eastAsia="zh-CN"/>
        </w:rPr>
        <w:t>[18-19]</w:t>
      </w:r>
      <w:r>
        <w:rPr>
          <w:rFonts w:hint="eastAsia" w:asciiTheme="minorEastAsia" w:hAnsiTheme="minorEastAsia" w:eastAsiaTheme="minorEastAsia" w:cstheme="minorEastAsia"/>
          <w:sz w:val="24"/>
          <w:szCs w:val="24"/>
        </w:rPr>
        <w:t>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数据稀疏性</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在整个12个月期间，只有10%的用户拥有58个以上的签到记录，这是每个用户的平均签入时间，显示较低的签到频率。此外，任何两个连续签到之间的空间间隔通常为千米级，而连续记录的GPS点之间的空间间隔通常为5到10米</w:t>
      </w:r>
      <w:r>
        <w:rPr>
          <w:rFonts w:hint="eastAsia" w:asciiTheme="minorEastAsia" w:hAnsiTheme="minorEastAsia" w:eastAsiaTheme="minorEastAsia" w:cstheme="minorEastAsia"/>
          <w:sz w:val="24"/>
          <w:szCs w:val="24"/>
          <w:lang w:val="en-US" w:eastAsia="zh-CN"/>
        </w:rPr>
        <w:t>[18]</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语义</w:t>
      </w:r>
      <w:r>
        <w:rPr>
          <w:rFonts w:hint="eastAsia" w:asciiTheme="minorEastAsia" w:hAnsiTheme="minorEastAsia" w:eastAsiaTheme="minorEastAsia" w:cstheme="minorEastAsia"/>
          <w:sz w:val="24"/>
          <w:szCs w:val="24"/>
          <w:lang w:val="en-US" w:eastAsia="zh-CN"/>
        </w:rPr>
        <w:t>性：</w:t>
      </w:r>
      <w:r>
        <w:rPr>
          <w:rFonts w:hint="eastAsia" w:asciiTheme="minorEastAsia" w:hAnsiTheme="minorEastAsia" w:eastAsiaTheme="minorEastAsia" w:cstheme="minorEastAsia"/>
          <w:sz w:val="24"/>
          <w:szCs w:val="24"/>
        </w:rPr>
        <w:t>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位置预测中的固有挑战是位置预测空间非常大——LBSN中可能有数百万个不同的签到位置。因此，很难通过结合用户移动模式、偏好和时间空间信息来建立模型，以直接预测位置并获得满意的性能。考虑到这一挑战，Ye等人</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提出将原始问题分解为两个子问题</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第一步</w:t>
      </w:r>
      <w:r>
        <w:rPr>
          <w:rFonts w:hint="eastAsia" w:asciiTheme="minorEastAsia" w:hAnsiTheme="minorEastAsia" w:eastAsiaTheme="minorEastAsia" w:cstheme="minorEastAsia"/>
          <w:sz w:val="24"/>
          <w:szCs w:val="24"/>
        </w:rPr>
        <w:t>预测用户下一步活动的类别</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第二步</w:t>
      </w:r>
      <w:r>
        <w:rPr>
          <w:rFonts w:hint="eastAsia" w:asciiTheme="minorEastAsia" w:hAnsiTheme="minorEastAsia" w:eastAsiaTheme="minorEastAsia" w:cstheme="minorEastAsia"/>
          <w:sz w:val="24"/>
          <w:szCs w:val="24"/>
        </w:rPr>
        <w:t>给定估计的类别分布预测位置。例如，LBSN可以预测用户的下一个活动是娱乐，然后它可能预测用户附近的电影院的位置。这种方法的一个明显的优点是显著地减少了预测空间，因为只有少数类别，如食物、购物、娱乐等。因此，在此工作中研究的问题是：</w:t>
      </w:r>
      <w:r>
        <w:rPr>
          <w:rFonts w:hint="eastAsia" w:asciiTheme="minorEastAsia" w:hAnsiTheme="minorEastAsia" w:eastAsiaTheme="minorEastAsia" w:cstheme="minorEastAsia"/>
          <w:sz w:val="24"/>
          <w:szCs w:val="24"/>
          <w:lang w:val="en-US" w:eastAsia="zh-CN"/>
        </w:rPr>
        <w:t>根据用户签到的位置，</w:t>
      </w:r>
      <w:r>
        <w:rPr>
          <w:rFonts w:hint="eastAsia" w:asciiTheme="minorEastAsia" w:hAnsiTheme="minorEastAsia" w:eastAsiaTheme="minorEastAsia" w:cstheme="minorEastAsia"/>
          <w:sz w:val="24"/>
          <w:szCs w:val="24"/>
        </w:rPr>
        <w:t>预测用户在下一步的活动类别，并预测最有可能的位置</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不同于传统的推荐，基于位置的推荐，具有更多属于自己的特点，包括时间上下文，空间上下文，POI组的特点等，都会影响到用户决策。好的推荐系统，不仅在推荐的准确性上，符合用户的行为，更能发掘长尾效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对于POI推荐的特点，主要面临的挑战如下</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数据稀疏性。因为LBSN中有着大量POI，而对于每个用户而言，其签到信息有限，在数据的显示上，就会表现的十分稀疏。尤其是细化到时间段上，用户的签到数据更为稀少。这都是POI推荐面临的问题[21]。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影响多样性。对于POI的选择上，用户往往会被众多的因素所影响，如时间因素，位置因素，社会关系等。特别的，可能单纯因为下雨的原因，用户放弃了出门聚餐的打算。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目前，实时推荐是POI推荐的热点和难点之一[22]。</w:t>
      </w:r>
    </w:p>
    <w:p>
      <w:pPr>
        <w:pStyle w:val="5"/>
        <w:rPr>
          <w:rFonts w:hint="eastAsia"/>
          <w:lang w:val="en-US" w:eastAsia="zh-CN"/>
        </w:rPr>
      </w:pPr>
      <w:r>
        <w:rPr>
          <w:rFonts w:hint="eastAsia"/>
          <w:lang w:val="en-US" w:eastAsia="zh-CN"/>
        </w:rPr>
        <w:t>1.2.2.2传统POI推荐算法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对于POI推荐的复杂特性，不同的研究学者根据POI特点提出了不同的推荐策略。其中包括，地理位置，时间因素，用户偏好，社会关系，POI流行度等。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融合时间因素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Yuan等人</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val="en-US" w:eastAsia="zh-CN"/>
        </w:rPr>
        <w:t>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Yao等人</w:t>
      </w:r>
      <w:r>
        <w:rPr>
          <w:rFonts w:hint="eastAsia" w:asciiTheme="minorEastAsia" w:hAnsiTheme="minorEastAsia" w:cstheme="minorEastAsia"/>
          <w:sz w:val="24"/>
          <w:szCs w:val="24"/>
          <w:lang w:val="en-US" w:eastAsia="zh-CN"/>
        </w:rPr>
        <w:t>[24]</w:t>
      </w:r>
      <w:r>
        <w:rPr>
          <w:rFonts w:hint="eastAsia" w:asciiTheme="minorEastAsia" w:hAnsiTheme="minorEastAsia" w:eastAsiaTheme="minorEastAsia" w:cstheme="minorEastAsia"/>
          <w:sz w:val="24"/>
          <w:szCs w:val="24"/>
          <w:lang w:val="en-US" w:eastAsia="zh-CN"/>
        </w:rPr>
        <w:t>使用张量分解模型，根据用户的历史签到记录，建立“用户-时间-POI”的三阶张量，通过张量分解，获取用户对于POI的偏好信息。但就算法本身而言，只通过用户的签到次数来反映用户偏好，没有考虑到用户的非显示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同样的，Ying等人[25]也通过用户的历史签到记录，创建上下文感知的三阶张量，根据用户的签到时间，计算用户对于不同类别的POI的兴趣偏好。然后结合WHBPR（</w:t>
      </w:r>
      <w:r>
        <w:rPr>
          <w:rFonts w:hint="eastAsia" w:asciiTheme="minorEastAsia" w:hAnsiTheme="minorEastAsia" w:cstheme="minorEastAsia"/>
          <w:sz w:val="24"/>
          <w:szCs w:val="24"/>
          <w:lang w:val="en-US" w:eastAsia="zh-CN"/>
        </w:rPr>
        <w:t>W</w:t>
      </w:r>
      <w:r>
        <w:rPr>
          <w:rFonts w:hint="eastAsia" w:asciiTheme="minorEastAsia" w:hAnsiTheme="minorEastAsia" w:eastAsiaTheme="minorEastAsia" w:cstheme="minorEastAsia"/>
          <w:sz w:val="24"/>
          <w:szCs w:val="24"/>
          <w:lang w:val="en-US" w:eastAsia="zh-CN"/>
        </w:rPr>
        <w:t xml:space="preserve">eighted HITS-based POI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ating）方法计算用户对于某一POI的偏好。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融合地理位置因素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Ye等人</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根据LBSN中的地理特性，构建了幂律概率模型，通过模型来获取地理位置在POI推荐中的影响作用，同时，引入用户偏好和社会关系，结合三种影响因素来生成推荐列表。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Liu等人</w:t>
      </w:r>
      <w:r>
        <w:rPr>
          <w:rFonts w:hint="eastAsia" w:asciiTheme="minorEastAsia" w:hAnsiTheme="minorEastAsia" w:cstheme="minorEastAsia"/>
          <w:sz w:val="24"/>
          <w:szCs w:val="24"/>
          <w:lang w:val="en-US" w:eastAsia="zh-CN"/>
        </w:rPr>
        <w:t>[27]</w:t>
      </w:r>
      <w:r>
        <w:rPr>
          <w:rFonts w:hint="eastAsia" w:asciiTheme="minorEastAsia" w:hAnsiTheme="minorEastAsia" w:eastAsiaTheme="minorEastAsia" w:cstheme="minorEastAsia"/>
          <w:sz w:val="24"/>
          <w:szCs w:val="24"/>
          <w:lang w:val="en-US" w:eastAsia="zh-CN"/>
        </w:rPr>
        <w:t>将区域流行度和地理第一定律等多个地理因素特征结合考虑，分析地理位置对于用户签到行为的影响，然后利用非负贝叶斯矩阵分解完成对POI的推荐。对于地理位置对用户行为的影响，Zhao等人[28]利用POI之间距离的幂律分布，将待推荐的POI和用户的历史签到POI集合建立关系。用以获取地理因素对用户行为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融合社会关系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Gao等人</w:t>
      </w:r>
      <w:r>
        <w:rPr>
          <w:rFonts w:hint="eastAsia" w:asciiTheme="minorEastAsia" w:hAnsiTheme="minorEastAsia" w:cstheme="minorEastAsia"/>
          <w:sz w:val="24"/>
          <w:szCs w:val="24"/>
          <w:lang w:val="en-US" w:eastAsia="zh-CN"/>
        </w:rPr>
        <w:t>[29]</w:t>
      </w:r>
      <w:r>
        <w:rPr>
          <w:rFonts w:hint="eastAsia" w:asciiTheme="minorEastAsia" w:hAnsiTheme="minorEastAsia" w:eastAsiaTheme="minorEastAsia" w:cstheme="minorEastAsia"/>
          <w:sz w:val="24"/>
          <w:szCs w:val="24"/>
          <w:lang w:val="en-US" w:eastAsia="zh-CN"/>
        </w:rPr>
        <w:t>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在周期性活动中受朋友关系的影响较小，而对于远距离POI的探索上，受朋友关系的影响较大。针对这种情况，Ference等人提出了UPS-CF（</w:t>
      </w:r>
      <w:r>
        <w:rPr>
          <w:rFonts w:hint="eastAsia" w:asciiTheme="minorEastAsia" w:hAnsiTheme="minorEastAsia" w:cstheme="minorEastAsia"/>
          <w:sz w:val="24"/>
          <w:szCs w:val="24"/>
          <w:lang w:val="en-US" w:eastAsia="zh-CN"/>
        </w:rPr>
        <w:t>U</w:t>
      </w:r>
      <w:r>
        <w:rPr>
          <w:rFonts w:hint="eastAsia" w:asciiTheme="minorEastAsia" w:hAnsiTheme="minorEastAsia" w:eastAsiaTheme="minorEastAsia" w:cstheme="minorEastAsia"/>
          <w:sz w:val="24"/>
          <w:szCs w:val="24"/>
          <w:lang w:val="en-US" w:eastAsia="zh-CN"/>
        </w:rPr>
        <w:t xml:space="preserve">ser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reference</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roximity and </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 xml:space="preserve">ocial </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ased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ollaborative </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iltering）模型[30]，主要是利用用户的社会关系，结合协同过滤算法为用户进行远距离的POI推荐。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融合内容因素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Yang等人</w:t>
      </w:r>
      <w:r>
        <w:rPr>
          <w:rFonts w:hint="eastAsia" w:asciiTheme="minorEastAsia" w:hAnsiTheme="minorEastAsia" w:cstheme="minorEastAsia"/>
          <w:sz w:val="24"/>
          <w:szCs w:val="24"/>
          <w:lang w:val="en-US" w:eastAsia="zh-CN"/>
        </w:rPr>
        <w:t>[31]</w:t>
      </w:r>
      <w:r>
        <w:rPr>
          <w:rFonts w:hint="eastAsia" w:asciiTheme="minorEastAsia" w:hAnsiTheme="minorEastAsia" w:eastAsiaTheme="minorEastAsia" w:cstheme="minorEastAsia"/>
          <w:sz w:val="24"/>
          <w:szCs w:val="24"/>
          <w:lang w:val="en-US" w:eastAsia="zh-CN"/>
        </w:rPr>
        <w:t>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[32]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heng等人[33]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 xml:space="preserve">actoring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Markov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hain </w:t>
      </w:r>
      <w:r>
        <w:rPr>
          <w:rFonts w:hint="eastAsia" w:asciiTheme="minorEastAsia" w:hAnsiTheme="minorEastAsia" w:cstheme="minorEastAsia"/>
          <w:sz w:val="24"/>
          <w:szCs w:val="24"/>
          <w:lang w:val="en-US" w:eastAsia="zh-CN"/>
        </w:rPr>
        <w:t>a</w:t>
      </w:r>
      <w:r>
        <w:rPr>
          <w:rFonts w:hint="eastAsia" w:asciiTheme="minorEastAsia" w:hAnsiTheme="minorEastAsia" w:eastAsiaTheme="minorEastAsia" w:cstheme="minorEastAsia"/>
          <w:sz w:val="24"/>
          <w:szCs w:val="24"/>
          <w:lang w:val="en-US" w:eastAsia="zh-CN"/>
        </w:rPr>
        <w:t xml:space="preserve">nd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ocalized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egion）模型。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在众多的POI中，用户通常只会在一段时间内在很小的一部分POI上完成签到行为。所以，签到数据往往有很大的稀疏性。针对这种情况，He等人[34]不仅用马尔可夫链来推断用户在POI上的偏好，而且根据用户的签到行为，按照POI的类型和签到时间，来将用户进行分组。来解决数据稀疏的问题。Zhao等人[35]认为顺序的签到行为受时间的影响。因此，他们使用时间因素来衡量顺序签到行为的重要性，并相应的提出了一种连续的POI推荐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He等人对用户的连续签到行为进行建模[36]，采用贝叶斯个性化排序（</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ayesian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BPR）算法对推荐列表进行排序。作者通过构建“用户-POI-POI”的三阶张量，在张量分解的过程中添加层次行为模式，改进原有的方法，使得缺失值的准确性更高。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在[37]中，Zhao等人提出STELLAR（</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patial-</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lang w:val="en-US" w:eastAsia="zh-CN"/>
        </w:rPr>
        <w:t xml:space="preserve">emporal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atent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Feng等人[38]利用距离嵌入（</w:t>
      </w:r>
      <w:r>
        <w:rPr>
          <w:rFonts w:hint="eastAsia" w:asciiTheme="minorEastAsia" w:hAnsiTheme="minorEastAsia" w:cstheme="minorEastAsia"/>
          <w:sz w:val="24"/>
          <w:szCs w:val="24"/>
          <w:lang w:val="en-US" w:eastAsia="zh-CN"/>
        </w:rPr>
        <w:t>M</w:t>
      </w:r>
      <w:r>
        <w:rPr>
          <w:rFonts w:hint="eastAsia" w:asciiTheme="minorEastAsia" w:hAnsiTheme="minorEastAsia" w:eastAsiaTheme="minorEastAsia" w:cstheme="minorEastAsia"/>
          <w:sz w:val="24"/>
          <w:szCs w:val="24"/>
          <w:lang w:val="en-US" w:eastAsia="zh-CN"/>
        </w:rPr>
        <w:t xml:space="preserve">etric </w:t>
      </w:r>
      <w:r>
        <w:rPr>
          <w:rFonts w:hint="eastAsia" w:asciiTheme="minorEastAsia" w:hAnsiTheme="minorEastAsia" w:cstheme="minorEastAsia"/>
          <w:sz w:val="24"/>
          <w:szCs w:val="24"/>
          <w:lang w:val="en-US" w:eastAsia="zh-CN"/>
        </w:rPr>
        <w:t>E</w:t>
      </w:r>
      <w:r>
        <w:rPr>
          <w:rFonts w:hint="eastAsia" w:asciiTheme="minorEastAsia" w:hAnsiTheme="minorEastAsia" w:eastAsiaTheme="minorEastAsia" w:cstheme="minorEastAsia"/>
          <w:sz w:val="24"/>
          <w:szCs w:val="24"/>
          <w:lang w:val="en-US" w:eastAsia="zh-CN"/>
        </w:rPr>
        <w:t>mbedding），将POI映射到低维度的欧氏空间中，用两个POI的欧式距离来确定二者的序列关系，最后综合序列信息和个人喜好，提出个性化距离嵌入排名算法（PRME）。此外，Liu等人[39]根据POI的访问顺序探究POI的上下文信息。首先，他们利用原本为自然语言处理（NLP）设计的Skip-Gram模型[40]，探究POI访问顺序的影响。然后，基于[41]中提出的个性化推荐模型，将访问频率带入模型。虽然Skip-gram最开始是用作于语言处理，但是他在连续的POI推荐中也有很好的表现。在POI上检索每个POI的潜在表示，Feng等人[42]也利用了单词嵌入技术。基于[40]，他们通过用地理二进制树替换原来的霍夫曼树，修改了Continuous Bag-of-Word（CBOW）模型来适应地理环境因素。同样的，他们也将用户偏好作为模型的输入来表示每个用户。最后，通过融合用户和POI的潜在词向量的聚合函数，得到即将要访问的POI的得分。</w:t>
      </w:r>
    </w:p>
    <w:p>
      <w:pPr>
        <w:pStyle w:val="4"/>
        <w:rPr>
          <w:rFonts w:hint="eastAsia"/>
          <w:lang w:val="en-US" w:eastAsia="zh-CN"/>
        </w:rPr>
      </w:pPr>
      <w:r>
        <w:rPr>
          <w:rFonts w:hint="eastAsia"/>
        </w:rPr>
        <w:t>1.2.</w:t>
      </w:r>
      <w:r>
        <w:rPr>
          <w:rFonts w:hint="eastAsia"/>
          <w:lang w:val="en-US" w:eastAsia="zh-CN"/>
        </w:rPr>
        <w:t>3 现有研究存在的问题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和技术路线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本文的研究内容在于商圈中连续POI推荐。通过用户的签到行为，获取用户的实时位置，结合POI之间的连续过度影响，为用户生成实时的推荐列表。提升用户在商圈中的用户体验。本文的研究内容如下：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本文详细介绍了几种常见的推荐算法，并且根据推荐算法在各行各业的应用提出商圈中的POI推荐问题，根据POI特性，并结合商圈中POI的聚集性和连续过度性，提出采用连续推荐，处理商圈中的连续POI推荐问题。</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验比较了UGSE-LR和PEU-RNN算法在连续推荐上的性能问题，UGSE-LR考虑了用户偏好，区域影响，还有POI之间的连续过度影响。适合中等规模的数据集。而PEU-RNN基于神经网络，需要大量的数据来发掘用户偏好和POI的连续过度影响，适合大规模数据集。</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结合商圈特性，整理功能需求，结合UGSE-LR模型，进行了商圈中POI连续推荐的系统开发。并引入标签体系，解决系统冷启动问题。</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本文的技术路线如下：</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numId w:val="0"/>
        </w:numPr>
        <w:ind w:firstLine="420" w:firstLineChars="200"/>
        <w:rPr>
          <w:rFonts w:hint="eastAsia"/>
          <w:lang w:val="en-US" w:eastAsia="zh-CN"/>
        </w:rPr>
      </w:pPr>
      <w:r>
        <w:rPr>
          <w:rFonts w:hint="eastAsia"/>
          <w:lang w:val="en-US" w:eastAsia="zh-CN"/>
        </w:rPr>
        <w:drawing>
          <wp:inline distT="0" distB="0" distL="114300" distR="114300">
            <wp:extent cx="5264150" cy="2141855"/>
            <wp:effectExtent l="0" t="0" r="12700" b="10795"/>
            <wp:docPr id="38" name="图片 38"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技术路线图"/>
                    <pic:cNvPicPr>
                      <a:picLocks noChangeAspect="1"/>
                    </pic:cNvPicPr>
                  </pic:nvPicPr>
                  <pic:blipFill>
                    <a:blip r:embed="rId37"/>
                    <a:stretch>
                      <a:fillRect/>
                    </a:stretch>
                  </pic:blipFill>
                  <pic:spPr>
                    <a:xfrm>
                      <a:off x="0" y="0"/>
                      <a:ext cx="5264150" cy="2141855"/>
                    </a:xfrm>
                    <a:prstGeom prst="rect">
                      <a:avLst/>
                    </a:prstGeom>
                  </pic:spPr>
                </pic:pic>
              </a:graphicData>
            </a:graphic>
          </wp:inline>
        </w:drawing>
      </w:r>
    </w:p>
    <w:p>
      <w:pPr>
        <w:numPr>
          <w:numId w:val="0"/>
        </w:num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图1-3 技术路线图</w:t>
      </w:r>
    </w:p>
    <w:p>
      <w:pPr>
        <w:numPr>
          <w:numId w:val="0"/>
        </w:numPr>
        <w:ind w:firstLine="480" w:firstLineChars="200"/>
        <w:jc w:val="center"/>
        <w:rPr>
          <w:rFonts w:hint="eastAsia" w:asciiTheme="minorEastAsia" w:hAnsiTheme="minorEastAsia" w:eastAsiaTheme="minorEastAsia" w:cstheme="minorEastAsia"/>
          <w:sz w:val="24"/>
          <w:szCs w:val="24"/>
          <w:lang w:val="en-US" w:eastAsia="zh-CN"/>
        </w:rPr>
      </w:pPr>
    </w:p>
    <w:p>
      <w:pPr>
        <w:pStyle w:val="3"/>
        <w:rPr>
          <w:rFonts w:hint="eastAsia"/>
        </w:rPr>
      </w:pPr>
      <w:r>
        <w:rPr>
          <w:rFonts w:hint="eastAsia"/>
        </w:rPr>
        <w:t>1.4论文的组织结构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第二章主要是详细介绍了UGSE-LR模型，根据连续POI推荐的思想，将POI和用户的签到数据映射成有向图中的顶点和有向边，采用个性化PageRank</w:t>
      </w:r>
      <w:r>
        <w:rPr>
          <w:rFonts w:hint="eastAsia" w:asciiTheme="minorEastAsia" w:hAnsiTheme="minorEastAsia" w:eastAsiaTheme="minorEastAsia" w:cstheme="minorEastAsia"/>
          <w:sz w:val="24"/>
          <w:szCs w:val="24"/>
          <w:lang w:val="en-US" w:eastAsia="zh-CN"/>
        </w:rPr>
        <w:t>处理POI到POI的连续过度影响。然后根据历史签到数据，采用协同过滤的思想，计算用户偏好。最后根据用户的签到位置，设置网格，计算区域影响。综合三者，计算POI得分，将得分高的POI推荐给用户。通过准确率和召回率</w:t>
      </w:r>
      <w:r>
        <w:rPr>
          <w:rFonts w:hint="eastAsia" w:asciiTheme="minorEastAsia" w:hAnsiTheme="minorEastAsia" w:eastAsiaTheme="minorEastAsia" w:cstheme="minorEastAsia"/>
          <w:sz w:val="24"/>
          <w:szCs w:val="24"/>
          <w:lang w:val="en-US" w:eastAsia="zh-CN"/>
        </w:rPr>
        <w:t>对模型进行了参数确定</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第三章</w:t>
      </w:r>
      <w:r>
        <w:rPr>
          <w:rFonts w:hint="eastAsia" w:asciiTheme="minorEastAsia" w:hAnsiTheme="minorEastAsia" w:eastAsiaTheme="minorEastAsia" w:cstheme="minorEastAsia"/>
          <w:sz w:val="24"/>
          <w:szCs w:val="24"/>
          <w:lang w:val="en-US" w:eastAsia="zh-CN"/>
        </w:rPr>
        <w:t>主要是介绍了PEU-RNN模型。模型借鉴自然语言处理的思路，利用Continuous Bag-of-Word（CBOW），通过用户的历史签到记录，对用户和POI进行编码，然后利用POI和用户的潜在向量作为RNN的输入，构建模型，预测下一个高概率访问的POI。实验证明，在大量数据集的训练下，模型有着较好的推荐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第四章，根据商圈中的POI特性，选择</w:t>
      </w:r>
      <w:r>
        <w:rPr>
          <w:rFonts w:hint="eastAsia" w:asciiTheme="minorEastAsia" w:hAnsiTheme="minorEastAsia" w:eastAsiaTheme="minorEastAsia" w:cstheme="minorEastAsia"/>
          <w:sz w:val="24"/>
          <w:szCs w:val="24"/>
          <w:lang w:val="en-US" w:eastAsia="zh-CN"/>
        </w:rPr>
        <w:t>UGSE-LR模型作为处理POI的连续推荐，并引入标签体系，解决系统的冷启动问题，</w:t>
      </w:r>
      <w:r>
        <w:rPr>
          <w:rFonts w:hint="eastAsia" w:asciiTheme="minorEastAsia" w:hAnsiTheme="minorEastAsia" w:eastAsiaTheme="minorEastAsia" w:cstheme="minorEastAsia"/>
          <w:sz w:val="24"/>
          <w:szCs w:val="24"/>
          <w:lang w:val="en-US" w:eastAsia="zh-CN"/>
        </w:rPr>
        <w:t>完成商圈中POI推荐系统的设计和实现。</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第二章 连续POI推荐模型</w:t>
      </w:r>
    </w:p>
    <w:p>
      <w:pPr>
        <w:pStyle w:val="3"/>
        <w:rPr>
          <w:rFonts w:hint="eastAsia"/>
          <w:lang w:val="en-US" w:eastAsia="zh-CN"/>
        </w:rPr>
      </w:pPr>
      <w:r>
        <w:rPr>
          <w:rFonts w:hint="eastAsia"/>
          <w:lang w:val="en-US" w:eastAsia="zh-CN"/>
        </w:rPr>
        <w:t>2.1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38"/>
                    <a:stretch>
                      <a:fillRect/>
                    </a:stretch>
                  </pic:blipFill>
                  <pic:spPr>
                    <a:xfrm>
                      <a:off x="0" y="0"/>
                      <a:ext cx="5273040" cy="2211705"/>
                    </a:xfrm>
                    <a:prstGeom prst="rect">
                      <a:avLst/>
                    </a:prstGeom>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 LBSNs中的签到表示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连续推荐中，问题可以归纳为下面几点</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U和L分别代表用户和POI</w:t>
      </w:r>
      <w:r>
        <w:rPr>
          <w:rFonts w:hint="eastAsia" w:asciiTheme="minorEastAsia" w:hAnsiTheme="minorEastAsia" w:eastAsiaTheme="minorEastAsia" w:cstheme="minorEastAsia"/>
          <w:sz w:val="24"/>
          <w:szCs w:val="24"/>
          <w:lang w:val="en-US" w:eastAsia="zh-CN"/>
        </w:rPr>
        <w:t>的集合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表示用户u在POI</w:t>
      </w:r>
      <w:r>
        <w:rPr>
          <w:rFonts w:hint="eastAsia" w:asciiTheme="minorEastAsia" w:hAnsiTheme="minorEastAsia" w:eastAsiaTheme="minorEastAsia" w:cstheme="minorEastAsia"/>
          <w:sz w:val="24"/>
          <w:szCs w:val="24"/>
          <w:lang w:val="en-US" w:eastAsia="zh-CN"/>
        </w:rPr>
        <w:t>中已经访问过的POI集合 ，对于给定的</w:t>
      </w:r>
      <w:r>
        <w:rPr>
          <w:rFonts w:hint="eastAsia" w:asciiTheme="minorEastAsia" w:hAnsiTheme="minorEastAsia" w:cstheme="minorEastAsia"/>
          <w:sz w:val="24"/>
          <w:szCs w:val="24"/>
          <w:lang w:val="en-US" w:eastAsia="zh-CN"/>
        </w:rPr>
        <w:t>q</w:t>
      </w:r>
      <w:r>
        <w:rPr>
          <w:rFonts w:hint="eastAsia" w:asciiTheme="minorEastAsia" w:hAnsiTheme="minorEastAsia" w:eastAsiaTheme="minorEastAsia" w:cstheme="minorEastAsia"/>
          <w:sz w:val="24"/>
          <w:szCs w:val="24"/>
          <w:lang w:val="en-US" w:eastAsia="zh-CN"/>
        </w:rPr>
        <w:t>(u,l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其中u</w:t>
      </w:r>
      <w:bookmarkStart w:id="1" w:name="OLE_LINK1"/>
      <w:r>
        <w:rPr>
          <w:rFonts w:hint="eastAsia" w:asciiTheme="minorEastAsia" w:hAnsiTheme="minorEastAsia" w:eastAsiaTheme="minorEastAsia" w:cstheme="minorEastAsia"/>
          <w:sz w:val="24"/>
          <w:szCs w:val="24"/>
          <w:lang w:val="en-US" w:eastAsia="zh-CN"/>
        </w:rPr>
        <w:sym w:font="Symbol" w:char="00CE"/>
      </w:r>
      <w:bookmarkEnd w:id="1"/>
      <w:r>
        <w:rPr>
          <w:rFonts w:hint="eastAsia" w:asciiTheme="minorEastAsia" w:hAnsiTheme="minorEastAsia" w:eastAsiaTheme="minorEastAsia" w:cstheme="minorEastAsia"/>
          <w:sz w:val="24"/>
          <w:szCs w:val="24"/>
          <w:lang w:val="en-US" w:eastAsia="zh-CN"/>
        </w:rPr>
        <w:t>U，</w:t>
      </w:r>
      <w:r>
        <w:rPr>
          <w:rFonts w:hint="eastAsia" w:asciiTheme="minorEastAsia" w:hAnsiTheme="minorEastAsia" w:eastAsiaTheme="minorEastAsia" w:cstheme="minorEastAsia"/>
          <w:sz w:val="24"/>
          <w:szCs w:val="24"/>
          <w:lang w:val="en-US" w:eastAsia="zh-CN"/>
        </w:rPr>
        <w:t>为目标用户，l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是用户签到地点，t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是当前时间，连续POI推荐的问题在于推荐N个用户u没有去过的POI，可以用式子表示为R</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。其中对于每一个POI， l</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R</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满足下面条件</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363" w:leftChars="0" w:firstLine="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l和l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之间的距离要小于等于距离阈值d。</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363" w:leftChars="0" w:firstLine="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用户u会在时间段[t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]内，在l处完成签到行为。</w:t>
      </w:r>
    </w:p>
    <w:p>
      <w:pPr>
        <w:pStyle w:val="3"/>
        <w:rPr>
          <w:rFonts w:hint="eastAsia"/>
          <w:lang w:val="en-US" w:eastAsia="zh-CN"/>
        </w:rPr>
      </w:pPr>
      <w:r>
        <w:rPr>
          <w:rFonts w:hint="eastAsia"/>
          <w:lang w:val="en-US" w:eastAsia="zh-CN"/>
        </w:rPr>
        <w:t>2.2 数据库描述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实验的数据集为Gowalla和Brightkite。因为一些签到记录的信息不足，不活跃用户的签到记录和那些不受欢迎的POI记录，会被从数据库中移除，因为这些记录会严重影响推荐的性能，在本文中，数据满足以下几点，会被删除。</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少于80个签到记录的用户的签到行为。</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POI中，少于五个用户签到的位置。</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用户中少于五个好友的。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通过数据清理，数据集中的数据表示如下：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numPr>
          <w:ilvl w:val="0"/>
          <w:numId w:val="0"/>
        </w:num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表2-1数据集记录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 w:hRule="atLeast"/>
        </w:trPr>
        <w:tc>
          <w:tcPr>
            <w:tcW w:w="2840"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数据库</w:t>
            </w:r>
          </w:p>
        </w:tc>
        <w:tc>
          <w:tcPr>
            <w:tcW w:w="2841"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Brightkite</w:t>
            </w:r>
          </w:p>
        </w:tc>
        <w:tc>
          <w:tcPr>
            <w:tcW w:w="2841"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w:t>
            </w:r>
          </w:p>
        </w:tc>
        <w:tc>
          <w:tcPr>
            <w:tcW w:w="2841"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3178（人）</w:t>
            </w:r>
          </w:p>
        </w:tc>
        <w:tc>
          <w:tcPr>
            <w:tcW w:w="2841"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6415（人）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POI</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6792（个）</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44938（个）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签到记录</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291655</w:t>
            </w:r>
            <w:bookmarkStart w:id="2" w:name="OLE_LINK4"/>
            <w:r>
              <w:rPr>
                <w:rFonts w:hint="eastAsia" w:asciiTheme="minorEastAsia" w:hAnsiTheme="minorEastAsia" w:cstheme="minorEastAsia"/>
                <w:sz w:val="24"/>
                <w:szCs w:val="24"/>
                <w:vertAlign w:val="baseline"/>
                <w:lang w:val="en-US" w:eastAsia="zh-CN"/>
              </w:rPr>
              <w:t>（条）</w:t>
            </w:r>
            <w:bookmarkEnd w:id="2"/>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819283（条）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社会关系</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45308（条）</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73410（条）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时间范围</w:t>
            </w:r>
          </w:p>
        </w:tc>
        <w:tc>
          <w:tcPr>
            <w:tcW w:w="2841"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2008.04-2010.10</w:t>
            </w:r>
          </w:p>
        </w:tc>
        <w:tc>
          <w:tcPr>
            <w:tcW w:w="2841"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连续的POI研究中，连续POI的签到在很大可能上会受到上一时间段签到行为的影响，如图2-2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39"/>
                    <a:stretch>
                      <a:fillRect/>
                    </a:stretch>
                  </pic:blipFill>
                  <pic:spPr>
                    <a:xfrm>
                      <a:off x="0" y="0"/>
                      <a:ext cx="5273040" cy="395478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图2-2 签到时间差比</w:t>
      </w:r>
      <w:r>
        <w:rPr>
          <w:rFonts w:hint="eastAsia" w:asciiTheme="minorEastAsia" w:hAnsiTheme="minorEastAsia" w:cstheme="minorEastAsia"/>
          <w:sz w:val="24"/>
          <w:szCs w:val="24"/>
          <w:lang w:val="en-US" w:eastAsia="zh-CN"/>
        </w:rPr>
        <w:t>率</w:t>
      </w:r>
      <w:r>
        <w:rPr>
          <w:rFonts w:hint="eastAsia" w:asciiTheme="minorEastAsia" w:hAnsiTheme="minorEastAsia" w:eastAsiaTheme="minorEastAsia" w:cstheme="minorEastAsia"/>
          <w:sz w:val="24"/>
          <w:szCs w:val="24"/>
          <w:lang w:val="en-US" w:eastAsia="zh-CN"/>
        </w:rPr>
        <w:t>图</w:t>
      </w:r>
    </w:p>
    <w:p>
      <w:pPr>
        <w:numPr>
          <w:ilvl w:val="0"/>
          <w:numId w:val="0"/>
        </w:num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除了时间差异之外，距离差异也会影响用户签到行为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val="en-US" w:eastAsia="zh-CN"/>
        </w:rPr>
        <w:t>是连续签到行为发生在6小时内，签到地点距离差的分布图</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从图中可以看到，在Gowalla数据集中，超过90%的连续签到行为发生在距离当前位置距离15km的位置内，而在Brightkite中，也有超过50%的数据。很显然，Brightkite数据集在空间领域也比Gowalla数据集更稀疏。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360" w:leftChars="0"/>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0"/>
                    <a:stretch>
                      <a:fillRect/>
                    </a:stretch>
                  </pic:blipFill>
                  <pic:spPr>
                    <a:xfrm>
                      <a:off x="0" y="0"/>
                      <a:ext cx="5273040" cy="3954780"/>
                    </a:xfrm>
                    <a:prstGeom prst="rect">
                      <a:avLst/>
                    </a:prstGeom>
                    <a:noFill/>
                    <a:ln w="9525">
                      <a:noFill/>
                    </a:ln>
                  </pic:spPr>
                </pic:pic>
              </a:graphicData>
            </a:graphic>
          </wp:inline>
        </w:drawing>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图2-3 距离比率图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3"/>
        <w:rPr>
          <w:rFonts w:hint="eastAsia"/>
          <w:lang w:val="en-US" w:eastAsia="zh-CN"/>
        </w:rPr>
      </w:pPr>
      <w:r>
        <w:rPr>
          <w:rFonts w:hint="eastAsia"/>
          <w:lang w:val="en-US" w:eastAsia="zh-CN"/>
        </w:rPr>
        <w:t>2.2 模型架构</w:t>
      </w:r>
    </w:p>
    <w:p>
      <w:pPr>
        <w:rPr>
          <w:rFonts w:hint="eastAsia"/>
          <w:lang w:val="en-US" w:eastAsia="zh-CN"/>
        </w:rPr>
      </w:pP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1"/>
                    <a:stretch>
                      <a:fillRect/>
                    </a:stretch>
                  </pic:blipFill>
                  <pic:spPr>
                    <a:xfrm>
                      <a:off x="0" y="0"/>
                      <a:ext cx="5262880" cy="2193290"/>
                    </a:xfrm>
                    <a:prstGeom prst="rect">
                      <a:avLst/>
                    </a:prstGeom>
                  </pic:spPr>
                </pic:pic>
              </a:graphicData>
            </a:graphic>
          </wp:inline>
        </w:drawing>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图2-4 UGSE-LR模型架构图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2.2.1用户偏好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对于用户，</w:t>
      </w:r>
      <w:r>
        <w:rPr>
          <w:rFonts w:hint="eastAsia" w:asciiTheme="minorEastAsia" w:hAnsiTheme="minorEastAsia" w:eastAsiaTheme="minorEastAsia" w:cstheme="minorEastAsia"/>
          <w:sz w:val="24"/>
          <w:szCs w:val="24"/>
          <w:lang w:val="en-US" w:eastAsia="zh-CN"/>
        </w:rPr>
        <w:t>这</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lang w:val="en-US" w:eastAsia="zh-CN"/>
        </w:rPr>
        <w:t>使用基于用户的协同过滤来计算目标用户u对于POI的偏好得分。</w:t>
      </w:r>
      <w:r>
        <w:rPr>
          <w:rFonts w:hint="eastAsia" w:asciiTheme="minorEastAsia" w:hAnsiTheme="minorEastAsia" w:cstheme="minorEastAsia"/>
          <w:sz w:val="24"/>
          <w:szCs w:val="24"/>
          <w:lang w:val="en-US" w:eastAsia="zh-CN"/>
        </w:rPr>
        <w:t>对于</w:t>
      </w:r>
      <w:r>
        <w:rPr>
          <w:rFonts w:hint="eastAsia" w:asciiTheme="minorEastAsia" w:hAnsiTheme="minorEastAsia" w:eastAsiaTheme="minorEastAsia" w:cstheme="minorEastAsia"/>
          <w:sz w:val="24"/>
          <w:szCs w:val="24"/>
          <w:lang w:val="en-US" w:eastAsia="zh-CN"/>
        </w:rPr>
        <w:t>用户v和u，让c</w:t>
      </w:r>
      <w:r>
        <w:rPr>
          <w:rFonts w:hint="eastAsia" w:asciiTheme="minorEastAsia" w:hAnsiTheme="minorEastAsia" w:eastAsiaTheme="minorEastAsia" w:cstheme="minorEastAsia"/>
          <w:sz w:val="24"/>
          <w:szCs w:val="24"/>
          <w:vertAlign w:val="subscript"/>
          <w:lang w:val="en-US" w:eastAsia="zh-CN"/>
        </w:rPr>
        <w:t>u,l</w:t>
      </w:r>
      <w:r>
        <w:rPr>
          <w:rFonts w:hint="eastAsia" w:asciiTheme="minorEastAsia" w:hAnsiTheme="minorEastAsia" w:eastAsiaTheme="minorEastAsia" w:cstheme="minorEastAsia"/>
          <w:sz w:val="24"/>
          <w:szCs w:val="24"/>
          <w:lang w:val="en-US" w:eastAsia="zh-CN"/>
        </w:rPr>
        <w:t>=1表示用户u已经在POI l处进行过签到行为，否则c</w:t>
      </w:r>
      <w:r>
        <w:rPr>
          <w:rFonts w:hint="eastAsia" w:asciiTheme="minorEastAsia" w:hAnsiTheme="minorEastAsia" w:eastAsiaTheme="minorEastAsia" w:cstheme="minorEastAsia"/>
          <w:sz w:val="24"/>
          <w:szCs w:val="24"/>
          <w:vertAlign w:val="subscript"/>
          <w:lang w:val="en-US" w:eastAsia="zh-CN"/>
        </w:rPr>
        <w:t>u,l</w:t>
      </w:r>
      <w:r>
        <w:rPr>
          <w:rFonts w:hint="eastAsia" w:asciiTheme="minorEastAsia" w:hAnsiTheme="minorEastAsia" w:eastAsiaTheme="minorEastAsia" w:cstheme="minorEastAsia"/>
          <w:sz w:val="24"/>
          <w:szCs w:val="24"/>
          <w:lang w:val="en-US" w:eastAsia="zh-CN"/>
        </w:rPr>
        <w:t>=0，根据用户v和u的历史签到记录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用户u和用户v的相似度</w:t>
      </w:r>
      <w:r>
        <w:rPr>
          <w:rFonts w:hint="eastAsia" w:asciiTheme="minorEastAsia" w:hAnsiTheme="minorEastAsia" w:cstheme="minorEastAsia"/>
          <w:sz w:val="24"/>
          <w:szCs w:val="24"/>
          <w:lang w:val="en-US" w:eastAsia="zh-CN"/>
        </w:rPr>
        <w:t>可以</w:t>
      </w:r>
      <w:r>
        <w:rPr>
          <w:rFonts w:hint="eastAsia" w:asciiTheme="minorEastAsia" w:hAnsiTheme="minorEastAsia" w:eastAsiaTheme="minorEastAsia" w:cstheme="minorEastAsia"/>
          <w:sz w:val="24"/>
          <w:szCs w:val="24"/>
          <w:lang w:val="en-US" w:eastAsia="zh-CN"/>
        </w:rPr>
        <w:t>用下面的等式</w:t>
      </w:r>
      <w:r>
        <w:rPr>
          <w:rFonts w:hint="eastAsia" w:asciiTheme="minorEastAsia" w:hAnsiTheme="minorEastAsia" w:cstheme="minorEastAsia"/>
          <w:sz w:val="24"/>
          <w:szCs w:val="24"/>
          <w:lang w:val="en-US" w:eastAsia="zh-CN"/>
        </w:rPr>
        <w:t>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40"/>
          <w:lang w:val="en-US" w:eastAsia="zh-CN"/>
        </w:rPr>
        <w:object>
          <v:shape id="_x0000_i1042" o:spt="75" alt="" type="#_x0000_t75" style="height:42.95pt;width:153pt;" o:ole="t" filled="f" o:preferrelative="t" stroked="f" coordsize="21600,21600">
            <v:path/>
            <v:fill on="f" focussize="0,0"/>
            <v:stroke on="f"/>
            <v:imagedata r:id="rId43" o:title=""/>
            <o:lock v:ext="edit" aspectratio="t"/>
            <w10:wrap type="none"/>
            <w10:anchorlock/>
          </v:shape>
          <o:OLEObject Type="Embed" ProgID="Equation.KSEE3" ShapeID="_x0000_i1042" DrawAspect="Content" ObjectID="_1468075739" r:id="rId42">
            <o:LockedField>false</o:LockedField>
          </o:OLEObject>
        </w:object>
      </w:r>
      <w:r>
        <w:rPr>
          <w:rFonts w:hint="eastAsia"/>
          <w:lang w:val="en-US" w:eastAsia="zh-CN"/>
        </w:rPr>
        <w:t xml:space="preserve">                                         （2-1）</w:t>
      </w:r>
    </w:p>
    <w:p>
      <w:pPr>
        <w:numPr>
          <w:ilvl w:val="0"/>
          <w:numId w:val="0"/>
        </w:numPr>
        <w:ind w:left="360" w:leftChars="0"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是用户u在签到行为上相似的用户的集合，用户u对POI l偏好程度的分数可以用下面的等式表示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3" o:spt="75" alt="" type="#_x0000_t75" style="height:40pt;width:114pt;" o:ole="t" filled="f" o:preferrelative="t" stroked="f" coordsize="21600,21600">
            <v:path/>
            <v:fill on="f" focussize="0,0"/>
            <v:stroke on="f"/>
            <v:imagedata r:id="rId45" o:title=""/>
            <o:lock v:ext="edit" aspectratio="t"/>
            <w10:wrap type="none"/>
            <w10:anchorlock/>
          </v:shape>
          <o:OLEObject Type="Embed" ProgID="Equation.KSEE3" ShapeID="_x0000_i1043" DrawAspect="Content" ObjectID="_1468075740" r:id="rId44">
            <o:LockedField>false</o:LockedField>
          </o:OLEObject>
        </w:object>
      </w:r>
      <w:r>
        <w:rPr>
          <w:rFonts w:hint="eastAsia" w:ascii="Calibri" w:hAnsi="Calibri" w:cs="Calibri"/>
          <w:lang w:val="en-US" w:eastAsia="zh-CN"/>
        </w:rPr>
        <w:t xml:space="preserve">                                                （2-2）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2.2.2 区域影响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与传统的POI推荐不一样，连续POI推荐很大程度上会考虑推荐POI和当前用户所在位置的距离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如</w:t>
      </w:r>
      <w:r>
        <w:rPr>
          <w:rFonts w:hint="eastAsia" w:asciiTheme="minorEastAsia" w:hAnsiTheme="minorEastAsia" w:cstheme="minorEastAsia"/>
          <w:sz w:val="24"/>
          <w:szCs w:val="24"/>
          <w:lang w:val="en-US" w:eastAsia="zh-CN"/>
        </w:rPr>
        <w:t>图2-3中的</w:t>
      </w:r>
      <w:r>
        <w:rPr>
          <w:rFonts w:hint="eastAsia" w:asciiTheme="minorEastAsia" w:hAnsiTheme="minorEastAsia" w:eastAsiaTheme="minorEastAsia" w:cstheme="minorEastAsia"/>
          <w:sz w:val="24"/>
          <w:szCs w:val="24"/>
          <w:lang w:val="en-US" w:eastAsia="zh-CN"/>
        </w:rPr>
        <w:t>数据显示，用户选择下一个POI时，很大程度上会选择距离自己较近的，特别</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具体到商圈中</w:t>
      </w:r>
      <w:r>
        <w:rPr>
          <w:rFonts w:hint="eastAsia" w:asciiTheme="minorEastAsia" w:hAnsiTheme="minorEastAsia" w:cstheme="minorEastAsia"/>
          <w:sz w:val="24"/>
          <w:szCs w:val="24"/>
          <w:lang w:val="en-US" w:eastAsia="zh-CN"/>
        </w:rPr>
        <w:t>的POI转移</w:t>
      </w:r>
      <w:r>
        <w:rPr>
          <w:rFonts w:hint="eastAsia" w:asciiTheme="minorEastAsia" w:hAnsiTheme="minorEastAsia" w:eastAsiaTheme="minorEastAsia" w:cstheme="minorEastAsia"/>
          <w:sz w:val="24"/>
          <w:szCs w:val="24"/>
          <w:lang w:val="en-US" w:eastAsia="zh-CN"/>
        </w:rPr>
        <w:t>，用户在某个商圈中的消费行为，很大程度上都在一个区域里面。这也就意味着，用户很</w:t>
      </w:r>
      <w:r>
        <w:rPr>
          <w:rFonts w:hint="eastAsia" w:asciiTheme="minorEastAsia" w:hAnsiTheme="minorEastAsia" w:cstheme="minorEastAsia"/>
          <w:sz w:val="24"/>
          <w:szCs w:val="24"/>
          <w:lang w:val="en-US" w:eastAsia="zh-CN"/>
        </w:rPr>
        <w:t>少</w:t>
      </w:r>
      <w:r>
        <w:rPr>
          <w:rFonts w:hint="eastAsia" w:asciiTheme="minorEastAsia" w:hAnsiTheme="minorEastAsia" w:eastAsiaTheme="minorEastAsia" w:cstheme="minorEastAsia"/>
          <w:sz w:val="24"/>
          <w:szCs w:val="24"/>
          <w:lang w:val="en-US" w:eastAsia="zh-CN"/>
        </w:rPr>
        <w:t>会选择一个比较有趣</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，但是却距离自己现在位置很远的地方，因此，我们可以将距离远近作为一个影响因子，放在连续的POI推荐中，如图</w:t>
      </w:r>
      <w:r>
        <w:rPr>
          <w:rFonts w:hint="eastAsia" w:asciiTheme="minorEastAsia" w:hAnsiTheme="minorEastAsia" w:cstheme="minorEastAsia"/>
          <w:sz w:val="24"/>
          <w:szCs w:val="24"/>
          <w:lang w:val="en-US" w:eastAsia="zh-CN"/>
        </w:rPr>
        <w:t>2-5</w:t>
      </w:r>
      <w:r>
        <w:rPr>
          <w:rFonts w:hint="eastAsia" w:asciiTheme="minorEastAsia" w:hAnsiTheme="minorEastAsia" w:eastAsiaTheme="minorEastAsia" w:cstheme="minorEastAsia"/>
          <w:sz w:val="24"/>
          <w:szCs w:val="24"/>
          <w:lang w:val="en-US" w:eastAsia="zh-CN"/>
        </w:rPr>
        <w:t>所示，将地理位置划分为很多大小相等的格子，以用户u当前位置l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也会更受欢迎。就好像每个</w:t>
      </w:r>
      <w:r>
        <w:rPr>
          <w:rFonts w:hint="eastAsia" w:asciiTheme="minorEastAsia" w:hAnsiTheme="minorEastAsia" w:cstheme="minorEastAsia"/>
          <w:sz w:val="24"/>
          <w:szCs w:val="24"/>
          <w:lang w:val="en-US" w:eastAsia="zh-CN"/>
        </w:rPr>
        <w:t>热门</w:t>
      </w:r>
      <w:r>
        <w:rPr>
          <w:rFonts w:hint="eastAsia" w:asciiTheme="minorEastAsia" w:hAnsiTheme="minorEastAsia" w:eastAsiaTheme="minorEastAsia" w:cstheme="minorEastAsia"/>
          <w:sz w:val="24"/>
          <w:szCs w:val="24"/>
          <w:lang w:val="en-US" w:eastAsia="zh-CN"/>
        </w:rPr>
        <w:t>商圈中的店铺一样</w:t>
      </w:r>
      <w:r>
        <w:rPr>
          <w:rFonts w:hint="eastAsia" w:asciiTheme="minorEastAsia" w:hAnsiTheme="minorEastAsia" w:cstheme="minorEastAsia"/>
          <w:sz w:val="24"/>
          <w:szCs w:val="24"/>
          <w:lang w:val="en-US" w:eastAsia="zh-CN"/>
        </w:rPr>
        <w:t>，在某些特性上都具有相似属性。</w:t>
      </w:r>
    </w:p>
    <w:p>
      <w:pPr>
        <w:numPr>
          <w:ilvl w:val="0"/>
          <w:numId w:val="0"/>
        </w:numPr>
        <w:ind w:left="360" w:leftChars="0" w:firstLine="420" w:firstLineChars="200"/>
        <w:jc w:val="center"/>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6"/>
                    <a:stretch>
                      <a:fillRect/>
                    </a:stretch>
                  </pic:blipFill>
                  <pic:spPr>
                    <a:xfrm>
                      <a:off x="0" y="0"/>
                      <a:ext cx="3866515" cy="3866515"/>
                    </a:xfrm>
                    <a:prstGeom prst="rect">
                      <a:avLst/>
                    </a:prstGeom>
                  </pic:spPr>
                </pic:pic>
              </a:graphicData>
            </a:graphic>
          </wp:inline>
        </w:drawing>
      </w:r>
    </w:p>
    <w:p>
      <w:pPr>
        <w:numPr>
          <w:ilvl w:val="0"/>
          <w:numId w:val="0"/>
        </w:numPr>
        <w:ind w:left="360" w:leftChars="0"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图2-5 区域的网格划分</w:t>
      </w:r>
    </w:p>
    <w:p>
      <w:pPr>
        <w:numPr>
          <w:ilvl w:val="0"/>
          <w:numId w:val="0"/>
        </w:numPr>
        <w:ind w:left="360" w:leftChars="0" w:firstLine="420" w:firstLineChars="200"/>
        <w:rPr>
          <w:rFonts w:hint="eastAsia" w:eastAsia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这里我们让Checkins(g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)作为网格单元g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中所有签到记录的总和，那么网格g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的受欢迎程度可以用等式表示为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4" o:spt="75" type="#_x0000_t75" style="height:38pt;width:129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1" r:id="rId47">
            <o:LockedField>false</o:LockedField>
          </o:OLEObject>
        </w:object>
      </w:r>
      <w:r>
        <w:rPr>
          <w:rFonts w:hint="eastAsia"/>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其中G</w:t>
      </w:r>
      <w:r>
        <w:rPr>
          <w:rFonts w:hint="eastAsia" w:asciiTheme="minorEastAsia" w:hAnsiTheme="minorEastAsia" w:eastAsiaTheme="minorEastAsia" w:cstheme="minorEastAsia"/>
          <w:sz w:val="24"/>
          <w:szCs w:val="24"/>
          <w:vertAlign w:val="subscript"/>
          <w:lang w:val="en-US" w:eastAsia="zh-CN"/>
        </w:rPr>
        <w:t>s</w:t>
      </w:r>
      <w:r>
        <w:rPr>
          <w:rFonts w:hint="eastAsia" w:asciiTheme="minorEastAsia" w:hAnsiTheme="minorEastAsia" w:eastAsiaTheme="minorEastAsia" w:cstheme="minorEastAsia"/>
          <w:sz w:val="24"/>
          <w:szCs w:val="24"/>
          <w:lang w:val="en-US" w:eastAsia="zh-CN"/>
        </w:rPr>
        <w:t>是用户u的临近网格单元的集合</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当用户u在某个网格单元g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中，有很多的签到行为。那么有很大的可能g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区域是用户u最喜欢的区域，用户u有很大的可能会在这个g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中的其他POI，进行签到行为。就好像用户经常活动，以及发生消费行为的，都会是某个固定的商圈。这个地方，我们让Checkins(g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,u)表示用户u在网格g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中所有POI的签到记录总和</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我们可以用等式来表示这种影响</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5" o:spt="75" type="#_x0000_t75" style="height:38pt;width:137pt;" o:ole="t" filled="f" o:preferrelative="t" stroked="f" coordsize="21600,21600">
            <v:path/>
            <v:fill on="f" focussize="0,0"/>
            <v:stroke on="f"/>
            <v:imagedata r:id="rId50" o:title=""/>
            <o:lock v:ext="edit" aspectratio="t"/>
            <w10:wrap type="none"/>
            <w10:anchorlock/>
          </v:shape>
          <o:OLEObject Type="Embed" ProgID="Equation.KSEE3" ShapeID="_x0000_i1045" DrawAspect="Content" ObjectID="_1468075742" r:id="rId49">
            <o:LockedField>false</o:LockedField>
          </o:OLEObject>
        </w:object>
      </w:r>
      <w:r>
        <w:rPr>
          <w:rFonts w:hint="eastAsia"/>
          <w:lang w:val="en-US" w:eastAsia="zh-CN"/>
        </w:rPr>
        <w:t xml:space="preserve">                                            （2-4）</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w:t>
      </w:r>
      <w:r>
        <w:rPr>
          <w:rFonts w:hint="eastAsia" w:asciiTheme="minorEastAsia" w:hAnsiTheme="minorEastAsia" w:cstheme="minorEastAsia"/>
          <w:sz w:val="24"/>
          <w:szCs w:val="24"/>
          <w:lang w:val="en-US" w:eastAsia="zh-CN"/>
        </w:rPr>
        <w:t>图2-3所示，</w:t>
      </w:r>
      <w:r>
        <w:rPr>
          <w:rFonts w:hint="eastAsia" w:asciiTheme="minorEastAsia" w:hAnsiTheme="minorEastAsia" w:eastAsiaTheme="minorEastAsia" w:cstheme="minorEastAsia"/>
          <w:sz w:val="24"/>
          <w:szCs w:val="24"/>
          <w:lang w:val="en-US" w:eastAsia="zh-CN"/>
        </w:rPr>
        <w:t>用户往往倾向于在距离当前位置较近的POI发生签到行为，因此，我们可以推断出，用户倾向于在当前位置所有的网格内的POI进行签到行为，我们可以将这种影响表示为下面的等式</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position w:val="-32"/>
          <w:lang w:val="en-US" w:eastAsia="zh-CN"/>
        </w:rPr>
        <w:object>
          <v:shape id="_x0000_i1049" o:spt="75" type="#_x0000_t75" style="height:38pt;width:204.95pt;" o:ole="t" filled="f" o:preferrelative="t" stroked="f" coordsize="21600,21600">
            <v:path/>
            <v:fill on="f" focussize="0,0"/>
            <v:stroke on="f"/>
            <v:imagedata r:id="rId52" o:title=""/>
            <o:lock v:ext="edit" aspectratio="t"/>
            <w10:wrap type="none"/>
            <w10:anchorlock/>
          </v:shape>
          <o:OLEObject Type="Embed" ProgID="Equation.KSEE3" ShapeID="_x0000_i1049" DrawAspect="Content" ObjectID="_1468075743" r:id="rId51">
            <o:LockedField>false</o:LockedField>
          </o:OLEObject>
        </w:object>
      </w:r>
      <w:r>
        <w:rPr>
          <w:rFonts w:hint="eastAsia"/>
          <w:lang w:val="en-US" w:eastAsia="zh-CN"/>
        </w:rPr>
        <w:t xml:space="preserve">                               （2-5）</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我们将三种影响因子混合在一起，通过线性方程组将网格g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得分表示为如下等式</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18"/>
          <w:lang w:val="en-US" w:eastAsia="zh-CN"/>
        </w:rPr>
        <w:object>
          <v:shape id="_x0000_i1050" o:spt="75" type="#_x0000_t75" style="height:26pt;width:167pt;" o:ole="t" filled="f" o:preferrelative="t" stroked="f" coordsize="21600,21600">
            <v:path/>
            <v:fill on="f" focussize="0,0"/>
            <v:stroke on="f"/>
            <v:imagedata r:id="rId54" o:title=""/>
            <o:lock v:ext="edit" aspectratio="t"/>
            <w10:wrap type="none"/>
            <w10:anchorlock/>
          </v:shape>
          <o:OLEObject Type="Embed" ProgID="Equation.KSEE3" ShapeID="_x0000_i1050" DrawAspect="Content" ObjectID="_1468075744" r:id="rId53">
            <o:LockedField>false</o:LockedField>
          </o:OLEObject>
        </w:object>
      </w:r>
      <w:r>
        <w:rPr>
          <w:rFonts w:hint="eastAsia"/>
          <w:lang w:val="en-US" w:eastAsia="zh-CN"/>
        </w:rPr>
        <w:t xml:space="preserve">                                      （2-6）</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其中α,β还有</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是满足下列条件的常量。</w:t>
      </w:r>
    </w:p>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28"/>
          <w:lang w:val="en-US" w:eastAsia="zh-CN"/>
        </w:rPr>
        <w:object>
          <v:shape id="_x0000_i1051" o:spt="75" type="#_x0000_t75" style="height:34pt;width:82pt;" o:ole="t" filled="f" o:preferrelative="t" stroked="f" coordsize="21600,21600">
            <v:path/>
            <v:fill on="f" focussize="0,0"/>
            <v:stroke on="f"/>
            <v:imagedata r:id="rId56" o:title=""/>
            <o:lock v:ext="edit" aspectratio="t"/>
            <w10:wrap type="none"/>
            <w10:anchorlock/>
          </v:shape>
          <o:OLEObject Type="Embed" ProgID="Equation.KSEE3" ShapeID="_x0000_i1051" DrawAspect="Content" ObjectID="_1468075745" r:id="rId55">
            <o:LockedField>false</o:LockedField>
          </o:OLEObject>
        </w:object>
      </w:r>
      <w:r>
        <w:rPr>
          <w:rFonts w:hint="eastAsia" w:ascii="Arial" w:hAnsi="Arial" w:cs="Arial"/>
          <w:lang w:val="en-US" w:eastAsia="zh-CN"/>
        </w:rPr>
        <w:t xml:space="preserve">                                                      （2-7）</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最后POI l对于用户u的影响因子，可以用下面的等式表示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38"/>
          <w:lang w:val="en-US" w:eastAsia="zh-CN"/>
        </w:rPr>
        <w:object>
          <v:shape id="_x0000_i1052" o:spt="75" type="#_x0000_t75" style="height:40pt;width:130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46" r:id="rId57">
            <o:LockedField>false</o:LockedField>
          </o:OLEObject>
        </w:object>
      </w:r>
      <w:r>
        <w:rPr>
          <w:rFonts w:hint="eastAsia" w:ascii="Arial" w:hAnsi="Arial" w:cs="Arial"/>
          <w:lang w:val="en-US" w:eastAsia="zh-CN"/>
        </w:rPr>
        <w:t xml:space="preserve">                                             （2-8）</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 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是POI l所在的网格。</w:t>
      </w:r>
    </w:p>
    <w:p>
      <w:pPr>
        <w:pStyle w:val="4"/>
        <w:rPr>
          <w:rFonts w:hint="eastAsia" w:ascii="Arial" w:hAnsi="Arial" w:cs="Arial"/>
          <w:lang w:val="en-US" w:eastAsia="zh-CN"/>
        </w:rPr>
      </w:pPr>
      <w:r>
        <w:rPr>
          <w:rFonts w:hint="eastAsia"/>
          <w:lang w:val="en-US" w:eastAsia="zh-CN"/>
        </w:rPr>
        <w:t>2.2.3 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这里，我们用POI到POI的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图来建模签到记录中的连续签到行为，用(l,t)来表示用户已经在时间</w:t>
      </w:r>
      <w:r>
        <w:rPr>
          <w:rFonts w:hint="eastAsia" w:asciiTheme="minorEastAsia" w:hAnsiTheme="minorEastAsia" w:cstheme="minorEastAsia"/>
          <w:sz w:val="24"/>
          <w:szCs w:val="24"/>
          <w:lang w:val="en-US" w:eastAsia="zh-CN"/>
        </w:rPr>
        <w:t>点</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cstheme="minorEastAsia"/>
          <w:sz w:val="24"/>
          <w:szCs w:val="24"/>
          <w:lang w:val="en-US" w:eastAsia="zh-CN"/>
        </w:rPr>
        <w:t>上，</w:t>
      </w:r>
      <w:r>
        <w:rPr>
          <w:rFonts w:hint="eastAsia" w:asciiTheme="minorEastAsia" w:hAnsiTheme="minorEastAsia" w:eastAsiaTheme="minorEastAsia" w:cstheme="minorEastAsia"/>
          <w:sz w:val="24"/>
          <w:szCs w:val="24"/>
          <w:lang w:val="en-US" w:eastAsia="zh-CN"/>
        </w:rPr>
        <w:t>在POI l进行了签到行为，那么POI到POI的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图可以定义如下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定义1：用户u的一系列签到行为(l</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)，其中t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，如果说t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我们就说在POI 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i+1</w:t>
      </w:r>
      <w:r>
        <w:rPr>
          <w:rFonts w:hint="eastAsia" w:asciiTheme="minorEastAsia" w:hAnsiTheme="minorEastAsia" w:eastAsiaTheme="minorEastAsia" w:cstheme="minorEastAsia"/>
          <w:sz w:val="24"/>
          <w:szCs w:val="24"/>
          <w:lang w:val="en-US" w:eastAsia="zh-CN"/>
        </w:rPr>
        <w:t xml:space="preserve"> 有连续过度影响。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定义2：POI到POI的过度图，可以表示为有向图G=(L,E)，其中L是POI的集合，E是L中所有POI中有连续过度影响的边。也就是说，如果在所有的用户的历史签到记录中，从l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有连续过度影响，那么就存在一条有向边</w:t>
      </w:r>
      <w:bookmarkStart w:id="3" w:name="OLE_LINK2"/>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w:t>
      </w:r>
      <w:bookmarkEnd w:id="3"/>
      <w:r>
        <w:rPr>
          <w:rFonts w:hint="eastAsia" w:asciiTheme="minorEastAsia" w:hAnsiTheme="minorEastAsia" w:eastAsiaTheme="minorEastAsia" w:cstheme="minorEastAsia"/>
          <w:sz w:val="24"/>
          <w:szCs w:val="24"/>
          <w:lang w:val="en-US" w:eastAsia="zh-CN"/>
        </w:rPr>
        <w:t>，这个地方，(l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)边的权重可以定义为</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3" o:spt="75" alt="" type="#_x0000_t75" style="height:38pt;width:147pt;" o:ole="t" filled="f" o:preferrelative="t" stroked="f" coordsize="21600,21600">
            <v:path/>
            <v:fill on="f" focussize="0,0"/>
            <v:stroke on="f"/>
            <v:imagedata r:id="rId60" o:title=""/>
            <o:lock v:ext="edit" aspectratio="t"/>
            <w10:wrap type="none"/>
            <w10:anchorlock/>
          </v:shape>
          <o:OLEObject Type="Embed" ProgID="Equation.KSEE3" ShapeID="_x0000_i1053" DrawAspect="Content" ObjectID="_1468075747" r:id="rId59">
            <o:LockedField>false</o:LockedField>
          </o:OLEObject>
        </w:object>
      </w:r>
      <w:r>
        <w:rPr>
          <w:rFonts w:hint="eastAsia" w:ascii="宋体" w:hAnsi="宋体" w:eastAsia="宋体" w:cs="宋体"/>
          <w:lang w:val="en-US" w:eastAsia="zh-CN"/>
        </w:rPr>
        <w:t xml:space="preserve">                                          （2-9）</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这里Transitions(l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)是所有用户签到记录中，l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的连续过度记录的总数。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因为考虑到距离阈值，被推荐给用户的POI，一定是在用户u的临近网格中，我们可以从全局G中，创建子图G</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从全局G中去除掉不在u临近网格中的POI，然后再用Edge-weighted Personalized PageRank(EdgePPR)</w:t>
      </w:r>
      <w:r>
        <w:rPr>
          <w:rFonts w:hint="eastAsia" w:asciiTheme="minorEastAsia" w:hAnsiTheme="minorEastAsia" w:cstheme="minorEastAsia"/>
          <w:sz w:val="24"/>
          <w:szCs w:val="24"/>
          <w:lang w:val="en-US" w:eastAsia="zh-CN"/>
        </w:rPr>
        <w:t>[43]</w:t>
      </w:r>
      <w:r>
        <w:rPr>
          <w:rFonts w:hint="eastAsia" w:asciiTheme="minorEastAsia" w:hAnsiTheme="minorEastAsia" w:eastAsiaTheme="minorEastAsia" w:cstheme="minorEastAsia"/>
          <w:sz w:val="24"/>
          <w:szCs w:val="24"/>
          <w:lang w:val="en-US" w:eastAsia="zh-CN"/>
        </w:rPr>
        <w:t>来计算子图中所有结点，对于用户u当前位置的连续转变影响。这个地方选择EdgePPR是因为该算法通过模型降阶，可以在本地高效的运行。用户u到l的连续过度影响可以表示为下面的等式</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4" o:spt="75" type="#_x0000_t75" style="height:36pt;width:150.95pt;" o:ole="t" filled="f" o:preferrelative="t" stroked="f" coordsize="21600,21600">
            <v:path/>
            <v:fill on="f" focussize="0,0"/>
            <v:stroke on="f"/>
            <v:imagedata r:id="rId62" o:title=""/>
            <o:lock v:ext="edit" aspectratio="t"/>
            <w10:wrap type="none"/>
            <w10:anchorlock/>
          </v:shape>
          <o:OLEObject Type="Embed" ProgID="Equation.KSEE3" ShapeID="_x0000_i1054" DrawAspect="Content" ObjectID="_1468075748" r:id="rId61">
            <o:LockedField>false</o:LockedField>
          </o:OLEObject>
        </w:object>
      </w:r>
      <w:r>
        <w:rPr>
          <w:rFonts w:hint="eastAsia" w:ascii="宋体" w:hAnsi="宋体" w:eastAsia="宋体" w:cs="宋体"/>
          <w:lang w:val="en-US" w:eastAsia="zh-CN"/>
        </w:rPr>
        <w:t xml:space="preserve">                                        （2-10）</w:t>
      </w:r>
    </w:p>
    <w:p>
      <w:pPr>
        <w:numPr>
          <w:ilvl w:val="0"/>
          <w:numId w:val="0"/>
        </w:numPr>
        <w:ind w:left="360" w:leftChars="0"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然后利用最大最小归一化方法，对用户偏好，区域影响和连续过度影响进行归一处理。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5" o:spt="75" type="#_x0000_t75" style="height:47pt;width:107pt;" o:ole="t" filled="f" o:preferrelative="t" stroked="f" coordsize="21600,21600">
            <v:path/>
            <v:fill on="f" focussize="0,0"/>
            <v:stroke on="f"/>
            <v:imagedata r:id="rId64" o:title=""/>
            <o:lock v:ext="edit" aspectratio="t"/>
            <w10:wrap type="none"/>
            <w10:anchorlock/>
          </v:shape>
          <o:OLEObject Type="Embed" ProgID="Equation.KSEE3" ShapeID="_x0000_i1055" DrawAspect="Content" ObjectID="_1468075749" r:id="rId63">
            <o:LockedField>false</o:LockedField>
          </o:OLEObject>
        </w:object>
      </w:r>
      <w:r>
        <w:rPr>
          <w:rFonts w:hint="eastAsia" w:ascii="宋体" w:hAnsi="宋体" w:eastAsia="宋体" w:cs="宋体"/>
          <w:lang w:val="en-US" w:eastAsia="zh-CN"/>
        </w:rPr>
        <w:t xml:space="preserve">                   </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7" o:spt="75" type="#_x0000_t75" style="height:47pt;width:100pt;" o:ole="t" filled="f" o:preferrelative="t" stroked="f" coordsize="21600,21600">
            <v:path/>
            <v:fill on="f" focussize="0,0"/>
            <v:stroke on="f"/>
            <v:imagedata r:id="rId66" o:title=""/>
            <o:lock v:ext="edit" aspectratio="t"/>
            <w10:wrap type="none"/>
            <w10:anchorlock/>
          </v:shape>
          <o:OLEObject Type="Embed" ProgID="Equation.KSEE3" ShapeID="_x0000_i1057" DrawAspect="Content" ObjectID="_1468075750" r:id="rId65">
            <o:LockedField>false</o:LockedField>
          </o:OLEObject>
        </w:object>
      </w:r>
      <w:r>
        <w:rPr>
          <w:rFonts w:hint="eastAsia" w:ascii="宋体" w:hAnsi="宋体" w:eastAsia="宋体" w:cs="宋体"/>
          <w:lang w:val="en-US" w:eastAsia="zh-CN"/>
        </w:rPr>
        <w:t xml:space="preserve">                                                  （2-11）</w:t>
      </w:r>
    </w:p>
    <w:p>
      <w:pPr>
        <w:numPr>
          <w:ilvl w:val="0"/>
          <w:numId w:val="0"/>
        </w:numPr>
        <w:ind w:firstLine="420" w:firstLineChars="200"/>
        <w:rPr>
          <w:rFonts w:hint="eastAsia" w:ascii="宋体" w:hAnsi="宋体" w:eastAsia="宋体" w:cs="宋体"/>
          <w:position w:val="-36"/>
          <w:lang w:val="en-US" w:eastAsia="zh-CN"/>
        </w:rPr>
      </w:pPr>
      <w:r>
        <w:rPr>
          <w:rFonts w:hint="eastAsia" w:ascii="宋体" w:hAnsi="宋体" w:eastAsia="宋体" w:cs="宋体"/>
          <w:position w:val="-36"/>
          <w:lang w:val="en-US" w:eastAsia="zh-CN"/>
        </w:rPr>
        <w:object>
          <v:shape id="_x0000_i1058" o:spt="75" type="#_x0000_t75" style="height:47pt;width:99pt;" o:ole="t" filled="f" o:preferrelative="t" stroked="f" coordsize="21600,21600">
            <v:path/>
            <v:fill on="f" focussize="0,0"/>
            <v:stroke on="f"/>
            <v:imagedata r:id="rId68" o:title=""/>
            <o:lock v:ext="edit" aspectratio="t"/>
            <w10:wrap type="none"/>
            <w10:anchorlock/>
          </v:shape>
          <o:OLEObject Type="Embed" ProgID="Equation.KSEE3" ShapeID="_x0000_i1058" DrawAspect="Content" ObjectID="_1468075751" r:id="rId67">
            <o:LockedField>false</o:LockedField>
          </o:OLEObject>
        </w:object>
      </w:r>
    </w:p>
    <w:p>
      <w:pPr>
        <w:numPr>
          <w:ilvl w:val="0"/>
          <w:numId w:val="0"/>
        </w:numPr>
        <w:ind w:firstLine="420" w:firstLineChars="200"/>
        <w:rPr>
          <w:rFonts w:hint="eastAsia" w:ascii="宋体" w:hAnsi="宋体" w:eastAsia="宋体" w:cs="宋体"/>
          <w:position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w:t>
      </w:r>
      <w:r>
        <w:rPr>
          <w:rFonts w:hint="eastAsia" w:asciiTheme="minorEastAsia" w:hAnsiTheme="minorEastAsia" w:eastAsiaTheme="minorEastAsia" w:cstheme="minorEastAsia"/>
          <w:sz w:val="24"/>
          <w:szCs w:val="24"/>
          <w:lang w:val="en-US" w:eastAsia="zh-CN"/>
        </w:rPr>
        <w:object>
          <v:shape id="_x0000_i1059" o:spt="75" type="#_x0000_t75" style="height:22pt;width:67pt;" o:ole="t" filled="f" o:preferrelative="t" stroked="f" coordsize="21600,21600">
            <v:path/>
            <v:fill on="f" focussize="0,0"/>
            <v:stroke on="f"/>
            <v:imagedata r:id="rId70" o:title=""/>
            <o:lock v:ext="edit" aspectratio="t"/>
            <w10:wrap type="none"/>
            <w10:anchorlock/>
          </v:shape>
          <o:OLEObject Type="Embed" ProgID="Equation.KSEE3" ShapeID="_x0000_i1059" DrawAspect="Content" ObjectID="_1468075752" r:id="rId69">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60" o:spt="75" type="#_x0000_t75" style="height:22pt;width:62pt;" o:ole="t" filled="f" o:preferrelative="t" stroked="f" coordsize="21600,21600">
            <v:path/>
            <v:fill on="f" focussize="0,0"/>
            <v:stroke on="f"/>
            <v:imagedata r:id="rId72" o:title=""/>
            <o:lock v:ext="edit" aspectratio="t"/>
            <w10:wrap type="none"/>
            <w10:anchorlock/>
          </v:shape>
          <o:OLEObject Type="Embed" ProgID="Equation.KSEE3" ShapeID="_x0000_i1060" DrawAspect="Content" ObjectID="_1468075753" r:id="rId7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61" o:spt="75" type="#_x0000_t75" style="height:22pt;width:60.95pt;" o:ole="t" filled="f" o:preferrelative="t" stroked="f" coordsize="21600,21600">
            <v:path/>
            <v:fill on="f" focussize="0,0"/>
            <v:stroke on="f"/>
            <v:imagedata r:id="rId74" o:title=""/>
            <o:lock v:ext="edit" aspectratio="t"/>
            <w10:wrap type="none"/>
            <w10:anchorlock/>
          </v:shape>
          <o:OLEObject Type="Embed" ProgID="Equation.KSEE3" ShapeID="_x0000_i1061" DrawAspect="Content" ObjectID="_1468075754" r:id="rId73">
            <o:LockedField>false</o:LockedField>
          </o:OLEObject>
        </w:object>
      </w:r>
      <w:r>
        <w:rPr>
          <w:rFonts w:hint="eastAsia" w:asciiTheme="minorEastAsia" w:hAnsiTheme="minorEastAsia" w:eastAsiaTheme="minorEastAsia" w:cstheme="minorEastAsia"/>
          <w:sz w:val="24"/>
          <w:szCs w:val="24"/>
          <w:lang w:val="en-US" w:eastAsia="zh-CN"/>
        </w:rPr>
        <w:t>分别是在区域L</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中，用户偏好，区域影响，还有连续过度影响的最大最小值，这样对于用户u而言，POI l的得分可以用下面的式子表示</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ascii="宋体" w:hAnsi="宋体" w:eastAsia="宋体" w:cs="宋体"/>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62" o:spt="75" type="#_x0000_t75" style="height:23pt;width:168.95pt;" o:ole="t" filled="f" o:preferrelative="t" stroked="f" coordsize="21600,21600">
            <v:path/>
            <v:fill on="f" focussize="0,0"/>
            <v:stroke on="f"/>
            <v:imagedata r:id="rId76" o:title=""/>
            <o:lock v:ext="edit" aspectratio="t"/>
            <w10:wrap type="none"/>
            <w10:anchorlock/>
          </v:shape>
          <o:OLEObject Type="Embed" ProgID="Equation.KSEE3" ShapeID="_x0000_i1062" DrawAspect="Content" ObjectID="_1468075755" r:id="rId75">
            <o:LockedField>false</o:LockedField>
          </o:OLEObject>
        </w:object>
      </w:r>
      <w:r>
        <w:rPr>
          <w:rFonts w:hint="eastAsia" w:ascii="宋体" w:hAnsi="宋体" w:eastAsia="宋体" w:cs="宋体"/>
          <w:lang w:val="en-US" w:eastAsia="zh-CN"/>
        </w:rPr>
        <w:t xml:space="preserve">                                    （2-12）</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w:r>
        <w:rPr>
          <w:rFonts w:hint="eastAsia" w:asciiTheme="minorEastAsia" w:hAnsiTheme="minorEastAsia" w:eastAsiaTheme="minorEastAsia" w:cstheme="minorEastAsia"/>
          <w:sz w:val="24"/>
          <w:szCs w:val="24"/>
          <w:lang w:val="en-US" w:eastAsia="zh-CN"/>
        </w:rPr>
        <w:sym w:font="Symbol" w:char="0064"/>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65"/>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8"/>
      </w:r>
      <w:r>
        <w:rPr>
          <w:rFonts w:hint="eastAsia" w:asciiTheme="minorEastAsia" w:hAnsiTheme="minorEastAsia" w:eastAsiaTheme="minorEastAsia" w:cstheme="minorEastAsia"/>
          <w:sz w:val="24"/>
          <w:szCs w:val="24"/>
          <w:lang w:val="en-US" w:eastAsia="zh-CN"/>
        </w:rPr>
        <w:t>是满足下面条件的常量。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63" o:spt="75" type="#_x0000_t75" style="height:34pt;width:78.95pt;" o:ole="t" filled="f" o:preferrelative="t" stroked="f" coordsize="21600,21600">
            <v:path/>
            <v:fill on="f" focussize="0,0"/>
            <v:stroke on="f"/>
            <v:imagedata r:id="rId78" o:title=""/>
            <o:lock v:ext="edit" aspectratio="t"/>
            <w10:wrap type="none"/>
            <w10:anchorlock/>
          </v:shape>
          <o:OLEObject Type="Embed" ProgID="Equation.KSEE3" ShapeID="_x0000_i1063" DrawAspect="Content" ObjectID="_1468075756" r:id="rId77">
            <o:LockedField>false</o:LockedField>
          </o:OLEObject>
        </w:object>
      </w:r>
      <w:r>
        <w:rPr>
          <w:rFonts w:hint="eastAsia" w:ascii="宋体" w:hAnsi="宋体" w:eastAsia="宋体" w:cs="宋体"/>
          <w:lang w:val="en-US" w:eastAsia="zh-CN"/>
        </w:rPr>
        <w:t xml:space="preserve">                                                      （2-13）</w:t>
      </w:r>
    </w:p>
    <w:p>
      <w:pPr>
        <w:pStyle w:val="3"/>
        <w:rPr>
          <w:rFonts w:hint="eastAsia"/>
          <w:lang w:val="en-US" w:eastAsia="zh-CN"/>
        </w:rPr>
      </w:pPr>
      <w:r>
        <w:rPr>
          <w:rFonts w:hint="eastAsia"/>
          <w:lang w:val="en-US" w:eastAsia="zh-CN"/>
        </w:rPr>
        <w:t>2.3 POI之间连续过度影响建模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1998年，斯坦福大学的博士研究生Sergey Brin 和Lawrence Page提出了PageRank算法，算法本身最初被</w:t>
      </w:r>
      <w:r>
        <w:rPr>
          <w:rFonts w:hint="eastAsia" w:asciiTheme="minorEastAsia" w:hAnsiTheme="minorEastAsia" w:cstheme="minorEastAsia"/>
          <w:sz w:val="24"/>
          <w:szCs w:val="24"/>
          <w:lang w:val="en-US" w:eastAsia="zh-CN"/>
        </w:rPr>
        <w:t>用来处理</w:t>
      </w:r>
      <w:r>
        <w:rPr>
          <w:rFonts w:hint="eastAsia" w:asciiTheme="minorEastAsia" w:hAnsiTheme="minorEastAsia" w:eastAsiaTheme="minorEastAsia" w:cstheme="minorEastAsia"/>
          <w:sz w:val="24"/>
          <w:szCs w:val="24"/>
          <w:lang w:val="en-US" w:eastAsia="zh-CN"/>
        </w:rPr>
        <w:t>网页排名[44]，但是该方法现在被广泛应用于各种应用中，如作为对象数据库、社交网络和推荐系统[45-48]。</w:t>
      </w:r>
    </w:p>
    <w:p>
      <w:pPr>
        <w:pStyle w:val="4"/>
        <w:rPr>
          <w:rFonts w:hint="eastAsia"/>
          <w:lang w:val="en-US" w:eastAsia="zh-CN"/>
        </w:rPr>
      </w:pPr>
      <w:r>
        <w:rPr>
          <w:rFonts w:hint="eastAsia"/>
          <w:lang w:val="en-US" w:eastAsia="zh-CN"/>
        </w:rPr>
        <w:t>2.3.1全局PageRank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对于全局PageRank算法而言，page等人将网页之间的链接关系表示成一个有向图G=&lt;V,E&gt;。其中，结点v</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V表示网页，有向边e=(v</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,v</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)表示网页之间的链接关系。利用随机游走模型来模拟用户的冲浪行为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从任意的结点开始，以概率α到达下一个可达结点（网页之间有超链接），或者以1-α的概率开始新一轮的随机游走（跳转到任意一个网页），α的取值一般为0.15。用户不断迭代这种行为，直到对于有向图而言，用户停留到每个网页的可能性趋于稳定。可以用</w:t>
      </w:r>
      <w:r>
        <w:rPr>
          <w:rFonts w:hint="eastAsia" w:asciiTheme="minorEastAsia" w:hAnsiTheme="minorEastAsia" w:cstheme="minorEastAsia"/>
          <w:sz w:val="24"/>
          <w:szCs w:val="24"/>
          <w:lang w:val="en-US" w:eastAsia="zh-CN"/>
        </w:rPr>
        <w:t>如下公式表示：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100" o:spt="75" type="#_x0000_t75" style="height:16pt;width:91pt;" o:ole="t" filled="f" o:preferrelative="t" stroked="f" coordsize="21600,21600">
            <v:path/>
            <v:fill on="f" focussize="0,0"/>
            <v:stroke on="f"/>
            <v:imagedata r:id="rId80" o:title=""/>
            <o:lock v:ext="edit" aspectratio="t"/>
            <w10:wrap type="none"/>
            <w10:anchorlock/>
          </v:shape>
          <o:OLEObject Type="Embed" ProgID="Equation.KSEE3" ShapeID="_x0000_i1100" DrawAspect="Content" ObjectID="_1468075757" r:id="rId79">
            <o:LockedField>false</o:LockedField>
          </o:OLEObject>
        </w:object>
      </w:r>
      <w:r>
        <w:rPr>
          <w:rFonts w:hint="eastAsia" w:ascii="宋体" w:hAnsi="宋体" w:eastAsia="宋体" w:cs="宋体"/>
          <w:lang w:val="en-US" w:eastAsia="zh-CN"/>
        </w:rPr>
        <w:t xml:space="preserve">                                                   （2-14）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其中，α为跳转概率，M为有向图G的邻接矩阵，u为值等于1/n的均值向量。</w:t>
      </w:r>
    </w:p>
    <w:p>
      <w:pPr>
        <w:pStyle w:val="4"/>
        <w:rPr>
          <w:rFonts w:hint="eastAsia"/>
          <w:lang w:val="en-US" w:eastAsia="zh-CN"/>
        </w:rPr>
      </w:pPr>
      <w:r>
        <w:rPr>
          <w:rFonts w:hint="eastAsia"/>
          <w:lang w:val="en-US" w:eastAsia="zh-CN"/>
        </w:rPr>
        <w:t>2.3.2个性化PageRank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通过个性化PageRank计算的结点权重，反映了结点和查询条件的关联程度，称之为个性化PageRank向量，表示为PPV（</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PageRank </w:t>
      </w:r>
      <w:r>
        <w:rPr>
          <w:rFonts w:hint="eastAsia" w:asciiTheme="minorEastAsia" w:hAnsiTheme="minorEastAsia" w:cstheme="minorEastAsia"/>
          <w:sz w:val="24"/>
          <w:szCs w:val="24"/>
          <w:lang w:val="en-US" w:eastAsia="zh-CN"/>
        </w:rPr>
        <w:t>V</w:t>
      </w:r>
      <w:r>
        <w:rPr>
          <w:rFonts w:hint="eastAsia" w:asciiTheme="minorEastAsia" w:hAnsiTheme="minorEastAsia" w:eastAsiaTheme="minorEastAsia" w:cstheme="minorEastAsia"/>
          <w:sz w:val="24"/>
          <w:szCs w:val="24"/>
          <w:lang w:val="en-US" w:eastAsia="zh-CN"/>
        </w:rPr>
        <w:t>ector）[49]。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[50]已经证明，对于n个结点，需要的存储空间至少是Ω(n)</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。这也就是说，用户偏好可能是2</w:t>
      </w:r>
      <w:r>
        <w:rPr>
          <w:rFonts w:hint="eastAsia" w:asciiTheme="minorEastAsia" w:hAnsiTheme="minorEastAsia" w:eastAsiaTheme="minorEastAsia" w:cstheme="minorEastAsia"/>
          <w:sz w:val="24"/>
          <w:szCs w:val="24"/>
          <w:vertAlign w:val="superscript"/>
          <w:lang w:val="en-US" w:eastAsia="zh-CN"/>
        </w:rPr>
        <w:t>n</w:t>
      </w:r>
      <w:r>
        <w:rPr>
          <w:rFonts w:hint="eastAsia" w:asciiTheme="minorEastAsia" w:hAnsiTheme="minorEastAsia" w:eastAsiaTheme="minorEastAsia" w:cstheme="minorEastAsia"/>
          <w:sz w:val="24"/>
          <w:szCs w:val="24"/>
          <w:lang w:val="en-US" w:eastAsia="zh-CN"/>
        </w:rPr>
        <w:t>-1个任意子集</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w:t>
      </w:r>
      <w:r>
        <w:rPr>
          <w:rFonts w:hint="eastAsia" w:asciiTheme="minorEastAsia" w:hAnsiTheme="minorEastAsia" w:cstheme="minorEastAsia"/>
          <w:sz w:val="24"/>
          <w:szCs w:val="24"/>
          <w:lang w:val="en-US" w:eastAsia="zh-CN"/>
        </w:rPr>
        <w:t>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101" o:spt="75" type="#_x0000_t75" style="height:16pt;width:91pt;" o:ole="t" filled="f" o:preferrelative="t" stroked="f" coordsize="21600,21600">
            <v:path/>
            <v:fill on="f" focussize="0,0"/>
            <v:stroke on="f"/>
            <v:imagedata r:id="rId82" o:title=""/>
            <o:lock v:ext="edit" aspectratio="t"/>
            <w10:wrap type="none"/>
            <w10:anchorlock/>
          </v:shape>
          <o:OLEObject Type="Embed" ProgID="Equation.KSEE3" ShapeID="_x0000_i1101" DrawAspect="Content" ObjectID="_1468075758" r:id="rId81">
            <o:LockedField>false</o:LockedField>
          </o:OLEObject>
        </w:object>
      </w:r>
      <w:r>
        <w:rPr>
          <w:rFonts w:hint="eastAsia" w:ascii="宋体" w:hAnsi="宋体" w:eastAsia="宋体" w:cs="宋体"/>
          <w:lang w:val="en-US" w:eastAsia="zh-CN"/>
        </w:rPr>
        <w:t xml:space="preserve">                                                   （2-15）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其中v表示用户的个性化向量，</w:t>
      </w:r>
      <w:r>
        <w:rPr>
          <w:rFonts w:hint="eastAsia" w:asciiTheme="minorEastAsia" w:hAnsiTheme="minorEastAsia" w:eastAsiaTheme="minorEastAsia" w:cstheme="minorEastAsia"/>
          <w:position w:val="-14"/>
          <w:sz w:val="24"/>
          <w:szCs w:val="24"/>
          <w:lang w:val="en-US" w:eastAsia="zh-CN"/>
        </w:rPr>
        <w:object>
          <v:shape id="_x0000_i1102" o:spt="75" type="#_x0000_t75" style="height:20pt;width:29pt;" o:ole="t" filled="f" o:preferrelative="t" stroked="f" coordsize="21600,21600">
            <v:path/>
            <v:fill on="f" focussize="0,0"/>
            <v:stroke on="f"/>
            <v:imagedata r:id="rId84" o:title=""/>
            <o:lock v:ext="edit" aspectratio="t"/>
            <w10:wrap type="none"/>
            <w10:anchorlock/>
          </v:shape>
          <o:OLEObject Type="Embed" ProgID="Equation.KSEE3" ShapeID="_x0000_i1102" DrawAspect="Content" ObjectID="_1468075759" r:id="rId83">
            <o:LockedField>false</o:LockedField>
          </o:OLEObject>
        </w:object>
      </w:r>
      <w:r>
        <w:rPr>
          <w:rFonts w:hint="eastAsia" w:asciiTheme="minorEastAsia" w:hAnsiTheme="minorEastAsia" w:eastAsiaTheme="minorEastAsia" w:cstheme="minorEastAsia"/>
          <w:sz w:val="24"/>
          <w:szCs w:val="24"/>
          <w:lang w:val="en-US" w:eastAsia="zh-CN"/>
        </w:rPr>
        <w:t>，如果用户偏好的结点有k个，那么这k个结点的值之和为1，其他结点的值为零，式子的解就是个性化向量的v对应的PPV</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对于个性化PageRank，可以调整节点权重或边缘权重，以确定随机冲浪者模型中的传送概率和转换概率。当节点权重是个性化的</w:t>
      </w:r>
      <w:r>
        <w:rPr>
          <w:rFonts w:hint="eastAsia" w:asciiTheme="minorEastAsia" w:hAnsiTheme="minorEastAsia" w:cstheme="minorEastAsia"/>
          <w:sz w:val="24"/>
          <w:szCs w:val="24"/>
          <w:lang w:val="en-US" w:eastAsia="zh-CN"/>
        </w:rPr>
        <w:t>时候</w:t>
      </w:r>
      <w:r>
        <w:rPr>
          <w:rFonts w:hint="eastAsia" w:asciiTheme="minorEastAsia" w:hAnsiTheme="minorEastAsia" w:eastAsiaTheme="minorEastAsia" w:cstheme="minorEastAsia"/>
          <w:sz w:val="24"/>
          <w:szCs w:val="24"/>
          <w:lang w:val="en-US" w:eastAsia="zh-CN"/>
        </w:rPr>
        <w:t>，有许多快速的方法来近似PageRank，然而，自十多年前个性化PageRank出现以来，基于边缘权重的个性化一直是一个开放的问题。Wenlei Xie[43]提出边权个性化PageRank（Edge-Weighted Personalized PageRank），使得个性化推荐的性能得到了很大的提高。</w:t>
      </w:r>
      <w:r>
        <w:rPr>
          <w:rFonts w:hint="eastAsia" w:asciiTheme="minorEastAsia" w:hAnsiTheme="minorEastAsia" w:cstheme="minorEastAsia"/>
          <w:sz w:val="24"/>
          <w:szCs w:val="24"/>
          <w:lang w:val="en-US" w:eastAsia="zh-CN"/>
        </w:rPr>
        <w:t>本章第二节中，模型的连续过度影响，就是</w:t>
      </w:r>
      <w:r>
        <w:rPr>
          <w:rFonts w:hint="eastAsia" w:asciiTheme="minorEastAsia" w:hAnsiTheme="minorEastAsia" w:eastAsiaTheme="minorEastAsia" w:cstheme="minorEastAsia"/>
          <w:sz w:val="24"/>
          <w:szCs w:val="24"/>
          <w:lang w:val="en-US" w:eastAsia="zh-CN"/>
        </w:rPr>
        <w:t>将用户在POI之间的转移进行模型化处理，将POI之间的路径关系表示成一个有向图G=&lt;V,E&gt;。其中，结点v</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V表示POI，有向边e=(v</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,v</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表示用户历史签到记录中POI之间的连续签到。将用户在POI之间的转移模型化一条马尔可夫链，也就说，用户对下一个位置的选择，只和当前位置有关，然后，用边权个性化PageRank算法计算POI的个性化PageRank向量。其中，权重较高的POI表示对于用户而言，从当前位置，到目标POI的连续过度影响较大。</w:t>
      </w:r>
    </w:p>
    <w:p>
      <w:pPr>
        <w:ind w:firstLine="420"/>
        <w:rPr>
          <w:rFonts w:hint="eastAsia"/>
          <w:lang w:val="en-US" w:eastAsia="zh-CN"/>
        </w:rPr>
      </w:pPr>
    </w:p>
    <w:p>
      <w:pPr>
        <w:pStyle w:val="3"/>
        <w:rPr>
          <w:rFonts w:hint="eastAsia"/>
        </w:rPr>
      </w:pPr>
      <w:r>
        <w:rPr>
          <w:rFonts w:hint="eastAsia"/>
          <w:lang w:val="en-US" w:eastAsia="zh-CN"/>
        </w:rPr>
        <w:t>2.4</w:t>
      </w:r>
      <w:r>
        <w:rPr>
          <w:rFonts w:hint="eastAsia"/>
        </w:rPr>
        <w:t>实验设计与验证</w:t>
      </w:r>
    </w:p>
    <w:p>
      <w:pPr>
        <w:pStyle w:val="4"/>
        <w:rPr>
          <w:rFonts w:hint="eastAsia"/>
          <w:lang w:val="en-US" w:eastAsia="zh-CN"/>
        </w:rPr>
      </w:pPr>
      <w:r>
        <w:rPr>
          <w:rFonts w:hint="eastAsia"/>
          <w:lang w:val="en-US" w:eastAsia="zh-CN"/>
        </w:rPr>
        <w:t>2.4.1 实验设计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准确率和召回率被广泛用于评价推荐系统的性能，所以，在本次实验中，分别用Precision@N和Recall@N来表示实验的准确率和召回率，Precision@N和Recall@N可以用如下的等式表示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ind w:firstLine="420" w:firstLineChars="200"/>
        <w:rPr>
          <w:rFonts w:hint="eastAsia"/>
          <w:lang w:val="en-US" w:eastAsia="zh-CN"/>
        </w:rPr>
      </w:pPr>
      <w:r>
        <w:rPr>
          <w:rFonts w:hint="eastAsia"/>
          <w:position w:val="-24"/>
          <w:lang w:val="en-US" w:eastAsia="zh-CN"/>
        </w:rPr>
        <w:object>
          <v:shape id="_x0000_i1064" o:spt="75" type="#_x0000_t75" style="height:40pt;width:161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0" r:id="rId85">
            <o:LockedField>false</o:LockedField>
          </o:OLEObject>
        </w:object>
      </w:r>
      <w:r>
        <w:rPr>
          <w:rFonts w:hint="eastAsia"/>
          <w:lang w:val="en-US" w:eastAsia="zh-CN"/>
        </w:rPr>
        <w:t xml:space="preserve">                                      （2-16）</w:t>
      </w:r>
    </w:p>
    <w:p>
      <w:pPr>
        <w:ind w:firstLine="420" w:firstLineChars="200"/>
        <w:rPr>
          <w:rFonts w:hint="eastAsia"/>
          <w:lang w:val="en-US" w:eastAsia="zh-CN"/>
        </w:rPr>
      </w:pPr>
      <w:r>
        <w:rPr>
          <w:rFonts w:hint="eastAsia"/>
          <w:position w:val="-38"/>
          <w:lang w:val="en-US" w:eastAsia="zh-CN"/>
        </w:rPr>
        <w:object>
          <v:shape id="_x0000_i1065" o:spt="75" type="#_x0000_t75" style="height:44pt;width:138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1" r:id="rId87">
            <o:LockedField>false</o:LockedField>
          </o:OLEObject>
        </w:object>
      </w:r>
      <w:r>
        <w:rPr>
          <w:rFonts w:hint="eastAsia"/>
          <w:lang w:val="en-US" w:eastAsia="zh-CN"/>
        </w:rPr>
        <w:t xml:space="preserve">                                           （2-17）</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上式中R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是包含top-N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POI的集合，l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是用户当前位置所在的POI。</w:t>
      </w:r>
      <w:r>
        <w:rPr>
          <w:rFonts w:hint="eastAsia" w:asciiTheme="minorEastAsia" w:hAnsiTheme="minorEastAsia" w:eastAsiaTheme="minorEastAsia" w:cstheme="minorEastAsia"/>
          <w:position w:val="-14"/>
          <w:sz w:val="24"/>
          <w:szCs w:val="24"/>
          <w:lang w:val="en-US" w:eastAsia="zh-CN"/>
        </w:rPr>
        <w:object>
          <v:shape id="_x0000_i1066" o:spt="75" type="#_x0000_t75" style="height:19pt;width:31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2" r:id="rId89">
            <o:LockedField>false</o:LockedField>
          </o:OLEObject>
        </w:object>
      </w:r>
      <w:r>
        <w:rPr>
          <w:rFonts w:hint="eastAsia" w:asciiTheme="minorEastAsia" w:hAnsiTheme="minorEastAsia" w:eastAsiaTheme="minorEastAsia" w:cstheme="minorEastAsia"/>
          <w:sz w:val="24"/>
          <w:szCs w:val="24"/>
          <w:lang w:val="en-US" w:eastAsia="zh-CN"/>
        </w:rPr>
        <w:t>是用户在POI 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的位置上，在时间段[t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为了评估</w:t>
      </w:r>
      <w:r>
        <w:rPr>
          <w:rFonts w:hint="eastAsia" w:asciiTheme="minorEastAsia" w:hAnsiTheme="minorEastAsia" w:cstheme="minorEastAsia"/>
          <w:sz w:val="24"/>
          <w:szCs w:val="24"/>
          <w:lang w:val="en-US" w:eastAsia="zh-CN"/>
        </w:rPr>
        <w:t>UGSE-LR和PEU-RNN方法</w:t>
      </w:r>
      <w:r>
        <w:rPr>
          <w:rFonts w:hint="eastAsia" w:asciiTheme="minorEastAsia" w:hAnsiTheme="minorEastAsia" w:eastAsiaTheme="minorEastAsia" w:cstheme="minorEastAsia"/>
          <w:sz w:val="24"/>
          <w:szCs w:val="24"/>
          <w:lang w:val="en-US" w:eastAsia="zh-CN"/>
        </w:rPr>
        <w:t>的性能，</w:t>
      </w:r>
      <w:r>
        <w:rPr>
          <w:rFonts w:hint="eastAsia" w:asciiTheme="minorEastAsia" w:hAnsiTheme="minorEastAsia" w:cstheme="minorEastAsia"/>
          <w:sz w:val="24"/>
          <w:szCs w:val="24"/>
          <w:lang w:val="en-US" w:eastAsia="zh-CN"/>
        </w:rPr>
        <w:t>我们与前人的FPMC[51]、FPMC-LR[33]、POI2VEC[42]方法做比较。方法的特点如表2-2所示。对于数据集，</w:t>
      </w:r>
      <w:r>
        <w:rPr>
          <w:rFonts w:hint="eastAsia" w:asciiTheme="minorEastAsia" w:hAnsiTheme="minorEastAsia" w:eastAsiaTheme="minorEastAsia" w:cstheme="minorEastAsia"/>
          <w:sz w:val="24"/>
          <w:szCs w:val="24"/>
          <w:lang w:val="en-US" w:eastAsia="zh-CN"/>
        </w:rPr>
        <w:t>70%的数据被用作训练数据，10%的作为参数调优的验证数据，剩下的20%数据被用作测试数据。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表2-2 方法比较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方法</w:t>
            </w:r>
          </w:p>
          <w:p>
            <w:pPr>
              <w:jc w:val="center"/>
              <w:rPr>
                <w:rFonts w:hint="eastAsia" w:asciiTheme="minorEastAsia" w:hAnsiTheme="minorEastAsia" w:eastAsiaTheme="minorEastAsia" w:cstheme="minorEastAsia"/>
                <w:kern w:val="2"/>
                <w:sz w:val="24"/>
                <w:szCs w:val="24"/>
                <w:lang w:val="en-US" w:eastAsia="zh-CN" w:bidi="ar-SA"/>
              </w:rPr>
            </w:pPr>
          </w:p>
        </w:tc>
        <w:tc>
          <w:tcPr>
            <w:tcW w:w="1704"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用户偏好</w:t>
            </w:r>
          </w:p>
        </w:tc>
        <w:tc>
          <w:tcPr>
            <w:tcW w:w="3409" w:type="dxa"/>
            <w:gridSpan w:val="2"/>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地理影响</w:t>
            </w:r>
          </w:p>
        </w:tc>
        <w:tc>
          <w:tcPr>
            <w:tcW w:w="170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连续过度影响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4"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距离影响</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区域影响</w:t>
            </w:r>
          </w:p>
        </w:tc>
        <w:tc>
          <w:tcPr>
            <w:tcW w:w="170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FPMC</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FPMC-LR</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POI2VEC</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UGSE-LR</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PEU-RNN</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2.4.2参数的确定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在方法中有两组参数需要确定，分别是公式（</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6）中的{α，β，</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}，还有公式（</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12）中的{</w:t>
      </w:r>
      <w:r>
        <w:rPr>
          <w:rFonts w:hint="eastAsia" w:asciiTheme="minorEastAsia" w:hAnsiTheme="minorEastAsia" w:eastAsiaTheme="minorEastAsia" w:cstheme="minorEastAsia"/>
          <w:sz w:val="24"/>
          <w:szCs w:val="24"/>
          <w:lang w:val="en-US" w:eastAsia="zh-CN"/>
        </w:rPr>
        <w:sym w:font="Symbol" w:char="0064"/>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65"/>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8"/>
      </w:r>
      <w:r>
        <w:rPr>
          <w:rFonts w:hint="eastAsia" w:asciiTheme="minorEastAsia" w:hAnsiTheme="minorEastAsia" w:eastAsiaTheme="minorEastAsia" w:cstheme="minorEastAsia"/>
          <w:sz w:val="24"/>
          <w:szCs w:val="24"/>
          <w:lang w:val="en-US" w:eastAsia="zh-CN"/>
        </w:rPr>
        <w:t>}。由于每个参数集的约束条件是，权值之和应该等于1。两个数据集的参数的最优值如表</w:t>
      </w:r>
      <w:r>
        <w:rPr>
          <w:rFonts w:hint="eastAsia" w:asciiTheme="minorEastAsia" w:hAnsiTheme="minorEastAsia" w:cstheme="minorEastAsia"/>
          <w:sz w:val="24"/>
          <w:szCs w:val="24"/>
          <w:lang w:val="en-US" w:eastAsia="zh-CN"/>
        </w:rPr>
        <w:t>（2-2）所示：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表2-2 UGSE-LR模型参数确定</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vertAlign w:val="baseline"/>
                <w:lang w:val="en-US" w:eastAsia="zh-CN"/>
              </w:rPr>
              <w:t>α</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vertAlign w:val="baseline"/>
                <w:lang w:val="en-US" w:eastAsia="zh-CN"/>
              </w:rPr>
              <w:t>β</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7"/>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4"/>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5"/>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t>Gowalla</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t>Brightkite</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0.6</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由表中数据可以得出，无论是在Gowalla还是Brightkite数据集中，</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的值都是区域影响因子中三个决定因子的最大值，在公式（2-6）中，也就说明，用户决定下一个访问的POI时的主要因素是当前位置。这一点也和实际的生产生活一致。</w:t>
      </w:r>
      <w:r>
        <w:rPr>
          <w:rFonts w:hint="eastAsia" w:asciiTheme="minorEastAsia" w:hAnsiTheme="minorEastAsia" w:cstheme="minorEastAsia"/>
          <w:sz w:val="24"/>
          <w:szCs w:val="24"/>
          <w:lang w:val="en-US" w:eastAsia="zh-CN"/>
        </w:rPr>
        <w:t>对于</w:t>
      </w:r>
      <w:r>
        <w:rPr>
          <w:rFonts w:hint="eastAsia" w:asciiTheme="minorEastAsia" w:hAnsiTheme="minorEastAsia" w:eastAsiaTheme="minorEastAsia" w:cstheme="minorEastAsia"/>
          <w:sz w:val="24"/>
          <w:szCs w:val="24"/>
          <w:lang w:val="en-US" w:eastAsia="zh-CN"/>
        </w:rPr>
        <w:t>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从数据集本身来说，由图2-2和图2-3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pStyle w:val="4"/>
        <w:rPr>
          <w:rFonts w:hint="eastAsia"/>
          <w:lang w:val="en-US" w:eastAsia="zh-CN"/>
        </w:rPr>
      </w:pPr>
      <w:r>
        <w:rPr>
          <w:rFonts w:hint="eastAsia"/>
          <w:lang w:val="en-US" w:eastAsia="zh-CN"/>
        </w:rPr>
        <w:t>2.4.3 网格大小和距离阈值的影响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对于区域影响因子的确定，我们用网格对地图进行了划分，然后根据距离阈值作圆确定临近网格单元。为了确定网格大小和距离阈值d对于模型的准确率和召回率的影响，</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值被设置为两个小时。推荐给用户的POI的数量N被设置为10，网格大小分别设置为0.2km、0.5km、5km和20km，距离阈值d设置为0.5km、1km、5km、10km、50km、100km。实验结果如图</w:t>
      </w:r>
      <w:r>
        <w:rPr>
          <w:rFonts w:hint="eastAsia" w:asciiTheme="minorEastAsia" w:hAnsiTheme="minorEastAsia" w:cstheme="minorEastAsia"/>
          <w:sz w:val="24"/>
          <w:szCs w:val="24"/>
          <w:lang w:val="en-US" w:eastAsia="zh-CN"/>
        </w:rPr>
        <w:t>2-6、2-7</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p>
    <w:p>
      <w:pPr>
        <w:jc w:val="both"/>
      </w:pPr>
      <w: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1"/>
                    <a:stretch>
                      <a:fillRect/>
                    </a:stretch>
                  </pic:blipFill>
                  <pic:spPr>
                    <a:xfrm>
                      <a:off x="0" y="0"/>
                      <a:ext cx="2628265" cy="1971675"/>
                    </a:xfrm>
                    <a:prstGeom prst="rect">
                      <a:avLst/>
                    </a:prstGeom>
                    <a:noFill/>
                    <a:ln w="9525">
                      <a:noFill/>
                    </a:ln>
                  </pic:spPr>
                </pic:pic>
              </a:graphicData>
            </a:graphic>
          </wp:inline>
        </w:drawing>
      </w:r>
      <w: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2"/>
                    <a:stretch>
                      <a:fillRect/>
                    </a:stretch>
                  </pic:blipFill>
                  <pic:spPr>
                    <a:xfrm>
                      <a:off x="0" y="0"/>
                      <a:ext cx="2628265" cy="1972945"/>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bookmarkStart w:id="4" w:name="OLE_LINK6"/>
      <w:r>
        <w:rPr>
          <w:rFonts w:hint="eastAsia" w:asciiTheme="minorEastAsia" w:hAnsiTheme="minorEastAsia" w:eastAsiaTheme="minorEastAsia" w:cstheme="minorEastAsia"/>
          <w:sz w:val="24"/>
          <w:szCs w:val="24"/>
          <w:lang w:val="en-US" w:eastAsia="zh-CN"/>
        </w:rPr>
        <w:t>图2-6 Gowalla中不同距离阈值对应的准确率</w:t>
      </w:r>
      <w:r>
        <w:rPr>
          <w:rFonts w:hint="eastAsia" w:asciiTheme="minorEastAsia" w:hAnsiTheme="minorEastAsia" w:cstheme="minorEastAsia"/>
          <w:sz w:val="24"/>
          <w:szCs w:val="24"/>
          <w:lang w:val="en-US" w:eastAsia="zh-CN"/>
        </w:rPr>
        <w:t>和召回率</w:t>
      </w:r>
    </w:p>
    <w:bookmarkEnd w:id="4"/>
    <w:p>
      <w:pPr>
        <w:ind w:firstLine="420" w:firstLineChars="200"/>
        <w:jc w:val="both"/>
        <w:rPr>
          <w:rFonts w:hint="eastAsia"/>
          <w:lang w:val="en-US" w:eastAsia="zh-CN"/>
        </w:rPr>
      </w:pPr>
    </w:p>
    <w:p>
      <w:pPr>
        <w:ind w:firstLine="420" w:firstLineChars="200"/>
        <w:jc w:val="left"/>
      </w:pPr>
      <w: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3"/>
                    <a:stretch>
                      <a:fillRect/>
                    </a:stretch>
                  </pic:blipFill>
                  <pic:spPr>
                    <a:xfrm>
                      <a:off x="0" y="0"/>
                      <a:ext cx="2447925" cy="1837690"/>
                    </a:xfrm>
                    <a:prstGeom prst="rect">
                      <a:avLst/>
                    </a:prstGeom>
                    <a:noFill/>
                    <a:ln w="9525">
                      <a:noFill/>
                    </a:ln>
                  </pic:spPr>
                </pic:pic>
              </a:graphicData>
            </a:graphic>
          </wp:inline>
        </w:drawing>
      </w:r>
      <w: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4"/>
                    <a:stretch>
                      <a:fillRect/>
                    </a:stretch>
                  </pic:blipFill>
                  <pic:spPr>
                    <a:xfrm>
                      <a:off x="0" y="0"/>
                      <a:ext cx="2447925" cy="1827530"/>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 xml:space="preserve"> </w:t>
      </w:r>
      <w:r>
        <w:rPr>
          <w:rFonts w:hint="eastAsia"/>
          <w:lang w:val="en-US" w:eastAsia="zh-CN"/>
        </w:rPr>
        <w:t>Brightkite</w:t>
      </w:r>
      <w:r>
        <w:rPr>
          <w:rFonts w:hint="eastAsia" w:asciiTheme="minorEastAsia" w:hAnsiTheme="minorEastAsia" w:eastAsiaTheme="minorEastAsia" w:cstheme="minorEastAsia"/>
          <w:sz w:val="24"/>
          <w:szCs w:val="24"/>
          <w:lang w:val="en-US" w:eastAsia="zh-CN"/>
        </w:rPr>
        <w:t>中不同距离阈值对应的准确率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从图</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可以看出，在Gowalla数据集上，当阈值设置为1km时，可以得到最好的推荐效果，然后随着距离阈值的增大，模型的推荐效果发生下降。这意味着如果距离阈值设置过大的时候，模型需要考虑更多的POI作为候选POI，因为用户通常会在当前位置的附近发生下一次的签到行为，所以更多的候选POI使得推荐更具有挑战性。而</w:t>
      </w:r>
      <w:r>
        <w:rPr>
          <w:rFonts w:hint="eastAsia" w:asciiTheme="minorEastAsia" w:hAnsiTheme="minorEastAsia" w:cstheme="minorEastAsia"/>
          <w:sz w:val="24"/>
          <w:szCs w:val="24"/>
          <w:lang w:val="en-US" w:eastAsia="zh-CN"/>
        </w:rPr>
        <w:t>对于图2-7，</w:t>
      </w:r>
      <w:r>
        <w:rPr>
          <w:rFonts w:hint="eastAsia" w:asciiTheme="minorEastAsia" w:hAnsiTheme="minorEastAsia" w:eastAsiaTheme="minorEastAsia" w:cstheme="minorEastAsia"/>
          <w:sz w:val="24"/>
          <w:szCs w:val="24"/>
          <w:lang w:val="en-US" w:eastAsia="zh-CN"/>
        </w:rPr>
        <w:t>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网格大小对区域影响非常重要。如果网格大小设置过大，那么每个网格中的POI的数量就会增加。导致区域影响占据过大的权重。另一方面，如果网格设置的过小，那么，每个网格中的POI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2.4.4 性能比较</w:t>
      </w:r>
    </w:p>
    <w:p>
      <w:pPr>
        <w:pStyle w:val="5"/>
        <w:rPr>
          <w:rFonts w:hint="eastAsia"/>
          <w:lang w:val="en-US" w:eastAsia="zh-CN"/>
        </w:rPr>
      </w:pPr>
      <w:r>
        <w:rPr>
          <w:rFonts w:hint="eastAsia"/>
          <w:lang w:val="en-US" w:eastAsia="zh-CN"/>
        </w:rPr>
        <w:t>2.4.4.1 推荐列表中POI数量的影响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对于模型中的网格大小设置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Gowalla数据集被设置为0.5km</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在Brightkite数据集中，被设置为0.2km。推荐列表中POI的数量N的值分别设置为5</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15</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25。 由</w:t>
      </w:r>
      <w:r>
        <w:rPr>
          <w:rFonts w:hint="eastAsia" w:asciiTheme="minorEastAsia" w:hAnsiTheme="minorEastAsia" w:cstheme="minorEastAsia"/>
          <w:sz w:val="24"/>
          <w:szCs w:val="24"/>
          <w:lang w:val="en-US" w:eastAsia="zh-CN"/>
        </w:rPr>
        <w:t>图2-8、2-9所示</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的性能优于FPMC，FPMC-LR和POI2VEC。原因是模型不仅考虑了POI与用户之间的距离，而且还包括POI所在区域对用户决策行为的影响。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ind w:firstLine="420" w:firstLineChars="200"/>
        <w:jc w:val="left"/>
      </w:pPr>
      <w:r>
        <w:drawing>
          <wp:inline distT="0" distB="0" distL="114300" distR="114300">
            <wp:extent cx="2484120" cy="1863090"/>
            <wp:effectExtent l="0" t="0" r="11430" b="381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95"/>
                    <a:stretch>
                      <a:fillRect/>
                    </a:stretch>
                  </pic:blipFill>
                  <pic:spPr>
                    <a:xfrm>
                      <a:off x="0" y="0"/>
                      <a:ext cx="2484120" cy="1863090"/>
                    </a:xfrm>
                    <a:prstGeom prst="rect">
                      <a:avLst/>
                    </a:prstGeom>
                    <a:noFill/>
                    <a:ln w="9525">
                      <a:noFill/>
                    </a:ln>
                  </pic:spPr>
                </pic:pic>
              </a:graphicData>
            </a:graphic>
          </wp:inline>
        </w:drawing>
      </w:r>
      <w:r>
        <w:drawing>
          <wp:inline distT="0" distB="0" distL="114300" distR="114300">
            <wp:extent cx="2484120" cy="1863090"/>
            <wp:effectExtent l="0" t="0" r="11430" b="3810"/>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96"/>
                    <a:stretch>
                      <a:fillRect/>
                    </a:stretch>
                  </pic:blipFill>
                  <pic:spPr>
                    <a:xfrm>
                      <a:off x="0" y="0"/>
                      <a:ext cx="2484120" cy="1863090"/>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图2-8 Gowalla数据集中的准确率和召回率</w:t>
      </w:r>
    </w:p>
    <w:p>
      <w:pPr>
        <w:ind w:firstLine="480" w:firstLineChars="200"/>
        <w:jc w:val="center"/>
        <w:rPr>
          <w:rFonts w:hint="eastAsia" w:asciiTheme="minorEastAsia" w:hAnsiTheme="minorEastAsia" w:eastAsiaTheme="minorEastAsia" w:cstheme="minorEastAsia"/>
          <w:sz w:val="24"/>
          <w:szCs w:val="24"/>
          <w:lang w:val="en-US" w:eastAsia="zh-CN"/>
        </w:rPr>
      </w:pPr>
    </w:p>
    <w:p>
      <w:pPr>
        <w:ind w:firstLine="420" w:firstLineChars="200"/>
      </w:pPr>
      <w:r>
        <w:drawing>
          <wp:inline distT="0" distB="0" distL="114300" distR="114300">
            <wp:extent cx="2484120" cy="1863090"/>
            <wp:effectExtent l="0" t="0" r="11430" b="3810"/>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pic:cNvPicPr>
                  </pic:nvPicPr>
                  <pic:blipFill>
                    <a:blip r:embed="rId97"/>
                    <a:stretch>
                      <a:fillRect/>
                    </a:stretch>
                  </pic:blipFill>
                  <pic:spPr>
                    <a:xfrm>
                      <a:off x="0" y="0"/>
                      <a:ext cx="2484120" cy="1863090"/>
                    </a:xfrm>
                    <a:prstGeom prst="rect">
                      <a:avLst/>
                    </a:prstGeom>
                    <a:noFill/>
                    <a:ln w="9525">
                      <a:noFill/>
                    </a:ln>
                  </pic:spPr>
                </pic:pic>
              </a:graphicData>
            </a:graphic>
          </wp:inline>
        </w:drawing>
      </w:r>
      <w:r>
        <w:drawing>
          <wp:inline distT="0" distB="0" distL="114300" distR="114300">
            <wp:extent cx="2484120" cy="1863090"/>
            <wp:effectExtent l="0" t="0" r="11430" b="3810"/>
            <wp:docPr id="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pic:cNvPicPr>
                      <a:picLocks noChangeAspect="1"/>
                    </pic:cNvPicPr>
                  </pic:nvPicPr>
                  <pic:blipFill>
                    <a:blip r:embed="rId98"/>
                    <a:stretch>
                      <a:fillRect/>
                    </a:stretch>
                  </pic:blipFill>
                  <pic:spPr>
                    <a:xfrm>
                      <a:off x="0" y="0"/>
                      <a:ext cx="2484120" cy="1863090"/>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图2-9 Brightkite数据集中的准确率和召回率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图2-10</w:t>
      </w:r>
      <w:r>
        <w:rPr>
          <w:rFonts w:hint="eastAsia" w:asciiTheme="minorEastAsia" w:hAnsiTheme="minorEastAsia" w:eastAsiaTheme="minorEastAsia" w:cstheme="minorEastAsia"/>
          <w:sz w:val="24"/>
          <w:szCs w:val="24"/>
          <w:lang w:val="en-US" w:eastAsia="zh-CN"/>
        </w:rPr>
        <w:t>是Gowalla和Brightkite数据集中，在</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99"/>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0"/>
                    <a:stretch>
                      <a:fillRect/>
                    </a:stretch>
                  </pic:blipFill>
                  <pic:spPr>
                    <a:xfrm>
                      <a:off x="0" y="0"/>
                      <a:ext cx="2520315" cy="1890395"/>
                    </a:xfrm>
                    <a:prstGeom prst="rect">
                      <a:avLst/>
                    </a:prstGeom>
                    <a:noFill/>
                    <a:ln w="9525">
                      <a:noFill/>
                    </a:ln>
                  </pic:spPr>
                </pic:pic>
              </a:graphicData>
            </a:graphic>
          </wp:inline>
        </w:drawing>
      </w:r>
    </w:p>
    <w:p>
      <w:pPr>
        <w:jc w:val="center"/>
        <w:rPr>
          <w:rFonts w:hint="eastAsia"/>
          <w:lang w:val="en-US" w:eastAsia="zh-CN"/>
        </w:rPr>
      </w:pPr>
      <w:r>
        <w:rPr>
          <w:rFonts w:hint="eastAsia" w:asciiTheme="minorEastAsia" w:hAnsiTheme="minorEastAsia" w:eastAsiaTheme="minorEastAsia" w:cstheme="minorEastAsia"/>
          <w:sz w:val="24"/>
          <w:szCs w:val="24"/>
          <w:lang w:val="en-US" w:eastAsia="zh-CN"/>
        </w:rPr>
        <w:t>图2-10 不同时间段连续签到的比例分布</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val="en-US" w:eastAsia="zh-CN"/>
        </w:rPr>
        <w:t>中的实验结果相冲突，但是在Brightkite数据集中具有良好的性能，特别是在N比较小的情况下。我们认为在Gowalla数据集中的实验结果是由于进行实验的Gowalla数据集的规模所导致的。在</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val="en-US" w:eastAsia="zh-CN"/>
        </w:rPr>
        <w:t>中，只使用了部分Gowalla数据集（准确来说只有一个城市），而在我们的研究中，使用了全部Gowalla数据集。在Brightkite数据集中，随着推荐POI数量的增加，POI2VEC的性能逐渐降低。这里是因为POI2VEC不考虑距离约束，导致算法推荐的POI距离用户很远。而这与实际的生活实际相违背。不同的是，由于考虑了多种因素，当POI数量增加时，</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总能表现良好，并且推荐性能稳定。</w:t>
      </w:r>
    </w:p>
    <w:p>
      <w:pPr>
        <w:pStyle w:val="5"/>
        <w:rPr>
          <w:rFonts w:hint="eastAsia"/>
          <w:lang w:val="en-US" w:eastAsia="zh-CN"/>
        </w:rPr>
      </w:pPr>
      <w:r>
        <w:rPr>
          <w:rFonts w:hint="eastAsia"/>
          <w:lang w:val="en-US" w:eastAsia="zh-CN"/>
        </w:rPr>
        <w:t>2.4.4.2 时间约束</w:t>
      </w:r>
      <w:r>
        <w:rPr>
          <w:rFonts w:hint="eastAsia"/>
          <w:lang w:val="en-US" w:eastAsia="zh-CN"/>
        </w:rPr>
        <w:sym w:font="Symbol" w:char="0074"/>
      </w:r>
      <w:r>
        <w:rPr>
          <w:rFonts w:hint="eastAsia"/>
          <w:lang w:val="en-US" w:eastAsia="zh-CN"/>
        </w:rPr>
        <w:t>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对于时间阈值</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的确定，我们从1到6小时进行取值，实验结果如图</w:t>
      </w:r>
      <w:r>
        <w:rPr>
          <w:rFonts w:hint="eastAsia" w:asciiTheme="minorEastAsia" w:hAnsiTheme="minorEastAsia" w:cstheme="minorEastAsia"/>
          <w:sz w:val="24"/>
          <w:szCs w:val="24"/>
          <w:lang w:val="en-US" w:eastAsia="zh-CN"/>
        </w:rPr>
        <w:t>2-11</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r>
        <w:drawing>
          <wp:inline distT="0" distB="0" distL="114300" distR="114300">
            <wp:extent cx="2520315" cy="1890395"/>
            <wp:effectExtent l="0" t="0" r="13335" b="14605"/>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101"/>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pic:cNvPicPr>
                      <a:picLocks noChangeAspect="1"/>
                    </pic:cNvPicPr>
                  </pic:nvPicPr>
                  <pic:blipFill>
                    <a:blip r:embed="rId102"/>
                    <a:stretch>
                      <a:fillRect/>
                    </a:stretch>
                  </pic:blipFill>
                  <pic:spPr>
                    <a:xfrm>
                      <a:off x="0" y="0"/>
                      <a:ext cx="2520315" cy="1890395"/>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图2-11 Gowalla数据集中的准确率和召回率</w:t>
      </w:r>
    </w:p>
    <w:p>
      <w:r>
        <w:drawing>
          <wp:inline distT="0" distB="0" distL="114300" distR="114300">
            <wp:extent cx="2520315" cy="1890395"/>
            <wp:effectExtent l="0" t="0" r="13335" b="14605"/>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pic:cNvPicPr>
                  </pic:nvPicPr>
                  <pic:blipFill>
                    <a:blip r:embed="rId103"/>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104"/>
                    <a:stretch>
                      <a:fillRect/>
                    </a:stretch>
                  </pic:blipFill>
                  <pic:spPr>
                    <a:xfrm>
                      <a:off x="0" y="0"/>
                      <a:ext cx="2520315" cy="189039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图2-12 Brightkite数据集中的准确率和召回率</w:t>
      </w:r>
    </w:p>
    <w:p>
      <w:p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w:t>
      </w:r>
      <w:r>
        <w:rPr>
          <w:rFonts w:hint="eastAsia" w:asciiTheme="minorEastAsia" w:hAnsiTheme="minorEastAsia" w:cstheme="minorEastAsia"/>
          <w:sz w:val="24"/>
          <w:szCs w:val="24"/>
          <w:lang w:val="en-US" w:eastAsia="zh-CN"/>
        </w:rPr>
        <w:t>图2-11、2-12所示，</w:t>
      </w:r>
      <w:r>
        <w:rPr>
          <w:rFonts w:hint="eastAsia" w:asciiTheme="minorEastAsia" w:hAnsiTheme="minorEastAsia" w:eastAsiaTheme="minorEastAsia" w:cstheme="minorEastAsia"/>
          <w:sz w:val="24"/>
          <w:szCs w:val="24"/>
          <w:lang w:val="en-US" w:eastAsia="zh-CN"/>
        </w:rPr>
        <w:t>无论是Gowalla数据集还是Brightkite数据集，随着时间</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值的增加，UGSE-LR模型的推荐效果都发生了降低。但是无论是那种情况下，与其它的推荐算法相比，效果都是比较好的。</w:t>
      </w:r>
    </w:p>
    <w:p>
      <w:pPr>
        <w:pStyle w:val="3"/>
        <w:rPr>
          <w:rFonts w:hint="eastAsia"/>
          <w:lang w:val="en-US" w:eastAsia="zh-CN"/>
        </w:rPr>
      </w:pPr>
      <w:r>
        <w:rPr>
          <w:rFonts w:hint="eastAsia"/>
          <w:lang w:val="en-US" w:eastAsia="zh-CN"/>
        </w:rPr>
        <w:t>2.5本章小结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采用边权个性化PageRank，计算POI之间的连续过度影响。最后，结合生活实际，商圈中的POI往往具有相似的属性，提出区域影响因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来重新确定推荐POI的范围区域。结合以上三个影响因子，</w:t>
      </w:r>
      <w:r>
        <w:rPr>
          <w:rFonts w:hint="eastAsia" w:asciiTheme="minorEastAsia" w:hAnsiTheme="minorEastAsia" w:cstheme="minorEastAsia"/>
          <w:sz w:val="24"/>
          <w:szCs w:val="24"/>
          <w:lang w:val="en-US" w:eastAsia="zh-CN"/>
        </w:rPr>
        <w:t>解决商圈中连续POI的推荐问题</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通过</w:t>
      </w:r>
      <w:r>
        <w:rPr>
          <w:rFonts w:hint="eastAsia" w:asciiTheme="minorEastAsia" w:hAnsiTheme="minorEastAsia" w:eastAsiaTheme="minorEastAsia" w:cstheme="minorEastAsia"/>
          <w:sz w:val="24"/>
          <w:szCs w:val="24"/>
          <w:lang w:val="en-US" w:eastAsia="zh-CN"/>
        </w:rPr>
        <w:t>推荐POI的准确率和召回率</w:t>
      </w:r>
      <w:r>
        <w:rPr>
          <w:rFonts w:hint="eastAsia" w:asciiTheme="minorEastAsia" w:hAnsiTheme="minorEastAsia" w:cstheme="minorEastAsia"/>
          <w:sz w:val="24"/>
          <w:szCs w:val="24"/>
          <w:lang w:val="en-US" w:eastAsia="zh-CN"/>
        </w:rPr>
        <w:t>，确定了UGSE-LR模型中的参数。并通过对比实验，证明了模型的推荐性能。</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第3章 基于神经网络的POI推荐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one-hot编码不能包含前一个访问的POI和下一个访问的POI之间的隐式关系，因此，算法利用[40]提到的Continuous Bag-of-Word（CBOW），通过用户的历史签到记录，对用户和POI进行编码。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用户偏好和POI之间的连续过度影响。CBOW能够为每个用户和POI提供一个独特的潜在向量，这些潜在的向量能够用来表示POI的连续性和用户的偏好信息。然后，基于历史签到数据，模型将POI和用户的潜在词向量作为RNN的输入，构建基于RNN的模型，预测下一个高概率访问的POI。</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虽然早期的神经网络模型，像人工神经网络(ANN)和神经网络多层感知器(MLP)很简单，但是即使只包含一层，只要有足够的非线性单元，MLP仍然可以用来模拟任何连续的函数。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方面，由于图形处理单元(GPU)的显著进步，现代神经网络模型，如卷积神经网络(CNN)和递归神经网络(RNN)，可以利用大量的隐含层提取有用的预测因子。目前CNN广泛应用于图像处理，人脸识别，手写识别。然而，CNN在序列数据上表现不佳。相反，RNN可以将之前的结果依次考虑到当前阶段，从而使RNN具有“记忆”的能力。因此，RNN通常适用于序列数据，如序列点击预测、语言模型、语音识别等。然而，当序列太长时，RNN仍然存在梯度爆炸或梯度消失等问题</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前面的结果可能无法保留到后面的输入。为了解决这些问题，RNN出现了两个变体，分别是Long Short-Term Memory（LSTM）和Gated Recurrent Unit（GRU）。</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b w:val="0"/>
          <w:i w:val="0"/>
          <w:caps w:val="0"/>
          <w:color w:val="333333"/>
          <w:spacing w:val="0"/>
          <w:sz w:val="24"/>
          <w:szCs w:val="24"/>
          <w:shd w:val="clear" w:fill="F7F8FA"/>
          <w:lang w:val="en-US" w:eastAsia="zh-CN"/>
        </w:rPr>
      </w:pPr>
      <w:r>
        <w:rPr>
          <w:rFonts w:hint="eastAsia" w:asciiTheme="minorEastAsia" w:hAnsiTheme="minorEastAsia" w:eastAsiaTheme="minorEastAsia" w:cstheme="minorEastAsia"/>
          <w:sz w:val="24"/>
          <w:szCs w:val="24"/>
          <w:lang w:val="en-US" w:eastAsia="zh-CN"/>
        </w:rPr>
        <w:t>由于POI签入记录的特点，通常包含较长的顺序签入，在模型中，</w:t>
      </w:r>
      <w:r>
        <w:rPr>
          <w:rFonts w:hint="eastAsia" w:asciiTheme="minorEastAsia" w:hAnsiTheme="minorEastAsia" w:cstheme="minorEastAsia"/>
          <w:sz w:val="24"/>
          <w:szCs w:val="24"/>
          <w:lang w:val="en-US" w:eastAsia="zh-CN"/>
        </w:rPr>
        <w:t>PEU-RNN</w:t>
      </w:r>
      <w:r>
        <w:rPr>
          <w:rFonts w:hint="eastAsia" w:asciiTheme="minorEastAsia" w:hAnsiTheme="minorEastAsia" w:eastAsiaTheme="minorEastAsia" w:cstheme="minorEastAsia"/>
          <w:sz w:val="24"/>
          <w:szCs w:val="24"/>
          <w:lang w:val="en-US" w:eastAsia="zh-CN"/>
        </w:rPr>
        <w:t>采用LSTM作为预测模型。</w:t>
      </w:r>
    </w:p>
    <w:p>
      <w:pPr>
        <w:pStyle w:val="3"/>
        <w:rPr>
          <w:rFonts w:hint="eastAsia"/>
          <w:lang w:val="en-US" w:eastAsia="zh-CN"/>
        </w:rPr>
      </w:pPr>
      <w:r>
        <w:rPr>
          <w:rFonts w:hint="eastAsia"/>
          <w:lang w:val="en-US" w:eastAsia="zh-CN"/>
        </w:rPr>
        <w:t>3.1模型架构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PEU-RNN</w:t>
      </w:r>
      <w:r>
        <w:rPr>
          <w:rFonts w:hint="eastAsia" w:asciiTheme="minorEastAsia" w:hAnsiTheme="minorEastAsia" w:eastAsiaTheme="minorEastAsia" w:cstheme="minorEastAsia"/>
          <w:sz w:val="24"/>
          <w:szCs w:val="24"/>
          <w:lang w:val="en-US" w:eastAsia="zh-CN"/>
        </w:rPr>
        <w:t>模型架构如</w:t>
      </w:r>
      <w:r>
        <w:rPr>
          <w:rFonts w:hint="eastAsia" w:asciiTheme="minorEastAsia" w:hAnsiTheme="minorEastAsia" w:cstheme="minorEastAsia"/>
          <w:sz w:val="24"/>
          <w:szCs w:val="24"/>
          <w:lang w:val="en-US" w:eastAsia="zh-CN"/>
        </w:rPr>
        <w:t>图3-1所示</w:t>
      </w:r>
      <w:r>
        <w:rPr>
          <w:rFonts w:hint="eastAsia" w:asciiTheme="minorEastAsia" w:hAnsiTheme="minorEastAsia" w:eastAsiaTheme="minorEastAsia" w:cstheme="minorEastAsia"/>
          <w:sz w:val="24"/>
          <w:szCs w:val="24"/>
          <w:lang w:val="en-US" w:eastAsia="zh-CN"/>
        </w:rPr>
        <w:t>，第一阶段，可以从用户的历史签到记录中获取到所有用户和POI的潜在向量，潜在向量包含了用户的访问偏好和POI的</w:t>
      </w:r>
      <w:r>
        <w:rPr>
          <w:rFonts w:hint="eastAsia" w:asciiTheme="minorEastAsia" w:hAnsiTheme="minorEastAsia" w:cstheme="minorEastAsia"/>
          <w:sz w:val="24"/>
          <w:szCs w:val="24"/>
          <w:lang w:val="en-US" w:eastAsia="zh-CN"/>
        </w:rPr>
        <w:t>连续过度</w:t>
      </w:r>
      <w:r>
        <w:rPr>
          <w:rFonts w:hint="eastAsia" w:asciiTheme="minorEastAsia" w:hAnsiTheme="minorEastAsia" w:eastAsiaTheme="minorEastAsia" w:cstheme="minorEastAsia"/>
          <w:sz w:val="24"/>
          <w:szCs w:val="24"/>
          <w:lang w:val="en-US" w:eastAsia="zh-CN"/>
        </w:rPr>
        <w:t>影响。首先，我们利用所有用户在一段时间内的连续签到记录通过分布式表示找到POI之间的转换关系</w:t>
      </w:r>
      <w:bookmarkStart w:id="6" w:name="_GoBack"/>
      <w:bookmarkEnd w:id="6"/>
      <w:r>
        <w:rPr>
          <w:rFonts w:hint="eastAsia" w:asciiTheme="minorEastAsia" w:hAnsiTheme="minorEastAsia" w:eastAsiaTheme="minorEastAsia" w:cstheme="minorEastAsia"/>
          <w:sz w:val="24"/>
          <w:szCs w:val="24"/>
          <w:lang w:val="en-US" w:eastAsia="zh-CN"/>
        </w:rPr>
        <w:t>，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计算下一个POI的访问概率。</w:t>
      </w:r>
    </w:p>
    <w:p>
      <w:pPr>
        <w:rPr>
          <w:rFonts w:hint="eastAsia"/>
          <w:lang w:val="en-US" w:eastAsia="zh-CN"/>
        </w:rPr>
      </w:pPr>
    </w:p>
    <w:p>
      <w:pPr>
        <w:jc w:val="center"/>
        <w:rPr>
          <w:rFonts w:hint="eastAsia" w:asciiTheme="minorEastAsia" w:hAnsiTheme="minorEastAsia" w:eastAsiaTheme="minorEastAsia" w:cstheme="minorEastAsia"/>
          <w:sz w:val="24"/>
          <w:szCs w:val="24"/>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5"/>
                    <a:stretch>
                      <a:fillRect/>
                    </a:stretch>
                  </pic:blipFill>
                  <pic:spPr>
                    <a:xfrm>
                      <a:off x="0" y="0"/>
                      <a:ext cx="5266055" cy="2123440"/>
                    </a:xfrm>
                    <a:prstGeom prst="rect">
                      <a:avLst/>
                    </a:prstGeom>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图3-1 PEU-RNN模型架构</w:t>
      </w:r>
    </w:p>
    <w:p>
      <w:pPr>
        <w:pStyle w:val="3"/>
        <w:rPr>
          <w:rFonts w:hint="eastAsia"/>
          <w:lang w:val="en-US" w:eastAsia="zh-CN"/>
        </w:rPr>
      </w:pPr>
      <w:r>
        <w:rPr>
          <w:rFonts w:hint="eastAsia"/>
          <w:lang w:val="en-US" w:eastAsia="zh-CN"/>
        </w:rPr>
        <w:t>3.2 潜在向量的建立</w:t>
      </w:r>
    </w:p>
    <w:p>
      <w:pPr>
        <w:rPr>
          <w:rFonts w:hint="eastAsia"/>
          <w:lang w:val="en-US" w:eastAsia="zh-CN"/>
        </w:rPr>
      </w:pPr>
      <w:r>
        <w:rPr>
          <w:rFonts w:hint="eastAsia"/>
          <w:lang w:val="en-US" w:eastAsia="zh-CN"/>
        </w:rPr>
        <w:t>POI之间的连续装换对于POI推荐非常重要，但是，第三章采用的POI-to-POI转换图过于复杂，不适合RNN。基于RNN在NLP中的显著成功，每个POI-to-POI的转换都应该基于向量编码方法转换为一个潜在的向量。</w:t>
      </w:r>
    </w:p>
    <w:p>
      <w:pPr>
        <w:rPr>
          <w:rFonts w:hint="eastAsia"/>
          <w:lang w:val="en-US" w:eastAsia="zh-CN"/>
        </w:rPr>
      </w:pPr>
      <w:r>
        <w:rPr>
          <w:rFonts w:hint="eastAsia"/>
          <w:lang w:val="en-US" w:eastAsia="zh-CN"/>
        </w:rPr>
        <w:t>现在流行的矢量编码是one-hot编码和分布式表示。使用one-hot编码来建模POI之间的连续转换是困难的。当使用one-hot编码时，POI之间的连续转换将转化为高维向量，从而带来巨大的计算开销。另一方面，使用分布式表示，如word2vec，可以通过将数据维数降低到可接受的范围来控制计算开销</w:t>
      </w:r>
    </w:p>
    <w:p>
      <w:pPr>
        <w:rPr>
          <w:rFonts w:hint="eastAsia"/>
          <w:lang w:val="en-US" w:eastAsia="zh-CN"/>
        </w:rPr>
      </w:pPr>
      <w:r>
        <w:rPr>
          <w:rFonts w:hint="eastAsia"/>
          <w:lang w:val="en-US" w:eastAsia="zh-CN"/>
        </w:rPr>
        <w:t>此外，分布表示还考虑了前后POI的序列关系，因此，我们认为分布式表示比one-hot编码更适合POI推荐。</w:t>
      </w:r>
    </w:p>
    <w:p>
      <w:pPr>
        <w:rPr>
          <w:rFonts w:hint="eastAsia"/>
          <w:lang w:val="en-US" w:eastAsia="zh-CN"/>
        </w:rPr>
      </w:pPr>
    </w:p>
    <w:p>
      <w:pPr>
        <w:rPr>
          <w:rFonts w:hint="eastAsia"/>
          <w:lang w:val="en-US" w:eastAsia="zh-CN"/>
        </w:rPr>
      </w:pPr>
      <w:r>
        <w:rPr>
          <w:rFonts w:hint="default"/>
          <w:lang w:val="en-US" w:eastAsia="zh-CN"/>
        </w:rPr>
        <w:t>我们采用了word2vec技术[24]</w:t>
      </w:r>
    </w:p>
    <w:p>
      <w:pPr>
        <w:rPr>
          <w:rFonts w:hint="default"/>
          <w:lang w:val="en-US" w:eastAsia="zh-CN"/>
        </w:rPr>
      </w:pPr>
      <w:r>
        <w:rPr>
          <w:rFonts w:hint="default"/>
          <w:lang w:val="en-US" w:eastAsia="zh-CN"/>
        </w:rPr>
        <w:t>为</w:t>
      </w:r>
      <w:r>
        <w:rPr>
          <w:rFonts w:hint="eastAsia"/>
          <w:lang w:val="en-US" w:eastAsia="zh-CN"/>
        </w:rPr>
        <w:t>POI</w:t>
      </w:r>
      <w:r>
        <w:rPr>
          <w:rFonts w:hint="default"/>
          <w:lang w:val="en-US" w:eastAsia="zh-CN"/>
        </w:rPr>
        <w:t>之间的连续转换建模。</w:t>
      </w:r>
    </w:p>
    <w:p>
      <w:pPr>
        <w:rPr>
          <w:rFonts w:hint="eastAsia"/>
          <w:lang w:val="en-US" w:eastAsia="zh-CN"/>
        </w:rPr>
      </w:pPr>
      <w:r>
        <w:rPr>
          <w:rFonts w:hint="eastAsia"/>
          <w:lang w:val="en-US" w:eastAsia="zh-CN"/>
        </w:rPr>
        <w:t>word2vec技术由两个模型组成，分别是Continuous-Bag-of-Word(CBOW)和Skip-gram。这两个模型都是用霍夫曼树来建立上下文关系。CBOW可以根据当前的POI预测下一个POI。然而，Skip-gram模型可以根据当前的POI来预测先前POI和下一个POI。</w:t>
      </w:r>
    </w:p>
    <w:p>
      <w:pPr>
        <w:rPr>
          <w:rFonts w:hint="eastAsia"/>
          <w:lang w:val="en-US" w:eastAsia="zh-CN"/>
        </w:rPr>
      </w:pPr>
      <w:r>
        <w:rPr>
          <w:rFonts w:hint="eastAsia"/>
          <w:lang w:val="en-US" w:eastAsia="zh-CN"/>
        </w:rPr>
        <w:t>由于POI连续推荐的特点，在模型中采用CBOW对POI之间的连续转换进行建模。</w:t>
      </w:r>
    </w:p>
    <w:p>
      <w:pPr>
        <w:rPr>
          <w:rFonts w:hint="eastAsia"/>
          <w:lang w:val="en-US" w:eastAsia="zh-CN"/>
        </w:rPr>
      </w:pPr>
    </w:p>
    <w:p>
      <w:pPr>
        <w:rPr>
          <w:rFonts w:hint="eastAsia" w:ascii="Arial" w:hAnsi="Arial" w:eastAsia="宋体" w:cs="Arial"/>
          <w:b w:val="0"/>
          <w:i w:val="0"/>
          <w:caps w:val="0"/>
          <w:color w:val="333333"/>
          <w:spacing w:val="0"/>
          <w:sz w:val="21"/>
          <w:szCs w:val="21"/>
          <w:shd w:val="clear" w:fill="F7F8FA"/>
          <w:lang w:val="en-US" w:eastAsia="zh-CN"/>
        </w:rPr>
      </w:pPr>
      <w:r>
        <w:rPr>
          <w:rFonts w:hint="eastAsia"/>
          <w:lang w:val="en-US" w:eastAsia="zh-CN"/>
        </w:rPr>
        <w:t>具体流程如下，每个用户在时间间隔</w:t>
      </w:r>
      <w:r>
        <w:rPr>
          <w:rFonts w:hint="eastAsia"/>
          <w:lang w:val="en-US" w:eastAsia="zh-CN"/>
        </w:rPr>
        <w:sym w:font="Symbol" w:char="0074"/>
      </w:r>
      <w:r>
        <w:rPr>
          <w:rFonts w:hint="eastAsia"/>
          <w:lang w:val="en-US" w:eastAsia="zh-CN"/>
        </w:rPr>
        <w:t>内的签到被表示成一个签到序列</w:t>
      </w:r>
      <w:r>
        <w:rPr>
          <w:rFonts w:hint="eastAsia"/>
          <w:lang w:val="en-US" w:eastAsia="zh-CN"/>
        </w:rPr>
        <w:object>
          <v:shape id="_x0000_i1068" o:spt="75" type="#_x0000_t75" style="height:18pt;width:126pt;" o:ole="t" filled="f" o:preferrelative="t" stroked="f" coordsize="21600,21600">
            <v:path/>
            <v:fill on="f" focussize="0,0"/>
            <v:stroke on="f"/>
            <v:imagedata r:id="rId107" o:title=""/>
            <o:lock v:ext="edit" aspectratio="t"/>
            <w10:wrap type="none"/>
            <w10:anchorlock/>
          </v:shape>
          <o:OLEObject Type="Embed" ProgID="Equation.KSEE3" ShapeID="_x0000_i1068" DrawAspect="Content" ObjectID="_1468075763" r:id="rId106">
            <o:LockedField>false</o:LockedField>
          </o:OLEObject>
        </w:object>
      </w:r>
      <w:r>
        <w:rPr>
          <w:rFonts w:hint="eastAsia"/>
          <w:lang w:val="en-US" w:eastAsia="zh-CN"/>
        </w:rPr>
        <w:t>，</w:t>
      </w:r>
      <w:r>
        <w:rPr>
          <w:rFonts w:hint="eastAsia"/>
          <w:lang w:val="en-US" w:eastAsia="zh-CN"/>
        </w:rPr>
        <w:object>
          <v:shape id="_x0000_i1069" o:spt="75" type="#_x0000_t75" style="height:19pt;width:98pt;" o:ole="t" filled="f" o:preferrelative="t" stroked="f" coordsize="21600,21600">
            <v:path/>
            <v:fill on="f" focussize="0,0"/>
            <v:stroke on="f"/>
            <v:imagedata r:id="rId109" o:title=""/>
            <o:lock v:ext="edit" aspectratio="t"/>
            <w10:wrap type="none"/>
            <w10:anchorlock/>
          </v:shape>
          <o:OLEObject Type="Embed" ProgID="Equation.KSEE3" ShapeID="_x0000_i1069" DrawAspect="Content" ObjectID="_1468075764" r:id="rId108">
            <o:LockedField>false</o:LockedField>
          </o:OLEObject>
        </w:object>
      </w:r>
      <w:r>
        <w:rPr>
          <w:rFonts w:hint="eastAsia"/>
          <w:lang w:val="en-US" w:eastAsia="zh-CN"/>
        </w:rPr>
        <w:t>。Li</w:t>
      </w:r>
      <w:r>
        <w:rPr>
          <w:rFonts w:hint="eastAsia"/>
          <w:lang w:val="en-US" w:eastAsia="zh-CN"/>
        </w:rPr>
        <w:t>包含POI的访问序列和频率，可以在CBOW中构建霍夫曼树，如下图所示，霍夫曼树的每个内部节点都可以看作是一个二元分类器，来决定该往哪个方向走，叶节点就是POI。[40]【7】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p>
    <w:p>
      <w:pPr>
        <w:rPr>
          <w:rFonts w:hint="eastAsia"/>
          <w:lang w:val="en-US" w:eastAsia="zh-CN"/>
        </w:rPr>
      </w:pPr>
      <w:r>
        <w:rPr>
          <w:rFonts w:hint="eastAsia"/>
          <w:lang w:val="en-US" w:eastAsia="zh-CN"/>
        </w:rPr>
        <w:object>
          <v:shape id="_x0000_i1070" o:spt="75" type="#_x0000_t75" style="height:37pt;width:286pt;" o:ole="t" filled="f" o:preferrelative="t" stroked="f" coordsize="21600,21600">
            <v:path/>
            <v:fill on="f" focussize="0,0"/>
            <v:stroke on="f"/>
            <v:imagedata r:id="rId111" o:title=""/>
            <o:lock v:ext="edit" aspectratio="t"/>
            <w10:wrap type="none"/>
            <w10:anchorlock/>
          </v:shape>
          <o:OLEObject Type="Embed" ProgID="Equation.KSEE3" ShapeID="_x0000_i1070" DrawAspect="Content" ObjectID="_1468075765" r:id="rId110">
            <o:LockedField>false</o:LockedField>
          </o:OLEObject>
        </w:object>
      </w:r>
    </w:p>
    <w:p>
      <w:pPr>
        <w:rPr>
          <w:rFonts w:hint="eastAsia"/>
          <w:lang w:val="en-US" w:eastAsia="zh-CN"/>
        </w:rPr>
      </w:pPr>
      <w:r>
        <w:rPr>
          <w:rFonts w:hint="eastAsia"/>
          <w:lang w:val="en-US" w:eastAsia="zh-CN"/>
        </w:rPr>
        <w:t xml:space="preserve">其中 </w:t>
      </w:r>
      <w:r>
        <w:rPr>
          <w:rFonts w:hint="eastAsia"/>
          <w:lang w:val="en-US" w:eastAsia="zh-CN"/>
        </w:rPr>
        <w:object>
          <v:shape id="_x0000_i1071" o:spt="75" type="#_x0000_t75" style="height:38pt;width:186pt;" o:ole="t" filled="f" o:preferrelative="t" stroked="f" coordsize="21600,21600">
            <v:path/>
            <v:fill on="f" focussize="0,0"/>
            <v:stroke on="f"/>
            <v:imagedata r:id="rId113" o:title=""/>
            <o:lock v:ext="edit" aspectratio="t"/>
            <w10:wrap type="none"/>
            <w10:anchorlock/>
          </v:shape>
          <o:OLEObject Type="Embed" ProgID="Equation.KSEE3" ShapeID="_x0000_i1071" DrawAspect="Content" ObjectID="_1468075766" r:id="rId112">
            <o:LockedField>false</o:LockedField>
          </o:OLEObject>
        </w:object>
      </w:r>
    </w:p>
    <w:p>
      <w:pPr>
        <w:rPr>
          <w:rFonts w:hint="eastAsia"/>
          <w:lang w:val="en-US" w:eastAsia="zh-CN"/>
        </w:rPr>
      </w:pPr>
      <w:r>
        <w:rPr>
          <w:rFonts w:hint="eastAsia"/>
          <w:lang w:val="en-US" w:eastAsia="zh-CN"/>
        </w:rPr>
        <w:t>公式中的符号含义如下</w:t>
      </w:r>
    </w:p>
    <w:p>
      <w:pPr>
        <w:rPr>
          <w:rFonts w:hint="eastAsia"/>
          <w:lang w:val="en-US" w:eastAsia="zh-CN"/>
        </w:rPr>
      </w:pPr>
      <w:r>
        <w:rPr>
          <w:rFonts w:hint="eastAsia"/>
          <w:lang w:val="en-US" w:eastAsia="zh-CN"/>
        </w:rPr>
        <w:object>
          <v:shape id="_x0000_i1072" o:spt="75" type="#_x0000_t75" style="height:13.95pt;width:13pt;" o:ole="t" filled="f" o:preferrelative="t" stroked="f" coordsize="21600,21600">
            <v:path/>
            <v:fill on="f" focussize="0,0"/>
            <v:stroke on="f"/>
            <v:imagedata r:id="rId115" o:title=""/>
            <o:lock v:ext="edit" aspectratio="t"/>
            <w10:wrap type="none"/>
            <w10:anchorlock/>
          </v:shape>
          <o:OLEObject Type="Embed" ProgID="Equation.KSEE3" ShapeID="_x0000_i1072" DrawAspect="Content" ObjectID="_1468075767" r:id="rId114">
            <o:LockedField>false</o:LockedField>
          </o:OLEObject>
        </w:object>
      </w:r>
      <w:r>
        <w:rPr>
          <w:rFonts w:hint="eastAsia"/>
          <w:lang w:val="en-US" w:eastAsia="zh-CN"/>
        </w:rPr>
        <w:t>表示实际POI输出</w:t>
      </w:r>
    </w:p>
    <w:p>
      <w:pPr>
        <w:rPr>
          <w:rFonts w:hint="eastAsia"/>
          <w:lang w:val="en-US" w:eastAsia="zh-CN"/>
        </w:rPr>
      </w:pPr>
      <w:r>
        <w:rPr>
          <w:rFonts w:hint="eastAsia"/>
          <w:lang w:val="en-US" w:eastAsia="zh-CN"/>
        </w:rPr>
        <w:object>
          <v:shape id="_x0000_i1073" o:spt="75" type="#_x0000_t75" style="height:16pt;width:39pt;" o:ole="t" filled="f" o:preferrelative="t" stroked="f" coordsize="21600,21600">
            <v:path/>
            <v:fill on="f" focussize="0,0"/>
            <v:stroke on="f"/>
            <v:imagedata r:id="rId117" o:title=""/>
            <o:lock v:ext="edit" aspectratio="t"/>
            <w10:wrap type="none"/>
            <w10:anchorlock/>
          </v:shape>
          <o:OLEObject Type="Embed" ProgID="Equation.KSEE3" ShapeID="_x0000_i1073" DrawAspect="Content" ObjectID="_1468075768" r:id="rId116">
            <o:LockedField>false</o:LockedField>
          </o:OLEObject>
        </w:object>
      </w:r>
      <w:r>
        <w:rPr>
          <w:rFonts w:hint="eastAsia"/>
          <w:lang w:val="en-US" w:eastAsia="zh-CN"/>
        </w:rPr>
        <w:t>表示从根结点到POI</w:t>
      </w:r>
      <w:bookmarkStart w:id="5" w:name="OLE_LINK3"/>
      <w:r>
        <w:rPr>
          <w:rFonts w:hint="eastAsia"/>
          <w:lang w:val="en-US" w:eastAsia="zh-CN"/>
        </w:rPr>
        <w:object>
          <v:shape id="_x0000_i1074" o:spt="75" type="#_x0000_t75" style="height:13.95pt;width:6.95pt;" o:ole="t" filled="f" o:preferrelative="t" stroked="f" coordsize="21600,21600">
            <v:path/>
            <v:fill on="f" focussize="0,0"/>
            <v:stroke on="f"/>
            <v:imagedata r:id="rId119" o:title=""/>
            <o:lock v:ext="edit" aspectratio="t"/>
            <w10:wrap type="none"/>
            <w10:anchorlock/>
          </v:shape>
          <o:OLEObject Type="Embed" ProgID="Equation.KSEE3" ShapeID="_x0000_i1074" DrawAspect="Content" ObjectID="_1468075769" r:id="rId118">
            <o:LockedField>false</o:LockedField>
          </o:OLEObject>
        </w:object>
      </w:r>
      <w:bookmarkEnd w:id="5"/>
      <w:r>
        <w:rPr>
          <w:rFonts w:hint="eastAsia"/>
          <w:lang w:val="en-US" w:eastAsia="zh-CN"/>
        </w:rPr>
        <w:t>的的路径</w:t>
      </w:r>
    </w:p>
    <w:p>
      <w:pPr>
        <w:rPr>
          <w:rFonts w:hint="eastAsia"/>
          <w:lang w:val="en-US" w:eastAsia="zh-CN"/>
        </w:rPr>
      </w:pPr>
      <w:r>
        <w:rPr>
          <w:rFonts w:hint="eastAsia"/>
          <w:lang w:val="en-US" w:eastAsia="zh-CN"/>
        </w:rPr>
        <w:object>
          <v:shape id="_x0000_i1075" o:spt="75" type="#_x0000_t75" style="height:16pt;width:35pt;" o:ole="t" filled="f" o:preferrelative="t" stroked="f" coordsize="21600,21600">
            <v:path/>
            <v:fill on="f" focussize="0,0"/>
            <v:stroke on="f"/>
            <v:imagedata r:id="rId121" o:title=""/>
            <o:lock v:ext="edit" aspectratio="t"/>
            <w10:wrap type="none"/>
            <w10:anchorlock/>
          </v:shape>
          <o:OLEObject Type="Embed" ProgID="Equation.KSEE3" ShapeID="_x0000_i1075" DrawAspect="Content" ObjectID="_1468075770" r:id="rId120">
            <o:LockedField>false</o:LockedField>
          </o:OLEObject>
        </w:object>
      </w:r>
      <w:r>
        <w:rPr>
          <w:rFonts w:hint="eastAsia"/>
          <w:lang w:val="en-US" w:eastAsia="zh-CN"/>
        </w:rPr>
        <w:t>表示从根节点到POI</w:t>
      </w:r>
      <w:r>
        <w:rPr>
          <w:rFonts w:hint="eastAsia"/>
          <w:lang w:val="en-US" w:eastAsia="zh-CN"/>
        </w:rPr>
        <w:object>
          <v:shape id="_x0000_i1076" o:spt="75" type="#_x0000_t75" style="height:13.95pt;width:6.95pt;" o:ole="t" filled="f" o:preferrelative="t" stroked="f" coordsize="21600,21600">
            <v:path/>
            <v:fill on="f" focussize="0,0"/>
            <v:stroke on="f"/>
            <v:imagedata r:id="rId119" o:title=""/>
            <o:lock v:ext="edit" aspectratio="t"/>
            <w10:wrap type="none"/>
            <w10:anchorlock/>
          </v:shape>
          <o:OLEObject Type="Embed" ProgID="Equation.KSEE3" ShapeID="_x0000_i1076" DrawAspect="Content" ObjectID="_1468075771" r:id="rId122">
            <o:LockedField>false</o:LockedField>
          </o:OLEObject>
        </w:object>
      </w:r>
      <w:r>
        <w:rPr>
          <w:rFonts w:hint="eastAsia"/>
          <w:lang w:val="en-US" w:eastAsia="zh-CN"/>
        </w:rPr>
        <w:t>路径上的第j个内节点。</w:t>
      </w:r>
    </w:p>
    <w:p>
      <w:pPr>
        <w:rPr>
          <w:rFonts w:hint="eastAsia"/>
          <w:lang w:val="en-US" w:eastAsia="zh-CN"/>
        </w:rPr>
      </w:pPr>
      <w:r>
        <w:rPr>
          <w:rFonts w:hint="eastAsia"/>
          <w:lang w:val="en-US" w:eastAsia="zh-CN"/>
        </w:rPr>
        <w:t>ch(m)表示内节点m的左孩子。</w:t>
      </w:r>
    </w:p>
    <w:p>
      <w:pPr>
        <w:rPr>
          <w:rFonts w:hint="eastAsia"/>
          <w:lang w:val="en-US" w:eastAsia="zh-CN"/>
        </w:rPr>
      </w:pPr>
      <w:r>
        <w:rPr>
          <w:rFonts w:hint="eastAsia"/>
          <w:lang w:val="en-US" w:eastAsia="zh-CN"/>
        </w:rPr>
        <w:object>
          <v:shape id="_x0000_i1077" o:spt="75" type="#_x0000_t75" style="height:19pt;width:29pt;" o:ole="t" filled="f" o:preferrelative="t" stroked="f" coordsize="21600,21600">
            <v:path/>
            <v:fill on="f" focussize="0,0"/>
            <v:stroke on="f"/>
            <v:imagedata r:id="rId124" o:title=""/>
            <o:lock v:ext="edit" aspectratio="t"/>
            <w10:wrap type="none"/>
            <w10:anchorlock/>
          </v:shape>
          <o:OLEObject Type="Embed" ProgID="Equation.KSEE3" ShapeID="_x0000_i1077" DrawAspect="Content" ObjectID="_1468075772" r:id="rId123">
            <o:LockedField>false</o:LockedField>
          </o:OLEObject>
        </w:object>
      </w:r>
      <w:r>
        <w:rPr>
          <w:rFonts w:hint="eastAsia"/>
          <w:lang w:val="en-US" w:eastAsia="zh-CN"/>
        </w:rPr>
        <w:t>是内结点m(l,j)的向量表示。</w:t>
      </w:r>
    </w:p>
    <w:p>
      <w:pPr>
        <w:rPr>
          <w:rFonts w:hint="eastAsia"/>
          <w:lang w:val="en-US" w:eastAsia="zh-CN"/>
        </w:rPr>
      </w:pPr>
      <w:r>
        <w:rPr>
          <w:rFonts w:hint="eastAsia"/>
          <w:lang w:val="en-US" w:eastAsia="zh-CN"/>
        </w:rPr>
        <w:t>Q是签到序列中POI的个数。</w:t>
      </w:r>
    </w:p>
    <w:p>
      <w:pPr>
        <w:rPr>
          <w:rFonts w:hint="eastAsia"/>
          <w:lang w:val="en-US" w:eastAsia="zh-CN"/>
        </w:rPr>
      </w:pPr>
      <w:r>
        <w:rPr>
          <w:rFonts w:hint="eastAsia"/>
          <w:lang w:val="en-US" w:eastAsia="zh-CN"/>
        </w:rPr>
        <w:object>
          <v:shape id="_x0000_i1078" o:spt="75" type="#_x0000_t75" style="height:19pt;width:16pt;" o:ole="t" filled="f" o:preferrelative="t" stroked="f" coordsize="21600,21600">
            <v:path/>
            <v:fill on="f" focussize="0,0"/>
            <v:stroke on="f"/>
            <v:imagedata r:id="rId126" o:title=""/>
            <o:lock v:ext="edit" aspectratio="t"/>
            <w10:wrap type="none"/>
            <w10:anchorlock/>
          </v:shape>
          <o:OLEObject Type="Embed" ProgID="Equation.KSEE3" ShapeID="_x0000_i1078" DrawAspect="Content" ObjectID="_1468075773" r:id="rId125">
            <o:LockedField>false</o:LockedField>
          </o:OLEObject>
        </w:object>
      </w:r>
      <w:r>
        <w:rPr>
          <w:rFonts w:hint="eastAsia"/>
          <w:lang w:val="en-US" w:eastAsia="zh-CN"/>
        </w:rPr>
        <w:t>是POI</w:t>
      </w:r>
      <w:r>
        <w:rPr>
          <w:rFonts w:hint="eastAsia"/>
          <w:lang w:val="en-US" w:eastAsia="zh-CN"/>
        </w:rPr>
        <w:object>
          <v:shape id="_x0000_i1079" o:spt="75" type="#_x0000_t75" style="height:16pt;width:13pt;" o:ole="t" filled="f" o:preferrelative="t" stroked="f" coordsize="21600,21600">
            <v:path/>
            <v:fill on="f" focussize="0,0"/>
            <v:stroke on="f"/>
            <v:imagedata r:id="rId128" o:title=""/>
            <o:lock v:ext="edit" aspectratio="t"/>
            <w10:wrap type="none"/>
            <w10:anchorlock/>
          </v:shape>
          <o:OLEObject Type="Embed" ProgID="Equation.KSEE3" ShapeID="_x0000_i1079" DrawAspect="Content" ObjectID="_1468075774" r:id="rId127">
            <o:LockedField>false</o:LockedField>
          </o:OLEObject>
        </w:object>
      </w:r>
      <w:r>
        <w:rPr>
          <w:rFonts w:hint="eastAsia"/>
          <w:lang w:val="en-US" w:eastAsia="zh-CN"/>
        </w:rPr>
        <w:t>的输入向量。</w:t>
      </w:r>
    </w:p>
    <w:p>
      <w:pPr>
        <w:rPr>
          <w:rFonts w:hint="eastAsia"/>
          <w:lang w:val="en-US" w:eastAsia="zh-CN"/>
        </w:rPr>
      </w:pPr>
      <w:r>
        <w:rPr>
          <w:rFonts w:hint="eastAsia"/>
          <w:lang w:val="en-US" w:eastAsia="zh-CN"/>
        </w:rPr>
        <w:object>
          <v:shape id="_x0000_i1080" o:spt="75" type="#_x0000_t75" style="height:15pt;width:31pt;" o:ole="t" filled="f" o:preferrelative="t" stroked="f" coordsize="21600,21600">
            <v:path/>
            <v:fill on="f" focussize="0,0"/>
            <v:stroke on="f"/>
            <v:imagedata r:id="rId130" o:title=""/>
            <o:lock v:ext="edit" aspectratio="t"/>
            <w10:wrap type="none"/>
            <w10:anchorlock/>
          </v:shape>
          <o:OLEObject Type="Embed" ProgID="Equation.KSEE3" ShapeID="_x0000_i1080" DrawAspect="Content" ObjectID="_1468075775" r:id="rId129">
            <o:LockedField>false</o:LockedField>
          </o:OLEObject>
        </w:object>
      </w:r>
      <w:r>
        <w:rPr>
          <w:rFonts w:hint="eastAsia"/>
          <w:lang w:val="en-US" w:eastAsia="zh-CN"/>
        </w:rPr>
        <w:t>是sigmoid函数</w:t>
      </w:r>
    </w:p>
    <w:p>
      <w:pPr>
        <w:rPr>
          <w:rFonts w:hint="eastAsia"/>
          <w:lang w:val="en-US" w:eastAsia="zh-CN"/>
        </w:rPr>
      </w:pPr>
      <w:r>
        <w:rPr>
          <w:rFonts w:hint="eastAsia"/>
          <w:lang w:val="en-US" w:eastAsia="zh-CN"/>
        </w:rPr>
        <w:t>h是在</w:t>
      </w:r>
      <w:r>
        <w:rPr>
          <w:rFonts w:hint="eastAsia"/>
          <w:lang w:val="en-US" w:eastAsia="zh-CN"/>
        </w:rPr>
        <w:object>
          <v:shape id="_x0000_i1081" o:spt="75" type="#_x0000_t75" style="height:13.95pt;width:13pt;" o:ole="t" filled="f" o:preferrelative="t" stroked="f" coordsize="21600,21600">
            <v:path/>
            <v:fill on="f" focussize="0,0"/>
            <v:stroke on="f"/>
            <v:imagedata r:id="rId115" o:title=""/>
            <o:lock v:ext="edit" aspectratio="t"/>
            <w10:wrap type="none"/>
            <w10:anchorlock/>
          </v:shape>
          <o:OLEObject Type="Embed" ProgID="Equation.KSEE3" ShapeID="_x0000_i1081" DrawAspect="Content" ObjectID="_1468075776" r:id="rId131">
            <o:LockedField>false</o:LockedField>
          </o:OLEObject>
        </w:object>
      </w:r>
      <w:r>
        <w:rPr>
          <w:rFonts w:hint="eastAsia"/>
          <w:lang w:val="en-US" w:eastAsia="zh-CN"/>
        </w:rPr>
        <w:t>之前访问的POI的集合。</w:t>
      </w:r>
    </w:p>
    <w:p>
      <w:pPr>
        <w:rPr>
          <w:rFonts w:hint="eastAsia"/>
          <w:lang w:val="en-US" w:eastAsia="zh-CN"/>
        </w:rPr>
      </w:pPr>
    </w:p>
    <w:p>
      <w:pPr>
        <w:rPr>
          <w:rFonts w:hint="eastAsia"/>
          <w:lang w:val="en-US" w:eastAsia="zh-CN"/>
        </w:rPr>
      </w:pPr>
      <w:r>
        <w:rPr>
          <w:rFonts w:hint="eastAsia"/>
          <w:lang w:val="en-US" w:eastAsia="zh-CN"/>
        </w:rPr>
        <w:t>基于层次softmax函数，CBOW的目标函数如下</w:t>
      </w:r>
    </w:p>
    <w:p>
      <w:pPr>
        <w:rPr>
          <w:rFonts w:hint="eastAsia"/>
          <w:lang w:val="en-US" w:eastAsia="zh-CN"/>
        </w:rPr>
      </w:pPr>
      <w:r>
        <w:rPr>
          <w:rFonts w:hint="eastAsia"/>
          <w:lang w:val="en-US" w:eastAsia="zh-CN"/>
        </w:rPr>
        <w:object>
          <v:shape id="_x0000_i1082" o:spt="75" type="#_x0000_t75" style="height:28pt;width:146pt;" o:ole="t" filled="f" o:preferrelative="t" stroked="f" coordsize="21600,21600">
            <v:path/>
            <v:fill on="f" focussize="0,0"/>
            <v:stroke on="f"/>
            <v:imagedata r:id="rId133" o:title=""/>
            <o:lock v:ext="edit" aspectratio="t"/>
            <w10:wrap type="none"/>
            <w10:anchorlock/>
          </v:shape>
          <o:OLEObject Type="Embed" ProgID="Equation.KSEE3" ShapeID="_x0000_i1082" DrawAspect="Content" ObjectID="_1468075777" r:id="rId132">
            <o:LockedField>false</o:LockedField>
          </o:OLEObject>
        </w:object>
      </w:r>
    </w:p>
    <w:p>
      <w:pPr>
        <w:rPr>
          <w:rFonts w:hint="eastAsia"/>
          <w:lang w:val="en-US" w:eastAsia="zh-CN"/>
        </w:rPr>
      </w:pPr>
      <w:r>
        <w:rPr>
          <w:rFonts w:hint="eastAsia"/>
          <w:lang w:val="en-US" w:eastAsia="zh-CN"/>
        </w:rPr>
        <w:t>其中</w:t>
      </w:r>
      <w:r>
        <w:rPr>
          <w:rFonts w:hint="eastAsia"/>
          <w:lang w:val="en-US" w:eastAsia="zh-CN"/>
        </w:rPr>
        <w:object>
          <v:shape id="_x0000_i1083" o:spt="75" type="#_x0000_t75" style="height:18pt;width:20pt;" o:ole="t" filled="f" o:preferrelative="t" stroked="f" coordsize="21600,21600">
            <v:path/>
            <v:fill on="f" focussize="0,0"/>
            <v:stroke on="f"/>
            <v:imagedata r:id="rId135" o:title=""/>
            <o:lock v:ext="edit" aspectratio="t"/>
            <w10:wrap type="none"/>
            <w10:anchorlock/>
          </v:shape>
          <o:OLEObject Type="Embed" ProgID="Equation.KSEE3" ShapeID="_x0000_i1083" DrawAspect="Content" ObjectID="_1468075778" r:id="rId134">
            <o:LockedField>false</o:LockedField>
          </o:OLEObject>
        </w:object>
      </w:r>
      <w:r>
        <w:rPr>
          <w:rFonts w:hint="eastAsia"/>
          <w:lang w:val="en-US" w:eastAsia="zh-CN"/>
        </w:rPr>
        <w:t>是霍夫曼树中所有内节点的系数集，</w:t>
      </w:r>
      <w:r>
        <w:rPr>
          <w:rFonts w:hint="eastAsia"/>
          <w:lang w:val="en-US" w:eastAsia="zh-CN"/>
        </w:rPr>
        <w:object>
          <v:shape id="_x0000_i1084" o:spt="75" type="#_x0000_t75" style="height:18pt;width:12pt;" o:ole="t" filled="f" o:preferrelative="t" stroked="f" coordsize="21600,21600">
            <v:path/>
            <v:fill on="f" focussize="0,0"/>
            <v:stroke on="f"/>
            <v:imagedata r:id="rId137" o:title=""/>
            <o:lock v:ext="edit" aspectratio="t"/>
            <w10:wrap type="none"/>
            <w10:anchorlock/>
          </v:shape>
          <o:OLEObject Type="Embed" ProgID="Equation.KSEE3" ShapeID="_x0000_i1084" DrawAspect="Content" ObjectID="_1468075779" r:id="rId136">
            <o:LockedField>false</o:LockedField>
          </o:OLEObject>
        </w:object>
      </w:r>
      <w:r>
        <w:rPr>
          <w:rFonts w:hint="eastAsia"/>
          <w:lang w:val="en-US" w:eastAsia="zh-CN"/>
        </w:rPr>
        <w:t>是所有POI的潜在向量的集合。</w:t>
      </w:r>
    </w:p>
    <w:p>
      <w:pPr>
        <w:rPr>
          <w:rFonts w:hint="eastAsia"/>
          <w:lang w:val="en-US" w:eastAsia="zh-CN"/>
        </w:rPr>
      </w:pPr>
      <w:r>
        <w:rPr>
          <w:rFonts w:hint="eastAsia"/>
          <w:lang w:val="en-US" w:eastAsia="zh-CN"/>
        </w:rPr>
        <w:t>用户的潜在向量</w:t>
      </w:r>
      <w:r>
        <w:rPr>
          <w:rFonts w:hint="eastAsia"/>
          <w:lang w:val="en-US" w:eastAsia="zh-CN"/>
        </w:rPr>
        <w:object>
          <v:shape id="_x0000_i1085" o:spt="75" type="#_x0000_t75" style="height:19pt;width:105pt;" o:ole="t" filled="f" o:preferrelative="t" stroked="f" coordsize="21600,21600">
            <v:path/>
            <v:fill on="f" focussize="0,0"/>
            <v:stroke on="f"/>
            <v:imagedata r:id="rId139" o:title=""/>
            <o:lock v:ext="edit" aspectratio="t"/>
            <w10:wrap type="none"/>
            <w10:anchorlock/>
          </v:shape>
          <o:OLEObject Type="Embed" ProgID="Equation.KSEE3" ShapeID="_x0000_i1085" DrawAspect="Content" ObjectID="_1468075780" r:id="rId138">
            <o:LockedField>false</o:LockedField>
          </o:OLEObject>
        </w:object>
      </w:r>
      <w:r>
        <w:rPr>
          <w:rFonts w:hint="eastAsia"/>
          <w:lang w:val="en-US" w:eastAsia="zh-CN"/>
        </w:rPr>
        <w:t>也可以通过类似的方法得到。</w:t>
      </w:r>
    </w:p>
    <w:p>
      <w:pPr>
        <w:rPr>
          <w:rFonts w:hint="eastAsia" w:ascii="Arial" w:hAnsi="Arial" w:eastAsia="宋体" w:cs="Arial"/>
          <w:b w:val="0"/>
          <w:i w:val="0"/>
          <w:caps w:val="0"/>
          <w:color w:val="4A90E2"/>
          <w:spacing w:val="0"/>
          <w:sz w:val="21"/>
          <w:szCs w:val="21"/>
          <w:shd w:val="clear" w:fill="F7F8FA"/>
        </w:rPr>
      </w:pPr>
    </w:p>
    <w:p>
      <w:pPr>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40"/>
                    <a:stretch>
                      <a:fillRect/>
                    </a:stretch>
                  </pic:blipFill>
                  <pic:spPr>
                    <a:xfrm>
                      <a:off x="0" y="0"/>
                      <a:ext cx="5266055" cy="2874645"/>
                    </a:xfrm>
                    <a:prstGeom prst="rect">
                      <a:avLst/>
                    </a:prstGeom>
                  </pic:spPr>
                </pic:pic>
              </a:graphicData>
            </a:graphic>
          </wp:inline>
        </w:drawing>
      </w:r>
    </w:p>
    <w:p>
      <w:pPr>
        <w:pStyle w:val="3"/>
        <w:rPr>
          <w:rFonts w:hint="eastAsia"/>
          <w:lang w:val="en-US" w:eastAsia="zh-CN"/>
        </w:rPr>
      </w:pPr>
      <w:r>
        <w:rPr>
          <w:rFonts w:hint="eastAsia"/>
          <w:lang w:val="en-US" w:eastAsia="zh-CN"/>
        </w:rPr>
        <w:t>3.3 访问概率预测</w:t>
      </w:r>
    </w:p>
    <w:p>
      <w:pPr>
        <w:rPr>
          <w:rFonts w:hint="eastAsia"/>
          <w:lang w:val="en-US" w:eastAsia="zh-CN"/>
        </w:rPr>
      </w:pPr>
      <w:r>
        <w:rPr>
          <w:rFonts w:hint="eastAsia"/>
          <w:lang w:val="en-US" w:eastAsia="zh-CN"/>
        </w:rPr>
        <w:t>正如之前所提到的，用户的签到行为往往受用户偏好和POI之间的连续过度影响，其中用户偏好通过用户的潜在向量表示，POI之间的连续过度影响可以嵌入到所有POI的潜在向量中，考虑这两个因素，将用户的潜在向量</w:t>
      </w:r>
      <w:r>
        <w:rPr>
          <w:rFonts w:hint="eastAsia"/>
          <w:position w:val="-12"/>
          <w:lang w:val="en-US" w:eastAsia="zh-CN"/>
        </w:rPr>
        <w:object>
          <v:shape id="_x0000_i1086" o:spt="75" type="#_x0000_t75" style="height:18pt;width:13.95pt;" o:ole="t" filled="f" o:preferrelative="t" stroked="f" coordsize="21600,21600">
            <v:path/>
            <v:fill on="f" focussize="0,0"/>
            <v:stroke on="f"/>
            <v:imagedata r:id="rId142" o:title=""/>
            <o:lock v:ext="edit" aspectratio="t"/>
            <w10:wrap type="none"/>
            <w10:anchorlock/>
          </v:shape>
          <o:OLEObject Type="Embed" ProgID="Equation.KSEE3" ShapeID="_x0000_i1086" DrawAspect="Content" ObjectID="_1468075781" r:id="rId141">
            <o:LockedField>false</o:LockedField>
          </o:OLEObject>
        </w:object>
      </w:r>
      <w:r>
        <w:rPr>
          <w:rFonts w:hint="eastAsia"/>
          <w:lang w:val="en-US" w:eastAsia="zh-CN"/>
        </w:rPr>
        <w:t>和POI的潜在向量</w:t>
      </w:r>
      <w:r>
        <w:rPr>
          <w:rFonts w:hint="eastAsia"/>
          <w:position w:val="-12"/>
          <w:lang w:val="en-US" w:eastAsia="zh-CN"/>
        </w:rPr>
        <w:object>
          <v:shape id="_x0000_i1087" o:spt="75" type="#_x0000_t75" style="height:18pt;width:12pt;" o:ole="t" filled="f" o:preferrelative="t" stroked="f" coordsize="21600,21600">
            <v:path/>
            <v:fill on="f" focussize="0,0"/>
            <v:stroke on="f"/>
            <v:imagedata r:id="rId144" o:title=""/>
            <o:lock v:ext="edit" aspectratio="t"/>
            <w10:wrap type="none"/>
            <w10:anchorlock/>
          </v:shape>
          <o:OLEObject Type="Embed" ProgID="Equation.KSEE3" ShapeID="_x0000_i1087" DrawAspect="Content" ObjectID="_1468075782" r:id="rId143">
            <o:LockedField>false</o:LockedField>
          </o:OLEObject>
        </w:object>
      </w:r>
      <w:r>
        <w:rPr>
          <w:rFonts w:hint="eastAsia"/>
          <w:lang w:val="en-US" w:eastAsia="zh-CN"/>
        </w:rPr>
        <w:t>作为意愿向量组合到一起。如下公式所示，让</w:t>
      </w:r>
      <w:r>
        <w:rPr>
          <w:rFonts w:hint="eastAsia"/>
          <w:position w:val="-12"/>
          <w:lang w:val="en-US" w:eastAsia="zh-CN"/>
        </w:rPr>
        <w:object>
          <v:shape id="_x0000_i1088" o:spt="75" type="#_x0000_t75" style="height:18pt;width:15pt;" o:ole="t" filled="f" o:preferrelative="t" stroked="f" coordsize="21600,21600">
            <v:path/>
            <v:fill on="f" focussize="0,0"/>
            <v:stroke on="f"/>
            <v:imagedata r:id="rId146" o:title=""/>
            <o:lock v:ext="edit" aspectratio="t"/>
            <w10:wrap type="none"/>
            <w10:anchorlock/>
          </v:shape>
          <o:OLEObject Type="Embed" ProgID="Equation.KSEE3" ShapeID="_x0000_i1088" DrawAspect="Content" ObjectID="_1468075783" r:id="rId145">
            <o:LockedField>false</o:LockedField>
          </o:OLEObject>
        </w:object>
      </w:r>
      <w:r>
        <w:rPr>
          <w:rFonts w:hint="eastAsia"/>
          <w:lang w:val="en-US" w:eastAsia="zh-CN"/>
        </w:rPr>
        <w:t>作为LSTM模型的输入</w:t>
      </w:r>
      <w:r>
        <w:rPr>
          <w:rFonts w:hint="eastAsia"/>
          <w:position w:val="-12"/>
          <w:lang w:val="en-US" w:eastAsia="zh-CN"/>
        </w:rPr>
        <w:object>
          <v:shape id="_x0000_i1089" o:spt="75" type="#_x0000_t75" style="height:18pt;width:12pt;" o:ole="t" filled="f" o:preferrelative="t" stroked="f" coordsize="21600,21600">
            <v:path/>
            <v:fill on="f" focussize="0,0"/>
            <v:stroke on="f"/>
            <v:imagedata r:id="rId148" o:title=""/>
            <o:lock v:ext="edit" aspectratio="t"/>
            <w10:wrap type="none"/>
            <w10:anchorlock/>
          </v:shape>
          <o:OLEObject Type="Embed" ProgID="Equation.KSEE3" ShapeID="_x0000_i1089" DrawAspect="Content" ObjectID="_1468075784" r:id="rId147">
            <o:LockedField>false</o:LockedField>
          </o:OLEObject>
        </w:object>
      </w:r>
      <w:r>
        <w:rPr>
          <w:rFonts w:hint="eastAsia"/>
          <w:lang w:val="en-US" w:eastAsia="zh-CN"/>
        </w:rPr>
        <w:t>。经过softmax层后，LSTM输出用户u对于所有POI的访问概率。</w:t>
      </w:r>
    </w:p>
    <w:p>
      <w:pPr>
        <w:rPr>
          <w:rFonts w:hint="eastAsia"/>
          <w:lang w:val="en-US" w:eastAsia="zh-CN"/>
        </w:rPr>
      </w:pPr>
      <w:r>
        <w:rPr>
          <w:rFonts w:hint="eastAsia"/>
          <w:position w:val="-12"/>
          <w:lang w:val="en-US" w:eastAsia="zh-CN"/>
        </w:rPr>
        <w:object>
          <v:shape id="_x0000_i1090" o:spt="75" type="#_x0000_t75" style="height:18pt;width:58pt;" o:ole="t" filled="f" o:preferrelative="t" stroked="f" coordsize="21600,21600">
            <v:path/>
            <v:fill on="f" focussize="0,0"/>
            <v:stroke on="f"/>
            <v:imagedata r:id="rId150" o:title=""/>
            <o:lock v:ext="edit" aspectratio="t"/>
            <w10:wrap type="none"/>
            <w10:anchorlock/>
          </v:shape>
          <o:OLEObject Type="Embed" ProgID="Equation.KSEE3" ShapeID="_x0000_i1090" DrawAspect="Content" ObjectID="_1468075785" r:id="rId149">
            <o:LockedField>false</o:LockedField>
          </o:OLEObject>
        </w:object>
      </w:r>
    </w:p>
    <w:p>
      <w:pPr>
        <w:pStyle w:val="3"/>
        <w:rPr>
          <w:rFonts w:hint="eastAsia"/>
          <w:lang w:val="en-US" w:eastAsia="zh-CN"/>
        </w:rPr>
      </w:pPr>
      <w:r>
        <w:rPr>
          <w:rFonts w:hint="eastAsia"/>
          <w:lang w:val="en-US" w:eastAsia="zh-CN"/>
        </w:rPr>
        <w:t>3.4 POI推荐</w:t>
      </w:r>
    </w:p>
    <w:p>
      <w:pPr>
        <w:rPr>
          <w:rFonts w:hint="eastAsia"/>
          <w:lang w:val="en-US" w:eastAsia="zh-CN"/>
        </w:rPr>
      </w:pPr>
      <w:r>
        <w:rPr>
          <w:rFonts w:hint="eastAsia"/>
          <w:lang w:val="en-US" w:eastAsia="zh-CN"/>
        </w:rPr>
        <w:t>根据对图三的观察，用户对于POI的选择，很大程度上，和距离当前的位置有关。也就是说，推荐方法应该在附近的POI上添加更多的权重去匹配用户意图。因此，在估计出每个POI的访问概率之后。根据距离阈值d，对超过距离的POI进行处理</w:t>
      </w:r>
    </w:p>
    <w:p>
      <w:pPr>
        <w:rPr>
          <w:rFonts w:hint="eastAsia"/>
          <w:lang w:val="en-US" w:eastAsia="zh-CN"/>
        </w:rPr>
      </w:pPr>
      <w:r>
        <w:rPr>
          <w:rFonts w:hint="eastAsia"/>
          <w:lang w:val="en-US" w:eastAsia="zh-CN"/>
        </w:rPr>
        <w:t>用户u的POI推荐列表可以用</w:t>
      </w:r>
      <w:r>
        <w:rPr>
          <w:rFonts w:hint="eastAsia"/>
          <w:position w:val="-12"/>
          <w:lang w:val="en-US" w:eastAsia="zh-CN"/>
        </w:rPr>
        <w:object>
          <v:shape id="_x0000_i1091" o:spt="75" type="#_x0000_t75" style="height:18pt;width:15pt;" o:ole="t" filled="f" o:preferrelative="t" stroked="f" coordsize="21600,21600">
            <v:path/>
            <v:fill on="f" focussize="0,0"/>
            <v:stroke on="f"/>
            <v:imagedata r:id="rId152" o:title=""/>
            <o:lock v:ext="edit" aspectratio="t"/>
            <w10:wrap type="none"/>
            <w10:anchorlock/>
          </v:shape>
          <o:OLEObject Type="Embed" ProgID="Equation.KSEE3" ShapeID="_x0000_i1091" DrawAspect="Content" ObjectID="_1468075786" r:id="rId151">
            <o:LockedField>false</o:LockedField>
          </o:OLEObject>
        </w:object>
      </w:r>
      <w:r>
        <w:rPr>
          <w:rFonts w:hint="eastAsia"/>
          <w:lang w:val="en-US" w:eastAsia="zh-CN"/>
        </w:rPr>
        <w:t>表示如下，其中</w:t>
      </w:r>
      <w:r>
        <w:rPr>
          <w:rFonts w:hint="eastAsia"/>
          <w:position w:val="-12"/>
          <w:lang w:val="en-US" w:eastAsia="zh-CN"/>
        </w:rPr>
        <w:object>
          <v:shape id="_x0000_i1092" o:spt="75" type="#_x0000_t75" style="height:18pt;width:10pt;" o:ole="t" filled="f" o:preferrelative="t" stroked="f" coordsize="21600,21600">
            <v:path/>
            <v:fill on="f" focussize="0,0"/>
            <v:stroke on="f"/>
            <v:imagedata r:id="rId154" o:title=""/>
            <o:lock v:ext="edit" aspectratio="t"/>
            <w10:wrap type="none"/>
            <w10:anchorlock/>
          </v:shape>
          <o:OLEObject Type="Embed" ProgID="Equation.KSEE3" ShapeID="_x0000_i1092" DrawAspect="Content" ObjectID="_1468075787" r:id="rId153">
            <o:LockedField>false</o:LockedField>
          </o:OLEObject>
        </w:object>
      </w:r>
      <w:r>
        <w:rPr>
          <w:rFonts w:hint="eastAsia"/>
          <w:lang w:val="en-US" w:eastAsia="zh-CN"/>
        </w:rPr>
        <w:t>为用户的当前位置，</w:t>
      </w:r>
      <w:r>
        <w:rPr>
          <w:rFonts w:hint="eastAsia"/>
          <w:position w:val="-14"/>
          <w:lang w:val="en-US" w:eastAsia="zh-CN"/>
        </w:rPr>
        <w:object>
          <v:shape id="_x0000_i1093" o:spt="75" type="#_x0000_t75" style="height:19pt;width:74pt;" o:ole="t" filled="f" o:preferrelative="t" stroked="f" coordsize="21600,21600">
            <v:path/>
            <v:fill on="f" focussize="0,0"/>
            <v:stroke on="f"/>
            <v:imagedata r:id="rId156" o:title=""/>
            <o:lock v:ext="edit" aspectratio="t"/>
            <w10:wrap type="none"/>
            <w10:anchorlock/>
          </v:shape>
          <o:OLEObject Type="Embed" ProgID="Equation.KSEE3" ShapeID="_x0000_i1093" DrawAspect="Content" ObjectID="_1468075788" r:id="rId155">
            <o:LockedField>false</o:LockedField>
          </o:OLEObject>
        </w:object>
      </w:r>
      <w:r>
        <w:rPr>
          <w:rFonts w:hint="eastAsia"/>
          <w:lang w:val="en-US" w:eastAsia="zh-CN"/>
        </w:rPr>
        <w:t>是LSTM</w:t>
      </w:r>
      <w:r>
        <w:rPr>
          <w:rFonts w:hint="eastAsia"/>
          <w:position w:val="-10"/>
          <w:lang w:val="en-US" w:eastAsia="zh-CN"/>
        </w:rPr>
        <w:object>
          <v:shape id="_x0000_i1094" o:spt="75" type="#_x0000_t75" style="height:16pt;width:46pt;" o:ole="t" filled="f" o:preferrelative="t" stroked="f" coordsize="21600,21600">
            <v:path/>
            <v:fill on="f" focussize="0,0"/>
            <v:stroke on="f"/>
            <v:imagedata r:id="rId158" o:title=""/>
            <o:lock v:ext="edit" aspectratio="t"/>
            <w10:wrap type="none"/>
            <w10:anchorlock/>
          </v:shape>
          <o:OLEObject Type="Embed" ProgID="Equation.KSEE3" ShapeID="_x0000_i1094" DrawAspect="Content" ObjectID="_1468075789" r:id="rId157">
            <o:LockedField>false</o:LockedField>
          </o:OLEObject>
        </w:object>
      </w:r>
      <w:r>
        <w:rPr>
          <w:rFonts w:hint="eastAsia"/>
          <w:lang w:val="en-US" w:eastAsia="zh-CN"/>
        </w:rPr>
        <w:t>的结果，</w:t>
      </w:r>
      <w:r>
        <w:rPr>
          <w:rFonts w:hint="eastAsia"/>
          <w:position w:val="-14"/>
          <w:lang w:val="en-US" w:eastAsia="zh-CN"/>
        </w:rPr>
        <w:object>
          <v:shape id="_x0000_i1095" o:spt="75" type="#_x0000_t75" style="height:20pt;width:54pt;" o:ole="t" filled="f" o:preferrelative="t" stroked="f" coordsize="21600,21600">
            <v:path/>
            <v:fill on="f" focussize="0,0"/>
            <v:stroke on="f"/>
            <v:imagedata r:id="rId160" o:title=""/>
            <o:lock v:ext="edit" aspectratio="t"/>
            <w10:wrap type="none"/>
            <w10:anchorlock/>
          </v:shape>
          <o:OLEObject Type="Embed" ProgID="Equation.KSEE3" ShapeID="_x0000_i1095" DrawAspect="Content" ObjectID="_1468075790" r:id="rId159">
            <o:LockedField>false</o:LockedField>
          </o:OLEObject>
        </w:object>
      </w:r>
      <w:r>
        <w:rPr>
          <w:rFonts w:hint="eastAsia"/>
          <w:lang w:val="en-US" w:eastAsia="zh-CN"/>
        </w:rPr>
        <w:t>是用户u在时间段</w:t>
      </w:r>
      <w:r>
        <w:rPr>
          <w:rFonts w:hint="eastAsia"/>
          <w:position w:val="-12"/>
          <w:lang w:val="en-US" w:eastAsia="zh-CN"/>
        </w:rPr>
        <w:object>
          <v:shape id="_x0000_i1096" o:spt="75" type="#_x0000_t75" style="height:18pt;width:47pt;" o:ole="t" filled="f" o:preferrelative="t" stroked="f" coordsize="21600,21600">
            <v:path/>
            <v:fill on="f" focussize="0,0"/>
            <v:stroke on="f"/>
            <v:imagedata r:id="rId162" o:title=""/>
            <o:lock v:ext="edit" aspectratio="t"/>
            <w10:wrap type="none"/>
            <w10:anchorlock/>
          </v:shape>
          <o:OLEObject Type="Embed" ProgID="Equation.KSEE3" ShapeID="_x0000_i1096" DrawAspect="Content" ObjectID="_1468075791" r:id="rId161">
            <o:LockedField>false</o:LockedField>
          </o:OLEObject>
        </w:object>
      </w:r>
      <w:r>
        <w:rPr>
          <w:rFonts w:hint="eastAsia"/>
          <w:lang w:val="en-US" w:eastAsia="zh-CN"/>
        </w:rPr>
        <w:t xml:space="preserve">对POI </w:t>
      </w:r>
      <w:r>
        <w:rPr>
          <w:rFonts w:hint="eastAsia"/>
          <w:position w:val="-14"/>
          <w:lang w:val="en-US" w:eastAsia="zh-CN"/>
        </w:rPr>
        <w:object>
          <v:shape id="_x0000_i1097" o:spt="75" type="#_x0000_t75" style="height:19pt;width:11pt;" o:ole="t" filled="f" o:preferrelative="t" stroked="f" coordsize="21600,21600">
            <v:path/>
            <v:fill on="f" focussize="0,0"/>
            <v:stroke on="f"/>
            <v:imagedata r:id="rId164" o:title=""/>
            <o:lock v:ext="edit" aspectratio="t"/>
            <w10:wrap type="none"/>
            <w10:anchorlock/>
          </v:shape>
          <o:OLEObject Type="Embed" ProgID="Equation.KSEE3" ShapeID="_x0000_i1097" DrawAspect="Content" ObjectID="_1468075792" r:id="rId163">
            <o:LockedField>false</o:LockedField>
          </o:OLEObject>
        </w:object>
      </w:r>
      <w:r>
        <w:rPr>
          <w:rFonts w:hint="eastAsia"/>
          <w:lang w:val="en-US" w:eastAsia="zh-CN"/>
        </w:rPr>
        <w:t>签到的可能性</w:t>
      </w:r>
    </w:p>
    <w:p>
      <w:pPr>
        <w:rPr>
          <w:rFonts w:hint="eastAsia"/>
          <w:lang w:val="en-US" w:eastAsia="zh-CN"/>
        </w:rPr>
      </w:pPr>
      <w:r>
        <w:rPr>
          <w:rFonts w:hint="eastAsia"/>
          <w:position w:val="-14"/>
          <w:lang w:val="en-US" w:eastAsia="zh-CN"/>
        </w:rPr>
        <w:object>
          <v:shape id="_x0000_i1098" o:spt="75" type="#_x0000_t75" style="height:19pt;width:350pt;" o:ole="t" filled="f" o:preferrelative="t" stroked="f" coordsize="21600,21600">
            <v:path/>
            <v:fill on="f" focussize="0,0"/>
            <v:stroke on="f"/>
            <v:imagedata r:id="rId166" o:title=""/>
            <o:lock v:ext="edit" aspectratio="t"/>
            <w10:wrap type="none"/>
            <w10:anchorlock/>
          </v:shape>
          <o:OLEObject Type="Embed" ProgID="Equation.KSEE3" ShapeID="_x0000_i1098" DrawAspect="Content" ObjectID="_1468075793" r:id="rId165">
            <o:LockedField>false</o:LockedField>
          </o:OLEObject>
        </w:object>
      </w:r>
    </w:p>
    <w:p>
      <w:pPr>
        <w:rPr>
          <w:rFonts w:hint="eastAsia"/>
          <w:lang w:val="en-US" w:eastAsia="zh-CN"/>
        </w:rPr>
      </w:pPr>
      <w:r>
        <w:rPr>
          <w:rFonts w:hint="eastAsia"/>
          <w:lang w:val="en-US" w:eastAsia="zh-CN"/>
        </w:rPr>
        <w:t xml:space="preserve">最后，top-N的POI会被推荐给用户。     </w:t>
      </w:r>
    </w:p>
    <w:p>
      <w:pPr>
        <w:pStyle w:val="3"/>
        <w:rPr>
          <w:rFonts w:hint="eastAsia"/>
          <w:lang w:val="en-US" w:eastAsia="zh-CN"/>
        </w:rPr>
      </w:pPr>
      <w:r>
        <w:rPr>
          <w:rFonts w:hint="eastAsia"/>
          <w:lang w:val="en-US" w:eastAsia="zh-CN"/>
        </w:rPr>
        <w:t>3.5 参数测定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w:t>
      </w:r>
      <w:r>
        <w:rPr>
          <w:rFonts w:hint="eastAsia" w:asciiTheme="minorHAnsi" w:hAnsiTheme="minorHAnsi" w:eastAsiaTheme="minorEastAsia" w:cstheme="minorBidi"/>
          <w:kern w:val="2"/>
          <w:sz w:val="21"/>
          <w:szCs w:val="24"/>
          <w:lang w:val="en-US" w:eastAsia="zh-CN" w:bidi="ar-SA"/>
        </w:rPr>
        <w:t>模型</w:t>
      </w:r>
      <w:r>
        <w:rPr>
          <w:rFonts w:hint="default" w:asciiTheme="minorHAnsi" w:hAnsiTheme="minorHAnsi" w:eastAsiaTheme="minorEastAsia" w:cstheme="minorBidi"/>
          <w:kern w:val="2"/>
          <w:sz w:val="21"/>
          <w:szCs w:val="24"/>
          <w:lang w:val="en-US" w:eastAsia="zh-CN" w:bidi="ar-SA"/>
        </w:rPr>
        <w:t>中，LSTM是POI推荐的基础模型。为了实现更好的性能，每层的单元数和层数，这是构建神经网络的超参数，应事先进行微调。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距离阈值分别在Gowalla和Brightkite数据集中设置为1公里和5公里。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下图显示的是Gowalla数据集中层数和每层单元格中的单元数的影响</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r>
        <w:drawing>
          <wp:inline distT="0" distB="0" distL="114300" distR="114300">
            <wp:extent cx="5267960" cy="3305810"/>
            <wp:effectExtent l="0" t="0" r="8890" b="8890"/>
            <wp:docPr id="3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7"/>
                    <pic:cNvPicPr>
                      <a:picLocks noChangeAspect="1"/>
                    </pic:cNvPicPr>
                  </pic:nvPicPr>
                  <pic:blipFill>
                    <a:blip r:embed="rId167"/>
                    <a:stretch>
                      <a:fillRect/>
                    </a:stretch>
                  </pic:blipFill>
                  <pic:spPr>
                    <a:xfrm>
                      <a:off x="0" y="0"/>
                      <a:ext cx="5267960" cy="330581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下图是Brightkite的性能比较</w:t>
      </w:r>
    </w:p>
    <w:p>
      <w:r>
        <w:drawing>
          <wp:inline distT="0" distB="0" distL="114300" distR="114300">
            <wp:extent cx="5274310" cy="1806575"/>
            <wp:effectExtent l="0" t="0" r="2540" b="3175"/>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8"/>
                    <pic:cNvPicPr>
                      <a:picLocks noChangeAspect="1"/>
                    </pic:cNvPicPr>
                  </pic:nvPicPr>
                  <pic:blipFill>
                    <a:blip r:embed="rId168"/>
                    <a:stretch>
                      <a:fillRect/>
                    </a:stretch>
                  </pic:blipFill>
                  <pic:spPr>
                    <a:xfrm>
                      <a:off x="0" y="0"/>
                      <a:ext cx="5274310" cy="1806575"/>
                    </a:xfrm>
                    <a:prstGeom prst="rect">
                      <a:avLst/>
                    </a:prstGeom>
                    <a:noFill/>
                    <a:ln w="9525">
                      <a:noFill/>
                    </a:ln>
                  </pic:spPr>
                </pic:pic>
              </a:graphicData>
            </a:graphic>
          </wp:inline>
        </w:drawing>
      </w:r>
    </w:p>
    <w:p>
      <w:r>
        <w:drawing>
          <wp:inline distT="0" distB="0" distL="114300" distR="114300">
            <wp:extent cx="5272405" cy="1759585"/>
            <wp:effectExtent l="0" t="0" r="4445" b="12065"/>
            <wp:docPr id="3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9"/>
                    <pic:cNvPicPr>
                      <a:picLocks noChangeAspect="1"/>
                    </pic:cNvPicPr>
                  </pic:nvPicPr>
                  <pic:blipFill>
                    <a:blip r:embed="rId169"/>
                    <a:stretch>
                      <a:fillRect/>
                    </a:stretch>
                  </pic:blipFill>
                  <pic:spPr>
                    <a:xfrm>
                      <a:off x="0" y="0"/>
                      <a:ext cx="5272405" cy="1759585"/>
                    </a:xfrm>
                    <a:prstGeom prst="rect">
                      <a:avLst/>
                    </a:prstGeom>
                    <a:noFill/>
                    <a:ln w="9525">
                      <a:noFill/>
                    </a:ln>
                  </pic:spPr>
                </pic:pic>
              </a:graphicData>
            </a:graphic>
          </wp:inline>
        </w:drawing>
      </w:r>
    </w:p>
    <w:p>
      <w:pPr>
        <w:rPr>
          <w:rFonts w:hint="eastAsia" w:ascii="Arial" w:hAnsi="Arial" w:eastAsia="宋体" w:cs="Arial"/>
          <w:b w:val="0"/>
          <w:i w:val="0"/>
          <w:caps w:val="0"/>
          <w:color w:val="4A90E2"/>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对于Gowalla数据集和Brightkite数据集，在一层中最好的单元数是300和100，</w:t>
      </w:r>
      <w:r>
        <w:rPr>
          <w:rFonts w:ascii="Arial" w:hAnsi="Arial" w:eastAsia="宋体" w:cs="Arial"/>
          <w:b w:val="0"/>
          <w:i w:val="0"/>
          <w:caps w:val="0"/>
          <w:color w:val="4A90E2"/>
          <w:spacing w:val="0"/>
          <w:sz w:val="21"/>
          <w:szCs w:val="21"/>
          <w:shd w:val="clear" w:fill="F7F8FA"/>
        </w:rPr>
        <w:t>而Gowalla数据集和Brightkite数据集的最优层数分别设置为2</w:t>
      </w:r>
      <w:r>
        <w:rPr>
          <w:rFonts w:hint="eastAsia" w:ascii="Arial" w:hAnsi="Arial" w:eastAsia="宋体" w:cs="Arial"/>
          <w:b w:val="0"/>
          <w:i w:val="0"/>
          <w:caps w:val="0"/>
          <w:color w:val="4A90E2"/>
          <w:spacing w:val="0"/>
          <w:sz w:val="21"/>
          <w:szCs w:val="21"/>
          <w:shd w:val="clear" w:fill="F7F8FA"/>
          <w:lang w:eastAsia="zh-CN"/>
        </w:rPr>
        <w:t>，</w:t>
      </w:r>
      <w:r>
        <w:rPr>
          <w:rFonts w:hint="eastAsia" w:ascii="Arial" w:hAnsi="Arial" w:eastAsia="宋体" w:cs="Arial"/>
          <w:b w:val="0"/>
          <w:i w:val="0"/>
          <w:caps w:val="0"/>
          <w:color w:val="4A90E2"/>
          <w:spacing w:val="0"/>
          <w:sz w:val="21"/>
          <w:szCs w:val="21"/>
          <w:shd w:val="clear" w:fill="F7F8FA"/>
          <w:lang w:val="en-US" w:eastAsia="zh-CN"/>
        </w:rPr>
        <w:t>表示如下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lang w:val="en-US" w:eastAsia="zh-CN"/>
              </w:rPr>
              <w:t>数据库</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每层单元数</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Gowalla</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300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Brightkite</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100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rPr>
          <w:rFonts w:hint="eastAsia"/>
          <w:lang w:val="en-US" w:eastAsia="zh-CN"/>
        </w:rPr>
      </w:pPr>
      <w:r>
        <w:rPr>
          <w:rFonts w:hint="eastAsia"/>
          <w:lang w:val="en-US" w:eastAsia="zh-CN"/>
        </w:rPr>
        <w:t>我们的模型采用CBOW作为底层的词嵌入技术，而PEU-RNNS采用Skip-gram。从表中可以看出连续的过渡影响在Gowalla数据集中起着重要的作用，我们相信这是因为RNN能够从Gowalla数据集中提取连续的过渡影响。我们的模型永远比PEU-RNNS要好，与我们提到的一样，CBOW比Skip-gram更适合连续的POI推荐。然而，在Brightkite数据集中，如图19所示，我们的模型和PEU-RNNS表现不好。因为数据不充分，导致性能差，印证了神经网络需要大量的数据来训练模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数据集</w:t>
            </w:r>
          </w:p>
        </w:tc>
        <w:tc>
          <w:tcPr>
            <w:tcW w:w="2130" w:type="dxa"/>
          </w:tcPr>
          <w:p>
            <w:pPr>
              <w:rPr>
                <w:rFonts w:hint="eastAsia"/>
                <w:vertAlign w:val="baseline"/>
                <w:lang w:val="en-US" w:eastAsia="zh-CN"/>
              </w:rPr>
            </w:pPr>
            <w:r>
              <w:rPr>
                <w:rFonts w:hint="eastAsia"/>
                <w:vertAlign w:val="baseline"/>
                <w:lang w:val="en-US" w:eastAsia="zh-CN"/>
              </w:rPr>
              <w:t>3小时内的连续签到数量</w:t>
            </w:r>
          </w:p>
        </w:tc>
        <w:tc>
          <w:tcPr>
            <w:tcW w:w="2131" w:type="dxa"/>
          </w:tcPr>
          <w:p>
            <w:pPr>
              <w:rPr>
                <w:rFonts w:hint="eastAsia"/>
                <w:vertAlign w:val="baseline"/>
                <w:lang w:val="en-US" w:eastAsia="zh-CN"/>
              </w:rPr>
            </w:pPr>
            <w:r>
              <w:rPr>
                <w:rFonts w:hint="eastAsia"/>
                <w:vertAlign w:val="baseline"/>
                <w:lang w:val="en-US" w:eastAsia="zh-CN"/>
              </w:rPr>
              <w:t>6小时的连续签到记录</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Gowalla</w:t>
            </w:r>
          </w:p>
        </w:tc>
        <w:tc>
          <w:tcPr>
            <w:tcW w:w="2130" w:type="dxa"/>
          </w:tcPr>
          <w:p>
            <w:pPr>
              <w:rPr>
                <w:rFonts w:hint="eastAsia"/>
                <w:vertAlign w:val="baseline"/>
                <w:lang w:val="en-US" w:eastAsia="zh-CN"/>
              </w:rPr>
            </w:pPr>
            <w:r>
              <w:rPr>
                <w:rFonts w:hint="eastAsia"/>
                <w:vertAlign w:val="baseline"/>
                <w:lang w:val="en-US" w:eastAsia="zh-CN"/>
              </w:rPr>
              <w:t>17160</w:t>
            </w:r>
          </w:p>
        </w:tc>
        <w:tc>
          <w:tcPr>
            <w:tcW w:w="2131" w:type="dxa"/>
          </w:tcPr>
          <w:p>
            <w:pPr>
              <w:rPr>
                <w:rFonts w:hint="eastAsia"/>
                <w:vertAlign w:val="baseline"/>
                <w:lang w:val="en-US" w:eastAsia="zh-CN"/>
              </w:rPr>
            </w:pPr>
            <w:r>
              <w:rPr>
                <w:rFonts w:hint="eastAsia"/>
                <w:vertAlign w:val="baseline"/>
                <w:lang w:val="en-US" w:eastAsia="zh-CN"/>
              </w:rPr>
              <w:t>16791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lang w:val="en-US" w:eastAsia="zh-CN"/>
              </w:rPr>
            </w:pPr>
            <w:r>
              <w:rPr>
                <w:rFonts w:hint="eastAsia"/>
                <w:lang w:val="en-US" w:eastAsia="zh-CN"/>
              </w:rPr>
              <w:t>Brightkite</w:t>
            </w:r>
          </w:p>
        </w:tc>
        <w:tc>
          <w:tcPr>
            <w:tcW w:w="2130" w:type="dxa"/>
          </w:tcPr>
          <w:p>
            <w:pPr>
              <w:rPr>
                <w:rFonts w:hint="eastAsia"/>
                <w:vertAlign w:val="baseline"/>
                <w:lang w:val="en-US" w:eastAsia="zh-CN"/>
              </w:rPr>
            </w:pPr>
            <w:r>
              <w:rPr>
                <w:rFonts w:hint="eastAsia"/>
                <w:vertAlign w:val="baseline"/>
                <w:lang w:val="en-US" w:eastAsia="zh-CN"/>
              </w:rPr>
              <w:t>6189</w:t>
            </w:r>
          </w:p>
        </w:tc>
        <w:tc>
          <w:tcPr>
            <w:tcW w:w="2131" w:type="dxa"/>
          </w:tcPr>
          <w:p>
            <w:pPr>
              <w:rPr>
                <w:rFonts w:hint="eastAsia"/>
                <w:vertAlign w:val="baseline"/>
                <w:lang w:val="en-US" w:eastAsia="zh-CN"/>
              </w:rPr>
            </w:pPr>
            <w:r>
              <w:rPr>
                <w:rFonts w:hint="eastAsia"/>
                <w:vertAlign w:val="baseline"/>
                <w:lang w:val="en-US" w:eastAsia="zh-CN"/>
              </w:rPr>
              <w:t>5688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2"/>
        <w:rPr>
          <w:rFonts w:hint="eastAsia"/>
        </w:rPr>
      </w:pPr>
      <w:r>
        <w:rPr>
          <w:rFonts w:hint="eastAsia"/>
          <w:lang w:val="en-US" w:eastAsia="zh-CN"/>
        </w:rPr>
        <w:t xml:space="preserve">第4章 </w:t>
      </w:r>
      <w:r>
        <w:rPr>
          <w:rFonts w:hint="eastAsia"/>
        </w:rPr>
        <w:t>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ind w:firstLine="420" w:firstLineChars="200"/>
        <w:rPr>
          <w:rFonts w:hint="eastAsia"/>
          <w:lang w:val="en-US" w:eastAsia="zh-CN"/>
        </w:rPr>
      </w:pPr>
      <w:r>
        <w:rPr>
          <w:rFonts w:hint="eastAsia"/>
          <w:lang w:val="en-US" w:eastAsia="zh-CN"/>
        </w:rPr>
        <w:t>随着大数据的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三章将用户在POI的转移看作是马尔可夫链过程，利用用户的签到数据，发掘POI到POI之间的连续过度影响，提出UGSE-LR模型。并在真实的签到数据集上进行了验证。结合商圈中POI的特性，本章基于微信，设计并开发了商圈中POI推荐系统，为用户在商圈中不同POI之间的转移提供建议，提高用户体验。</w:t>
      </w:r>
    </w:p>
    <w:p>
      <w:pPr>
        <w:pStyle w:val="4"/>
        <w:rPr>
          <w:rFonts w:hint="eastAsia"/>
          <w:lang w:val="en-US" w:eastAsia="zh-CN"/>
        </w:rPr>
      </w:pPr>
      <w:r>
        <w:rPr>
          <w:rFonts w:hint="eastAsia"/>
          <w:lang w:val="en-US" w:eastAsia="zh-CN"/>
        </w:rPr>
        <w:t>4.1.2 可行性研究</w:t>
      </w:r>
    </w:p>
    <w:p>
      <w:pPr>
        <w:ind w:firstLine="420" w:firstLineChars="200"/>
        <w:rPr>
          <w:rFonts w:hint="eastAsia"/>
          <w:lang w:val="en-US" w:eastAsia="zh-CN"/>
        </w:rPr>
      </w:pPr>
      <w:r>
        <w:rPr>
          <w:rFonts w:hint="eastAsia"/>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的计分凭据。然后将得分最高的POI推荐给用户。</w:t>
      </w:r>
    </w:p>
    <w:p>
      <w:pPr>
        <w:rPr>
          <w:rFonts w:hint="eastAsia"/>
          <w:lang w:val="en-US" w:eastAsia="zh-CN"/>
        </w:rPr>
      </w:pPr>
    </w:p>
    <w:p>
      <w:pPr>
        <w:pStyle w:val="4"/>
        <w:rPr>
          <w:rFonts w:hint="eastAsia"/>
          <w:lang w:val="en-US" w:eastAsia="zh-CN"/>
        </w:rPr>
      </w:pPr>
      <w:r>
        <w:rPr>
          <w:rFonts w:hint="eastAsia"/>
          <w:lang w:val="en-US" w:eastAsia="zh-CN"/>
        </w:rPr>
        <w:t>4.1.3 功能模块</w:t>
      </w:r>
    </w:p>
    <w:p>
      <w:pPr>
        <w:ind w:firstLine="420" w:firstLineChars="200"/>
      </w:pPr>
      <w:r>
        <w:drawing>
          <wp:inline distT="0" distB="0" distL="114300" distR="114300">
            <wp:extent cx="5267325" cy="3030855"/>
            <wp:effectExtent l="0" t="0" r="9525" b="17145"/>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170"/>
                    <a:stretch>
                      <a:fillRect/>
                    </a:stretch>
                  </pic:blipFill>
                  <pic:spPr>
                    <a:xfrm>
                      <a:off x="0" y="0"/>
                      <a:ext cx="5267325" cy="3030855"/>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用户用例图（截图）</w:t>
      </w:r>
    </w:p>
    <w:p>
      <w:pPr>
        <w:ind w:firstLine="420" w:firstLineChars="200"/>
        <w:rPr>
          <w:rFonts w:hint="eastAsia"/>
          <w:lang w:val="en-US" w:eastAsia="zh-CN"/>
        </w:rPr>
      </w:pPr>
      <w:r>
        <w:rPr>
          <w:rFonts w:hint="eastAsia"/>
          <w:lang w:val="en-US" w:eastAsia="zh-CN"/>
        </w:rPr>
        <w:t>POI查询：用户可以设置查询条件，查询条件包括区域位置，POI关键字，评分等。查询信息包括位置信息，评分信息，评论信息。</w:t>
      </w:r>
    </w:p>
    <w:p>
      <w:pPr>
        <w:ind w:firstLine="420" w:firstLineChars="200"/>
        <w:rPr>
          <w:rFonts w:hint="eastAsia"/>
          <w:lang w:val="en-US" w:eastAsia="zh-CN"/>
        </w:rPr>
      </w:pPr>
      <w:r>
        <w:rPr>
          <w:rFonts w:hint="eastAsia"/>
          <w:lang w:val="en-US" w:eastAsia="zh-CN"/>
        </w:rPr>
        <w:t>POI评分：用户进行签到行为后，可以对POI进行评论和评分，评分为五分制。</w:t>
      </w:r>
    </w:p>
    <w:p>
      <w:pPr>
        <w:ind w:firstLine="420" w:firstLineChars="200"/>
        <w:rPr>
          <w:rFonts w:hint="eastAsia"/>
          <w:lang w:val="en-US" w:eastAsia="zh-CN"/>
        </w:rPr>
      </w:pPr>
      <w:r>
        <w:rPr>
          <w:rFonts w:hint="eastAsia"/>
          <w:lang w:val="en-US" w:eastAsia="zh-CN"/>
        </w:rPr>
        <w:t>新POI添加：对于系统中没有的POI，用户可以自主创建，创建信息包括地理位置，名称，描述，POI类型，以及创建理由。</w:t>
      </w:r>
    </w:p>
    <w:p>
      <w:pPr>
        <w:ind w:firstLine="420" w:firstLineChars="200"/>
        <w:rPr>
          <w:rFonts w:hint="eastAsia"/>
          <w:lang w:val="en-US" w:eastAsia="zh-CN"/>
        </w:rPr>
      </w:pPr>
      <w:r>
        <w:rPr>
          <w:rFonts w:hint="eastAsia"/>
          <w:lang w:val="en-US" w:eastAsia="zh-CN"/>
        </w:rPr>
        <w:t>签到：用户到达目标POI，进行签到行为，系统根据用户历史记录和当前位置，生成推荐列表。</w:t>
      </w:r>
    </w:p>
    <w:p>
      <w:pPr>
        <w:ind w:firstLine="420" w:firstLineChars="200"/>
        <w:rPr>
          <w:rFonts w:hint="eastAsia"/>
          <w:lang w:val="en-US" w:eastAsia="zh-CN"/>
        </w:rPr>
      </w:pPr>
      <w:r>
        <w:rPr>
          <w:rFonts w:hint="eastAsia"/>
          <w:lang w:val="en-US" w:eastAsia="zh-CN"/>
        </w:rPr>
        <w:t>路线查询：用户选择推荐列表中的推荐POI，或者自行搜寻POI时，系统会为用户推荐到达路线。</w:t>
      </w:r>
    </w:p>
    <w:p>
      <w:pPr>
        <w:ind w:firstLine="420" w:firstLineChars="200"/>
      </w:pPr>
      <w:r>
        <w:drawing>
          <wp:inline distT="0" distB="0" distL="114300" distR="114300">
            <wp:extent cx="5019675" cy="4476750"/>
            <wp:effectExtent l="0" t="0" r="9525"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pic:cNvPicPr>
                      <a:picLocks noChangeAspect="1"/>
                    </pic:cNvPicPr>
                  </pic:nvPicPr>
                  <pic:blipFill>
                    <a:blip r:embed="rId171"/>
                    <a:stretch>
                      <a:fillRect/>
                    </a:stretch>
                  </pic:blipFill>
                  <pic:spPr>
                    <a:xfrm>
                      <a:off x="0" y="0"/>
                      <a:ext cx="5019675" cy="447675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管理员用例图（截图）</w:t>
      </w:r>
    </w:p>
    <w:p>
      <w:pPr>
        <w:ind w:firstLine="420" w:firstLineChars="200"/>
        <w:rPr>
          <w:rFonts w:hint="eastAsia"/>
          <w:lang w:val="en-US" w:eastAsia="zh-CN"/>
        </w:rPr>
      </w:pPr>
      <w:r>
        <w:rPr>
          <w:rFonts w:hint="eastAsia"/>
          <w:lang w:val="en-US" w:eastAsia="zh-CN"/>
        </w:rPr>
        <w:t>新增POI审核：对于用户添加的新POI进行审核工作，包括基本信息验证和POI合法性验证。</w:t>
      </w:r>
    </w:p>
    <w:p>
      <w:pPr>
        <w:ind w:firstLine="420" w:firstLineChars="200"/>
        <w:rPr>
          <w:rFonts w:hint="eastAsia"/>
          <w:lang w:val="en-US" w:eastAsia="zh-CN"/>
        </w:rPr>
      </w:pPr>
      <w:r>
        <w:rPr>
          <w:rFonts w:hint="eastAsia"/>
          <w:lang w:val="en-US" w:eastAsia="zh-CN"/>
        </w:rPr>
        <w:t>POI管理：可以对POI进行查询，修改，删除和添加操作。</w:t>
      </w:r>
    </w:p>
    <w:p>
      <w:pPr>
        <w:ind w:firstLine="420" w:firstLineChars="200"/>
        <w:rPr>
          <w:rFonts w:hint="eastAsia"/>
          <w:lang w:val="en-US" w:eastAsia="zh-CN"/>
        </w:rPr>
      </w:pPr>
      <w:r>
        <w:rPr>
          <w:rFonts w:hint="eastAsia"/>
          <w:lang w:val="en-US" w:eastAsia="zh-CN"/>
        </w:rPr>
        <w:t>用户基本信息查询：可以对用户的基本信息进行查询工作，包括身份信息，账号信息等。</w:t>
      </w:r>
    </w:p>
    <w:p>
      <w:pPr>
        <w:ind w:firstLine="420" w:firstLineChars="200"/>
        <w:rPr>
          <w:rFonts w:hint="eastAsia"/>
          <w:lang w:val="en-US" w:eastAsia="zh-CN"/>
        </w:rPr>
      </w:pPr>
      <w:r>
        <w:rPr>
          <w:rFonts w:hint="eastAsia"/>
          <w:lang w:val="en-US" w:eastAsia="zh-CN"/>
        </w:rPr>
        <w:t>用户签到轨迹查询：可以对用户进行轨迹跟踪。查询用户的所有签到数据，并图形化展示。</w:t>
      </w:r>
    </w:p>
    <w:p>
      <w:pPr>
        <w:pStyle w:val="3"/>
        <w:rPr>
          <w:rStyle w:val="13"/>
          <w:rFonts w:hint="eastAsia"/>
          <w:b/>
          <w:bCs/>
        </w:rPr>
      </w:pPr>
      <w:r>
        <w:rPr>
          <w:rStyle w:val="13"/>
          <w:rFonts w:hint="eastAsia"/>
          <w:b/>
          <w:bCs/>
        </w:rPr>
        <w:t>4.2系统设计</w:t>
      </w:r>
    </w:p>
    <w:p>
      <w:r>
        <w:drawing>
          <wp:inline distT="0" distB="0" distL="114300" distR="114300">
            <wp:extent cx="5265420" cy="2806700"/>
            <wp:effectExtent l="0" t="0" r="11430" b="1270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172"/>
                    <a:stretch>
                      <a:fillRect/>
                    </a:stretch>
                  </pic:blipFill>
                  <pic:spPr>
                    <a:xfrm>
                      <a:off x="0" y="0"/>
                      <a:ext cx="5265420" cy="2806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4.2.1 冷启动问题</w:t>
      </w:r>
    </w:p>
    <w:p>
      <w:pPr>
        <w:pStyle w:val="5"/>
        <w:rPr>
          <w:rFonts w:hint="eastAsia"/>
          <w:lang w:val="en-US" w:eastAsia="zh-CN"/>
        </w:rPr>
      </w:pPr>
      <w:r>
        <w:rPr>
          <w:rFonts w:hint="eastAsia"/>
          <w:lang w:val="en-US" w:eastAsia="zh-CN"/>
        </w:rPr>
        <w:t>4.2.1.1 问题的提出</w:t>
      </w:r>
    </w:p>
    <w:p>
      <w:pPr>
        <w:ind w:firstLine="420" w:firstLineChars="200"/>
        <w:rPr>
          <w:rFonts w:hint="eastAsia"/>
          <w:lang w:val="en-US" w:eastAsia="zh-CN"/>
        </w:rPr>
      </w:pPr>
      <w:r>
        <w:rPr>
          <w:rFonts w:hint="eastAsia"/>
          <w:lang w:val="en-US" w:eastAsia="zh-CN"/>
        </w:rPr>
        <w:t>当新用户进入系统，或者新POI添加进系统时，系统存在冷启动问题，分别为系统冷启动，用户冷启动，以及POI冷启动。</w:t>
      </w:r>
    </w:p>
    <w:p>
      <w:pPr>
        <w:ind w:firstLine="420" w:firstLineChars="200"/>
        <w:rPr>
          <w:rFonts w:hint="eastAsia"/>
          <w:lang w:val="en-US" w:eastAsia="zh-CN"/>
        </w:rPr>
      </w:pPr>
      <w:r>
        <w:rPr>
          <w:rFonts w:hint="eastAsia"/>
          <w:lang w:val="en-US" w:eastAsia="zh-CN"/>
        </w:rPr>
        <w:t>系统冷启动：系统最开始状态，没有用户的签到行为，采用非个性化推荐，根据用户的签到位置，根据第二章提出网格思想，找出所有的临近网格中的POI，然后按照POI的评分和用户标签，完成推荐列表。</w:t>
      </w:r>
    </w:p>
    <w:p>
      <w:pPr>
        <w:ind w:firstLine="420" w:firstLineChars="200"/>
        <w:rPr>
          <w:rFonts w:hint="eastAsia"/>
          <w:lang w:val="en-US" w:eastAsia="zh-CN"/>
        </w:rPr>
      </w:pPr>
      <w:r>
        <w:rPr>
          <w:rFonts w:hint="eastAsia"/>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ind w:firstLine="420" w:firstLineChars="200"/>
        <w:rPr>
          <w:rFonts w:hint="eastAsia"/>
          <w:lang w:val="en-US" w:eastAsia="zh-CN"/>
        </w:rPr>
      </w:pPr>
      <w:r>
        <w:rPr>
          <w:rFonts w:hint="eastAsia"/>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pStyle w:val="5"/>
        <w:rPr>
          <w:rFonts w:hint="eastAsia"/>
          <w:lang w:val="en-US" w:eastAsia="zh-CN"/>
        </w:rPr>
      </w:pPr>
      <w:r>
        <w:rPr>
          <w:rFonts w:hint="eastAsia"/>
          <w:lang w:val="en-US" w:eastAsia="zh-CN"/>
        </w:rPr>
        <w:t>4.2.1.2 问题的解决</w:t>
      </w:r>
    </w:p>
    <w:p>
      <w:r>
        <w:drawing>
          <wp:inline distT="0" distB="0" distL="114300" distR="114300">
            <wp:extent cx="5271770" cy="3679190"/>
            <wp:effectExtent l="0" t="0" r="5080" b="1651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73"/>
                    <a:stretch>
                      <a:fillRect/>
                    </a:stretch>
                  </pic:blipFill>
                  <pic:spPr>
                    <a:xfrm>
                      <a:off x="0" y="0"/>
                      <a:ext cx="5271770" cy="367919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用户标签选择（截图）</w:t>
      </w:r>
    </w:p>
    <w:p>
      <w:pPr>
        <w:ind w:firstLine="420" w:firstLineChars="200"/>
        <w:rPr>
          <w:rFonts w:hint="eastAsia"/>
          <w:lang w:val="en-US" w:eastAsia="zh-CN"/>
        </w:rPr>
      </w:pPr>
      <w:r>
        <w:rPr>
          <w:rFonts w:hint="eastAsia"/>
          <w:lang w:val="en-US" w:eastAsia="zh-CN"/>
        </w:rPr>
        <w:t>用户注册时，可以为自己贴上标签，包括科技宅，二次元，文艺青年，吃货，旅游达人，夜猫子等。方便系统为用户建模模型。在无历史签到数据的情况下，为用户实现推荐。</w:t>
      </w:r>
    </w:p>
    <w:p>
      <w:r>
        <w:drawing>
          <wp:inline distT="0" distB="0" distL="114300" distR="114300">
            <wp:extent cx="5273040" cy="2915920"/>
            <wp:effectExtent l="0" t="0" r="3810" b="1778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174"/>
                    <a:stretch>
                      <a:fillRect/>
                    </a:stretch>
                  </pic:blipFill>
                  <pic:spPr>
                    <a:xfrm>
                      <a:off x="0" y="0"/>
                      <a:ext cx="5273040" cy="2915920"/>
                    </a:xfrm>
                    <a:prstGeom prst="rect">
                      <a:avLst/>
                    </a:prstGeom>
                    <a:noFill/>
                    <a:ln w="9525">
                      <a:noFill/>
                    </a:ln>
                  </pic:spPr>
                </pic:pic>
              </a:graphicData>
            </a:graphic>
          </wp:inline>
        </w:drawing>
      </w:r>
    </w:p>
    <w:p>
      <w:r>
        <w:drawing>
          <wp:inline distT="0" distB="0" distL="114300" distR="114300">
            <wp:extent cx="5269230" cy="3029585"/>
            <wp:effectExtent l="0" t="0" r="7620" b="1841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175"/>
                    <a:stretch>
                      <a:fillRect/>
                    </a:stretch>
                  </pic:blipFill>
                  <pic:spPr>
                    <a:xfrm>
                      <a:off x="0" y="0"/>
                      <a:ext cx="5269230" cy="3029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4"/>
        <w:rPr>
          <w:rFonts w:hint="eastAsia"/>
          <w:lang w:val="en-US" w:eastAsia="zh-CN"/>
        </w:rPr>
      </w:pPr>
      <w:r>
        <w:rPr>
          <w:rFonts w:hint="eastAsia"/>
          <w:lang w:val="en-US" w:eastAsia="zh-CN"/>
        </w:rPr>
        <w:t>4.2.2 用户偏好的获取</w:t>
      </w:r>
    </w:p>
    <w:p>
      <w:pPr>
        <w:ind w:firstLine="420" w:firstLineChars="200"/>
        <w:rPr>
          <w:rFonts w:hint="eastAsia"/>
          <w:lang w:val="en-US" w:eastAsia="zh-CN"/>
        </w:rPr>
      </w:pPr>
      <w:r>
        <w:rPr>
          <w:rFonts w:hint="eastAsia"/>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rPr>
          <w:rFonts w:hint="eastAsia"/>
          <w:lang w:val="en-US" w:eastAsia="zh-CN"/>
        </w:rPr>
      </w:pPr>
    </w:p>
    <w:p>
      <w:pPr>
        <w:pStyle w:val="3"/>
        <w:rPr>
          <w:rFonts w:hint="eastAsia"/>
        </w:rPr>
      </w:pPr>
      <w:r>
        <w:rPr>
          <w:rFonts w:hint="eastAsia"/>
        </w:rPr>
        <w:t>4.3系统实现</w:t>
      </w:r>
    </w:p>
    <w:p>
      <w:pPr>
        <w:rPr>
          <w:rFonts w:hint="eastAsia"/>
          <w:lang w:val="en-US" w:eastAsia="zh-CN"/>
        </w:rPr>
      </w:pPr>
      <w:r>
        <w:rPr>
          <w:rFonts w:hint="eastAsia"/>
          <w:lang w:val="en-US" w:eastAsia="zh-CN"/>
        </w:rPr>
        <w:t>4.3.1数据库设计</w:t>
      </w:r>
    </w:p>
    <w:p>
      <w:pPr>
        <w:numPr>
          <w:ilvl w:val="0"/>
          <w:numId w:val="7"/>
        </w:numPr>
        <w:rPr>
          <w:rFonts w:hint="eastAsia"/>
          <w:lang w:val="en-US" w:eastAsia="zh-CN"/>
        </w:rPr>
      </w:pPr>
      <w:r>
        <w:rPr>
          <w:rFonts w:hint="eastAsia"/>
          <w:lang w:val="en-US" w:eastAsia="zh-CN"/>
        </w:rPr>
        <w:t>用户信息表（user_info）</w:t>
      </w:r>
    </w:p>
    <w:p>
      <w:pPr>
        <w:numPr>
          <w:ilvl w:val="0"/>
          <w:numId w:val="0"/>
        </w:numPr>
        <w:ind w:firstLine="420" w:firstLineChars="200"/>
        <w:rPr>
          <w:rFonts w:hint="eastAsia"/>
          <w:lang w:val="en-US" w:eastAsia="zh-CN"/>
        </w:rPr>
      </w:pPr>
      <w:r>
        <w:rPr>
          <w:rFonts w:hint="eastAsia"/>
          <w:lang w:val="en-US" w:eastAsia="zh-CN"/>
        </w:rPr>
        <w:t>用户信息表主要存储用户的基本信息，包括用户的账号，密码，姓名，性别，年龄和用户标签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password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char(4)</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年龄</w:t>
            </w:r>
          </w:p>
        </w:tc>
        <w:tc>
          <w:tcPr>
            <w:tcW w:w="1704" w:type="dxa"/>
          </w:tcPr>
          <w:p>
            <w:pPr>
              <w:numPr>
                <w:ilvl w:val="0"/>
                <w:numId w:val="0"/>
              </w:numPr>
              <w:rPr>
                <w:rFonts w:hint="eastAsia"/>
                <w:vertAlign w:val="baseline"/>
                <w:lang w:val="en-US" w:eastAsia="zh-CN"/>
              </w:rPr>
            </w:pPr>
            <w:r>
              <w:rPr>
                <w:rFonts w:hint="eastAsia"/>
                <w:vertAlign w:val="baseline"/>
                <w:lang w:val="en-US" w:eastAsia="zh-CN"/>
              </w:rPr>
              <w:t>old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用户标签</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7"/>
        </w:numPr>
        <w:ind w:left="0" w:leftChars="0" w:firstLine="0" w:firstLineChars="0"/>
        <w:rPr>
          <w:rFonts w:hint="eastAsia"/>
          <w:lang w:val="en-US" w:eastAsia="zh-CN"/>
        </w:rPr>
      </w:pPr>
      <w:r>
        <w:rPr>
          <w:rFonts w:hint="eastAsia"/>
          <w:lang w:val="en-US" w:eastAsia="zh-CN"/>
        </w:rPr>
        <w:t>POI信息表（POI_info）</w:t>
      </w:r>
    </w:p>
    <w:p>
      <w:pPr>
        <w:numPr>
          <w:ilvl w:val="0"/>
          <w:numId w:val="0"/>
        </w:numPr>
        <w:ind w:leftChars="0" w:firstLine="420" w:firstLineChars="200"/>
        <w:rPr>
          <w:rFonts w:hint="eastAsia"/>
          <w:lang w:val="en-US" w:eastAsia="zh-CN"/>
        </w:rPr>
      </w:pPr>
      <w:r>
        <w:rPr>
          <w:rFonts w:hint="eastAsia"/>
          <w:lang w:val="en-US" w:eastAsia="zh-CN"/>
        </w:rPr>
        <w:t>POI信息表主要存储POI的基本信息，包括POI标识，POI经纬度，POI描述，POI标签，POI评分等</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r>
              <w:rPr>
                <w:rFonts w:hint="eastAsia"/>
                <w:vertAlign w:val="baseline"/>
                <w:lang w:val="en-US" w:eastAsia="zh-CN"/>
              </w:rPr>
              <w:t>属性名</w:t>
            </w:r>
          </w:p>
        </w:tc>
        <w:tc>
          <w:tcPr>
            <w:tcW w:w="1704" w:type="dxa"/>
          </w:tcPr>
          <w:p>
            <w:pPr>
              <w:rPr>
                <w:vertAlign w:val="baseline"/>
              </w:rPr>
            </w:pPr>
            <w:r>
              <w:rPr>
                <w:rFonts w:hint="eastAsia"/>
                <w:vertAlign w:val="baseline"/>
                <w:lang w:val="en-US" w:eastAsia="zh-CN"/>
              </w:rPr>
              <w:t>字段名</w:t>
            </w:r>
          </w:p>
        </w:tc>
        <w:tc>
          <w:tcPr>
            <w:tcW w:w="1704" w:type="dxa"/>
          </w:tcPr>
          <w:p>
            <w:pPr>
              <w:rPr>
                <w:vertAlign w:val="baseline"/>
              </w:rPr>
            </w:pPr>
            <w:r>
              <w:rPr>
                <w:rFonts w:hint="eastAsia"/>
                <w:vertAlign w:val="baseline"/>
                <w:lang w:val="en-US" w:eastAsia="zh-CN"/>
              </w:rPr>
              <w:t>数据类型</w:t>
            </w:r>
          </w:p>
        </w:tc>
        <w:tc>
          <w:tcPr>
            <w:tcW w:w="1705" w:type="dxa"/>
          </w:tcPr>
          <w:p>
            <w:pPr>
              <w:rPr>
                <w:vertAlign w:val="baseline"/>
              </w:rPr>
            </w:pPr>
            <w:r>
              <w:rPr>
                <w:rFonts w:hint="eastAsia"/>
                <w:vertAlign w:val="baseline"/>
                <w:lang w:val="en-US" w:eastAsia="zh-CN"/>
              </w:rPr>
              <w:t>是否可为空</w:t>
            </w:r>
          </w:p>
        </w:tc>
        <w:tc>
          <w:tcPr>
            <w:tcW w:w="1705" w:type="dxa"/>
          </w:tcPr>
          <w:p>
            <w:pPr>
              <w:rPr>
                <w:vertAlign w:val="baseline"/>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POI标识</w:t>
            </w:r>
          </w:p>
        </w:tc>
        <w:tc>
          <w:tcPr>
            <w:tcW w:w="1704" w:type="dxa"/>
          </w:tcPr>
          <w:p>
            <w:pPr>
              <w:rPr>
                <w:rFonts w:hint="eastAsia" w:eastAsiaTheme="minorEastAsia"/>
                <w:vertAlign w:val="baseline"/>
                <w:lang w:val="en-US" w:eastAsia="zh-CN"/>
              </w:rPr>
            </w:pPr>
            <w:r>
              <w:rPr>
                <w:rFonts w:hint="eastAsia"/>
                <w:vertAlign w:val="baseline"/>
                <w:lang w:val="en-US" w:eastAsia="zh-CN"/>
              </w:rPr>
              <w:t>POI_id</w:t>
            </w:r>
          </w:p>
        </w:tc>
        <w:tc>
          <w:tcPr>
            <w:tcW w:w="1704" w:type="dxa"/>
          </w:tcPr>
          <w:p>
            <w:pPr>
              <w:rPr>
                <w:vertAlign w:val="baseline"/>
              </w:rPr>
            </w:pP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POI经度</w:t>
            </w:r>
          </w:p>
        </w:tc>
        <w:tc>
          <w:tcPr>
            <w:tcW w:w="1704" w:type="dxa"/>
          </w:tcPr>
          <w:p>
            <w:pPr>
              <w:rPr>
                <w:vertAlign w:val="baseline"/>
              </w:rPr>
            </w:pPr>
            <w:r>
              <w:rPr>
                <w:rFonts w:hint="eastAsia"/>
                <w:vertAlign w:val="baseline"/>
              </w:rPr>
              <w:t>longitude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POI纬度</w:t>
            </w:r>
          </w:p>
        </w:tc>
        <w:tc>
          <w:tcPr>
            <w:tcW w:w="1704" w:type="dxa"/>
          </w:tcPr>
          <w:p>
            <w:pPr>
              <w:rPr>
                <w:vertAlign w:val="baseline"/>
              </w:rPr>
            </w:pPr>
            <w:r>
              <w:rPr>
                <w:rFonts w:hint="eastAsia"/>
                <w:vertAlign w:val="baseline"/>
              </w:rPr>
              <w:t>latitude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POI描述</w:t>
            </w:r>
          </w:p>
        </w:tc>
        <w:tc>
          <w:tcPr>
            <w:tcW w:w="1704" w:type="dxa"/>
          </w:tcPr>
          <w:p>
            <w:pPr>
              <w:rPr>
                <w:vertAlign w:val="baseline"/>
              </w:rPr>
            </w:pPr>
            <w:r>
              <w:rPr>
                <w:rFonts w:hint="eastAsia"/>
                <w:vertAlign w:val="baseline"/>
              </w:rPr>
              <w:t>description</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POI评分</w:t>
            </w:r>
          </w:p>
        </w:tc>
        <w:tc>
          <w:tcPr>
            <w:tcW w:w="1704" w:type="dxa"/>
          </w:tcPr>
          <w:p>
            <w:pPr>
              <w:rPr>
                <w:rFonts w:hint="eastAsia" w:eastAsiaTheme="minorEastAsia"/>
                <w:vertAlign w:val="baseline"/>
                <w:lang w:val="en-US" w:eastAsia="zh-CN"/>
              </w:rPr>
            </w:pPr>
            <w:r>
              <w:rPr>
                <w:rFonts w:hint="eastAsia"/>
                <w:vertAlign w:val="baseline"/>
                <w:lang w:val="en-US" w:eastAsia="zh-CN"/>
              </w:rPr>
              <w:t>score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POI标签</w:t>
            </w: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bl>
    <w:p>
      <w:pPr>
        <w:numPr>
          <w:ilvl w:val="0"/>
          <w:numId w:val="7"/>
        </w:numPr>
        <w:ind w:left="0" w:leftChars="0" w:firstLine="0" w:firstLineChars="0"/>
        <w:rPr>
          <w:rFonts w:hint="eastAsia"/>
          <w:lang w:val="en-US" w:eastAsia="zh-CN"/>
        </w:rPr>
      </w:pPr>
      <w:r>
        <w:rPr>
          <w:rFonts w:hint="eastAsia"/>
          <w:lang w:val="en-US" w:eastAsia="zh-CN"/>
        </w:rPr>
        <w:t>用户签到表</w:t>
      </w:r>
    </w:p>
    <w:p>
      <w:pPr>
        <w:numPr>
          <w:ilvl w:val="0"/>
          <w:numId w:val="0"/>
        </w:numPr>
        <w:ind w:leftChars="0"/>
        <w:rPr>
          <w:rFonts w:hint="eastAsia"/>
          <w:lang w:val="en-US" w:eastAsia="zh-CN"/>
        </w:rPr>
      </w:pPr>
      <w:r>
        <w:rPr>
          <w:rFonts w:hint="eastAsia"/>
          <w:lang w:val="en-US" w:eastAsia="zh-CN"/>
        </w:rPr>
        <w:t>用户签到表，主要用于记录用户的签到行为，包括，签到标识，签到用户id，用户的签到时间，签到POI的id，用户的签到描述和签到评分。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签到标识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签到时间</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签到用户</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签到POI</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签到描述</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签到评分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0"/>
        </w:numPr>
        <w:ind w:leftChars="0"/>
        <w:rPr>
          <w:rFonts w:hint="eastAsia"/>
          <w:lang w:val="en-US" w:eastAsia="zh-CN"/>
        </w:rPr>
      </w:pPr>
    </w:p>
    <w:p>
      <w:pPr>
        <w:ind w:firstLine="420" w:firstLineChars="200"/>
        <w:rPr>
          <w:rFonts w:hint="eastAsia"/>
          <w:lang w:val="en-US" w:eastAsia="zh-CN"/>
        </w:rPr>
      </w:pPr>
    </w:p>
    <w:p>
      <w:pPr>
        <w:ind w:firstLine="420" w:firstLineChars="200"/>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pPr>
    </w:p>
    <w:p>
      <w:pPr>
        <w:rPr>
          <w:rFonts w:hint="eastAsia"/>
          <w:lang w:val="en-US" w:eastAsia="zh-CN"/>
        </w:rPr>
      </w:pPr>
    </w:p>
    <w:p>
      <w:pPr>
        <w:pStyle w:val="3"/>
        <w:rPr>
          <w:rFonts w:hint="eastAsia"/>
        </w:rPr>
      </w:pPr>
      <w:r>
        <w:rPr>
          <w:rFonts w:hint="eastAsia"/>
        </w:rPr>
        <w:t>4.4主要界面</w:t>
      </w:r>
    </w:p>
    <w:p>
      <w:pPr>
        <w:pStyle w:val="3"/>
        <w:rPr>
          <w:rFonts w:hint="eastAsia"/>
        </w:rPr>
      </w:pPr>
      <w:r>
        <w:rPr>
          <w:rFonts w:hint="eastAsia"/>
        </w:rPr>
        <w:t>4.5本章小结</w:t>
      </w:r>
    </w:p>
    <w:p>
      <w:pPr>
        <w:ind w:firstLine="420" w:firstLineChars="200"/>
        <w:rPr>
          <w:rFonts w:hint="eastAsia" w:eastAsiaTheme="minorEastAsia"/>
          <w:lang w:val="en-US" w:eastAsia="zh-CN"/>
        </w:rPr>
      </w:pPr>
      <w:r>
        <w:rPr>
          <w:rFonts w:hint="eastAsia"/>
          <w:lang w:val="en-US" w:eastAsia="zh-CN"/>
        </w:rPr>
        <w:t>本章主要是根据第三章提出的模型，进行了系统的设计和实现，根据连续POI推荐的思想，完成商圈中，POI推荐系统的设计和实现。针对系统的冷启动问题，提出POI标签和用户标签。</w:t>
      </w:r>
    </w:p>
    <w:p>
      <w:pPr>
        <w:pStyle w:val="2"/>
        <w:rPr>
          <w:rFonts w:hint="eastAsia"/>
        </w:rPr>
      </w:pPr>
      <w:r>
        <w:rPr>
          <w:rFonts w:hint="eastAsia"/>
        </w:rPr>
        <w:t>5总结与展望</w:t>
      </w:r>
    </w:p>
    <w:p>
      <w:pPr>
        <w:pStyle w:val="3"/>
        <w:rPr>
          <w:rFonts w:hint="eastAsia"/>
        </w:rPr>
      </w:pPr>
      <w:r>
        <w:rPr>
          <w:rFonts w:hint="eastAsia"/>
        </w:rPr>
        <w:t>5.1总结</w:t>
      </w:r>
    </w:p>
    <w:p>
      <w:pPr>
        <w:ind w:firstLine="420" w:firstLineChars="200"/>
        <w:rPr>
          <w:rFonts w:hint="eastAsia" w:eastAsiaTheme="minorEastAsia"/>
          <w:lang w:val="en-US" w:eastAsia="zh-CN"/>
        </w:rPr>
      </w:pPr>
      <w:r>
        <w:rPr>
          <w:rFonts w:hint="eastAsia"/>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攻读硕士学位期间的研究成果</w:t>
      </w:r>
    </w:p>
    <w:p>
      <w:pPr>
        <w:pStyle w:val="2"/>
        <w:keepNext/>
        <w:keepLines/>
        <w:pageBreakBefore w:val="0"/>
        <w:widowControl w:val="0"/>
        <w:kinsoku/>
        <w:wordWrap/>
        <w:overflowPunct/>
        <w:topLinePunct w:val="0"/>
        <w:autoSpaceDE/>
        <w:autoSpaceDN/>
        <w:bidi w:val="0"/>
        <w:adjustRightInd/>
        <w:snapToGrid/>
        <w:spacing w:after="600"/>
        <w:textAlignment w:val="auto"/>
        <w:rPr>
          <w:rFonts w:hint="eastAsia"/>
          <w:lang w:val="en-US" w:eastAsia="zh-CN"/>
        </w:rPr>
      </w:pPr>
      <w:r>
        <w:rPr>
          <w:rFonts w:hint="eastAsia"/>
        </w:rPr>
        <w:t>参考文献</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【1】[序号]作者.篇名[R].出版地：出版者，出版年份：起始页码.</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【1】商务部电子商务和信息化司.中国电子商务报告2017[R].北京：中国商务出版社，2018.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[2] </w:t>
      </w:r>
      <w:r>
        <w:rPr>
          <w:rFonts w:hint="default" w:ascii="Times New Roman" w:hAnsi="Times New Roman" w:cs="Times New Roman"/>
          <w:i w:val="0"/>
          <w:caps w:val="0"/>
          <w:color w:val="000000"/>
          <w:spacing w:val="0"/>
          <w:sz w:val="21"/>
          <w:szCs w:val="21"/>
          <w:shd w:val="clear" w:fill="FFFFFF"/>
          <w:lang w:val="en-US" w:eastAsia="zh-CN"/>
        </w:rPr>
        <w:t>Linden G, Smith B, York J. Amazon.com Recommendations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Item-to-Item Collaborative Filtering[J]. IEEE Internet Computing, 2003, 7(1)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76-80.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 </w:t>
      </w:r>
      <w:r>
        <w:rPr>
          <w:rFonts w:hint="default" w:ascii="Times New Roman" w:hAnsi="Times New Roman" w:cs="Times New Roman"/>
          <w:i w:val="0"/>
          <w:caps w:val="0"/>
          <w:color w:val="000000"/>
          <w:spacing w:val="0"/>
          <w:sz w:val="21"/>
          <w:szCs w:val="21"/>
          <w:shd w:val="clear" w:fill="FFFFFF"/>
          <w:lang w:val="en-US" w:eastAsia="zh-CN"/>
        </w:rPr>
        <w:t>Shardanand U. Social Information Filtering</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Algorithm for Automating'Word of Mouth'[J]. Proc Chi, 1995, 110(1)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210-217.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[4] </w:t>
      </w:r>
      <w:r>
        <w:rPr>
          <w:rFonts w:hint="default" w:ascii="Times New Roman" w:hAnsi="Times New Roman" w:cs="Times New Roman"/>
          <w:i w:val="0"/>
          <w:caps w:val="0"/>
          <w:color w:val="000000"/>
          <w:spacing w:val="0"/>
          <w:sz w:val="21"/>
          <w:szCs w:val="21"/>
          <w:shd w:val="clear" w:fill="FFFFFF"/>
          <w:lang w:val="en-US" w:eastAsia="zh-CN"/>
        </w:rPr>
        <w:t>Konstan J A, Miller B N, Maltz D, et al. GroupLens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applying collaborative filtering to Usenet news[J]. Cacm, 1997, 40(3)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77-87.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[5] </w:t>
      </w:r>
      <w:r>
        <w:rPr>
          <w:rFonts w:hint="default" w:ascii="Times New Roman" w:hAnsi="Times New Roman" w:cs="Times New Roman"/>
          <w:i w:val="0"/>
          <w:caps w:val="0"/>
          <w:color w:val="000000"/>
          <w:spacing w:val="0"/>
          <w:sz w:val="21"/>
          <w:szCs w:val="21"/>
          <w:shd w:val="clear" w:fill="FFFFFF"/>
          <w:lang w:val="en-US" w:eastAsia="zh-CN"/>
        </w:rPr>
        <w:t>Fano A E. Shopper's eye</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using location-based filtering for a shopping agent in the physical world[C]// International Conference on Autonomous Agents. ACM, 1998</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416-421.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[6] </w:t>
      </w:r>
      <w:r>
        <w:rPr>
          <w:rFonts w:hint="default" w:ascii="Times New Roman" w:hAnsi="Times New Roman" w:cs="Times New Roman"/>
          <w:i w:val="0"/>
          <w:caps w:val="0"/>
          <w:color w:val="000000"/>
          <w:spacing w:val="0"/>
          <w:sz w:val="21"/>
          <w:szCs w:val="21"/>
          <w:shd w:val="clear" w:fill="FFFFFF"/>
          <w:lang w:val="en-US" w:eastAsia="zh-CN"/>
        </w:rPr>
        <w:t>Espinoza F, Persson P, Sandin A, et al. GeoNotes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Social and Navigational Aspects of Location-Based Information Systems[C]// International Conference on Ubiquitous Computing. Springer-Verlag, 2001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[7] </w:t>
      </w:r>
      <w:r>
        <w:rPr>
          <w:rFonts w:hint="default" w:ascii="Times New Roman" w:hAnsi="Times New Roman" w:cs="Times New Roman"/>
          <w:i w:val="0"/>
          <w:caps w:val="0"/>
          <w:color w:val="000000"/>
          <w:spacing w:val="0"/>
          <w:sz w:val="21"/>
          <w:szCs w:val="21"/>
          <w:shd w:val="clear" w:fill="FFFFFF"/>
          <w:lang w:val="en-US" w:eastAsia="zh-CN"/>
        </w:rPr>
        <w:t>Bao J, Zheng Y, Wilkie D, et al. Recommendations in location-based social networks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survey[J]. Geoinformatica, 2015, 19(3)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525-565.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[8] </w:t>
      </w:r>
      <w:r>
        <w:rPr>
          <w:rFonts w:hint="default" w:ascii="Times New Roman" w:hAnsi="Times New Roman" w:cs="Times New Roman"/>
          <w:i w:val="0"/>
          <w:caps w:val="0"/>
          <w:color w:val="000000"/>
          <w:spacing w:val="0"/>
          <w:sz w:val="21"/>
          <w:szCs w:val="21"/>
          <w:shd w:val="clear" w:fill="FFFFFF"/>
          <w:lang w:val="en-US" w:eastAsia="zh-CN"/>
        </w:rPr>
        <w:t>Zheng Y, Chen Y, Xie X, et al. GeoLife2.0</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Location-Based Social Networking Service[C]// Tenth International Conference on Mobile Data Management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Systems, Services and MIDDLEWARE. IEEE, 2009</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357-358.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[9]吴芝新. 简析O2O电子商务模式[J]. 重庆科技学院学报(社会科学版), 2012(13)：73-74.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[10] 孙悦, 郭醒, 徐欣欣. O2O电子商务模式剖析[J]. 电子商务, 2013(11)：5-5.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[11] Wilson M W. Location-based services, conspicuous mobility, and the location-aware future[J]. Geoforum, 2012, 43(6)：1266-1275.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[12] Gao H. Personalized POI Recommendation on Location-Based Social Networks[J]. Dissertations &amp; Theses - Gradworks, 2014.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[13] Wang W, Yin H, Chen L, et al. Geo-SAGE：A Geographical Sparse Additive Generative Model for Spatial Item Recommendation[C]// ACM SIGKDD International Conference on Knowledge Discovery and Data Mining. ACM, 2015：1255-1264.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[14] Yuan, Q., Cong, G., Sun, A.： Graph-based point-of-interest recommendation with geographical and temporal influences. In： Proceedings of the 23rd ACM International Conference on Conference on Information and Knowledge Management, pp. 2014：659–668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[15] Zhang, J.-D., Chow, C.-Y., Li, Y.： Lore： Exploiting sequential influence for location recommendations.In： Proceedings of the 22nd ACM International Conference on Advances in Geographic Information Systems, pp. 2014：103–112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[16] 任星怡, 宋美娜, 宋俊德. 基于用户签到行为的兴趣点推荐[J]. 计算机学报, 2017(1)：28-51.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[17] Lu Y S, Shih W Y, Gau H Y, et al. On successive point-of-interest recommendation[J]. World Wide Web-internet &amp; Web Information Systems, 2018：1-23.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[18] Zheng Y, Zhang L, Xie X, et al. Mining interesting locations and travel sequences from GPS trajectories[C]// International Conference on World Wide Web. ACM, 2009：791-800.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[19] Song L, Kotz D, Jain R, et al. Evaluating location predictors with extensive Wi-Fi mobility data[C]// Joint Conference of the IEEE Computer and Communications Societies. IEEE, 2004：1414-1424 vol.2.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[20] Ye J, Zhu Z, Cheng H. What's Your Next Move： User Activity Prediction in Location-based Social Networks[J].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[21] Ying J C , Lu H C , Kuo W N , et al. Urban point-of-interest recommendation by mining user check-in behaviors[C]// Acm Sigkdd International Workshop on Urban Computing.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[22] Yin H , Zhou X , Shao Y , et al. Joint Modeling of User Check-in Behaviors for Point-of-Interest Recommendation[C]// Acm International on Conference on Information &amp; Knowledge Management. ACM,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[23] Yuan Q , Cong G , Ma Z , et al. Time-aware point-of-interest recommendation[C]// International Acm Sigir Conference on Research &amp; Development in Information Retrieval.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[24] Context-aware Point-of-Interest Recommendation Using Tensor Factorization with Social Regularization（格式有误）</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[25] Ying Y, Ling C, Chen G. A temporal-aware POI recommendation system using context-aware tensor decomposition and weighted HITS[M].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[27] Liu B , Fu Y , Yao Z , et al. Learning geographical preferences for point-of-interest recommendation[C]// Acm Sigkdd International Conference on Knowledge Discovery &amp; Data Mining.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[28] Zhao X , Ma Z , Zhang Z . A novel recommendation system in location-based social networks using distributed ELM[J]. Memetic Computing, 2017(3)：1-11.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[29] Gao H , Tang J , Liu H . gSCorr： Modeling Geo-Social Correlations for New Check-ins on Location-Based Social Networks[C]// Proceedings of the 21st ACM international conference on Information and knowledge management.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[30] Ference G , Ye M , Lee W C . Location recommendation for out-of-town users in location-based social networks[C]// Proceedings of the 22nd ACM international conference on Conference on information &amp; knowledge management.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[31] Yang D , Zhang D , Yu Z , et al. [ACM Press the 24th ACM Conference - Paris, France (2013.05.01-2013.05.03)] Proceedings of the 24th ACM Conference on Hypertext and Social Media - HT \"13 - A sentiment-enhanced personalized location recommendation system[J]. 2013：119-128.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[32] </w:t>
      </w:r>
      <w:r>
        <w:rPr>
          <w:rFonts w:hint="default" w:ascii="Times New Roman" w:hAnsi="Times New Roman" w:cs="Times New Roman"/>
          <w:i w:val="0"/>
          <w:caps w:val="0"/>
          <w:color w:val="000000"/>
          <w:spacing w:val="0"/>
          <w:sz w:val="21"/>
          <w:szCs w:val="21"/>
          <w:shd w:val="clear" w:fill="FFFFFF"/>
          <w:lang w:val="en-US" w:eastAsia="zh-CN"/>
        </w:rPr>
        <w:t>Liu B, Xiong H. Point-of-Interest Recommendation in location based social networks with topic</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and location awareness[C]. 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SIAM International Conference on Data Mining.</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SIAM, 2013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396-404.</w:t>
      </w:r>
      <w:r>
        <w:rPr>
          <w:rFonts w:hint="eastAsia" w:ascii="Times New Roman" w:hAnsi="Times New Roman" w:cs="Times New Roman"/>
          <w:i w:val="0"/>
          <w:caps w:val="0"/>
          <w:color w:val="000000"/>
          <w:spacing w:val="0"/>
          <w:sz w:val="21"/>
          <w:szCs w:val="21"/>
          <w:shd w:val="clear" w:fill="FFFFFF"/>
          <w:lang w:val="en-US" w:eastAsia="zh-CN"/>
        </w:rPr>
        <w:t>（未找到）</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[33] </w:t>
      </w:r>
      <w:r>
        <w:rPr>
          <w:rFonts w:hint="default" w:ascii="Times New Roman" w:hAnsi="Times New Roman" w:cs="Times New Roman"/>
          <w:i w:val="0"/>
          <w:caps w:val="0"/>
          <w:color w:val="000000"/>
          <w:spacing w:val="0"/>
          <w:sz w:val="21"/>
          <w:szCs w:val="21"/>
          <w:shd w:val="clear" w:fill="FFFFFF"/>
          <w:lang w:val="en-US" w:eastAsia="zh-CN"/>
        </w:rPr>
        <w:t>Cheng, C., Yang, H., Lyu, M.R., King, I.</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Where you like to go next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Successive point-of-interest recommendation.In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the 23rd International Conference on Artificial Intelligence, pp. 2605–2611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[34] He, J., Li, X., Liao, L., Song, D., Cheung, W.K.： Inferring a personalized next point-of-interest recommendation model with latent behavior patterns.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[35] Zhao, S., Zhao, T., Yang, H., Lyu, M.R., King, I.： Stellar： Spatial-temporal latent ranking for successive point-of-interest recommendation.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[36] He J , Li X , Liao L , et al. Inferring a Personalized Next Point-of-Interest Recommendation Model with Latent Behavior Patterns[C]// Thirtieth Aaai Conference on Artificial Intelligence.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[37] Zhao S, Lyu M R, King I. STELLAR： Spatial-Temporal Latent Ranking Model for Successive POI Recommendation[M]// Point-of-Interest Recommendation in Location-Based Social Networks. 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[38] Feng, S., Li, X., Zeng, Y., Cong, G., Chee, Y.M., Yuan, Q.： Personalized ranking metric embeddingfor next new poi recommendation. In： Proceedings of the 24th International Conference on ArtificialIntelligence, pp. 2069–2075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[39] Liu, X., Liu, Y., Li, X.： Exploring the context of locations for personalized location recommendations. In： Proceedings of the 25th International Joint Conference on Artificial Intelligence, IJCAI’16, pp. 1188– 1194.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[40] Mikolov, T., Sutskever, I., Chen, K., Corrado, G., Dean, J.： Distributed representations of words and phrases and their compositionality. In： Proceedings of the 26th International Conference on Neural Information Processing Systems, pp. 3111–3119. Curran Associates Inc.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[41] Weston, J., Bengio, S., Usunier, N.： Large scale image annotation： Learning to rank with joint wordimage embeddings. In： European Conference on Machine Learning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[42] Feng, S., Cong, G., An, B., Chee, Y.M.： Poi2vec： Geographical latent representation for predicting future visitors. In： AAAI Conference on Artificial Intelligence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[43] Xie W, Bindel D, Demers A, et al. Edge-Weighted Personalized PageRank： Breaking A Decade-Old Performance Barrier[C]// Acm Sigkdd International Conference on Knowledge Discovery &amp; Data Mining.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[44] Sehgal U , Kaur K , Kumar P . The anatomy of a large-scale hyper textual web search engine[C]// Second International Conference on Computer &amp; Electrical Engineering. IEEE Computer Society, 2009.</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[45] ObjectRank： Authority-Based Keyword Search in Databases (extended version)（引用有问题）</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[46] Backstrom L , Leskovec J . Supervised Random Walks： Predicting and Recommending Links in Social Networks[J].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[47] Feng W , Wang J . Incorporating heterogeneous information for personalized tag recommendation in social tagging systems.[C]// Acm Sigkdd International Conference on Knowledge Discovery &amp; Data Mining.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[48] Gleich D F . PageRank beyond the Web[J]. Computer Science, 2014, 57(3).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[49]【30】朱凡微, 吴明晖, 应晶. 高效个性化PageRank算法综述[J]. 中国科技论文, 2012, 07(1)：7-13.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[50]【31】Fogaras, Dániel, Rácz, Balázs, Csalogány, Károly, et al. Towards Scaling Fully Personalized PageRank： Algorithms, Lower Bounds, and Experiments[J]. Internet Mathematics, 2005, 2(3)：333-358.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[51]</w:t>
      </w:r>
      <w:r>
        <w:rPr>
          <w:rFonts w:ascii="微软雅黑" w:hAnsi="微软雅黑" w:eastAsia="微软雅黑" w:cs="微软雅黑"/>
          <w:i w:val="0"/>
          <w:caps w:val="0"/>
          <w:color w:val="000000"/>
          <w:spacing w:val="0"/>
          <w:sz w:val="21"/>
          <w:szCs w:val="21"/>
          <w:shd w:val="clear" w:fill="FFFFFF"/>
        </w:rPr>
        <w:t>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811.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b/>
          <w:bCs/>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footerReference r:id="rId5" w:type="first"/>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BhmsrdTimes-Roman">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华文新魏">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仿宋">
    <w:panose1 w:val="02010609060101010101"/>
    <w:charset w:val="86"/>
    <w:family w:val="auto"/>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Bahnschrift SemiLight Condensed">
    <w:panose1 w:val="020B0502040204020203"/>
    <w:charset w:val="00"/>
    <w:family w:val="auto"/>
    <w:pitch w:val="default"/>
    <w:sig w:usb0="800002C7" w:usb1="00000002"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Lucida Console">
    <w:panose1 w:val="020B0609040504020204"/>
    <w:charset w:val="00"/>
    <w:family w:val="auto"/>
    <w:pitch w:val="default"/>
    <w:sig w:usb0="8000028F" w:usb1="00001800" w:usb2="00000000" w:usb3="00000000" w:csb0="0000001F" w:csb1="D7D70000"/>
  </w:font>
  <w:font w:name="Microsoft New Tai Lue">
    <w:panose1 w:val="020B0502040204020203"/>
    <w:charset w:val="00"/>
    <w:family w:val="auto"/>
    <w:pitch w:val="default"/>
    <w:sig w:usb0="00000003" w:usb1="00000000" w:usb2="80000000" w:usb3="00000000" w:csb0="00000001" w:csb1="00000000"/>
  </w:font>
  <w:font w:name="Myanmar Text">
    <w:panose1 w:val="020B0502040204020203"/>
    <w:charset w:val="00"/>
    <w:family w:val="auto"/>
    <w:pitch w:val="default"/>
    <w:sig w:usb0="80000003" w:usb1="00000000" w:usb2="00000400" w:usb3="00000000" w:csb0="00000001" w:csb1="00000000"/>
  </w:font>
  <w:font w:name="Nirmala UI">
    <w:panose1 w:val="020B0502040204020203"/>
    <w:charset w:val="00"/>
    <w:family w:val="auto"/>
    <w:pitch w:val="default"/>
    <w:sig w:usb0="80FF8023" w:usb1="0000004A" w:usb2="00000200" w:usb3="00040000" w:csb0="00000001" w:csb1="00000000"/>
  </w:font>
  <w:font w:name="Segoe MDL2 Assets">
    <w:panose1 w:val="050A0102010101010101"/>
    <w:charset w:val="00"/>
    <w:family w:val="auto"/>
    <w:pitch w:val="default"/>
    <w:sig w:usb0="00000000" w:usb1="10000000" w:usb2="00000000" w:usb3="00000000" w:csb0="00000001" w:csb1="00000000"/>
  </w:font>
  <w:font w:name="Sitka Display">
    <w:panose1 w:val="02000505000000020004"/>
    <w:charset w:val="00"/>
    <w:family w:val="auto"/>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TeamViewer14">
    <w:panose1 w:val="050B0102010101010101"/>
    <w:charset w:val="00"/>
    <w:family w:val="auto"/>
    <w:pitch w:val="default"/>
    <w:sig w:usb0="00000000" w:usb1="00000000" w:usb2="00000000" w:usb3="80000000" w:csb0="00000000" w:csb1="00008000"/>
  </w:font>
  <w:font w:name="华文楷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asciiTheme="minorEastAsia" w:hAnsiTheme="minorEastAsia" w:eastAsiaTheme="minorEastAsia" w:cstheme="minorEastAsia"/>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nWYv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LQnWYvDAgAA2AUAAA4AAAAA&#10;AAAAAQAgAAAAHwEAAGRycy9lMm9Eb2MueG1sUEsFBgAAAAAGAAYAWQEAAFQ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武汉理工大学硕士学位论文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F9DBC"/>
    <w:multiLevelType w:val="singleLevel"/>
    <w:tmpl w:val="814F9DBC"/>
    <w:lvl w:ilvl="0" w:tentative="0">
      <w:start w:val="2"/>
      <w:numFmt w:val="decimal"/>
      <w:suff w:val="nothing"/>
      <w:lvlText w:val="%1）"/>
      <w:lvlJc w:val="left"/>
    </w:lvl>
  </w:abstractNum>
  <w:abstractNum w:abstractNumId="1">
    <w:nsid w:val="A8F3459F"/>
    <w:multiLevelType w:val="singleLevel"/>
    <w:tmpl w:val="A8F3459F"/>
    <w:lvl w:ilvl="0" w:tentative="0">
      <w:start w:val="1"/>
      <w:numFmt w:val="decimal"/>
      <w:suff w:val="nothing"/>
      <w:lvlText w:val="%1）"/>
      <w:lvlJc w:val="left"/>
    </w:lvl>
  </w:abstractNum>
  <w:abstractNum w:abstractNumId="2">
    <w:nsid w:val="AB76921C"/>
    <w:multiLevelType w:val="singleLevel"/>
    <w:tmpl w:val="AB76921C"/>
    <w:lvl w:ilvl="0" w:tentative="0">
      <w:start w:val="1"/>
      <w:numFmt w:val="decimal"/>
      <w:suff w:val="nothing"/>
      <w:lvlText w:val="%1、"/>
      <w:lvlJc w:val="left"/>
    </w:lvl>
  </w:abstractNum>
  <w:abstractNum w:abstractNumId="3">
    <w:nsid w:val="FBB4E683"/>
    <w:multiLevelType w:val="singleLevel"/>
    <w:tmpl w:val="FBB4E683"/>
    <w:lvl w:ilvl="0" w:tentative="0">
      <w:start w:val="1"/>
      <w:numFmt w:val="decimal"/>
      <w:suff w:val="nothing"/>
      <w:lvlText w:val="%1）"/>
      <w:lvlJc w:val="left"/>
    </w:lvl>
  </w:abstractNum>
  <w:abstractNum w:abstractNumId="4">
    <w:nsid w:val="00BCA1BE"/>
    <w:multiLevelType w:val="singleLevel"/>
    <w:tmpl w:val="00BCA1BE"/>
    <w:lvl w:ilvl="0" w:tentative="0">
      <w:start w:val="1"/>
      <w:numFmt w:val="decimal"/>
      <w:suff w:val="nothing"/>
      <w:lvlText w:val="%1、"/>
      <w:lvlJc w:val="left"/>
      <w:pPr>
        <w:ind w:left="360" w:leftChars="0" w:firstLine="0" w:firstLineChars="0"/>
      </w:pPr>
    </w:lvl>
  </w:abstractNum>
  <w:abstractNum w:abstractNumId="5">
    <w:nsid w:val="4B3A7FE2"/>
    <w:multiLevelType w:val="singleLevel"/>
    <w:tmpl w:val="4B3A7FE2"/>
    <w:lvl w:ilvl="0" w:tentative="0">
      <w:start w:val="1"/>
      <w:numFmt w:val="decimal"/>
      <w:suff w:val="nothing"/>
      <w:lvlText w:val="%1）"/>
      <w:lvlJc w:val="left"/>
    </w:lvl>
  </w:abstractNum>
  <w:abstractNum w:abstractNumId="6">
    <w:nsid w:val="4F86458C"/>
    <w:multiLevelType w:val="singleLevel"/>
    <w:tmpl w:val="4F86458C"/>
    <w:lvl w:ilvl="0" w:tentative="0">
      <w:start w:val="1"/>
      <w:numFmt w:val="decimal"/>
      <w:suff w:val="nothing"/>
      <w:lvlText w:val="%1）"/>
      <w:lvlJc w:val="left"/>
    </w:lvl>
  </w:abstractNum>
  <w:num w:numId="1">
    <w:abstractNumId w:val="5"/>
  </w:num>
  <w:num w:numId="2">
    <w:abstractNumId w:val="0"/>
  </w:num>
  <w:num w:numId="3">
    <w:abstractNumId w:val="3"/>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24"/>
    <w:rsid w:val="00B33D82"/>
    <w:rsid w:val="00E35163"/>
    <w:rsid w:val="013257AA"/>
    <w:rsid w:val="014C7704"/>
    <w:rsid w:val="01917890"/>
    <w:rsid w:val="019B391E"/>
    <w:rsid w:val="01B753BC"/>
    <w:rsid w:val="01CE38C3"/>
    <w:rsid w:val="01D72967"/>
    <w:rsid w:val="022F5F7E"/>
    <w:rsid w:val="02484CA2"/>
    <w:rsid w:val="02622C51"/>
    <w:rsid w:val="02706BB3"/>
    <w:rsid w:val="02AE7C7C"/>
    <w:rsid w:val="02F55B83"/>
    <w:rsid w:val="032E0114"/>
    <w:rsid w:val="038B1F69"/>
    <w:rsid w:val="03C15BB0"/>
    <w:rsid w:val="03CF5DD1"/>
    <w:rsid w:val="03F52863"/>
    <w:rsid w:val="04041BFF"/>
    <w:rsid w:val="040E468D"/>
    <w:rsid w:val="0466669D"/>
    <w:rsid w:val="04672BC2"/>
    <w:rsid w:val="0485306F"/>
    <w:rsid w:val="04975A93"/>
    <w:rsid w:val="04DF5070"/>
    <w:rsid w:val="04FE3A43"/>
    <w:rsid w:val="05146DBB"/>
    <w:rsid w:val="053C06B4"/>
    <w:rsid w:val="05601013"/>
    <w:rsid w:val="05806A82"/>
    <w:rsid w:val="05FC429F"/>
    <w:rsid w:val="06024BD9"/>
    <w:rsid w:val="0603410C"/>
    <w:rsid w:val="06180233"/>
    <w:rsid w:val="061C3E22"/>
    <w:rsid w:val="06AD295C"/>
    <w:rsid w:val="06C93110"/>
    <w:rsid w:val="06E86E4A"/>
    <w:rsid w:val="07167621"/>
    <w:rsid w:val="0725099A"/>
    <w:rsid w:val="074B2051"/>
    <w:rsid w:val="07AC36A4"/>
    <w:rsid w:val="07DE0D45"/>
    <w:rsid w:val="08223067"/>
    <w:rsid w:val="087C5417"/>
    <w:rsid w:val="08AC30EE"/>
    <w:rsid w:val="08BD1E90"/>
    <w:rsid w:val="08F006CB"/>
    <w:rsid w:val="09A260FA"/>
    <w:rsid w:val="09A93D8A"/>
    <w:rsid w:val="09C626C7"/>
    <w:rsid w:val="0A2F4454"/>
    <w:rsid w:val="0A380820"/>
    <w:rsid w:val="0A392DE8"/>
    <w:rsid w:val="0A84136B"/>
    <w:rsid w:val="0A9535DC"/>
    <w:rsid w:val="0AA55698"/>
    <w:rsid w:val="0ABF5747"/>
    <w:rsid w:val="0AC16B3F"/>
    <w:rsid w:val="0AC66607"/>
    <w:rsid w:val="0B1153AC"/>
    <w:rsid w:val="0B3B4009"/>
    <w:rsid w:val="0B425A75"/>
    <w:rsid w:val="0B662F4A"/>
    <w:rsid w:val="0BB4010F"/>
    <w:rsid w:val="0BD264DD"/>
    <w:rsid w:val="0BEE43EC"/>
    <w:rsid w:val="0C4D6D64"/>
    <w:rsid w:val="0C67547D"/>
    <w:rsid w:val="0C8F520E"/>
    <w:rsid w:val="0CCA2F76"/>
    <w:rsid w:val="0CCB7217"/>
    <w:rsid w:val="0CE42408"/>
    <w:rsid w:val="0D143379"/>
    <w:rsid w:val="0D5B0191"/>
    <w:rsid w:val="0DD22568"/>
    <w:rsid w:val="0E282369"/>
    <w:rsid w:val="0E9A69B2"/>
    <w:rsid w:val="0F071F0E"/>
    <w:rsid w:val="0F132722"/>
    <w:rsid w:val="0F371D81"/>
    <w:rsid w:val="0F3C65E5"/>
    <w:rsid w:val="0F721666"/>
    <w:rsid w:val="0F8F139F"/>
    <w:rsid w:val="0F96749D"/>
    <w:rsid w:val="0F990BD5"/>
    <w:rsid w:val="0FAB5BE2"/>
    <w:rsid w:val="0FEE1244"/>
    <w:rsid w:val="1032688F"/>
    <w:rsid w:val="1046195D"/>
    <w:rsid w:val="10711316"/>
    <w:rsid w:val="10A85E14"/>
    <w:rsid w:val="10C742ED"/>
    <w:rsid w:val="10CF4FC3"/>
    <w:rsid w:val="10D0103A"/>
    <w:rsid w:val="11045A08"/>
    <w:rsid w:val="111E5DF5"/>
    <w:rsid w:val="113205DA"/>
    <w:rsid w:val="11473BBF"/>
    <w:rsid w:val="117C087F"/>
    <w:rsid w:val="1194026B"/>
    <w:rsid w:val="11D74872"/>
    <w:rsid w:val="11FC05CF"/>
    <w:rsid w:val="125C1E68"/>
    <w:rsid w:val="12CB7E6C"/>
    <w:rsid w:val="130A7BC1"/>
    <w:rsid w:val="13377B4B"/>
    <w:rsid w:val="133D0B6A"/>
    <w:rsid w:val="13427932"/>
    <w:rsid w:val="13BB650D"/>
    <w:rsid w:val="13BC53C1"/>
    <w:rsid w:val="13BF746E"/>
    <w:rsid w:val="141C0389"/>
    <w:rsid w:val="142531FC"/>
    <w:rsid w:val="145D3F88"/>
    <w:rsid w:val="14701730"/>
    <w:rsid w:val="14723F74"/>
    <w:rsid w:val="14CE18FF"/>
    <w:rsid w:val="14D65C23"/>
    <w:rsid w:val="1518793F"/>
    <w:rsid w:val="15296BD1"/>
    <w:rsid w:val="15362170"/>
    <w:rsid w:val="15455359"/>
    <w:rsid w:val="15787697"/>
    <w:rsid w:val="15AE510C"/>
    <w:rsid w:val="15B120AC"/>
    <w:rsid w:val="15D93D2E"/>
    <w:rsid w:val="15DC5286"/>
    <w:rsid w:val="162C7106"/>
    <w:rsid w:val="16464C89"/>
    <w:rsid w:val="1675400C"/>
    <w:rsid w:val="16864EBB"/>
    <w:rsid w:val="16F34C93"/>
    <w:rsid w:val="16F8298B"/>
    <w:rsid w:val="173E2897"/>
    <w:rsid w:val="174E755D"/>
    <w:rsid w:val="17662EBB"/>
    <w:rsid w:val="17726875"/>
    <w:rsid w:val="178500B0"/>
    <w:rsid w:val="179C6D87"/>
    <w:rsid w:val="17C21C62"/>
    <w:rsid w:val="17C548DA"/>
    <w:rsid w:val="17D743DC"/>
    <w:rsid w:val="180F2D84"/>
    <w:rsid w:val="18185336"/>
    <w:rsid w:val="18292CF5"/>
    <w:rsid w:val="184251AD"/>
    <w:rsid w:val="184D02EC"/>
    <w:rsid w:val="18817E3A"/>
    <w:rsid w:val="189A408E"/>
    <w:rsid w:val="18C1213C"/>
    <w:rsid w:val="191D68E4"/>
    <w:rsid w:val="194618F5"/>
    <w:rsid w:val="19533F99"/>
    <w:rsid w:val="195B6826"/>
    <w:rsid w:val="19804D25"/>
    <w:rsid w:val="19AC499F"/>
    <w:rsid w:val="19BD316A"/>
    <w:rsid w:val="19DD6D52"/>
    <w:rsid w:val="19EA5CF9"/>
    <w:rsid w:val="1A011A25"/>
    <w:rsid w:val="1A1A3710"/>
    <w:rsid w:val="1A51051A"/>
    <w:rsid w:val="1A74766E"/>
    <w:rsid w:val="1A757C4A"/>
    <w:rsid w:val="1A7C3474"/>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B050BB"/>
    <w:rsid w:val="1CB54F73"/>
    <w:rsid w:val="1D1B108D"/>
    <w:rsid w:val="1D26776D"/>
    <w:rsid w:val="1D430B44"/>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C5397A"/>
    <w:rsid w:val="20192BD0"/>
    <w:rsid w:val="20220586"/>
    <w:rsid w:val="20292BAE"/>
    <w:rsid w:val="203A400A"/>
    <w:rsid w:val="206839F5"/>
    <w:rsid w:val="20B13553"/>
    <w:rsid w:val="20C1424B"/>
    <w:rsid w:val="21166AEB"/>
    <w:rsid w:val="21214CB9"/>
    <w:rsid w:val="217A3B28"/>
    <w:rsid w:val="21F97293"/>
    <w:rsid w:val="22424550"/>
    <w:rsid w:val="22760A85"/>
    <w:rsid w:val="229F18EF"/>
    <w:rsid w:val="22A54901"/>
    <w:rsid w:val="22C44C37"/>
    <w:rsid w:val="22FC2416"/>
    <w:rsid w:val="230573A6"/>
    <w:rsid w:val="231423C3"/>
    <w:rsid w:val="23387B1B"/>
    <w:rsid w:val="235B29D7"/>
    <w:rsid w:val="23A640D8"/>
    <w:rsid w:val="23AC6494"/>
    <w:rsid w:val="23C06C68"/>
    <w:rsid w:val="23E45484"/>
    <w:rsid w:val="241B29AE"/>
    <w:rsid w:val="245078B8"/>
    <w:rsid w:val="2452409B"/>
    <w:rsid w:val="24680E26"/>
    <w:rsid w:val="24682B91"/>
    <w:rsid w:val="24B37C1F"/>
    <w:rsid w:val="24DE5765"/>
    <w:rsid w:val="25017BE5"/>
    <w:rsid w:val="25036E07"/>
    <w:rsid w:val="25133802"/>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74365EC"/>
    <w:rsid w:val="274F1C4B"/>
    <w:rsid w:val="2757514B"/>
    <w:rsid w:val="27762B3C"/>
    <w:rsid w:val="27857090"/>
    <w:rsid w:val="278E03C6"/>
    <w:rsid w:val="27AE338A"/>
    <w:rsid w:val="27B606B1"/>
    <w:rsid w:val="27DB621B"/>
    <w:rsid w:val="27E45F93"/>
    <w:rsid w:val="27F51EA5"/>
    <w:rsid w:val="28030956"/>
    <w:rsid w:val="287F4B30"/>
    <w:rsid w:val="28A06D27"/>
    <w:rsid w:val="28AF0BFB"/>
    <w:rsid w:val="28BA3C0A"/>
    <w:rsid w:val="28DF657D"/>
    <w:rsid w:val="29533695"/>
    <w:rsid w:val="29586989"/>
    <w:rsid w:val="297A08BE"/>
    <w:rsid w:val="29822A86"/>
    <w:rsid w:val="298771D5"/>
    <w:rsid w:val="298811A4"/>
    <w:rsid w:val="29D90071"/>
    <w:rsid w:val="2A246DC4"/>
    <w:rsid w:val="2A570530"/>
    <w:rsid w:val="2A793563"/>
    <w:rsid w:val="2A926BFF"/>
    <w:rsid w:val="2B8F1508"/>
    <w:rsid w:val="2BCB38B8"/>
    <w:rsid w:val="2C0902B5"/>
    <w:rsid w:val="2C9A3032"/>
    <w:rsid w:val="2D061A47"/>
    <w:rsid w:val="2D2014D8"/>
    <w:rsid w:val="2D734D4F"/>
    <w:rsid w:val="2D80451B"/>
    <w:rsid w:val="2D86706E"/>
    <w:rsid w:val="2DA52B4E"/>
    <w:rsid w:val="2DF3433E"/>
    <w:rsid w:val="2E2F48EF"/>
    <w:rsid w:val="2E4C03C1"/>
    <w:rsid w:val="2E6A761A"/>
    <w:rsid w:val="2E6D7635"/>
    <w:rsid w:val="2EF92178"/>
    <w:rsid w:val="2EFE7E97"/>
    <w:rsid w:val="2F230642"/>
    <w:rsid w:val="2F861546"/>
    <w:rsid w:val="2F88260E"/>
    <w:rsid w:val="2F8D5F6D"/>
    <w:rsid w:val="2FC56A85"/>
    <w:rsid w:val="2FEB20EF"/>
    <w:rsid w:val="2FF41D4B"/>
    <w:rsid w:val="30247B9F"/>
    <w:rsid w:val="30260BF1"/>
    <w:rsid w:val="30374B1E"/>
    <w:rsid w:val="30EE4F5B"/>
    <w:rsid w:val="311A25BC"/>
    <w:rsid w:val="317D29D5"/>
    <w:rsid w:val="3191072E"/>
    <w:rsid w:val="31AE1CD3"/>
    <w:rsid w:val="31BE2076"/>
    <w:rsid w:val="31D620A4"/>
    <w:rsid w:val="31D80F45"/>
    <w:rsid w:val="31DD4469"/>
    <w:rsid w:val="3225621B"/>
    <w:rsid w:val="324320AF"/>
    <w:rsid w:val="32503986"/>
    <w:rsid w:val="32786582"/>
    <w:rsid w:val="32805596"/>
    <w:rsid w:val="328A580F"/>
    <w:rsid w:val="328F63FA"/>
    <w:rsid w:val="32985CFD"/>
    <w:rsid w:val="32A60678"/>
    <w:rsid w:val="32D87949"/>
    <w:rsid w:val="33475FE9"/>
    <w:rsid w:val="334C2E02"/>
    <w:rsid w:val="3356102D"/>
    <w:rsid w:val="335D18F4"/>
    <w:rsid w:val="33705B05"/>
    <w:rsid w:val="33A72BC4"/>
    <w:rsid w:val="33C82B51"/>
    <w:rsid w:val="33E21729"/>
    <w:rsid w:val="342C0AD6"/>
    <w:rsid w:val="3453321F"/>
    <w:rsid w:val="348E4825"/>
    <w:rsid w:val="34A313D0"/>
    <w:rsid w:val="34AC5798"/>
    <w:rsid w:val="350F09FD"/>
    <w:rsid w:val="350F483B"/>
    <w:rsid w:val="3535224F"/>
    <w:rsid w:val="353D2A27"/>
    <w:rsid w:val="354E7324"/>
    <w:rsid w:val="355E6F30"/>
    <w:rsid w:val="356031C6"/>
    <w:rsid w:val="35671EFA"/>
    <w:rsid w:val="356834D5"/>
    <w:rsid w:val="358A1005"/>
    <w:rsid w:val="359A0367"/>
    <w:rsid w:val="35AF2514"/>
    <w:rsid w:val="3640480B"/>
    <w:rsid w:val="36541C8F"/>
    <w:rsid w:val="36650F2B"/>
    <w:rsid w:val="366F67A1"/>
    <w:rsid w:val="36B9131F"/>
    <w:rsid w:val="36FE73F4"/>
    <w:rsid w:val="37012F7B"/>
    <w:rsid w:val="3719224F"/>
    <w:rsid w:val="37231546"/>
    <w:rsid w:val="37421B87"/>
    <w:rsid w:val="37657158"/>
    <w:rsid w:val="376B7A3C"/>
    <w:rsid w:val="37766561"/>
    <w:rsid w:val="37775D87"/>
    <w:rsid w:val="37E20524"/>
    <w:rsid w:val="380E78AB"/>
    <w:rsid w:val="3822563D"/>
    <w:rsid w:val="3846083D"/>
    <w:rsid w:val="3876247E"/>
    <w:rsid w:val="387F74AB"/>
    <w:rsid w:val="38841493"/>
    <w:rsid w:val="38A75BC3"/>
    <w:rsid w:val="38A86D11"/>
    <w:rsid w:val="38C549AA"/>
    <w:rsid w:val="38C624AB"/>
    <w:rsid w:val="38D26E19"/>
    <w:rsid w:val="3901454F"/>
    <w:rsid w:val="39066B74"/>
    <w:rsid w:val="39287580"/>
    <w:rsid w:val="394870A0"/>
    <w:rsid w:val="396508CF"/>
    <w:rsid w:val="398E6A4C"/>
    <w:rsid w:val="399A3442"/>
    <w:rsid w:val="39D51EEC"/>
    <w:rsid w:val="3A632DDE"/>
    <w:rsid w:val="3A8854C6"/>
    <w:rsid w:val="3A964B41"/>
    <w:rsid w:val="3A9B633F"/>
    <w:rsid w:val="3A9E7340"/>
    <w:rsid w:val="3AD522E0"/>
    <w:rsid w:val="3B180994"/>
    <w:rsid w:val="3B365B7D"/>
    <w:rsid w:val="3B60785A"/>
    <w:rsid w:val="3B6F122A"/>
    <w:rsid w:val="3B730FEA"/>
    <w:rsid w:val="3B96206E"/>
    <w:rsid w:val="3BAB4D14"/>
    <w:rsid w:val="3BF41769"/>
    <w:rsid w:val="3BFA5D44"/>
    <w:rsid w:val="3C020EA9"/>
    <w:rsid w:val="3C165D0D"/>
    <w:rsid w:val="3C7A1CA4"/>
    <w:rsid w:val="3C922F7D"/>
    <w:rsid w:val="3CB025CF"/>
    <w:rsid w:val="3CEC5320"/>
    <w:rsid w:val="3D406CC3"/>
    <w:rsid w:val="3D617029"/>
    <w:rsid w:val="3D805A39"/>
    <w:rsid w:val="3E61489A"/>
    <w:rsid w:val="3E8673DF"/>
    <w:rsid w:val="3E924B29"/>
    <w:rsid w:val="3EA23C86"/>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2B7050"/>
    <w:rsid w:val="40804C79"/>
    <w:rsid w:val="409F1CE1"/>
    <w:rsid w:val="40A12BB0"/>
    <w:rsid w:val="40CD0F92"/>
    <w:rsid w:val="40E30D96"/>
    <w:rsid w:val="41035A2C"/>
    <w:rsid w:val="410D67B2"/>
    <w:rsid w:val="41D72064"/>
    <w:rsid w:val="42060BAA"/>
    <w:rsid w:val="420E3977"/>
    <w:rsid w:val="42121E95"/>
    <w:rsid w:val="427E03F4"/>
    <w:rsid w:val="42871503"/>
    <w:rsid w:val="42923059"/>
    <w:rsid w:val="429F6C01"/>
    <w:rsid w:val="4318222F"/>
    <w:rsid w:val="43195C28"/>
    <w:rsid w:val="43710746"/>
    <w:rsid w:val="43766887"/>
    <w:rsid w:val="437F0A96"/>
    <w:rsid w:val="43973426"/>
    <w:rsid w:val="43BC1578"/>
    <w:rsid w:val="440E7390"/>
    <w:rsid w:val="442B5733"/>
    <w:rsid w:val="44390E98"/>
    <w:rsid w:val="44A7564D"/>
    <w:rsid w:val="44B15626"/>
    <w:rsid w:val="45042286"/>
    <w:rsid w:val="45144BE6"/>
    <w:rsid w:val="453E7A9E"/>
    <w:rsid w:val="455552D6"/>
    <w:rsid w:val="45585C8F"/>
    <w:rsid w:val="45772A79"/>
    <w:rsid w:val="45D465DF"/>
    <w:rsid w:val="45E05D32"/>
    <w:rsid w:val="46007B95"/>
    <w:rsid w:val="4613425C"/>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2B5D70"/>
    <w:rsid w:val="483D5563"/>
    <w:rsid w:val="48705CBE"/>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B0653B7"/>
    <w:rsid w:val="4B065D54"/>
    <w:rsid w:val="4B1B3715"/>
    <w:rsid w:val="4B1F55A0"/>
    <w:rsid w:val="4B2B3882"/>
    <w:rsid w:val="4B594EF0"/>
    <w:rsid w:val="4B61384A"/>
    <w:rsid w:val="4B6A2715"/>
    <w:rsid w:val="4B9156D4"/>
    <w:rsid w:val="4BD05564"/>
    <w:rsid w:val="4BDD0409"/>
    <w:rsid w:val="4BF47D66"/>
    <w:rsid w:val="4BF52F02"/>
    <w:rsid w:val="4C1C185E"/>
    <w:rsid w:val="4C7411D9"/>
    <w:rsid w:val="4CA77263"/>
    <w:rsid w:val="4CB638EC"/>
    <w:rsid w:val="4CF445C0"/>
    <w:rsid w:val="4CF96B0A"/>
    <w:rsid w:val="4D5F3136"/>
    <w:rsid w:val="4D5F6FD5"/>
    <w:rsid w:val="4D667ABF"/>
    <w:rsid w:val="4D693F4D"/>
    <w:rsid w:val="4D837328"/>
    <w:rsid w:val="4E0067B1"/>
    <w:rsid w:val="4E304E11"/>
    <w:rsid w:val="4E317E0B"/>
    <w:rsid w:val="4EA5656E"/>
    <w:rsid w:val="4EBC14AA"/>
    <w:rsid w:val="4ECB5FB9"/>
    <w:rsid w:val="4ECE2BD3"/>
    <w:rsid w:val="4EDC1706"/>
    <w:rsid w:val="4F0A5050"/>
    <w:rsid w:val="4F7646E8"/>
    <w:rsid w:val="4FA07521"/>
    <w:rsid w:val="4FC86CCC"/>
    <w:rsid w:val="4FD60062"/>
    <w:rsid w:val="4FDB6D08"/>
    <w:rsid w:val="4FF459BF"/>
    <w:rsid w:val="4FFD0D79"/>
    <w:rsid w:val="500D17B4"/>
    <w:rsid w:val="5019228F"/>
    <w:rsid w:val="503E2927"/>
    <w:rsid w:val="50444EE5"/>
    <w:rsid w:val="50687994"/>
    <w:rsid w:val="509207A9"/>
    <w:rsid w:val="50CE75A6"/>
    <w:rsid w:val="50F06B38"/>
    <w:rsid w:val="512C7C7E"/>
    <w:rsid w:val="515A5FFF"/>
    <w:rsid w:val="517C17D1"/>
    <w:rsid w:val="51825991"/>
    <w:rsid w:val="519B0373"/>
    <w:rsid w:val="51A03676"/>
    <w:rsid w:val="51DD03B0"/>
    <w:rsid w:val="525D0E60"/>
    <w:rsid w:val="52766CE4"/>
    <w:rsid w:val="52B10CE1"/>
    <w:rsid w:val="52C67AEA"/>
    <w:rsid w:val="530C3DCF"/>
    <w:rsid w:val="531427F5"/>
    <w:rsid w:val="531A66E0"/>
    <w:rsid w:val="53287DCF"/>
    <w:rsid w:val="536F0A17"/>
    <w:rsid w:val="53CB2B3F"/>
    <w:rsid w:val="53E573C0"/>
    <w:rsid w:val="547125B0"/>
    <w:rsid w:val="5487064F"/>
    <w:rsid w:val="54AE3BC8"/>
    <w:rsid w:val="54EC27FF"/>
    <w:rsid w:val="55076330"/>
    <w:rsid w:val="551158FF"/>
    <w:rsid w:val="5518374B"/>
    <w:rsid w:val="551902CD"/>
    <w:rsid w:val="553005CD"/>
    <w:rsid w:val="55400110"/>
    <w:rsid w:val="557B5947"/>
    <w:rsid w:val="55AC3425"/>
    <w:rsid w:val="55C15736"/>
    <w:rsid w:val="55CE1618"/>
    <w:rsid w:val="55CF623D"/>
    <w:rsid w:val="55EB479B"/>
    <w:rsid w:val="560C2F61"/>
    <w:rsid w:val="566969E2"/>
    <w:rsid w:val="569A6CD5"/>
    <w:rsid w:val="56C013D2"/>
    <w:rsid w:val="56D119DC"/>
    <w:rsid w:val="56DE0FC6"/>
    <w:rsid w:val="56F051BA"/>
    <w:rsid w:val="56F64599"/>
    <w:rsid w:val="5703659D"/>
    <w:rsid w:val="5776259E"/>
    <w:rsid w:val="57BC67ED"/>
    <w:rsid w:val="580266E3"/>
    <w:rsid w:val="581F6065"/>
    <w:rsid w:val="58352B3D"/>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C8732F"/>
    <w:rsid w:val="5B1E5FEB"/>
    <w:rsid w:val="5B5051EF"/>
    <w:rsid w:val="5B862F76"/>
    <w:rsid w:val="5B894F58"/>
    <w:rsid w:val="5BA919CC"/>
    <w:rsid w:val="5BB0532B"/>
    <w:rsid w:val="5BB60A90"/>
    <w:rsid w:val="5BD16DEA"/>
    <w:rsid w:val="5C9656D0"/>
    <w:rsid w:val="5CA900BD"/>
    <w:rsid w:val="5CB507F3"/>
    <w:rsid w:val="5D3B3AA3"/>
    <w:rsid w:val="5D4D2076"/>
    <w:rsid w:val="5D4F79D0"/>
    <w:rsid w:val="5D9D0701"/>
    <w:rsid w:val="5DB138DC"/>
    <w:rsid w:val="5DBB4AE7"/>
    <w:rsid w:val="5DF70DF4"/>
    <w:rsid w:val="5E010914"/>
    <w:rsid w:val="5E025514"/>
    <w:rsid w:val="5EB41011"/>
    <w:rsid w:val="5EB66812"/>
    <w:rsid w:val="5EDE3B0E"/>
    <w:rsid w:val="5F424C00"/>
    <w:rsid w:val="5F560A13"/>
    <w:rsid w:val="5F767759"/>
    <w:rsid w:val="5F801502"/>
    <w:rsid w:val="5FD760D2"/>
    <w:rsid w:val="5FEE1383"/>
    <w:rsid w:val="60255918"/>
    <w:rsid w:val="602A389E"/>
    <w:rsid w:val="60332FF2"/>
    <w:rsid w:val="603C0516"/>
    <w:rsid w:val="605E441F"/>
    <w:rsid w:val="607751A3"/>
    <w:rsid w:val="60927E35"/>
    <w:rsid w:val="60961A67"/>
    <w:rsid w:val="60B45711"/>
    <w:rsid w:val="612517C8"/>
    <w:rsid w:val="61600AE3"/>
    <w:rsid w:val="61695FE7"/>
    <w:rsid w:val="61801782"/>
    <w:rsid w:val="62152C38"/>
    <w:rsid w:val="625F0B70"/>
    <w:rsid w:val="62787940"/>
    <w:rsid w:val="627A09EC"/>
    <w:rsid w:val="628930D4"/>
    <w:rsid w:val="62A57AA5"/>
    <w:rsid w:val="62B4537F"/>
    <w:rsid w:val="62EB4826"/>
    <w:rsid w:val="62F16389"/>
    <w:rsid w:val="62FE3840"/>
    <w:rsid w:val="63025792"/>
    <w:rsid w:val="63201859"/>
    <w:rsid w:val="63316C9A"/>
    <w:rsid w:val="633D1EE9"/>
    <w:rsid w:val="634561FD"/>
    <w:rsid w:val="63470783"/>
    <w:rsid w:val="63905C34"/>
    <w:rsid w:val="63A53E41"/>
    <w:rsid w:val="63C64614"/>
    <w:rsid w:val="63C93DF4"/>
    <w:rsid w:val="64277481"/>
    <w:rsid w:val="6442125C"/>
    <w:rsid w:val="644E364F"/>
    <w:rsid w:val="645909EE"/>
    <w:rsid w:val="645D125C"/>
    <w:rsid w:val="64617508"/>
    <w:rsid w:val="646D21A1"/>
    <w:rsid w:val="649F6447"/>
    <w:rsid w:val="64A54E68"/>
    <w:rsid w:val="659B5DCB"/>
    <w:rsid w:val="663B7898"/>
    <w:rsid w:val="66431AC7"/>
    <w:rsid w:val="664819BE"/>
    <w:rsid w:val="665206CF"/>
    <w:rsid w:val="669047E8"/>
    <w:rsid w:val="66971CE2"/>
    <w:rsid w:val="66D0338B"/>
    <w:rsid w:val="66E364FE"/>
    <w:rsid w:val="66EF23DA"/>
    <w:rsid w:val="670A66A2"/>
    <w:rsid w:val="675A725D"/>
    <w:rsid w:val="67943518"/>
    <w:rsid w:val="67E42EBB"/>
    <w:rsid w:val="67E8009A"/>
    <w:rsid w:val="67EE51F4"/>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B30BF0"/>
    <w:rsid w:val="6AD358E1"/>
    <w:rsid w:val="6B162706"/>
    <w:rsid w:val="6B1643A2"/>
    <w:rsid w:val="6B331559"/>
    <w:rsid w:val="6B535B10"/>
    <w:rsid w:val="6B8364A0"/>
    <w:rsid w:val="6B836FD3"/>
    <w:rsid w:val="6BAD6AD0"/>
    <w:rsid w:val="6BD630DE"/>
    <w:rsid w:val="6C555A52"/>
    <w:rsid w:val="6C5F68B4"/>
    <w:rsid w:val="6C6E4230"/>
    <w:rsid w:val="6CB53578"/>
    <w:rsid w:val="6CE12C7C"/>
    <w:rsid w:val="6D1E367D"/>
    <w:rsid w:val="6D343452"/>
    <w:rsid w:val="6D812078"/>
    <w:rsid w:val="6D9B7DE3"/>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A503AC"/>
    <w:rsid w:val="6FAF0D11"/>
    <w:rsid w:val="6FD368D3"/>
    <w:rsid w:val="6FF44B57"/>
    <w:rsid w:val="701C121D"/>
    <w:rsid w:val="70863CF7"/>
    <w:rsid w:val="70B2551B"/>
    <w:rsid w:val="70B952A0"/>
    <w:rsid w:val="70BB0FDB"/>
    <w:rsid w:val="70EC15C2"/>
    <w:rsid w:val="70F0022A"/>
    <w:rsid w:val="71202033"/>
    <w:rsid w:val="7171641B"/>
    <w:rsid w:val="71E14F68"/>
    <w:rsid w:val="71F41AA0"/>
    <w:rsid w:val="72081757"/>
    <w:rsid w:val="7269770E"/>
    <w:rsid w:val="727B6040"/>
    <w:rsid w:val="72AF1291"/>
    <w:rsid w:val="7306150F"/>
    <w:rsid w:val="73136657"/>
    <w:rsid w:val="731B6E7D"/>
    <w:rsid w:val="732E2618"/>
    <w:rsid w:val="73752761"/>
    <w:rsid w:val="739D3171"/>
    <w:rsid w:val="73D700A4"/>
    <w:rsid w:val="73FB5950"/>
    <w:rsid w:val="745A48EB"/>
    <w:rsid w:val="747E0B53"/>
    <w:rsid w:val="748F6F17"/>
    <w:rsid w:val="749F7370"/>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E472C8"/>
    <w:rsid w:val="77E81D49"/>
    <w:rsid w:val="78135676"/>
    <w:rsid w:val="78222354"/>
    <w:rsid w:val="784F0216"/>
    <w:rsid w:val="78735E46"/>
    <w:rsid w:val="78D73B8A"/>
    <w:rsid w:val="78DA18F0"/>
    <w:rsid w:val="78DD3314"/>
    <w:rsid w:val="78E47212"/>
    <w:rsid w:val="78E855DB"/>
    <w:rsid w:val="78FB4869"/>
    <w:rsid w:val="79421857"/>
    <w:rsid w:val="79FA263B"/>
    <w:rsid w:val="7A0B539A"/>
    <w:rsid w:val="7A493C39"/>
    <w:rsid w:val="7A6527A6"/>
    <w:rsid w:val="7A8F22B1"/>
    <w:rsid w:val="7AC62C65"/>
    <w:rsid w:val="7ACA2A98"/>
    <w:rsid w:val="7AD92145"/>
    <w:rsid w:val="7B0178BD"/>
    <w:rsid w:val="7B25649E"/>
    <w:rsid w:val="7B655F73"/>
    <w:rsid w:val="7B701222"/>
    <w:rsid w:val="7B880327"/>
    <w:rsid w:val="7B8C1A5A"/>
    <w:rsid w:val="7BA66CB7"/>
    <w:rsid w:val="7BDC675D"/>
    <w:rsid w:val="7BDE6DE0"/>
    <w:rsid w:val="7BEB39BD"/>
    <w:rsid w:val="7C114FDE"/>
    <w:rsid w:val="7C1A40D1"/>
    <w:rsid w:val="7C232EED"/>
    <w:rsid w:val="7C2D2E93"/>
    <w:rsid w:val="7C531023"/>
    <w:rsid w:val="7C5416E5"/>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E612FA"/>
    <w:rsid w:val="7EEB354D"/>
    <w:rsid w:val="7EF059DE"/>
    <w:rsid w:val="7EFE1A9A"/>
    <w:rsid w:val="7F124F4B"/>
    <w:rsid w:val="7F19029E"/>
    <w:rsid w:val="7F4D602F"/>
    <w:rsid w:val="7F6B28DE"/>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rPr>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rFonts w:eastAsia="黑体" w:asciiTheme="minorAscii" w:hAnsiTheme="minorAscii"/>
      <w:b/>
      <w:sz w:val="24"/>
    </w:rPr>
  </w:style>
  <w:style w:type="character" w:customStyle="1" w:styleId="13">
    <w:name w:val="标题 2 Char"/>
    <w:link w:val="3"/>
    <w:qFormat/>
    <w:uiPriority w:val="0"/>
    <w:rPr>
      <w:rFonts w:ascii="Arial" w:hAnsi="Arial" w:eastAsia="黑体"/>
      <w:b/>
      <w:sz w:val="28"/>
    </w:rPr>
  </w:style>
  <w:style w:type="character" w:customStyle="1" w:styleId="14">
    <w:name w:val="标题 1 Char"/>
    <w:link w:val="2"/>
    <w:qFormat/>
    <w:uiPriority w:val="0"/>
    <w:rPr>
      <w:rFonts w:eastAsia="黑体" w:asciiTheme="minorAscii" w:hAnsiTheme="minorAscii"/>
      <w:b/>
      <w:kern w:val="44"/>
      <w:sz w:val="32"/>
    </w:rPr>
  </w:style>
  <w:style w:type="paragraph" w:customStyle="1" w:styleId="15">
    <w:name w:val="Default"/>
    <w:unhideWhenUsed/>
    <w:uiPriority w:val="99"/>
    <w:pPr>
      <w:widowControl w:val="0"/>
      <w:autoSpaceDE w:val="0"/>
      <w:autoSpaceDN w:val="0"/>
      <w:adjustRightInd w:val="0"/>
      <w:spacing w:beforeLines="0" w:afterLines="0"/>
    </w:pPr>
    <w:rPr>
      <w:rFonts w:hint="eastAsia" w:ascii="Times New Roman" w:hAnsi="Times New Roman" w:eastAsia="Times New Roman"/>
      <w:color w:val="000000"/>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png"/><Relationship Id="rId97" Type="http://schemas.openxmlformats.org/officeDocument/2006/relationships/image" Target="media/image53.png"/><Relationship Id="rId96" Type="http://schemas.openxmlformats.org/officeDocument/2006/relationships/image" Target="media/image52.png"/><Relationship Id="rId95" Type="http://schemas.openxmlformats.org/officeDocument/2006/relationships/image" Target="media/image51.png"/><Relationship Id="rId94" Type="http://schemas.openxmlformats.org/officeDocument/2006/relationships/image" Target="media/image50.png"/><Relationship Id="rId93" Type="http://schemas.openxmlformats.org/officeDocument/2006/relationships/image" Target="media/image49.png"/><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oleObject" Target="embeddings/oleObject1.bin"/><Relationship Id="rId89" Type="http://schemas.openxmlformats.org/officeDocument/2006/relationships/oleObject" Target="embeddings/oleObject38.bin"/><Relationship Id="rId88" Type="http://schemas.openxmlformats.org/officeDocument/2006/relationships/image" Target="media/image45.wmf"/><Relationship Id="rId87" Type="http://schemas.openxmlformats.org/officeDocument/2006/relationships/oleObject" Target="embeddings/oleObject37.bin"/><Relationship Id="rId86" Type="http://schemas.openxmlformats.org/officeDocument/2006/relationships/image" Target="media/image44.wmf"/><Relationship Id="rId85" Type="http://schemas.openxmlformats.org/officeDocument/2006/relationships/oleObject" Target="embeddings/oleObject36.bin"/><Relationship Id="rId84" Type="http://schemas.openxmlformats.org/officeDocument/2006/relationships/image" Target="media/image43.wmf"/><Relationship Id="rId83" Type="http://schemas.openxmlformats.org/officeDocument/2006/relationships/oleObject" Target="embeddings/oleObject35.bin"/><Relationship Id="rId82" Type="http://schemas.openxmlformats.org/officeDocument/2006/relationships/image" Target="media/image42.wmf"/><Relationship Id="rId81" Type="http://schemas.openxmlformats.org/officeDocument/2006/relationships/oleObject" Target="embeddings/oleObject34.bin"/><Relationship Id="rId80" Type="http://schemas.openxmlformats.org/officeDocument/2006/relationships/image" Target="media/image41.wmf"/><Relationship Id="rId8" Type="http://schemas.openxmlformats.org/officeDocument/2006/relationships/image" Target="media/image2.png"/><Relationship Id="rId79" Type="http://schemas.openxmlformats.org/officeDocument/2006/relationships/oleObject" Target="embeddings/oleObject33.bin"/><Relationship Id="rId78" Type="http://schemas.openxmlformats.org/officeDocument/2006/relationships/image" Target="media/image40.wmf"/><Relationship Id="rId77" Type="http://schemas.openxmlformats.org/officeDocument/2006/relationships/oleObject" Target="embeddings/oleObject32.bin"/><Relationship Id="rId76" Type="http://schemas.openxmlformats.org/officeDocument/2006/relationships/image" Target="media/image39.wmf"/><Relationship Id="rId75" Type="http://schemas.openxmlformats.org/officeDocument/2006/relationships/oleObject" Target="embeddings/oleObject31.bin"/><Relationship Id="rId74" Type="http://schemas.openxmlformats.org/officeDocument/2006/relationships/image" Target="media/image38.wmf"/><Relationship Id="rId73" Type="http://schemas.openxmlformats.org/officeDocument/2006/relationships/oleObject" Target="embeddings/oleObject30.bin"/><Relationship Id="rId72" Type="http://schemas.openxmlformats.org/officeDocument/2006/relationships/image" Target="media/image37.wmf"/><Relationship Id="rId71" Type="http://schemas.openxmlformats.org/officeDocument/2006/relationships/oleObject" Target="embeddings/oleObject29.bin"/><Relationship Id="rId70" Type="http://schemas.openxmlformats.org/officeDocument/2006/relationships/image" Target="media/image36.wmf"/><Relationship Id="rId7" Type="http://schemas.openxmlformats.org/officeDocument/2006/relationships/image" Target="media/image1.png"/><Relationship Id="rId69" Type="http://schemas.openxmlformats.org/officeDocument/2006/relationships/oleObject" Target="embeddings/oleObject28.bin"/><Relationship Id="rId68" Type="http://schemas.openxmlformats.org/officeDocument/2006/relationships/image" Target="media/image35.wmf"/><Relationship Id="rId67" Type="http://schemas.openxmlformats.org/officeDocument/2006/relationships/oleObject" Target="embeddings/oleObject27.bin"/><Relationship Id="rId66" Type="http://schemas.openxmlformats.org/officeDocument/2006/relationships/image" Target="media/image34.wmf"/><Relationship Id="rId65" Type="http://schemas.openxmlformats.org/officeDocument/2006/relationships/oleObject" Target="embeddings/oleObject26.bin"/><Relationship Id="rId64" Type="http://schemas.openxmlformats.org/officeDocument/2006/relationships/image" Target="media/image33.wmf"/><Relationship Id="rId63" Type="http://schemas.openxmlformats.org/officeDocument/2006/relationships/oleObject" Target="embeddings/oleObject25.bin"/><Relationship Id="rId62" Type="http://schemas.openxmlformats.org/officeDocument/2006/relationships/image" Target="media/image32.wmf"/><Relationship Id="rId61" Type="http://schemas.openxmlformats.org/officeDocument/2006/relationships/oleObject" Target="embeddings/oleObject24.bin"/><Relationship Id="rId60" Type="http://schemas.openxmlformats.org/officeDocument/2006/relationships/image" Target="media/image31.wmf"/><Relationship Id="rId6" Type="http://schemas.openxmlformats.org/officeDocument/2006/relationships/theme" Target="theme/theme1.xml"/><Relationship Id="rId59" Type="http://schemas.openxmlformats.org/officeDocument/2006/relationships/oleObject" Target="embeddings/oleObject23.bin"/><Relationship Id="rId58" Type="http://schemas.openxmlformats.org/officeDocument/2006/relationships/image" Target="media/image30.wmf"/><Relationship Id="rId57" Type="http://schemas.openxmlformats.org/officeDocument/2006/relationships/oleObject" Target="embeddings/oleObject22.bin"/><Relationship Id="rId56" Type="http://schemas.openxmlformats.org/officeDocument/2006/relationships/image" Target="media/image29.wmf"/><Relationship Id="rId55" Type="http://schemas.openxmlformats.org/officeDocument/2006/relationships/oleObject" Target="embeddings/oleObject21.bin"/><Relationship Id="rId54" Type="http://schemas.openxmlformats.org/officeDocument/2006/relationships/image" Target="media/image28.wmf"/><Relationship Id="rId53" Type="http://schemas.openxmlformats.org/officeDocument/2006/relationships/oleObject" Target="embeddings/oleObject20.bin"/><Relationship Id="rId52" Type="http://schemas.openxmlformats.org/officeDocument/2006/relationships/image" Target="media/image27.wmf"/><Relationship Id="rId51" Type="http://schemas.openxmlformats.org/officeDocument/2006/relationships/oleObject" Target="embeddings/oleObject19.bin"/><Relationship Id="rId50" Type="http://schemas.openxmlformats.org/officeDocument/2006/relationships/image" Target="media/image26.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5.wmf"/><Relationship Id="rId47" Type="http://schemas.openxmlformats.org/officeDocument/2006/relationships/oleObject" Target="embeddings/oleObject17.bin"/><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6.bin"/><Relationship Id="rId43" Type="http://schemas.openxmlformats.org/officeDocument/2006/relationships/image" Target="media/image22.wmf"/><Relationship Id="rId42" Type="http://schemas.openxmlformats.org/officeDocument/2006/relationships/oleObject" Target="embeddings/oleObject15.bin"/><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wmf"/><Relationship Id="rId178" Type="http://schemas.openxmlformats.org/officeDocument/2006/relationships/fontTable" Target="fontTable.xml"/><Relationship Id="rId177" Type="http://schemas.openxmlformats.org/officeDocument/2006/relationships/numbering" Target="numbering.xml"/><Relationship Id="rId176" Type="http://schemas.openxmlformats.org/officeDocument/2006/relationships/customXml" Target="../customXml/item1.xml"/><Relationship Id="rId175" Type="http://schemas.openxmlformats.org/officeDocument/2006/relationships/image" Target="media/image100.png"/><Relationship Id="rId174" Type="http://schemas.openxmlformats.org/officeDocument/2006/relationships/image" Target="media/image99.png"/><Relationship Id="rId173" Type="http://schemas.openxmlformats.org/officeDocument/2006/relationships/image" Target="media/image98.png"/><Relationship Id="rId172" Type="http://schemas.openxmlformats.org/officeDocument/2006/relationships/image" Target="media/image97.png"/><Relationship Id="rId171" Type="http://schemas.openxmlformats.org/officeDocument/2006/relationships/image" Target="media/image96.png"/><Relationship Id="rId170" Type="http://schemas.openxmlformats.org/officeDocument/2006/relationships/image" Target="media/image95.png"/><Relationship Id="rId17" Type="http://schemas.openxmlformats.org/officeDocument/2006/relationships/oleObject" Target="embeddings/oleObject5.bin"/><Relationship Id="rId169" Type="http://schemas.openxmlformats.org/officeDocument/2006/relationships/image" Target="media/image94.png"/><Relationship Id="rId168" Type="http://schemas.openxmlformats.org/officeDocument/2006/relationships/image" Target="media/image93.png"/><Relationship Id="rId167" Type="http://schemas.openxmlformats.org/officeDocument/2006/relationships/image" Target="media/image92.png"/><Relationship Id="rId166" Type="http://schemas.openxmlformats.org/officeDocument/2006/relationships/image" Target="media/image91.wmf"/><Relationship Id="rId165" Type="http://schemas.openxmlformats.org/officeDocument/2006/relationships/oleObject" Target="embeddings/oleObject69.bin"/><Relationship Id="rId164" Type="http://schemas.openxmlformats.org/officeDocument/2006/relationships/image" Target="media/image90.wmf"/><Relationship Id="rId163" Type="http://schemas.openxmlformats.org/officeDocument/2006/relationships/oleObject" Target="embeddings/oleObject68.bin"/><Relationship Id="rId162" Type="http://schemas.openxmlformats.org/officeDocument/2006/relationships/image" Target="media/image89.wmf"/><Relationship Id="rId161" Type="http://schemas.openxmlformats.org/officeDocument/2006/relationships/oleObject" Target="embeddings/oleObject67.bin"/><Relationship Id="rId160" Type="http://schemas.openxmlformats.org/officeDocument/2006/relationships/image" Target="media/image88.wmf"/><Relationship Id="rId16" Type="http://schemas.openxmlformats.org/officeDocument/2006/relationships/image" Target="media/image6.wmf"/><Relationship Id="rId159" Type="http://schemas.openxmlformats.org/officeDocument/2006/relationships/oleObject" Target="embeddings/oleObject66.bin"/><Relationship Id="rId158" Type="http://schemas.openxmlformats.org/officeDocument/2006/relationships/image" Target="media/image87.wmf"/><Relationship Id="rId157" Type="http://schemas.openxmlformats.org/officeDocument/2006/relationships/oleObject" Target="embeddings/oleObject65.bin"/><Relationship Id="rId156" Type="http://schemas.openxmlformats.org/officeDocument/2006/relationships/image" Target="media/image86.wmf"/><Relationship Id="rId155" Type="http://schemas.openxmlformats.org/officeDocument/2006/relationships/oleObject" Target="embeddings/oleObject64.bin"/><Relationship Id="rId154" Type="http://schemas.openxmlformats.org/officeDocument/2006/relationships/image" Target="media/image85.wmf"/><Relationship Id="rId153" Type="http://schemas.openxmlformats.org/officeDocument/2006/relationships/oleObject" Target="embeddings/oleObject63.bin"/><Relationship Id="rId152" Type="http://schemas.openxmlformats.org/officeDocument/2006/relationships/image" Target="media/image84.wmf"/><Relationship Id="rId151" Type="http://schemas.openxmlformats.org/officeDocument/2006/relationships/oleObject" Target="embeddings/oleObject62.bin"/><Relationship Id="rId150" Type="http://schemas.openxmlformats.org/officeDocument/2006/relationships/image" Target="media/image83.wmf"/><Relationship Id="rId15" Type="http://schemas.openxmlformats.org/officeDocument/2006/relationships/oleObject" Target="embeddings/oleObject4.bin"/><Relationship Id="rId149" Type="http://schemas.openxmlformats.org/officeDocument/2006/relationships/oleObject" Target="embeddings/oleObject61.bin"/><Relationship Id="rId148" Type="http://schemas.openxmlformats.org/officeDocument/2006/relationships/image" Target="media/image82.wmf"/><Relationship Id="rId147" Type="http://schemas.openxmlformats.org/officeDocument/2006/relationships/oleObject" Target="embeddings/oleObject60.bin"/><Relationship Id="rId146" Type="http://schemas.openxmlformats.org/officeDocument/2006/relationships/image" Target="media/image81.wmf"/><Relationship Id="rId145" Type="http://schemas.openxmlformats.org/officeDocument/2006/relationships/oleObject" Target="embeddings/oleObject59.bin"/><Relationship Id="rId144" Type="http://schemas.openxmlformats.org/officeDocument/2006/relationships/image" Target="media/image80.wmf"/><Relationship Id="rId143" Type="http://schemas.openxmlformats.org/officeDocument/2006/relationships/oleObject" Target="embeddings/oleObject58.bin"/><Relationship Id="rId142" Type="http://schemas.openxmlformats.org/officeDocument/2006/relationships/image" Target="media/image79.wmf"/><Relationship Id="rId141" Type="http://schemas.openxmlformats.org/officeDocument/2006/relationships/oleObject" Target="embeddings/oleObject57.bin"/><Relationship Id="rId140" Type="http://schemas.openxmlformats.org/officeDocument/2006/relationships/image" Target="media/image78.png"/><Relationship Id="rId14" Type="http://schemas.openxmlformats.org/officeDocument/2006/relationships/image" Target="media/image5.wmf"/><Relationship Id="rId139" Type="http://schemas.openxmlformats.org/officeDocument/2006/relationships/image" Target="media/image77.wmf"/><Relationship Id="rId138" Type="http://schemas.openxmlformats.org/officeDocument/2006/relationships/oleObject" Target="embeddings/oleObject56.bin"/><Relationship Id="rId137" Type="http://schemas.openxmlformats.org/officeDocument/2006/relationships/image" Target="media/image76.wmf"/><Relationship Id="rId136" Type="http://schemas.openxmlformats.org/officeDocument/2006/relationships/oleObject" Target="embeddings/oleObject55.bin"/><Relationship Id="rId135" Type="http://schemas.openxmlformats.org/officeDocument/2006/relationships/image" Target="media/image75.wmf"/><Relationship Id="rId134" Type="http://schemas.openxmlformats.org/officeDocument/2006/relationships/oleObject" Target="embeddings/oleObject54.bin"/><Relationship Id="rId133" Type="http://schemas.openxmlformats.org/officeDocument/2006/relationships/image" Target="media/image74.wmf"/><Relationship Id="rId132" Type="http://schemas.openxmlformats.org/officeDocument/2006/relationships/oleObject" Target="embeddings/oleObject53.bin"/><Relationship Id="rId131" Type="http://schemas.openxmlformats.org/officeDocument/2006/relationships/oleObject" Target="embeddings/oleObject52.bin"/><Relationship Id="rId130" Type="http://schemas.openxmlformats.org/officeDocument/2006/relationships/image" Target="media/image73.wmf"/><Relationship Id="rId13" Type="http://schemas.openxmlformats.org/officeDocument/2006/relationships/oleObject" Target="embeddings/oleObject3.bin"/><Relationship Id="rId129" Type="http://schemas.openxmlformats.org/officeDocument/2006/relationships/oleObject" Target="embeddings/oleObject51.bin"/><Relationship Id="rId128" Type="http://schemas.openxmlformats.org/officeDocument/2006/relationships/image" Target="media/image72.wmf"/><Relationship Id="rId127" Type="http://schemas.openxmlformats.org/officeDocument/2006/relationships/oleObject" Target="embeddings/oleObject50.bin"/><Relationship Id="rId126" Type="http://schemas.openxmlformats.org/officeDocument/2006/relationships/image" Target="media/image71.wmf"/><Relationship Id="rId125" Type="http://schemas.openxmlformats.org/officeDocument/2006/relationships/oleObject" Target="embeddings/oleObject49.bin"/><Relationship Id="rId124" Type="http://schemas.openxmlformats.org/officeDocument/2006/relationships/image" Target="media/image70.wmf"/><Relationship Id="rId123" Type="http://schemas.openxmlformats.org/officeDocument/2006/relationships/oleObject" Target="embeddings/oleObject48.bin"/><Relationship Id="rId122" Type="http://schemas.openxmlformats.org/officeDocument/2006/relationships/oleObject" Target="embeddings/oleObject47.bin"/><Relationship Id="rId121" Type="http://schemas.openxmlformats.org/officeDocument/2006/relationships/image" Target="media/image69.wmf"/><Relationship Id="rId120" Type="http://schemas.openxmlformats.org/officeDocument/2006/relationships/oleObject" Target="embeddings/oleObject46.bin"/><Relationship Id="rId12" Type="http://schemas.openxmlformats.org/officeDocument/2006/relationships/image" Target="media/image4.wmf"/><Relationship Id="rId119" Type="http://schemas.openxmlformats.org/officeDocument/2006/relationships/image" Target="media/image68.wmf"/><Relationship Id="rId118" Type="http://schemas.openxmlformats.org/officeDocument/2006/relationships/oleObject" Target="embeddings/oleObject45.bin"/><Relationship Id="rId117" Type="http://schemas.openxmlformats.org/officeDocument/2006/relationships/image" Target="media/image67.wmf"/><Relationship Id="rId116" Type="http://schemas.openxmlformats.org/officeDocument/2006/relationships/oleObject" Target="embeddings/oleObject44.bin"/><Relationship Id="rId115" Type="http://schemas.openxmlformats.org/officeDocument/2006/relationships/image" Target="media/image66.wmf"/><Relationship Id="rId114" Type="http://schemas.openxmlformats.org/officeDocument/2006/relationships/oleObject" Target="embeddings/oleObject43.bin"/><Relationship Id="rId113" Type="http://schemas.openxmlformats.org/officeDocument/2006/relationships/image" Target="media/image65.wmf"/><Relationship Id="rId112" Type="http://schemas.openxmlformats.org/officeDocument/2006/relationships/oleObject" Target="embeddings/oleObject42.bin"/><Relationship Id="rId111" Type="http://schemas.openxmlformats.org/officeDocument/2006/relationships/image" Target="media/image64.wmf"/><Relationship Id="rId110" Type="http://schemas.openxmlformats.org/officeDocument/2006/relationships/oleObject" Target="embeddings/oleObject41.bin"/><Relationship Id="rId11" Type="http://schemas.openxmlformats.org/officeDocument/2006/relationships/oleObject" Target="embeddings/oleObject2.bin"/><Relationship Id="rId109" Type="http://schemas.openxmlformats.org/officeDocument/2006/relationships/image" Target="media/image63.wmf"/><Relationship Id="rId108" Type="http://schemas.openxmlformats.org/officeDocument/2006/relationships/oleObject" Target="embeddings/oleObject40.bin"/><Relationship Id="rId107" Type="http://schemas.openxmlformats.org/officeDocument/2006/relationships/image" Target="media/image62.wmf"/><Relationship Id="rId106" Type="http://schemas.openxmlformats.org/officeDocument/2006/relationships/oleObject" Target="embeddings/oleObject39.bin"/><Relationship Id="rId105" Type="http://schemas.openxmlformats.org/officeDocument/2006/relationships/image" Target="media/image61.png"/><Relationship Id="rId104" Type="http://schemas.openxmlformats.org/officeDocument/2006/relationships/image" Target="media/image60.png"/><Relationship Id="rId103" Type="http://schemas.openxmlformats.org/officeDocument/2006/relationships/image" Target="media/image59.png"/><Relationship Id="rId102" Type="http://schemas.openxmlformats.org/officeDocument/2006/relationships/image" Target="media/image58.png"/><Relationship Id="rId101" Type="http://schemas.openxmlformats.org/officeDocument/2006/relationships/image" Target="media/image57.png"/><Relationship Id="rId100" Type="http://schemas.openxmlformats.org/officeDocument/2006/relationships/image" Target="media/image56.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2019-03-02T09:25:12Z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