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967" w:type="dxa"/>
        <w:tblInd w:w="-318" w:type="dxa"/>
        <w:shd w:val="clear" w:color="auto" w:fill="C5E0B3" w:themeFill="accent6" w:themeFillTint="66"/>
        <w:tblLayout w:type="fixed"/>
        <w:tblLook w:val="04A0" w:firstRow="1" w:lastRow="0" w:firstColumn="1" w:lastColumn="0" w:noHBand="0" w:noVBand="1"/>
      </w:tblPr>
      <w:tblGrid>
        <w:gridCol w:w="2001"/>
        <w:gridCol w:w="6682"/>
        <w:gridCol w:w="2284"/>
      </w:tblGrid>
      <w:tr w:rsidR="00042ADE" w:rsidRPr="00253FAE" w:rsidTr="00220C73">
        <w:trPr>
          <w:trHeight w:val="673"/>
        </w:trPr>
        <w:tc>
          <w:tcPr>
            <w:tcW w:w="2001" w:type="dxa"/>
            <w:vMerge w:val="restart"/>
            <w:shd w:val="clear" w:color="auto" w:fill="C5E0B3" w:themeFill="accent6" w:themeFillTint="66"/>
          </w:tcPr>
          <w:p w:rsidR="00042ADE" w:rsidRPr="00253FAE" w:rsidRDefault="000976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75AB9359" wp14:editId="5240A6AE">
                  <wp:extent cx="1006475" cy="648335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475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253FAE" w:rsidRDefault="00430488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UNIVERSIDAD PEDAGOGICA Y TECNOLOGICA DE COLOMBIA</w:t>
            </w:r>
          </w:p>
        </w:tc>
        <w:tc>
          <w:tcPr>
            <w:tcW w:w="2284" w:type="dxa"/>
            <w:vMerge w:val="restart"/>
            <w:shd w:val="clear" w:color="auto" w:fill="C5E0B3" w:themeFill="accent6" w:themeFillTint="66"/>
          </w:tcPr>
          <w:p w:rsidR="00042ADE" w:rsidRPr="00253FAE" w:rsidRDefault="00430488" w:rsidP="004304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15474A0A" wp14:editId="6AF01987">
                  <wp:extent cx="800000" cy="809524"/>
                  <wp:effectExtent l="0" t="0" r="63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ADE" w:rsidRPr="00253FAE" w:rsidTr="00220C73">
        <w:trPr>
          <w:trHeight w:val="669"/>
        </w:trPr>
        <w:tc>
          <w:tcPr>
            <w:tcW w:w="2001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PLAN DE CLASE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CASA DÓMOTICA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COLEGIO BOYACÁ DE DUITAMA</w:t>
            </w:r>
          </w:p>
        </w:tc>
        <w:tc>
          <w:tcPr>
            <w:tcW w:w="2284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318" w:tblpY="462"/>
        <w:tblW w:w="10945" w:type="dxa"/>
        <w:tblLayout w:type="fixed"/>
        <w:tblLook w:val="04A0" w:firstRow="1" w:lastRow="0" w:firstColumn="1" w:lastColumn="0" w:noHBand="0" w:noVBand="1"/>
      </w:tblPr>
      <w:tblGrid>
        <w:gridCol w:w="1844"/>
        <w:gridCol w:w="958"/>
        <w:gridCol w:w="2551"/>
        <w:gridCol w:w="567"/>
        <w:gridCol w:w="1055"/>
        <w:gridCol w:w="3970"/>
      </w:tblGrid>
      <w:tr w:rsidR="00042ADE" w:rsidRPr="00253FAE" w:rsidTr="00D23701">
        <w:trPr>
          <w:trHeight w:val="443"/>
        </w:trPr>
        <w:tc>
          <w:tcPr>
            <w:tcW w:w="1844" w:type="dxa"/>
            <w:shd w:val="clear" w:color="auto" w:fill="C5E0B3" w:themeFill="accent6" w:themeFillTint="66"/>
          </w:tcPr>
          <w:p w:rsidR="00042ADE" w:rsidRPr="00253FAE" w:rsidRDefault="00A034EA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DOCENTES:</w:t>
            </w:r>
          </w:p>
        </w:tc>
        <w:tc>
          <w:tcPr>
            <w:tcW w:w="9101" w:type="dxa"/>
            <w:gridSpan w:val="5"/>
          </w:tcPr>
          <w:p w:rsidR="00A034EA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KATHERINE PAOLA QUEVEDO BENITEZ </w:t>
            </w:r>
          </w:p>
          <w:p w:rsidR="00042ADE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DIEGO ALEXANDER RODRIGUEZ VELANDIA</w:t>
            </w:r>
          </w:p>
        </w:tc>
      </w:tr>
      <w:tr w:rsidR="0069191B" w:rsidRPr="00253FAE" w:rsidTr="00D23701">
        <w:trPr>
          <w:trHeight w:val="293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GRADO:</w:t>
            </w:r>
          </w:p>
        </w:tc>
        <w:tc>
          <w:tcPr>
            <w:tcW w:w="4076" w:type="dxa"/>
            <w:gridSpan w:val="3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DECIMO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FECHA:</w:t>
            </w:r>
          </w:p>
        </w:tc>
        <w:tc>
          <w:tcPr>
            <w:tcW w:w="3970" w:type="dxa"/>
          </w:tcPr>
          <w:p w:rsidR="0069191B" w:rsidRPr="00253FAE" w:rsidRDefault="005D685D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de mayo – 20</w:t>
            </w:r>
            <w:bookmarkStart w:id="0" w:name="_GoBack"/>
            <w:bookmarkEnd w:id="0"/>
            <w:r w:rsidR="002E57C5">
              <w:rPr>
                <w:rFonts w:ascii="Times New Roman" w:hAnsi="Times New Roman" w:cs="Times New Roman"/>
                <w:sz w:val="18"/>
                <w:szCs w:val="18"/>
              </w:rPr>
              <w:t xml:space="preserve"> de mayo</w:t>
            </w:r>
          </w:p>
        </w:tc>
      </w:tr>
      <w:tr w:rsidR="0069191B" w:rsidRPr="00253FAE" w:rsidTr="00D23701">
        <w:trPr>
          <w:trHeight w:val="410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DÍA / </w:t>
            </w:r>
            <w:r w:rsidR="0069191B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HORA:</w:t>
            </w:r>
          </w:p>
        </w:tc>
        <w:tc>
          <w:tcPr>
            <w:tcW w:w="4076" w:type="dxa"/>
            <w:gridSpan w:val="3"/>
          </w:tcPr>
          <w:p w:rsidR="00AA30E4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MARTES </w:t>
            </w:r>
            <w:r w:rsidR="00220C73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y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JUEVES 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IHS:</w:t>
            </w:r>
          </w:p>
        </w:tc>
        <w:tc>
          <w:tcPr>
            <w:tcW w:w="3970" w:type="dxa"/>
          </w:tcPr>
          <w:p w:rsidR="00AA30E4" w:rsidRPr="00253FAE" w:rsidRDefault="002E57C5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horas</w:t>
            </w:r>
          </w:p>
          <w:p w:rsidR="0069191B" w:rsidRPr="00253FAE" w:rsidRDefault="0069191B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69191B" w:rsidRPr="00253FAE" w:rsidTr="00AF4456">
        <w:trPr>
          <w:trHeight w:val="231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TEMA: </w:t>
            </w:r>
          </w:p>
        </w:tc>
        <w:tc>
          <w:tcPr>
            <w:tcW w:w="9101" w:type="dxa"/>
            <w:gridSpan w:val="5"/>
          </w:tcPr>
          <w:p w:rsidR="00986175" w:rsidRPr="00AF4456" w:rsidRDefault="00537084" w:rsidP="00AF44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Tipos de Arduino</w:t>
            </w:r>
          </w:p>
          <w:p w:rsidR="0069191B" w:rsidRPr="00253FAE" w:rsidRDefault="0069191B" w:rsidP="00220C7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20C73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220C73" w:rsidRPr="00253FAE" w:rsidRDefault="00D23701" w:rsidP="00220C7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COMPETENCIA</w:t>
            </w:r>
          </w:p>
        </w:tc>
      </w:tr>
      <w:tr w:rsidR="00D23701" w:rsidRPr="00253FAE" w:rsidTr="00220C73">
        <w:trPr>
          <w:trHeight w:val="290"/>
        </w:trPr>
        <w:tc>
          <w:tcPr>
            <w:tcW w:w="10945" w:type="dxa"/>
            <w:gridSpan w:val="6"/>
          </w:tcPr>
          <w:p w:rsidR="00D23701" w:rsidRPr="00253FAE" w:rsidRDefault="00D23701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Identificar los conceptos básicos, interfaz, placa y programación en Arduino, para el reconocimiento y distinción entre la placa electrónica y su software</w:t>
            </w:r>
            <w:r w:rsidR="00676ACD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 programación.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676ACD" w:rsidRPr="00253FAE" w:rsidRDefault="00676ACD" w:rsidP="00676AC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OBJETIVO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FFFFFF" w:themeFill="background1"/>
          </w:tcPr>
          <w:p w:rsidR="00D40DF2" w:rsidRPr="00253FAE" w:rsidRDefault="00D40DF2" w:rsidP="00634BA8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Apropia los conceptos básicos de Arduino y sus propiedades.</w:t>
            </w:r>
          </w:p>
          <w:p w:rsidR="00D40DF2" w:rsidRPr="00253FAE" w:rsidRDefault="00D40DF2" w:rsidP="00634BA8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Reconoce las partes de una placa Arduino.</w:t>
            </w:r>
          </w:p>
          <w:p w:rsidR="00676ACD" w:rsidRPr="00253FAE" w:rsidRDefault="00D40DF2" w:rsidP="00634BA8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Identifica el entorno de programación de Arduino.</w:t>
            </w:r>
          </w:p>
        </w:tc>
      </w:tr>
      <w:tr w:rsidR="00D40DF2" w:rsidRPr="00253FAE" w:rsidTr="007C1202">
        <w:trPr>
          <w:trHeight w:val="290"/>
        </w:trPr>
        <w:tc>
          <w:tcPr>
            <w:tcW w:w="2802" w:type="dxa"/>
            <w:gridSpan w:val="2"/>
            <w:shd w:val="clear" w:color="auto" w:fill="C5E0B3" w:themeFill="accent6" w:themeFillTint="66"/>
          </w:tcPr>
          <w:p w:rsidR="00D40DF2" w:rsidRPr="00253FAE" w:rsidRDefault="00D40DF2" w:rsidP="00D40D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CONTENIDO TEMÁTICO</w:t>
            </w:r>
          </w:p>
        </w:tc>
        <w:tc>
          <w:tcPr>
            <w:tcW w:w="8143" w:type="dxa"/>
            <w:gridSpan w:val="4"/>
            <w:shd w:val="clear" w:color="auto" w:fill="C5E0B3" w:themeFill="accent6" w:themeFillTint="66"/>
          </w:tcPr>
          <w:p w:rsidR="00D40DF2" w:rsidRPr="00253FAE" w:rsidRDefault="00D40DF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METODOLOGÍA</w:t>
            </w:r>
          </w:p>
        </w:tc>
      </w:tr>
      <w:tr w:rsidR="007C1202" w:rsidRPr="00253FAE" w:rsidTr="00634BA8">
        <w:trPr>
          <w:trHeight w:val="1523"/>
        </w:trPr>
        <w:tc>
          <w:tcPr>
            <w:tcW w:w="2802" w:type="dxa"/>
            <w:gridSpan w:val="2"/>
            <w:vMerge w:val="restart"/>
            <w:shd w:val="clear" w:color="auto" w:fill="FFFFFF" w:themeFill="background1"/>
          </w:tcPr>
          <w:p w:rsidR="007C1202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253FAE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7C1202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ELECTRÓNICA BÁSICA  (RETROALIMENTACIÓN)</w:t>
            </w:r>
          </w:p>
          <w:p w:rsidR="007C1202" w:rsidRPr="00253FAE" w:rsidRDefault="007C1202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253FAE" w:rsidRDefault="00255295" w:rsidP="00255295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Conceptualización de voltaje, resistencia y corriente.</w:t>
            </w:r>
          </w:p>
          <w:p w:rsidR="00255295" w:rsidRPr="00253FAE" w:rsidRDefault="00255295" w:rsidP="00255295">
            <w:pPr>
              <w:pStyle w:val="Prrafodelista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253FAE" w:rsidRDefault="007C1202" w:rsidP="00634BA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Componentes electrónicos (nombre, símbolo y funcionamiento )</w:t>
            </w:r>
          </w:p>
          <w:p w:rsidR="007C1202" w:rsidRPr="00253FAE" w:rsidRDefault="007C1202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5295" w:rsidRPr="00253FAE" w:rsidRDefault="00255295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5295" w:rsidRPr="00253FAE" w:rsidRDefault="00255295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253FAE" w:rsidRDefault="007C1202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INTRODUCCIÓN A ARDUINO</w:t>
            </w:r>
          </w:p>
          <w:p w:rsidR="007C1202" w:rsidRPr="00253FAE" w:rsidRDefault="007C1202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5295" w:rsidRPr="00253FAE" w:rsidRDefault="00255295" w:rsidP="00255295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Arduino: conceptos e interfaz </w:t>
            </w:r>
          </w:p>
          <w:p w:rsidR="007C1202" w:rsidRPr="00253FAE" w:rsidRDefault="007C1202" w:rsidP="00255295">
            <w:pPr>
              <w:ind w:left="414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C2A3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6C2A3D" w:rsidP="00634B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INICIACIÓN Y MOTIVACIÓN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7C1202" w:rsidRPr="00253FAE" w:rsidRDefault="007C1202" w:rsidP="00634BA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34BA8" w:rsidRPr="00253FAE" w:rsidRDefault="00634BA8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inicia la sesión por medio de la siguiente pregunta orientadora, pretendiendo que dicha pregunta pueda ser respondida por los estudiantes al finalizar la sesión.</w:t>
            </w:r>
          </w:p>
          <w:p w:rsidR="00634BA8" w:rsidRPr="00253FAE" w:rsidRDefault="00255295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¿Cómo combinar conocimientos de electrónica con una placa de desarrollo, para la ejecución de proyectos de tecnología?</w:t>
            </w:r>
          </w:p>
          <w:p w:rsidR="006C2A3D" w:rsidRPr="00253FAE" w:rsidRDefault="006C2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C2A3D" w:rsidRPr="00253FAE" w:rsidRDefault="006C2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De igual forma se plantea a los estudiantes el uso de una didáctica diferente, donde se realiza la explicación por parte del docente a un grupo de estudiantes y ellos proceden a compartir la explicación a sus demás compañeros.</w:t>
            </w:r>
          </w:p>
          <w:p w:rsidR="00255295" w:rsidRPr="00253FAE" w:rsidRDefault="006C2A3D" w:rsidP="00255295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</w:tr>
      <w:tr w:rsidR="007C1202" w:rsidRPr="00253FAE" w:rsidTr="00634BA8">
        <w:trPr>
          <w:trHeight w:val="1521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7C1202" w:rsidRPr="00253FAE" w:rsidRDefault="007C120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Default="007968AD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P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Pr="00253FAE" w:rsidRDefault="007968AD" w:rsidP="007968A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DESARROLLO</w:t>
            </w:r>
            <w:r w:rsidR="00253FAE">
              <w:rPr>
                <w:rFonts w:ascii="Times New Roman" w:hAnsi="Times New Roman" w:cs="Times New Roman"/>
                <w:sz w:val="18"/>
                <w:szCs w:val="18"/>
              </w:rPr>
              <w:t xml:space="preserve"> Y REFUERZO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7C1202" w:rsidRPr="00253FAE" w:rsidRDefault="007C1202" w:rsidP="007968A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7968AD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Se realiza interacción entre docente y estudiante, desarrollando un dialogo sobre la temática “componentes electrónicos y sus usos”, donde el docente resuelve las preguntas y realiza la explicación correspondiente a los temas a trabajar relacionándolos con casos de la vida cotidiana. </w:t>
            </w:r>
          </w:p>
          <w:p w:rsidR="00253FAE" w:rsidRPr="00253FAE" w:rsidRDefault="00253FAE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968AD" w:rsidRDefault="007968AD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De igual forma se indica a los estudiantes los aspectos básicos de Arduino por medio de material didáctico como infografía y videos demostrativos. </w:t>
            </w:r>
            <w:r w:rsidR="00253FAE" w:rsidRPr="00253FAE">
              <w:rPr>
                <w:rFonts w:ascii="Times New Roman" w:hAnsi="Times New Roman" w:cs="Times New Roman"/>
                <w:sz w:val="18"/>
                <w:szCs w:val="18"/>
              </w:rPr>
              <w:t>Los estudiantes deberán realizar la respectiva instalación y reconocimiento de la interfaz de Arduino utilizando las herramientas dadas a por el docente.</w:t>
            </w:r>
          </w:p>
          <w:p w:rsidR="00253FAE" w:rsidRPr="00253FAE" w:rsidRDefault="00253FAE" w:rsidP="007968A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7C1202" w:rsidRPr="00253FAE" w:rsidTr="00AF4456">
        <w:trPr>
          <w:trHeight w:val="1045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253FAE" w:rsidRDefault="00253FAE" w:rsidP="00253F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253FAE" w:rsidRDefault="00253FAE" w:rsidP="00253F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CIERRE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253FAE" w:rsidRDefault="00253FAE" w:rsidP="00253FAE">
            <w:pPr>
              <w:jc w:val="both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</w:p>
          <w:p w:rsidR="007C1202" w:rsidRPr="00253FAE" w:rsidRDefault="00253FAE" w:rsidP="00253FAE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eastAsia="Century Gothic" w:hAnsi="Times New Roman" w:cs="Times New Roman"/>
                <w:sz w:val="18"/>
                <w:szCs w:val="18"/>
              </w:rPr>
              <w:t>Durante la sesión se observará el avance logrado por cada estudiante, teniendo en cuenta las dudas y dificultades que puedan tener</w:t>
            </w:r>
            <w:r w:rsidR="00AF4456">
              <w:rPr>
                <w:rFonts w:ascii="Times New Roman" w:eastAsia="Century Gothic" w:hAnsi="Times New Roman" w:cs="Times New Roman"/>
                <w:sz w:val="18"/>
                <w:szCs w:val="18"/>
              </w:rPr>
              <w:t>.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AF4456" w:rsidRDefault="00AF4456" w:rsidP="00AF4456">
            <w:pPr>
              <w:jc w:val="center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  <w:r w:rsidRPr="00AF4456">
              <w:rPr>
                <w:rFonts w:ascii="Times New Roman" w:hAnsi="Times New Roman" w:cs="Times New Roman"/>
                <w:b/>
                <w:sz w:val="18"/>
                <w:szCs w:val="18"/>
              </w:rPr>
              <w:t>RECURSOS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FFFFFF" w:themeFill="background1"/>
          </w:tcPr>
          <w:p w:rsidR="00AF4456" w:rsidRDefault="00AF4456" w:rsidP="00AF445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AF4456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 xml:space="preserve">Sala de sistemas </w:t>
            </w:r>
          </w:p>
          <w:p w:rsidR="00AF4456" w:rsidRPr="00AF4456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Tablero digital</w:t>
            </w:r>
          </w:p>
          <w:p w:rsidR="00AF4456" w:rsidRPr="00AF4456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Material didáctico digital (Infografía)</w:t>
            </w:r>
          </w:p>
          <w:p w:rsidR="00AF4456" w:rsidRPr="00AF4456" w:rsidRDefault="00AF4456" w:rsidP="00AF4456">
            <w:pPr>
              <w:pStyle w:val="Prrafodelista"/>
              <w:ind w:left="774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AF4456" w:rsidRDefault="00AF4456" w:rsidP="00CA58AE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E71CC6" w:rsidRPr="00253FAE" w:rsidRDefault="00E71CC6" w:rsidP="00C7680A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E71CC6" w:rsidRPr="00253FAE" w:rsidSect="00220C7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A374"/>
      </v:shape>
    </w:pict>
  </w:numPicBullet>
  <w:abstractNum w:abstractNumId="0">
    <w:nsid w:val="0621574B"/>
    <w:multiLevelType w:val="hybridMultilevel"/>
    <w:tmpl w:val="54FE177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469A4"/>
    <w:multiLevelType w:val="hybridMultilevel"/>
    <w:tmpl w:val="F99C916A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963C24"/>
    <w:multiLevelType w:val="multilevel"/>
    <w:tmpl w:val="DC1C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5925B7"/>
    <w:multiLevelType w:val="hybridMultilevel"/>
    <w:tmpl w:val="1FCAD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E58AD"/>
    <w:multiLevelType w:val="hybridMultilevel"/>
    <w:tmpl w:val="606691B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D68DA"/>
    <w:multiLevelType w:val="hybridMultilevel"/>
    <w:tmpl w:val="80A6F4D4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B812F4"/>
    <w:multiLevelType w:val="hybridMultilevel"/>
    <w:tmpl w:val="859636C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00DAC"/>
    <w:multiLevelType w:val="hybridMultilevel"/>
    <w:tmpl w:val="F1448740"/>
    <w:lvl w:ilvl="0" w:tplc="0C0A0007">
      <w:start w:val="1"/>
      <w:numFmt w:val="bullet"/>
      <w:lvlText w:val=""/>
      <w:lvlPicBulletId w:val="0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22DE61C8"/>
    <w:multiLevelType w:val="hybridMultilevel"/>
    <w:tmpl w:val="117C03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42BB8"/>
    <w:multiLevelType w:val="hybridMultilevel"/>
    <w:tmpl w:val="BE36B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B1F71"/>
    <w:multiLevelType w:val="multilevel"/>
    <w:tmpl w:val="DC3C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2E52DC"/>
    <w:multiLevelType w:val="hybridMultilevel"/>
    <w:tmpl w:val="F664FCAE"/>
    <w:lvl w:ilvl="0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8487B63"/>
    <w:multiLevelType w:val="hybridMultilevel"/>
    <w:tmpl w:val="ACEC86C2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8D41716"/>
    <w:multiLevelType w:val="hybridMultilevel"/>
    <w:tmpl w:val="7598E4A0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AA83BF8"/>
    <w:multiLevelType w:val="hybridMultilevel"/>
    <w:tmpl w:val="8DD816FA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E162D05"/>
    <w:multiLevelType w:val="multilevel"/>
    <w:tmpl w:val="2EB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E93F07"/>
    <w:multiLevelType w:val="hybridMultilevel"/>
    <w:tmpl w:val="AA2258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0AF4962"/>
    <w:multiLevelType w:val="hybridMultilevel"/>
    <w:tmpl w:val="DF18568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5C62B9"/>
    <w:multiLevelType w:val="hybridMultilevel"/>
    <w:tmpl w:val="C00C1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B55B6"/>
    <w:multiLevelType w:val="hybridMultilevel"/>
    <w:tmpl w:val="5E7C0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11D40"/>
    <w:multiLevelType w:val="multilevel"/>
    <w:tmpl w:val="969E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E3F1615"/>
    <w:multiLevelType w:val="hybridMultilevel"/>
    <w:tmpl w:val="D6AC3A7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C05343"/>
    <w:multiLevelType w:val="hybridMultilevel"/>
    <w:tmpl w:val="621EA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CF4A8B"/>
    <w:multiLevelType w:val="hybridMultilevel"/>
    <w:tmpl w:val="EF506D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B3701F"/>
    <w:multiLevelType w:val="multilevel"/>
    <w:tmpl w:val="5E18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9573F26"/>
    <w:multiLevelType w:val="hybridMultilevel"/>
    <w:tmpl w:val="8CB214F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7E1670"/>
    <w:multiLevelType w:val="hybridMultilevel"/>
    <w:tmpl w:val="F90AAEE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C92C01"/>
    <w:multiLevelType w:val="hybridMultilevel"/>
    <w:tmpl w:val="C4243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8532D9"/>
    <w:multiLevelType w:val="hybridMultilevel"/>
    <w:tmpl w:val="EF485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0"/>
  </w:num>
  <w:num w:numId="4">
    <w:abstractNumId w:val="16"/>
  </w:num>
  <w:num w:numId="5">
    <w:abstractNumId w:val="1"/>
  </w:num>
  <w:num w:numId="6">
    <w:abstractNumId w:val="5"/>
  </w:num>
  <w:num w:numId="7">
    <w:abstractNumId w:val="22"/>
  </w:num>
  <w:num w:numId="8">
    <w:abstractNumId w:val="4"/>
  </w:num>
  <w:num w:numId="9">
    <w:abstractNumId w:val="17"/>
  </w:num>
  <w:num w:numId="10">
    <w:abstractNumId w:val="23"/>
  </w:num>
  <w:num w:numId="11">
    <w:abstractNumId w:val="14"/>
  </w:num>
  <w:num w:numId="12">
    <w:abstractNumId w:val="12"/>
  </w:num>
  <w:num w:numId="13">
    <w:abstractNumId w:val="11"/>
  </w:num>
  <w:num w:numId="14">
    <w:abstractNumId w:val="15"/>
  </w:num>
  <w:num w:numId="15">
    <w:abstractNumId w:val="26"/>
  </w:num>
  <w:num w:numId="16">
    <w:abstractNumId w:val="13"/>
  </w:num>
  <w:num w:numId="17">
    <w:abstractNumId w:val="27"/>
  </w:num>
  <w:num w:numId="18">
    <w:abstractNumId w:val="18"/>
  </w:num>
  <w:num w:numId="19">
    <w:abstractNumId w:val="3"/>
  </w:num>
  <w:num w:numId="20">
    <w:abstractNumId w:val="10"/>
  </w:num>
  <w:num w:numId="21">
    <w:abstractNumId w:val="2"/>
  </w:num>
  <w:num w:numId="22">
    <w:abstractNumId w:val="28"/>
  </w:num>
  <w:num w:numId="23">
    <w:abstractNumId w:val="9"/>
  </w:num>
  <w:num w:numId="24">
    <w:abstractNumId w:val="24"/>
  </w:num>
  <w:num w:numId="25">
    <w:abstractNumId w:val="8"/>
  </w:num>
  <w:num w:numId="26">
    <w:abstractNumId w:val="20"/>
  </w:num>
  <w:num w:numId="27">
    <w:abstractNumId w:val="19"/>
  </w:num>
  <w:num w:numId="28">
    <w:abstractNumId w:val="2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DE"/>
    <w:rsid w:val="00004412"/>
    <w:rsid w:val="00011476"/>
    <w:rsid w:val="00042ADE"/>
    <w:rsid w:val="0004476D"/>
    <w:rsid w:val="000976B2"/>
    <w:rsid w:val="000B2114"/>
    <w:rsid w:val="000E2280"/>
    <w:rsid w:val="001D524B"/>
    <w:rsid w:val="00220C73"/>
    <w:rsid w:val="00221A98"/>
    <w:rsid w:val="00253FAE"/>
    <w:rsid w:val="00255295"/>
    <w:rsid w:val="00263261"/>
    <w:rsid w:val="002C4FD4"/>
    <w:rsid w:val="002E57C5"/>
    <w:rsid w:val="00300CD6"/>
    <w:rsid w:val="00315B3C"/>
    <w:rsid w:val="003275E3"/>
    <w:rsid w:val="003970AE"/>
    <w:rsid w:val="003D0442"/>
    <w:rsid w:val="003D3DF3"/>
    <w:rsid w:val="00430488"/>
    <w:rsid w:val="00435A88"/>
    <w:rsid w:val="00484328"/>
    <w:rsid w:val="0048553E"/>
    <w:rsid w:val="00492EBB"/>
    <w:rsid w:val="005226CD"/>
    <w:rsid w:val="00522A90"/>
    <w:rsid w:val="00537084"/>
    <w:rsid w:val="00560D30"/>
    <w:rsid w:val="00583C32"/>
    <w:rsid w:val="005C2CF9"/>
    <w:rsid w:val="005D685D"/>
    <w:rsid w:val="005F7B9B"/>
    <w:rsid w:val="00607421"/>
    <w:rsid w:val="00634BA8"/>
    <w:rsid w:val="00676ACD"/>
    <w:rsid w:val="0069191B"/>
    <w:rsid w:val="006A6204"/>
    <w:rsid w:val="006C2A3D"/>
    <w:rsid w:val="006F7C2C"/>
    <w:rsid w:val="007252CA"/>
    <w:rsid w:val="007763F6"/>
    <w:rsid w:val="007968AD"/>
    <w:rsid w:val="007C1202"/>
    <w:rsid w:val="008D33F8"/>
    <w:rsid w:val="008D50AC"/>
    <w:rsid w:val="00927373"/>
    <w:rsid w:val="009300B3"/>
    <w:rsid w:val="0095009B"/>
    <w:rsid w:val="00986175"/>
    <w:rsid w:val="009C05D4"/>
    <w:rsid w:val="00A034EA"/>
    <w:rsid w:val="00A228FC"/>
    <w:rsid w:val="00A34955"/>
    <w:rsid w:val="00A51B5C"/>
    <w:rsid w:val="00A707A8"/>
    <w:rsid w:val="00AA30E4"/>
    <w:rsid w:val="00AF4456"/>
    <w:rsid w:val="00BB38C5"/>
    <w:rsid w:val="00C7680A"/>
    <w:rsid w:val="00C8163F"/>
    <w:rsid w:val="00C951E9"/>
    <w:rsid w:val="00CA58AE"/>
    <w:rsid w:val="00CC59D5"/>
    <w:rsid w:val="00CD41FC"/>
    <w:rsid w:val="00D0457E"/>
    <w:rsid w:val="00D23701"/>
    <w:rsid w:val="00D40DF2"/>
    <w:rsid w:val="00E71CC6"/>
    <w:rsid w:val="00E97DF4"/>
    <w:rsid w:val="00EB35EE"/>
    <w:rsid w:val="00ED156C"/>
    <w:rsid w:val="00F53A62"/>
    <w:rsid w:val="00F74B76"/>
    <w:rsid w:val="00F867B3"/>
    <w:rsid w:val="00FE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9300B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3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35A8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6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9300B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3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35A8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</cp:lastModifiedBy>
  <cp:revision>9</cp:revision>
  <dcterms:created xsi:type="dcterms:W3CDTF">2022-10-12T17:44:00Z</dcterms:created>
  <dcterms:modified xsi:type="dcterms:W3CDTF">2023-01-18T20:26:00Z</dcterms:modified>
</cp:coreProperties>
</file>