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89480" w14:textId="77777777" w:rsidR="00AC1025" w:rsidRDefault="00000000">
      <w:pPr>
        <w:pStyle w:val="1"/>
      </w:pPr>
      <w:bookmarkStart w:id="0" w:name="29448"/>
      <w:bookmarkEnd w:id="0"/>
      <w:r>
        <w:t>[I-29448</w:t>
      </w:r>
      <w:proofErr w:type="gramStart"/>
      <w:r>
        <w:t>]  Configure</w:t>
      </w:r>
      <w:proofErr w:type="gramEnd"/>
      <w:r>
        <w:t xml:space="preserve"> heat preservation</w:t>
      </w:r>
    </w:p>
    <w:p w14:paraId="4E3ECB4D" w14:textId="77777777" w:rsidR="00AC1025" w:rsidRDefault="00000000">
      <w:pPr>
        <w:pStyle w:val="a0"/>
      </w:pPr>
      <w:r>
        <w:rPr>
          <w:b/>
        </w:rPr>
        <w:t>Description:</w:t>
      </w:r>
      <w:r>
        <w:t xml:space="preserve"> </w:t>
      </w:r>
    </w:p>
    <w:p w14:paraId="5A0A2BF4" w14:textId="77777777" w:rsidR="00AC1025" w:rsidRDefault="00000000">
      <w:pPr>
        <w:pStyle w:val="a0"/>
      </w:pPr>
      <w:r>
        <w:rPr>
          <w:rStyle w:val="StrongEmphasis"/>
        </w:rPr>
        <w:t>Use-Case Title:</w:t>
      </w:r>
      <w:r>
        <w:t xml:space="preserve"> </w:t>
      </w:r>
      <w:r>
        <w:rPr>
          <w:rStyle w:val="StrongEmphasis"/>
        </w:rPr>
        <w:t>"Configure heat preservation"</w:t>
      </w:r>
    </w:p>
    <w:p w14:paraId="53450775" w14:textId="77777777" w:rsidR="00AC1025" w:rsidRDefault="00000000">
      <w:pPr>
        <w:pStyle w:val="a0"/>
      </w:pPr>
      <w:r>
        <w:rPr>
          <w:rStyle w:val="StrongEmphasis"/>
        </w:rPr>
        <w:t>Goal:</w:t>
      </w:r>
      <w:r>
        <w:t xml:space="preserve"> configure heat preservation</w:t>
      </w:r>
    </w:p>
    <w:p w14:paraId="1A3BE8DA" w14:textId="77777777" w:rsidR="00AC1025" w:rsidRDefault="00000000">
      <w:pPr>
        <w:pStyle w:val="a0"/>
      </w:pPr>
      <w:r>
        <w:rPr>
          <w:rStyle w:val="StrongEmphasis"/>
        </w:rPr>
        <w:t>Scope</w:t>
      </w:r>
      <w:r>
        <w:t xml:space="preserve">: user turn on/ off heat preservation function via </w:t>
      </w:r>
      <w:r>
        <w:rPr>
          <w:rStyle w:val="SourceText"/>
        </w:rPr>
        <w:t>in_2</w:t>
      </w:r>
      <w:r>
        <w:t xml:space="preserve"> SWP,</w:t>
      </w:r>
      <w:r>
        <w:rPr>
          <w:rStyle w:val="Teletype"/>
        </w:rPr>
        <w:t xml:space="preserve"> in_5</w:t>
      </w:r>
      <w:r>
        <w:t xml:space="preserve"> Smartphone. Function is saved in User profile.</w:t>
      </w:r>
    </w:p>
    <w:p w14:paraId="0760A267" w14:textId="77777777" w:rsidR="00AC1025" w:rsidRDefault="00000000">
      <w:pPr>
        <w:pStyle w:val="a0"/>
      </w:pPr>
      <w:r>
        <w:rPr>
          <w:rStyle w:val="StrongEmphasis"/>
        </w:rPr>
        <w:t xml:space="preserve">Actors: </w:t>
      </w:r>
      <w:r>
        <w:t>User, Vehicle, HV battery system</w:t>
      </w:r>
    </w:p>
    <w:p w14:paraId="73740125" w14:textId="77777777" w:rsidR="00AC1025" w:rsidRDefault="00AC1025">
      <w:pPr>
        <w:pStyle w:val="a0"/>
      </w:pPr>
    </w:p>
    <w:sectPr w:rsidR="00AC1025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025"/>
    <w:rsid w:val="00AC1025"/>
    <w:rsid w:val="00C711F8"/>
    <w:rsid w:val="00D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367A"/>
  <w15:docId w15:val="{345A5FFA-444D-4B00-84DD-65C987D2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Дупак</cp:lastModifiedBy>
  <cp:revision>1</cp:revision>
  <dcterms:created xsi:type="dcterms:W3CDTF">2024-11-06T15:39:00Z</dcterms:created>
  <dcterms:modified xsi:type="dcterms:W3CDTF">2024-11-06T15:40:00Z</dcterms:modified>
  <dc:language>en-US</dc:language>
</cp:coreProperties>
</file>