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04C" w:rsidRDefault="00EF004C" w:rsidP="00EF004C">
      <w:pPr>
        <w:spacing w:after="120" w:line="240" w:lineRule="auto"/>
        <w:jc w:val="center"/>
        <w:rPr>
          <w:b/>
          <w:sz w:val="32"/>
          <w:szCs w:val="24"/>
        </w:rPr>
      </w:pPr>
      <w:r w:rsidRPr="00CF4ABD">
        <w:rPr>
          <w:b/>
          <w:sz w:val="32"/>
          <w:szCs w:val="24"/>
        </w:rPr>
        <w:t xml:space="preserve">Лабораторная работа № </w:t>
      </w:r>
      <w:r w:rsidR="001702B0">
        <w:rPr>
          <w:b/>
          <w:sz w:val="32"/>
          <w:szCs w:val="24"/>
        </w:rPr>
        <w:t>1</w:t>
      </w:r>
      <w:r w:rsidR="002436DD" w:rsidRPr="002436DD">
        <w:rPr>
          <w:b/>
          <w:sz w:val="32"/>
          <w:szCs w:val="24"/>
        </w:rPr>
        <w:t>1</w:t>
      </w:r>
      <w:r>
        <w:rPr>
          <w:b/>
          <w:sz w:val="32"/>
          <w:szCs w:val="24"/>
        </w:rPr>
        <w:t xml:space="preserve"> </w:t>
      </w:r>
    </w:p>
    <w:p w:rsidR="0029714F" w:rsidRPr="00CF4ABD" w:rsidRDefault="0029714F" w:rsidP="0029714F">
      <w:pPr>
        <w:spacing w:after="0" w:line="240" w:lineRule="auto"/>
        <w:jc w:val="center"/>
        <w:rPr>
          <w:b/>
          <w:sz w:val="32"/>
          <w:szCs w:val="24"/>
        </w:rPr>
      </w:pPr>
    </w:p>
    <w:p w:rsidR="00EF004C" w:rsidRPr="00EF004C" w:rsidRDefault="00EF004C" w:rsidP="00EF004C">
      <w:pPr>
        <w:spacing w:after="120" w:line="240" w:lineRule="auto"/>
        <w:rPr>
          <w:sz w:val="28"/>
          <w:szCs w:val="24"/>
        </w:rPr>
      </w:pPr>
      <w:r w:rsidRPr="00CF4ABD">
        <w:rPr>
          <w:b/>
          <w:sz w:val="28"/>
          <w:szCs w:val="24"/>
        </w:rPr>
        <w:t>Тема</w:t>
      </w:r>
      <w:r w:rsidRPr="00CF4ABD">
        <w:rPr>
          <w:sz w:val="28"/>
          <w:szCs w:val="24"/>
        </w:rPr>
        <w:t xml:space="preserve">: </w:t>
      </w:r>
      <w:r w:rsidR="002436DD" w:rsidRPr="002436DD">
        <w:rPr>
          <w:sz w:val="28"/>
          <w:szCs w:val="24"/>
        </w:rPr>
        <w:t>Метод главных компонент (</w:t>
      </w:r>
      <w:r w:rsidR="002436DD">
        <w:rPr>
          <w:sz w:val="28"/>
          <w:szCs w:val="24"/>
          <w:lang w:val="en-US"/>
        </w:rPr>
        <w:t>PCA</w:t>
      </w:r>
      <w:r w:rsidR="002436DD" w:rsidRPr="002436DD">
        <w:rPr>
          <w:sz w:val="28"/>
          <w:szCs w:val="24"/>
        </w:rPr>
        <w:t>)</w:t>
      </w:r>
      <w:r w:rsidRPr="00CF4ABD">
        <w:rPr>
          <w:sz w:val="28"/>
          <w:szCs w:val="24"/>
        </w:rPr>
        <w:t>.</w:t>
      </w:r>
    </w:p>
    <w:p w:rsidR="00EF004C" w:rsidRPr="00CF4ABD" w:rsidRDefault="00EF004C" w:rsidP="00EF004C">
      <w:pPr>
        <w:spacing w:after="120" w:line="240" w:lineRule="auto"/>
        <w:jc w:val="both"/>
        <w:rPr>
          <w:i/>
          <w:sz w:val="28"/>
          <w:szCs w:val="24"/>
        </w:rPr>
      </w:pPr>
      <w:r w:rsidRPr="00CF4ABD">
        <w:rPr>
          <w:b/>
          <w:sz w:val="28"/>
          <w:szCs w:val="24"/>
        </w:rPr>
        <w:t>Цель работы</w:t>
      </w:r>
      <w:r w:rsidRPr="00CF4ABD">
        <w:rPr>
          <w:sz w:val="28"/>
          <w:szCs w:val="24"/>
        </w:rPr>
        <w:t xml:space="preserve"> </w:t>
      </w:r>
      <w:r w:rsidRPr="00CF4ABD">
        <w:rPr>
          <w:i/>
          <w:sz w:val="28"/>
          <w:szCs w:val="24"/>
        </w:rPr>
        <w:t xml:space="preserve">– </w:t>
      </w:r>
      <w:r w:rsidRPr="00EF004C">
        <w:rPr>
          <w:sz w:val="28"/>
          <w:szCs w:val="24"/>
        </w:rPr>
        <w:t>научиться</w:t>
      </w:r>
      <w:r>
        <w:rPr>
          <w:i/>
          <w:sz w:val="28"/>
          <w:szCs w:val="24"/>
        </w:rPr>
        <w:t xml:space="preserve"> </w:t>
      </w:r>
      <w:r>
        <w:rPr>
          <w:sz w:val="28"/>
          <w:szCs w:val="24"/>
        </w:rPr>
        <w:t>применять</w:t>
      </w:r>
      <w:r w:rsidRPr="00CF4ABD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алгоритм </w:t>
      </w:r>
      <w:r w:rsidR="002436DD">
        <w:rPr>
          <w:sz w:val="28"/>
          <w:szCs w:val="24"/>
          <w:lang w:val="en-US"/>
        </w:rPr>
        <w:t>PCA</w:t>
      </w:r>
      <w:r w:rsidR="00831933">
        <w:rPr>
          <w:sz w:val="28"/>
          <w:szCs w:val="24"/>
        </w:rPr>
        <w:t xml:space="preserve"> и анализировать результаты его работы</w:t>
      </w:r>
      <w:r>
        <w:rPr>
          <w:sz w:val="28"/>
          <w:szCs w:val="24"/>
        </w:rPr>
        <w:t>.</w:t>
      </w:r>
    </w:p>
    <w:p w:rsidR="00B56AE8" w:rsidRDefault="00831933"/>
    <w:p w:rsidR="001702B0" w:rsidRDefault="001702B0" w:rsidP="001702B0">
      <w:pPr>
        <w:pStyle w:val="a3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Для работы используйте данные </w:t>
      </w:r>
      <w:r w:rsidR="001052D8" w:rsidRPr="001052D8">
        <w:rPr>
          <w:sz w:val="28"/>
          <w:szCs w:val="24"/>
        </w:rPr>
        <w:t xml:space="preserve">для классификации </w:t>
      </w:r>
      <w:r w:rsidR="002436DD">
        <w:rPr>
          <w:sz w:val="28"/>
          <w:szCs w:val="24"/>
        </w:rPr>
        <w:t>с большим количеством параметров</w:t>
      </w:r>
      <w:r w:rsidR="001052D8">
        <w:rPr>
          <w:sz w:val="28"/>
          <w:szCs w:val="24"/>
        </w:rPr>
        <w:t xml:space="preserve"> (не менее </w:t>
      </w:r>
      <w:r w:rsidR="001052D8" w:rsidRPr="001052D8">
        <w:rPr>
          <w:sz w:val="28"/>
          <w:szCs w:val="24"/>
        </w:rPr>
        <w:t>30)</w:t>
      </w:r>
      <w:r w:rsidR="002436DD">
        <w:rPr>
          <w:sz w:val="28"/>
          <w:szCs w:val="24"/>
        </w:rPr>
        <w:t>.</w:t>
      </w:r>
    </w:p>
    <w:p w:rsidR="00EF004C" w:rsidRDefault="001052D8" w:rsidP="00101163">
      <w:pPr>
        <w:pStyle w:val="a3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Рассчитайте любую известную вам модель классификации. </w:t>
      </w:r>
      <w:r>
        <w:rPr>
          <w:sz w:val="28"/>
          <w:szCs w:val="24"/>
        </w:rPr>
        <w:t>Рассчитайте точность.</w:t>
      </w:r>
      <w:r>
        <w:rPr>
          <w:sz w:val="28"/>
          <w:szCs w:val="24"/>
        </w:rPr>
        <w:t xml:space="preserve"> Замерьте время, потраченное на обучение модели. </w:t>
      </w:r>
    </w:p>
    <w:p w:rsidR="001052D8" w:rsidRDefault="001052D8" w:rsidP="00101163">
      <w:pPr>
        <w:pStyle w:val="a3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Примените метод </w:t>
      </w:r>
      <w:r>
        <w:rPr>
          <w:sz w:val="28"/>
          <w:szCs w:val="24"/>
          <w:lang w:val="en-US"/>
        </w:rPr>
        <w:t>PCA</w:t>
      </w:r>
      <w:r>
        <w:rPr>
          <w:sz w:val="28"/>
          <w:szCs w:val="24"/>
        </w:rPr>
        <w:t>, найдите 2 главные компоненты.</w:t>
      </w:r>
    </w:p>
    <w:p w:rsidR="001052D8" w:rsidRDefault="001052D8" w:rsidP="00101163">
      <w:pPr>
        <w:pStyle w:val="a3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Постройте такую же модель как в п.2. Оцените точность и время.</w:t>
      </w:r>
    </w:p>
    <w:p w:rsidR="001052D8" w:rsidRDefault="001052D8" w:rsidP="00101163">
      <w:pPr>
        <w:pStyle w:val="a3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Из графика зависимости отклонения модели от количества главных компонент</w:t>
      </w:r>
      <w:r w:rsidR="0052377B">
        <w:rPr>
          <w:sz w:val="28"/>
          <w:szCs w:val="24"/>
        </w:rPr>
        <w:t xml:space="preserve"> (стр.9 лекции)</w:t>
      </w:r>
      <w:r>
        <w:rPr>
          <w:sz w:val="28"/>
          <w:szCs w:val="24"/>
        </w:rPr>
        <w:t xml:space="preserve"> </w:t>
      </w:r>
      <w:r w:rsidR="0052377B">
        <w:rPr>
          <w:sz w:val="28"/>
          <w:szCs w:val="24"/>
        </w:rPr>
        <w:t>н</w:t>
      </w:r>
      <w:r>
        <w:rPr>
          <w:sz w:val="28"/>
          <w:szCs w:val="24"/>
        </w:rPr>
        <w:t xml:space="preserve">айдите необходимое количество </w:t>
      </w:r>
      <w:r w:rsidR="0052377B">
        <w:rPr>
          <w:sz w:val="28"/>
          <w:szCs w:val="24"/>
        </w:rPr>
        <w:t>главных компонент.</w:t>
      </w:r>
    </w:p>
    <w:p w:rsidR="0052377B" w:rsidRDefault="0052377B" w:rsidP="0052377B">
      <w:pPr>
        <w:pStyle w:val="a3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Рассчитайте модель с определенным в п.5 количеством компонент. </w:t>
      </w:r>
      <w:r>
        <w:rPr>
          <w:sz w:val="28"/>
          <w:szCs w:val="24"/>
        </w:rPr>
        <w:t>Оцените точность и время</w:t>
      </w:r>
      <w:r>
        <w:rPr>
          <w:sz w:val="28"/>
          <w:szCs w:val="24"/>
        </w:rPr>
        <w:t>.</w:t>
      </w:r>
    </w:p>
    <w:p w:rsidR="001702B0" w:rsidRDefault="001702B0" w:rsidP="001702B0">
      <w:pPr>
        <w:ind w:left="360"/>
        <w:rPr>
          <w:sz w:val="28"/>
          <w:szCs w:val="24"/>
        </w:rPr>
      </w:pPr>
    </w:p>
    <w:p w:rsidR="00831933" w:rsidRPr="001702B0" w:rsidRDefault="00831933" w:rsidP="001702B0">
      <w:pPr>
        <w:ind w:left="360"/>
        <w:rPr>
          <w:sz w:val="28"/>
          <w:szCs w:val="24"/>
        </w:rPr>
      </w:pPr>
      <w:bookmarkStart w:id="0" w:name="_GoBack"/>
      <w:bookmarkEnd w:id="0"/>
    </w:p>
    <w:p w:rsidR="0091565F" w:rsidRPr="0029714F" w:rsidRDefault="0091565F" w:rsidP="0091565F">
      <w:pPr>
        <w:rPr>
          <w:b/>
          <w:sz w:val="28"/>
          <w:szCs w:val="24"/>
        </w:rPr>
      </w:pPr>
      <w:r w:rsidRPr="0029714F">
        <w:rPr>
          <w:b/>
          <w:sz w:val="28"/>
          <w:szCs w:val="24"/>
        </w:rPr>
        <w:t>Вопросы:</w:t>
      </w:r>
    </w:p>
    <w:p w:rsidR="00CA2665" w:rsidRDefault="0052377B" w:rsidP="00CA2665">
      <w:pPr>
        <w:pStyle w:val="a3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Какие преимущества дает уменьшения размерности</w:t>
      </w:r>
      <w:r w:rsidR="00CA2665">
        <w:rPr>
          <w:sz w:val="28"/>
          <w:szCs w:val="24"/>
        </w:rPr>
        <w:t>?</w:t>
      </w:r>
    </w:p>
    <w:p w:rsidR="0052377B" w:rsidRDefault="0052377B" w:rsidP="0052377B">
      <w:pPr>
        <w:pStyle w:val="a3"/>
        <w:numPr>
          <w:ilvl w:val="0"/>
          <w:numId w:val="2"/>
        </w:numPr>
        <w:rPr>
          <w:sz w:val="28"/>
          <w:szCs w:val="24"/>
        </w:rPr>
      </w:pPr>
      <w:r w:rsidRPr="0029714F">
        <w:rPr>
          <w:sz w:val="28"/>
          <w:szCs w:val="24"/>
        </w:rPr>
        <w:t xml:space="preserve">Расскажите принцип работы </w:t>
      </w:r>
      <w:r>
        <w:rPr>
          <w:sz w:val="28"/>
          <w:szCs w:val="24"/>
        </w:rPr>
        <w:t>метода</w:t>
      </w:r>
      <w:r w:rsidRPr="0029714F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PCA</w:t>
      </w:r>
      <w:r w:rsidRPr="0029714F">
        <w:rPr>
          <w:sz w:val="28"/>
          <w:szCs w:val="24"/>
        </w:rPr>
        <w:t>.</w:t>
      </w:r>
    </w:p>
    <w:p w:rsidR="0052377B" w:rsidRDefault="0052377B" w:rsidP="0052377B">
      <w:pPr>
        <w:pStyle w:val="a3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Что означает понятие главная компонента?</w:t>
      </w:r>
    </w:p>
    <w:p w:rsidR="0052377B" w:rsidRPr="0029714F" w:rsidRDefault="0052377B" w:rsidP="0052377B">
      <w:pPr>
        <w:pStyle w:val="a3"/>
        <w:rPr>
          <w:sz w:val="28"/>
          <w:szCs w:val="24"/>
        </w:rPr>
      </w:pPr>
    </w:p>
    <w:sectPr w:rsidR="0052377B" w:rsidRPr="00297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F3D55"/>
    <w:multiLevelType w:val="hybridMultilevel"/>
    <w:tmpl w:val="64E0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0670A"/>
    <w:multiLevelType w:val="hybridMultilevel"/>
    <w:tmpl w:val="12E8D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4C"/>
    <w:rsid w:val="00101163"/>
    <w:rsid w:val="001052D8"/>
    <w:rsid w:val="001134BC"/>
    <w:rsid w:val="001702B0"/>
    <w:rsid w:val="001F21AE"/>
    <w:rsid w:val="002436DD"/>
    <w:rsid w:val="0029714F"/>
    <w:rsid w:val="002B5580"/>
    <w:rsid w:val="004801F7"/>
    <w:rsid w:val="0052377B"/>
    <w:rsid w:val="0068755D"/>
    <w:rsid w:val="00831933"/>
    <w:rsid w:val="0091565F"/>
    <w:rsid w:val="00B300CD"/>
    <w:rsid w:val="00CA2665"/>
    <w:rsid w:val="00E15451"/>
    <w:rsid w:val="00E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D819"/>
  <w15:chartTrackingRefBased/>
  <w15:docId w15:val="{5486FD9D-DE49-4930-9914-1212C808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0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4</cp:revision>
  <dcterms:created xsi:type="dcterms:W3CDTF">2021-11-12T18:28:00Z</dcterms:created>
  <dcterms:modified xsi:type="dcterms:W3CDTF">2021-11-12T18:44:00Z</dcterms:modified>
</cp:coreProperties>
</file>