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8"/>
          <w:szCs w:val="48"/>
        </w:rPr>
      </w:pPr>
      <w:r>
        <w:rPr>
          <w:sz w:val="50"/>
        </w:rPr>
        <w:drawing>
          <wp:inline distT="0" distB="0" distL="0" distR="0">
            <wp:extent cx="3248025" cy="752475"/>
            <wp:effectExtent l="19050" t="0" r="9525" b="0"/>
            <wp:docPr id="1" name="图片 1" descr="校字标准字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字标准字[1]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  <w:rPr>
          <w:sz w:val="48"/>
          <w:szCs w:val="48"/>
        </w:rPr>
      </w:pPr>
    </w:p>
    <w:p>
      <w:pPr>
        <w:spacing w:line="220" w:lineRule="atLeas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《程序设计基础》</w:t>
      </w:r>
    </w:p>
    <w:p>
      <w:pPr>
        <w:spacing w:line="220" w:lineRule="atLeas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上机训练报告(</w:t>
      </w:r>
      <w:r>
        <w:rPr>
          <w:rFonts w:hint="eastAsia"/>
          <w:sz w:val="48"/>
          <w:szCs w:val="48"/>
          <w:lang w:val="en-US" w:eastAsia="zh-CN"/>
        </w:rPr>
        <w:t>3</w:t>
      </w:r>
      <w:r>
        <w:rPr>
          <w:rFonts w:hint="eastAsia"/>
          <w:sz w:val="48"/>
          <w:szCs w:val="48"/>
        </w:rPr>
        <w:t>)</w:t>
      </w:r>
    </w:p>
    <w:p>
      <w:pPr>
        <w:spacing w:line="220" w:lineRule="atLeast"/>
      </w:pPr>
    </w:p>
    <w:p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ATM项目实践</w:t>
      </w:r>
    </w:p>
    <w:p>
      <w:pPr>
        <w:spacing w:line="920" w:lineRule="exact"/>
        <w:rPr>
          <w:rFonts w:eastAsia="仿宋_GB2312"/>
          <w:sz w:val="28"/>
          <w:szCs w:val="28"/>
        </w:rPr>
      </w:pPr>
      <w:r>
        <w:rPr>
          <w:rFonts w:eastAsia="仿宋_GB2312"/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539115</wp:posOffset>
                </wp:positionV>
                <wp:extent cx="2543175" cy="0"/>
                <wp:effectExtent l="0" t="0" r="0" b="0"/>
                <wp:wrapNone/>
                <wp:docPr id="2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135pt;margin-top:42.45pt;height:0pt;width:200.25pt;z-index:251658240;mso-width-relative:page;mso-height-relative:page;" filled="f" stroked="t" coordsize="21600,21600" o:gfxdata="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pXPqDZAAAACQEAAA8A&#10;AAAAAAAAAQAgAAAAIgAAAGRycy9kb3ducmV2LnhtbFBLAQIUABQAAAAIAIdO4kCvPEi33QEAAJcD&#10;AAAOAAAAAAAAAAEAIAAAACgBAABkcnMvZTJvRG9jLnhtbFBLBQYAAAAABgAGAFkBAAB3BQAAAAA=&#10;">
                <v:fill on="f" focussize="0,0"/>
                <v:stroke weight="1pt" color="#000000" joinstyle="round" dashstyle="1 1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仿宋_GB2312"/>
          <w:sz w:val="30"/>
        </w:rPr>
        <w:t>指导教师（校内）</w:t>
      </w:r>
      <w:r>
        <w:rPr>
          <w:rFonts w:hint="eastAsia" w:eastAsia="仿宋_GB2312"/>
          <w:sz w:val="28"/>
          <w:szCs w:val="28"/>
        </w:rPr>
        <w:t>：                  沈岚，邢军</w:t>
      </w:r>
    </w:p>
    <w:p>
      <w:pPr>
        <w:spacing w:line="920" w:lineRule="exact"/>
        <w:rPr>
          <w:rFonts w:eastAsia="仿宋_GB2312"/>
          <w:sz w:val="28"/>
          <w:szCs w:val="28"/>
        </w:rPr>
      </w:pPr>
      <w:r>
        <w:rPr>
          <w:rFonts w:eastAsia="仿宋_GB2312"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561340</wp:posOffset>
                </wp:positionV>
                <wp:extent cx="2543175" cy="0"/>
                <wp:effectExtent l="0" t="0" r="0" b="0"/>
                <wp:wrapNone/>
                <wp:docPr id="3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32" type="#_x0000_t32" style="position:absolute;left:0pt;margin-left:135pt;margin-top:44.2pt;height:0pt;width:200.25pt;z-index:251659264;mso-width-relative:page;mso-height-relative:page;" filled="f" stroked="t" coordsize="21600,21600" o:gfxdata="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M8VivYAAAACQEAAA8A&#10;AAAAAAAAAQAgAAAAIgAAAGRycy9kb3ducmV2LnhtbFBLAQIUABQAAAAIAIdO4kB3zA/93gEAAJcD&#10;AAAOAAAAAAAAAAEAIAAAACcBAABkcnMvZTJvRG9jLnhtbFBLBQYAAAAABgAGAFkBAAB3BQAAAAA=&#10;">
                <v:fill on="f" focussize="0,0"/>
                <v:stroke weight="1pt" color="#000000" joinstyle="round" dashstyle="1 1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仿宋_GB2312"/>
          <w:sz w:val="30"/>
        </w:rPr>
        <w:t>指导教师（企业）</w:t>
      </w:r>
      <w:r>
        <w:rPr>
          <w:rFonts w:hint="eastAsia" w:eastAsia="仿宋_GB2312"/>
          <w:sz w:val="28"/>
          <w:szCs w:val="28"/>
        </w:rPr>
        <w:t>：          徐美娇、程志伟</w:t>
      </w:r>
    </w:p>
    <w:p>
      <w:pPr>
        <w:spacing w:line="920" w:lineRule="exact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eastAsia="仿宋_GB2312"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574040</wp:posOffset>
                </wp:positionV>
                <wp:extent cx="1238250" cy="0"/>
                <wp:effectExtent l="0" t="0" r="0" b="0"/>
                <wp:wrapNone/>
                <wp:docPr id="5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margin-left:237.75pt;margin-top:45.2pt;height:0pt;width:97.5pt;z-index:251661312;mso-width-relative:page;mso-height-relative:page;" filled="f" stroked="t" coordsize="21600,21600" o:gfxdata="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leyxbYAAAACQEAAA8AAAAA&#10;AAAAAQAgAAAAIgAAAGRycy9kb3ducmV2LnhtbFBLAQIUABQAAAAIAIdO4kBF5xHT2wEAAJcDAAAO&#10;AAAAAAAAAAEAIAAAACcBAABkcnMvZTJvRG9jLnhtbFBLBQYAAAAABgAGAFkBAAB0BQAAAAA=&#10;">
                <v:fill on="f" focussize="0,0"/>
                <v:stroke weight="1pt" color="#000000" joinstyle="round" dashstyle="1 1"/>
                <v:imagedata o:title=""/>
                <o:lock v:ext="edit" aspectratio="f"/>
              </v:shape>
            </w:pict>
          </mc:Fallback>
        </mc:AlternateContent>
      </w:r>
      <w:r>
        <w:rPr>
          <w:rFonts w:eastAsia="仿宋_GB2312"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574040</wp:posOffset>
                </wp:positionV>
                <wp:extent cx="933450" cy="0"/>
                <wp:effectExtent l="0" t="0" r="0" b="0"/>
                <wp:wrapNone/>
                <wp:docPr id="4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32" type="#_x0000_t32" style="position:absolute;left:0pt;margin-left:82.5pt;margin-top:45.2pt;height:0pt;width:73.5pt;z-index:251660288;mso-width-relative:page;mso-height-relative:page;" filled="f" stroked="t" coordsize="21600,21600" o:gfxdata="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8JQqzXAAAACQEAAA8AAAAA&#10;AAAAAQAgAAAAIgAAAGRycy9kb3ducmV2LnhtbFBLAQIUABQAAAAIAIdO4kDTdVs+3AEAAJYDAAAO&#10;AAAAAAAAAAEAIAAAACYBAABkcnMvZTJvRG9jLnhtbFBLBQYAAAAABgAGAFkBAAB0BQAAAAA=&#10;">
                <v:fill on="f" focussize="0,0"/>
                <v:stroke weight="1pt" color="#000000" joinstyle="round" dashstyle="1 1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仿宋_GB2312"/>
          <w:sz w:val="30"/>
        </w:rPr>
        <w:t>班级-学号：</w:t>
      </w:r>
      <w:r>
        <w:rPr>
          <w:rFonts w:hint="eastAsia" w:eastAsia="仿宋_GB2312"/>
          <w:sz w:val="28"/>
          <w:szCs w:val="28"/>
          <w:lang w:val="en-US" w:eastAsia="zh-CN"/>
        </w:rPr>
        <w:t>计算机182-07</w:t>
      </w:r>
      <w:r>
        <w:rPr>
          <w:rFonts w:hint="eastAsia" w:eastAsia="仿宋_GB2312"/>
          <w:sz w:val="28"/>
          <w:szCs w:val="28"/>
        </w:rPr>
        <w:t xml:space="preserve"> </w:t>
      </w:r>
      <w:r>
        <w:rPr>
          <w:rFonts w:hint="eastAsia" w:eastAsia="仿宋_GB2312"/>
          <w:sz w:val="28"/>
          <w:szCs w:val="28"/>
          <w:lang w:val="en-US" w:eastAsia="zh-CN"/>
        </w:rPr>
        <w:t xml:space="preserve">  </w:t>
      </w:r>
      <w:r>
        <w:rPr>
          <w:rFonts w:hint="eastAsia" w:eastAsia="仿宋_GB2312"/>
          <w:sz w:val="30"/>
        </w:rPr>
        <w:t>学生姓名</w:t>
      </w:r>
      <w:r>
        <w:rPr>
          <w:rFonts w:hint="eastAsia" w:eastAsia="仿宋_GB2312"/>
          <w:sz w:val="28"/>
          <w:szCs w:val="28"/>
        </w:rPr>
        <w:t>：</w:t>
      </w:r>
      <w:r>
        <w:rPr>
          <w:rFonts w:hint="eastAsia" w:eastAsia="仿宋_GB2312"/>
          <w:sz w:val="28"/>
          <w:szCs w:val="28"/>
          <w:lang w:val="en-US" w:eastAsia="zh-CN"/>
        </w:rPr>
        <w:t xml:space="preserve">   梁宇龙</w:t>
      </w:r>
    </w:p>
    <w:p>
      <w:pPr>
        <w:spacing w:line="920" w:lineRule="exact"/>
        <w:jc w:val="center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时间：2018年</w:t>
      </w:r>
      <w:r>
        <w:rPr>
          <w:rFonts w:hint="eastAsia" w:eastAsia="仿宋_GB2312"/>
          <w:sz w:val="28"/>
          <w:szCs w:val="28"/>
          <w:lang w:val="en-US" w:eastAsia="zh-CN"/>
        </w:rPr>
        <w:t>11</w:t>
      </w:r>
      <w:r>
        <w:rPr>
          <w:rFonts w:hint="eastAsia" w:eastAsia="仿宋_GB2312"/>
          <w:sz w:val="28"/>
          <w:szCs w:val="28"/>
        </w:rPr>
        <w:t xml:space="preserve">月 </w:t>
      </w:r>
      <w:r>
        <w:rPr>
          <w:rFonts w:hint="eastAsia" w:eastAsia="仿宋_GB2312"/>
          <w:sz w:val="28"/>
          <w:szCs w:val="28"/>
          <w:lang w:val="en-US" w:eastAsia="zh-CN"/>
        </w:rPr>
        <w:t>7</w:t>
      </w:r>
      <w:r>
        <w:rPr>
          <w:rFonts w:hint="eastAsia" w:eastAsia="仿宋_GB2312"/>
          <w:sz w:val="28"/>
          <w:szCs w:val="28"/>
        </w:rPr>
        <w:t>日</w:t>
      </w:r>
    </w:p>
    <w:p>
      <w:pPr>
        <w:adjustRightInd/>
        <w:snapToGrid/>
        <w:spacing w:line="220" w:lineRule="atLeast"/>
        <w:rPr>
          <w:rFonts w:eastAsia="仿宋_GB2312"/>
          <w:sz w:val="30"/>
        </w:rPr>
      </w:pPr>
      <w:r>
        <w:rPr>
          <w:rFonts w:eastAsia="仿宋_GB2312"/>
          <w:sz w:val="30"/>
        </w:rPr>
        <w:br w:type="page"/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  <w:lang w:val="en-US" w:eastAsia="zh-CN"/>
        </w:rPr>
        <w:t>1.</w:t>
      </w:r>
      <w:r>
        <w:rPr>
          <w:rFonts w:hint="eastAsia" w:eastAsia="仿宋_GB2312"/>
          <w:sz w:val="28"/>
          <w:szCs w:val="28"/>
        </w:rPr>
        <w:t>系统功能介绍</w:t>
      </w:r>
    </w:p>
    <w:p>
      <w:pPr>
        <w:pStyle w:val="10"/>
        <w:adjustRightInd/>
        <w:snapToGrid/>
        <w:spacing w:line="220" w:lineRule="atLeast"/>
        <w:ind w:left="360" w:firstLine="0" w:firstLineChars="0"/>
        <w:rPr>
          <w:rFonts w:hint="eastAsia" w:eastAsia="仿宋_GB2312"/>
          <w:i w:val="0"/>
          <w:iCs/>
          <w:sz w:val="28"/>
          <w:szCs w:val="28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本次上机完善密码函数，与用户信息结构体构建。</w:t>
      </w:r>
    </w:p>
    <w:p>
      <w:pPr>
        <w:pStyle w:val="10"/>
        <w:adjustRightInd/>
        <w:snapToGrid/>
        <w:spacing w:line="220" w:lineRule="atLeast"/>
        <w:ind w:left="0" w:leftChars="0" w:firstLine="0" w:firstLineChars="0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t>2.</w:t>
      </w:r>
      <w:r>
        <w:rPr>
          <w:rFonts w:hint="eastAsia" w:eastAsia="仿宋_GB2312"/>
          <w:sz w:val="28"/>
          <w:szCs w:val="28"/>
        </w:rPr>
        <w:t>功能模块的具体实现</w:t>
      </w:r>
      <w:r>
        <w:rPr>
          <w:rFonts w:hint="eastAsia" w:eastAsia="仿宋_GB2312"/>
          <w:sz w:val="28"/>
          <w:szCs w:val="28"/>
          <w:lang w:val="en-US" w:eastAsia="zh-CN"/>
        </w:rPr>
        <w:tab/>
      </w:r>
    </w:p>
    <w:p>
      <w:pPr>
        <w:pStyle w:val="10"/>
        <w:adjustRightInd/>
        <w:snapToGrid/>
        <w:spacing w:line="220" w:lineRule="atLeast"/>
        <w:ind w:left="0" w:leftChars="0" w:firstLine="720" w:firstLineChars="0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sz w:val="28"/>
          <w:szCs w:val="28"/>
          <w:lang w:val="en-US" w:eastAsia="zh-CN"/>
        </w:rPr>
        <w:t>用户密码输入</w:t>
      </w:r>
    </w:p>
    <w:p>
      <w:pPr>
        <w:pStyle w:val="10"/>
        <w:adjustRightInd/>
        <w:snapToGrid/>
        <w:spacing w:line="220" w:lineRule="atLeast"/>
        <w:ind w:left="0" w:leftChars="0" w:firstLine="720" w:firstLineChars="0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4050030" cy="2115185"/>
            <wp:effectExtent l="0" t="0" r="381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adjustRightInd/>
        <w:snapToGrid/>
        <w:spacing w:line="220" w:lineRule="atLeast"/>
        <w:ind w:left="0" w:leftChars="0" w:firstLine="720" w:firstLineChars="0"/>
        <w:rPr>
          <w:rFonts w:hint="eastAsia" w:eastAsia="仿宋_GB2312"/>
          <w:sz w:val="28"/>
          <w:szCs w:val="28"/>
          <w:lang w:val="en-US" w:eastAsia="zh-CN"/>
        </w:rPr>
      </w:pP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hint="eastAsia" w:eastAsia="仿宋_GB2312"/>
          <w:i/>
          <w:color w:val="0070C0"/>
          <w:sz w:val="21"/>
          <w:szCs w:val="21"/>
        </w:rPr>
      </w:pPr>
      <w:r>
        <w:rPr>
          <w:rFonts w:hint="eastAsia" w:eastAsia="仿宋_GB2312"/>
          <w:sz w:val="28"/>
          <w:szCs w:val="28"/>
          <w:lang w:val="en-US" w:eastAsia="zh-CN"/>
        </w:rPr>
        <w:t>3.</w:t>
      </w:r>
      <w:r>
        <w:rPr>
          <w:rFonts w:hint="eastAsia" w:eastAsia="仿宋_GB2312"/>
          <w:sz w:val="28"/>
          <w:szCs w:val="28"/>
        </w:rPr>
        <w:t>模块代码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#include&lt;stdio.h&gt;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#include&lt;stdlib.h&gt;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#include&lt;conio.h&gt;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#include&lt;string.h&gt;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int count=0;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struct bank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char name[20];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//用户名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char password[7];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//密码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int account;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//账号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double money;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//余额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}kehu[10000];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//密码函数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void inputPassword(char mima[])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    int i=0;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    char ch;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    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    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     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ch=getch();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    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if(ch!='\r')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    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       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if(ch!='\b')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      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    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mima[i]=ch;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        i++;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    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printf("*");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    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    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if(i&gt;0)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     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i--;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   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    printf("\b \b");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}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    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    else{break;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mima[i]='\0';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//注册函数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void regist()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//函数的声明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char password1[7];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//确认密码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printf("\n\n\n\t\t\t请输入用户名：");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gets(kehu[count].name);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printf("\n\n\n\t\t\t这个用户名是：%s\n", kehu[count].name);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while(1)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printf("\n\n\n\t\t\t请输入用户密码：");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inputPassword(kehu[count].password) 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int length=strlen(kehu[count].password);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if(length==6)break;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printf("\n\n\t\t\t用户密码长度必须是6位");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printf("\n\n\n\t\t\t请确认密码");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inputPassword(kehu[count]].password1) 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if(strcmp(kehu[count].password,kehu[count].password1)==0)break;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printf("\n\n\n\t\t\t密码不一致，请重新输入");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printf("\n\n\t\t\t请输入用户帐号:");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scanf("%d",&amp;kehu[count].account);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fflush(stdin);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money=0;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printf("\n\n\n\t\t\t注册成功");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printf("\n\n\n\t\t\t您的账号为：%d",kehu.account);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//登录函数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void login()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printf("\n\n\n\t\t\t您正在执行登录函数的应用");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//退出系统函数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void quit()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printf("\n\n\n\t\t\tATM为您服务");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printf("\n\t\t\t正在退出，请稍后\n\n\n");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exit(0);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//退出系统函数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int main()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int t = 1;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char xz;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for (int i = 1; i &lt;= 100; i++)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printf("\n\n\n\n\t\t\t欢迎使用ATM系统\n\n");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printf("\t\t     正在进入主页面，请稍等");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for (int j = 1; j &lt;= t; j++)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printf(".");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t++;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if (t == 6)t = 1;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printf("\n\n\n\t\t\t\t%d%%", i);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for (int m = 0; m &lt;= 50000; m++);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//延迟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system("cls");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//清屏函数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while (1)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printf("\n\n\n\t\t\tATM系统正在为您服务\n\n");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printf("\t\t\t服务【A】：用户注册\n\n");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printf("\t\t\t服务【B】：用户登录\n\n");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printf("\t\t\t服务【C】：退出系统\n\n");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printf("\t\t\t请选择服务：");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fflush(stdin);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//清除键盘缓冲区的回车符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scanf("%c", &amp;xz);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if (xz == 'A' || xz == 'a')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regist();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//在哪调用就在哪返回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else if (xz == 'B' || xz == 'b')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login();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else if (xz == 'C' || xz == 'c')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quit();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else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{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printf("\n\t\t\t输入选择有误，请重新输入\n");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printf("\n\t\t\t按任意键继续......");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getchar();</w:t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 xml:space="preserve">  //不经过键盘那缓冲区的字符输入函数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system("cls");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}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ab/>
      </w:r>
      <w:r>
        <w:rPr>
          <w:rFonts w:hint="eastAsia" w:eastAsia="仿宋_GB2312"/>
          <w:i w:val="0"/>
          <w:iCs/>
          <w:color w:val="0070C0"/>
          <w:sz w:val="18"/>
          <w:szCs w:val="18"/>
        </w:rPr>
        <w:t>return 0;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ind w:leftChars="0"/>
        <w:textAlignment w:val="auto"/>
        <w:outlineLvl w:val="9"/>
        <w:rPr>
          <w:rFonts w:hint="eastAsia" w:eastAsia="仿宋_GB2312"/>
          <w:i w:val="0"/>
          <w:iCs/>
          <w:color w:val="0070C0"/>
          <w:sz w:val="18"/>
          <w:szCs w:val="18"/>
        </w:rPr>
      </w:pPr>
      <w:r>
        <w:rPr>
          <w:rFonts w:hint="eastAsia" w:eastAsia="仿宋_GB2312"/>
          <w:i w:val="0"/>
          <w:iCs/>
          <w:color w:val="0070C0"/>
          <w:sz w:val="18"/>
          <w:szCs w:val="18"/>
        </w:rPr>
        <w:t>}</w:t>
      </w:r>
    </w:p>
    <w:p>
      <w:pPr>
        <w:pStyle w:val="10"/>
        <w:numPr>
          <w:numId w:val="0"/>
        </w:numPr>
        <w:adjustRightInd/>
        <w:snapToGrid/>
        <w:spacing w:line="220" w:lineRule="atLeast"/>
        <w:rPr>
          <w:rFonts w:hint="eastAsia"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  <w:lang w:val="en-US" w:eastAsia="zh-CN"/>
        </w:rPr>
        <w:t>4.</w:t>
      </w:r>
      <w:r>
        <w:rPr>
          <w:rFonts w:hint="eastAsia" w:eastAsia="仿宋_GB2312"/>
          <w:sz w:val="28"/>
          <w:szCs w:val="28"/>
        </w:rPr>
        <w:t>编程问题总结</w:t>
      </w:r>
    </w:p>
    <w:p>
      <w:pPr>
        <w:pStyle w:val="10"/>
        <w:adjustRightInd/>
        <w:snapToGrid/>
        <w:spacing w:line="220" w:lineRule="atLeast"/>
        <w:ind w:left="0" w:leftChars="0" w:firstLine="0" w:firstLineChars="0"/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如何处理密码退格时的*的表示问题？</w:t>
      </w:r>
    </w:p>
    <w:p>
      <w:pPr>
        <w:pStyle w:val="10"/>
        <w:adjustRightInd/>
        <w:snapToGrid/>
        <w:spacing w:line="220" w:lineRule="atLeast"/>
        <w:ind w:left="0" w:leftChars="0" w:firstLine="720" w:firstLineChars="0"/>
        <w:rPr>
          <w:rFonts w:hint="eastAsia" w:eastAsia="仿宋_GB2312"/>
          <w:sz w:val="28"/>
          <w:szCs w:val="28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解答：采用判断语句，当语句判断键盘输入‘\b’,即退格时，采用</w:t>
      </w:r>
      <w:r>
        <w:rPr>
          <w:rFonts w:hint="default" w:eastAsia="仿宋_GB2312"/>
          <w:i w:val="0"/>
          <w:iCs/>
          <w:color w:val="0070C0"/>
          <w:sz w:val="21"/>
          <w:szCs w:val="21"/>
          <w:lang w:val="en-US" w:eastAsia="zh-CN"/>
        </w:rPr>
        <w:t>”</w:t>
      </w: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\b \b</w:t>
      </w:r>
      <w:r>
        <w:rPr>
          <w:rFonts w:hint="default" w:eastAsia="仿宋_GB2312"/>
          <w:i w:val="0"/>
          <w:iCs/>
          <w:color w:val="0070C0"/>
          <w:sz w:val="21"/>
          <w:szCs w:val="21"/>
          <w:lang w:val="en-US" w:eastAsia="zh-CN"/>
        </w:rPr>
        <w:t>”</w:t>
      </w: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,使空格将*覆盖后再次退格，完成操作。</w:t>
      </w:r>
    </w:p>
    <w:p>
      <w:pPr>
        <w:pStyle w:val="10"/>
        <w:numPr>
          <w:ilvl w:val="0"/>
          <w:numId w:val="0"/>
        </w:numPr>
        <w:adjustRightInd/>
        <w:snapToGrid/>
        <w:spacing w:line="220" w:lineRule="atLeast"/>
        <w:ind w:leftChars="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  <w:lang w:val="en-US" w:eastAsia="zh-CN"/>
        </w:rPr>
        <w:t>5.</w:t>
      </w:r>
      <w:r>
        <w:rPr>
          <w:rFonts w:hint="eastAsia" w:eastAsia="仿宋_GB2312"/>
          <w:sz w:val="28"/>
          <w:szCs w:val="28"/>
        </w:rPr>
        <w:t>编程心得</w:t>
      </w:r>
    </w:p>
    <w:p>
      <w:pPr>
        <w:pStyle w:val="10"/>
        <w:adjustRightInd/>
        <w:snapToGrid/>
        <w:spacing w:line="220" w:lineRule="atLeast"/>
        <w:ind w:left="360" w:firstLine="0" w:firstLineChars="0"/>
        <w:rPr>
          <w:rFonts w:hint="eastAsia" w:eastAsia="仿宋_GB2312"/>
          <w:i w:val="0"/>
          <w:iCs/>
          <w:sz w:val="28"/>
          <w:szCs w:val="28"/>
          <w:lang w:val="en-US" w:eastAsia="zh-CN"/>
        </w:rPr>
      </w:pPr>
      <w:r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  <w:t>完成本次上机完善密码函数，与用户信息结构体构建。使得密码输入时在显示屏上输出*，提高安全性。而后又用结构体将每一位用户的信息进行整合，使得ATM系统能够将每一位用户账号密码匹配，提高准确性。</w:t>
      </w:r>
      <w:bookmarkStart w:id="0" w:name="_GoBack"/>
      <w:bookmarkEnd w:id="0"/>
    </w:p>
    <w:p>
      <w:pPr>
        <w:pStyle w:val="10"/>
        <w:adjustRightInd/>
        <w:snapToGrid/>
        <w:spacing w:line="220" w:lineRule="atLeast"/>
        <w:ind w:left="0" w:leftChars="0" w:firstLine="720" w:firstLineChars="0"/>
        <w:rPr>
          <w:rFonts w:hint="eastAsia" w:eastAsia="仿宋_GB2312"/>
          <w:i w:val="0"/>
          <w:iCs/>
          <w:color w:val="0070C0"/>
          <w:sz w:val="21"/>
          <w:szCs w:val="21"/>
          <w:lang w:val="en-US" w:eastAsia="zh-CN"/>
        </w:rPr>
      </w:pPr>
    </w:p>
    <w:sectPr>
      <w:pgSz w:w="9979" w:h="14175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23F7E"/>
    <w:rsid w:val="000B14C2"/>
    <w:rsid w:val="00157D67"/>
    <w:rsid w:val="002B17C7"/>
    <w:rsid w:val="00313B01"/>
    <w:rsid w:val="00323B43"/>
    <w:rsid w:val="0034335C"/>
    <w:rsid w:val="0036313D"/>
    <w:rsid w:val="00374A9A"/>
    <w:rsid w:val="003D37D8"/>
    <w:rsid w:val="00426133"/>
    <w:rsid w:val="004358AB"/>
    <w:rsid w:val="00514429"/>
    <w:rsid w:val="00532E99"/>
    <w:rsid w:val="00590926"/>
    <w:rsid w:val="00755D45"/>
    <w:rsid w:val="007B6624"/>
    <w:rsid w:val="00893A92"/>
    <w:rsid w:val="00894120"/>
    <w:rsid w:val="00896C56"/>
    <w:rsid w:val="008B7726"/>
    <w:rsid w:val="009B1DB3"/>
    <w:rsid w:val="009B6C23"/>
    <w:rsid w:val="00A40646"/>
    <w:rsid w:val="00AF0CF2"/>
    <w:rsid w:val="00C41C9F"/>
    <w:rsid w:val="00C830FA"/>
    <w:rsid w:val="00D31D50"/>
    <w:rsid w:val="00D80E7B"/>
    <w:rsid w:val="00F96E87"/>
    <w:rsid w:val="00FB371E"/>
    <w:rsid w:val="448C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</Words>
  <Characters>451</Characters>
  <Lines>3</Lines>
  <Paragraphs>1</Paragraphs>
  <TotalTime>4</TotalTime>
  <ScaleCrop>false</ScaleCrop>
  <LinksUpToDate>false</LinksUpToDate>
  <CharactersWithSpaces>528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Liy_槑宇</cp:lastModifiedBy>
  <dcterms:modified xsi:type="dcterms:W3CDTF">2018-11-07T08:28:15Z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