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307C" w14:textId="77777777" w:rsidR="0092218B" w:rsidRDefault="0092218B">
      <w:pPr>
        <w:jc w:val="center"/>
        <w:rPr>
          <w:b/>
          <w:sz w:val="52"/>
          <w:szCs w:val="52"/>
        </w:rPr>
      </w:pPr>
    </w:p>
    <w:p w14:paraId="23D06D38" w14:textId="77777777" w:rsidR="00C842C8" w:rsidRDefault="00C842C8">
      <w:pPr>
        <w:jc w:val="center"/>
        <w:rPr>
          <w:b/>
          <w:sz w:val="52"/>
          <w:szCs w:val="52"/>
        </w:rPr>
      </w:pPr>
    </w:p>
    <w:p w14:paraId="0C350D45" w14:textId="024ECB0D" w:rsidR="0092218B" w:rsidRDefault="007514BB">
      <w:pPr>
        <w:jc w:val="center"/>
        <w:rPr>
          <w:rFonts w:ascii="黑体" w:eastAsia="黑体" w:hAnsi="黑体"/>
          <w:b/>
          <w:sz w:val="52"/>
          <w:szCs w:val="52"/>
        </w:rPr>
      </w:pPr>
      <w:r>
        <w:rPr>
          <w:rFonts w:ascii="黑体" w:eastAsia="黑体" w:hAnsi="黑体" w:hint="eastAsia"/>
          <w:b/>
          <w:sz w:val="52"/>
          <w:szCs w:val="52"/>
        </w:rPr>
        <w:t>软件项目管理大作业</w:t>
      </w:r>
    </w:p>
    <w:p w14:paraId="6A4AB587" w14:textId="275A531E" w:rsidR="0092218B" w:rsidRDefault="0092218B">
      <w:pPr>
        <w:jc w:val="center"/>
        <w:rPr>
          <w:rFonts w:ascii="黑体" w:eastAsia="黑体" w:hAnsi="黑体"/>
          <w:b/>
          <w:sz w:val="52"/>
          <w:szCs w:val="52"/>
        </w:rPr>
      </w:pPr>
    </w:p>
    <w:p w14:paraId="4F337925" w14:textId="77777777" w:rsidR="00C842C8" w:rsidRPr="00C842C8" w:rsidRDefault="00C842C8">
      <w:pPr>
        <w:jc w:val="center"/>
        <w:rPr>
          <w:rFonts w:ascii="黑体" w:eastAsia="黑体" w:hAnsi="黑体"/>
          <w:b/>
          <w:sz w:val="52"/>
          <w:szCs w:val="52"/>
        </w:rPr>
      </w:pPr>
    </w:p>
    <w:p w14:paraId="66A60238" w14:textId="26AF1F8E" w:rsidR="00C842C8" w:rsidRDefault="007514BB">
      <w:pPr>
        <w:jc w:val="center"/>
        <w:rPr>
          <w:rFonts w:ascii="黑体" w:eastAsia="黑体" w:hAnsi="黑体"/>
          <w:b/>
          <w:sz w:val="52"/>
          <w:szCs w:val="52"/>
        </w:rPr>
      </w:pPr>
      <w:r>
        <w:rPr>
          <w:rFonts w:ascii="黑体" w:eastAsia="黑体" w:hAnsi="黑体" w:hint="eastAsia"/>
          <w:b/>
          <w:sz w:val="52"/>
          <w:szCs w:val="52"/>
        </w:rPr>
        <w:t>《</w:t>
      </w:r>
      <w:r w:rsidR="00C842C8">
        <w:rPr>
          <w:rFonts w:ascii="黑体" w:eastAsia="黑体" w:hAnsi="黑体" w:hint="eastAsia"/>
          <w:b/>
          <w:sz w:val="52"/>
          <w:szCs w:val="52"/>
        </w:rPr>
        <w:t>篮球俱乐部球员训练管理系统</w:t>
      </w:r>
      <w:r>
        <w:rPr>
          <w:rFonts w:ascii="黑体" w:eastAsia="黑体" w:hAnsi="黑体" w:hint="eastAsia"/>
          <w:b/>
          <w:sz w:val="52"/>
          <w:szCs w:val="52"/>
        </w:rPr>
        <w:t>》</w:t>
      </w:r>
    </w:p>
    <w:p w14:paraId="4F22F55A" w14:textId="0DFAB95E" w:rsidR="0092218B" w:rsidRDefault="007514BB">
      <w:pPr>
        <w:jc w:val="center"/>
        <w:rPr>
          <w:rFonts w:ascii="黑体" w:eastAsia="黑体" w:hAnsi="黑体"/>
          <w:b/>
          <w:sz w:val="52"/>
          <w:szCs w:val="52"/>
        </w:rPr>
      </w:pPr>
      <w:r>
        <w:rPr>
          <w:rFonts w:ascii="黑体" w:eastAsia="黑体" w:hAnsi="黑体" w:hint="eastAsia"/>
          <w:b/>
          <w:sz w:val="52"/>
          <w:szCs w:val="52"/>
        </w:rPr>
        <w:t>项目融资申请报告</w:t>
      </w:r>
    </w:p>
    <w:p w14:paraId="41B97340" w14:textId="77777777" w:rsidR="00C842C8" w:rsidRDefault="00C842C8">
      <w:pPr>
        <w:rPr>
          <w:sz w:val="28"/>
          <w:szCs w:val="28"/>
        </w:rPr>
      </w:pPr>
    </w:p>
    <w:p w14:paraId="636D8E2D" w14:textId="3770E7FA" w:rsidR="0092218B" w:rsidRDefault="007514BB">
      <w:pPr>
        <w:rPr>
          <w:sz w:val="28"/>
          <w:szCs w:val="28"/>
        </w:rPr>
      </w:pPr>
      <w:r>
        <w:rPr>
          <w:rFonts w:ascii="黑体" w:eastAsia="黑体" w:hAnsi="黑体" w:hint="eastAsia"/>
          <w:b/>
          <w:sz w:val="28"/>
          <w:szCs w:val="28"/>
        </w:rPr>
        <w:t>团队名称：</w:t>
      </w:r>
      <w:r w:rsidR="00A24B51">
        <w:rPr>
          <w:rFonts w:hint="eastAsia"/>
          <w:sz w:val="28"/>
          <w:szCs w:val="28"/>
        </w:rPr>
        <w:t>SICT</w:t>
      </w:r>
    </w:p>
    <w:p w14:paraId="7CF4312E" w14:textId="77777777" w:rsidR="0092218B" w:rsidRDefault="0092218B">
      <w:pPr>
        <w:rPr>
          <w:sz w:val="28"/>
          <w:szCs w:val="28"/>
        </w:rPr>
      </w:pPr>
    </w:p>
    <w:p w14:paraId="3F0FB3F0" w14:textId="1680C5AE" w:rsidR="0092218B" w:rsidRDefault="007514BB">
      <w:pPr>
        <w:rPr>
          <w:sz w:val="28"/>
          <w:szCs w:val="28"/>
        </w:rPr>
      </w:pPr>
      <w:r>
        <w:rPr>
          <w:rFonts w:ascii="黑体" w:eastAsia="黑体" w:hAnsi="黑体" w:hint="eastAsia"/>
          <w:b/>
          <w:sz w:val="28"/>
          <w:szCs w:val="28"/>
        </w:rPr>
        <w:t>汇报完成日期：</w:t>
      </w:r>
      <w:r w:rsidR="00A24B51">
        <w:rPr>
          <w:sz w:val="28"/>
          <w:szCs w:val="28"/>
        </w:rPr>
        <w:t>2021</w:t>
      </w:r>
      <w:r w:rsidR="00A24B51">
        <w:rPr>
          <w:rFonts w:hint="eastAsia"/>
          <w:sz w:val="28"/>
          <w:szCs w:val="28"/>
        </w:rPr>
        <w:t>年</w:t>
      </w:r>
      <w:r w:rsidR="00A24B51">
        <w:rPr>
          <w:rFonts w:hint="eastAsia"/>
          <w:sz w:val="28"/>
          <w:szCs w:val="28"/>
        </w:rPr>
        <w:t>1</w:t>
      </w:r>
      <w:r w:rsidR="00A24B51">
        <w:rPr>
          <w:sz w:val="28"/>
          <w:szCs w:val="28"/>
        </w:rPr>
        <w:t>1</w:t>
      </w:r>
      <w:r w:rsidR="00A24B51">
        <w:rPr>
          <w:rFonts w:hint="eastAsia"/>
          <w:sz w:val="28"/>
          <w:szCs w:val="28"/>
        </w:rPr>
        <w:t>月</w:t>
      </w:r>
      <w:r w:rsidR="00434042">
        <w:rPr>
          <w:sz w:val="28"/>
          <w:szCs w:val="28"/>
        </w:rPr>
        <w:t>30</w:t>
      </w:r>
      <w:r w:rsidR="00A24B51">
        <w:rPr>
          <w:rFonts w:hint="eastAsia"/>
          <w:sz w:val="28"/>
          <w:szCs w:val="28"/>
        </w:rPr>
        <w:t>日</w:t>
      </w:r>
    </w:p>
    <w:p w14:paraId="522E4C2F" w14:textId="2160FAE4" w:rsidR="00C842C8" w:rsidRDefault="00C842C8">
      <w:pPr>
        <w:rPr>
          <w:sz w:val="28"/>
          <w:szCs w:val="28"/>
        </w:rPr>
      </w:pPr>
    </w:p>
    <w:p w14:paraId="6089EA63" w14:textId="77777777" w:rsidR="0092218B" w:rsidRDefault="007514BB">
      <w:pPr>
        <w:jc w:val="center"/>
        <w:rPr>
          <w:sz w:val="28"/>
          <w:szCs w:val="28"/>
        </w:rPr>
      </w:pPr>
      <w:r>
        <w:rPr>
          <w:rFonts w:hint="eastAsia"/>
          <w:sz w:val="28"/>
          <w:szCs w:val="28"/>
        </w:rPr>
        <w:t>项目组成员及成绩、分工情况</w:t>
      </w:r>
    </w:p>
    <w:tbl>
      <w:tblPr>
        <w:tblW w:w="8281" w:type="dxa"/>
        <w:jc w:val="center"/>
        <w:tblLayout w:type="fixed"/>
        <w:tblLook w:val="04A0" w:firstRow="1" w:lastRow="0" w:firstColumn="1" w:lastColumn="0" w:noHBand="0" w:noVBand="1"/>
      </w:tblPr>
      <w:tblGrid>
        <w:gridCol w:w="2457"/>
        <w:gridCol w:w="1811"/>
        <w:gridCol w:w="1337"/>
        <w:gridCol w:w="1338"/>
        <w:gridCol w:w="1338"/>
      </w:tblGrid>
      <w:tr w:rsidR="00C842C8" w14:paraId="71E1805D" w14:textId="77777777" w:rsidTr="00C842C8">
        <w:trPr>
          <w:trHeight w:val="314"/>
          <w:jc w:val="center"/>
        </w:trPr>
        <w:tc>
          <w:tcPr>
            <w:tcW w:w="24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1CE6E" w14:textId="6D7A103D" w:rsidR="00C842C8" w:rsidRDefault="00C842C8" w:rsidP="00C842C8">
            <w:pPr>
              <w:widowControl/>
              <w:jc w:val="center"/>
              <w:rPr>
                <w:rFonts w:ascii="宋体" w:eastAsia="宋体" w:hAnsi="宋体" w:cs="宋体"/>
                <w:color w:val="000000"/>
                <w:kern w:val="0"/>
                <w:sz w:val="22"/>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14:paraId="48890C1B" w14:textId="7EDB9833" w:rsidR="00C842C8" w:rsidRDefault="00C842C8"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组长：梁宇龙</w:t>
            </w:r>
          </w:p>
        </w:tc>
        <w:tc>
          <w:tcPr>
            <w:tcW w:w="1337" w:type="dxa"/>
            <w:tcBorders>
              <w:top w:val="single" w:sz="4" w:space="0" w:color="auto"/>
              <w:left w:val="nil"/>
              <w:bottom w:val="single" w:sz="4" w:space="0" w:color="auto"/>
              <w:right w:val="single" w:sz="4" w:space="0" w:color="auto"/>
            </w:tcBorders>
            <w:shd w:val="clear" w:color="auto" w:fill="auto"/>
            <w:noWrap/>
            <w:vAlign w:val="center"/>
          </w:tcPr>
          <w:p w14:paraId="4CA23FD9" w14:textId="4C7EE36C" w:rsidR="00C842C8" w:rsidRDefault="00C842C8"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张宪宇</w:t>
            </w:r>
          </w:p>
        </w:tc>
        <w:tc>
          <w:tcPr>
            <w:tcW w:w="1338" w:type="dxa"/>
            <w:tcBorders>
              <w:top w:val="single" w:sz="4" w:space="0" w:color="auto"/>
              <w:left w:val="nil"/>
              <w:bottom w:val="single" w:sz="4" w:space="0" w:color="auto"/>
              <w:right w:val="single" w:sz="4" w:space="0" w:color="auto"/>
            </w:tcBorders>
            <w:shd w:val="clear" w:color="auto" w:fill="auto"/>
            <w:noWrap/>
            <w:vAlign w:val="center"/>
          </w:tcPr>
          <w:p w14:paraId="07785216" w14:textId="113D1CC1" w:rsidR="00C842C8" w:rsidRDefault="00C842C8"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王虹澎</w:t>
            </w:r>
          </w:p>
        </w:tc>
        <w:tc>
          <w:tcPr>
            <w:tcW w:w="1338" w:type="dxa"/>
            <w:tcBorders>
              <w:top w:val="single" w:sz="4" w:space="0" w:color="auto"/>
              <w:left w:val="nil"/>
              <w:bottom w:val="single" w:sz="4" w:space="0" w:color="auto"/>
              <w:right w:val="single" w:sz="4" w:space="0" w:color="auto"/>
            </w:tcBorders>
            <w:shd w:val="clear" w:color="auto" w:fill="auto"/>
            <w:noWrap/>
            <w:vAlign w:val="center"/>
          </w:tcPr>
          <w:p w14:paraId="2DF1B8D6" w14:textId="73DE9521" w:rsidR="00C842C8" w:rsidRDefault="00C842C8"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牟泽宇</w:t>
            </w:r>
          </w:p>
        </w:tc>
      </w:tr>
      <w:tr w:rsidR="00C842C8" w14:paraId="25C6FFEA" w14:textId="77777777" w:rsidTr="00C842C8">
        <w:trPr>
          <w:trHeight w:val="314"/>
          <w:jc w:val="center"/>
        </w:trPr>
        <w:tc>
          <w:tcPr>
            <w:tcW w:w="2457" w:type="dxa"/>
            <w:tcBorders>
              <w:top w:val="nil"/>
              <w:left w:val="single" w:sz="4" w:space="0" w:color="auto"/>
              <w:bottom w:val="single" w:sz="4" w:space="0" w:color="auto"/>
              <w:right w:val="single" w:sz="4" w:space="0" w:color="auto"/>
            </w:tcBorders>
            <w:shd w:val="clear" w:color="auto" w:fill="auto"/>
            <w:noWrap/>
            <w:vAlign w:val="center"/>
          </w:tcPr>
          <w:p w14:paraId="73065DED" w14:textId="77777777" w:rsidR="00C842C8" w:rsidRDefault="00C842C8"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总成绩比例</w:t>
            </w:r>
          </w:p>
        </w:tc>
        <w:tc>
          <w:tcPr>
            <w:tcW w:w="1811" w:type="dxa"/>
            <w:tcBorders>
              <w:top w:val="nil"/>
              <w:left w:val="single" w:sz="4" w:space="0" w:color="auto"/>
              <w:bottom w:val="single" w:sz="4" w:space="0" w:color="auto"/>
              <w:right w:val="single" w:sz="4" w:space="0" w:color="auto"/>
            </w:tcBorders>
            <w:shd w:val="clear" w:color="auto" w:fill="auto"/>
            <w:vAlign w:val="center"/>
          </w:tcPr>
          <w:p w14:paraId="564E4DE6" w14:textId="12A07271" w:rsidR="00C842C8" w:rsidRDefault="002C6040" w:rsidP="00C842C8">
            <w:pPr>
              <w:widowControl/>
              <w:jc w:val="center"/>
              <w:rPr>
                <w:rFonts w:ascii="宋体" w:eastAsia="宋体" w:hAnsi="宋体" w:cs="宋体"/>
                <w:color w:val="000000"/>
                <w:kern w:val="0"/>
                <w:sz w:val="22"/>
              </w:rPr>
            </w:pPr>
            <w:r>
              <w:rPr>
                <w:rFonts w:ascii="宋体" w:eastAsia="宋体" w:hAnsi="宋体" w:cs="宋体"/>
                <w:color w:val="000000"/>
                <w:kern w:val="0"/>
                <w:sz w:val="22"/>
              </w:rPr>
              <w:t>100</w:t>
            </w:r>
          </w:p>
        </w:tc>
        <w:tc>
          <w:tcPr>
            <w:tcW w:w="1337" w:type="dxa"/>
            <w:tcBorders>
              <w:top w:val="nil"/>
              <w:left w:val="nil"/>
              <w:bottom w:val="single" w:sz="4" w:space="0" w:color="auto"/>
              <w:right w:val="single" w:sz="4" w:space="0" w:color="auto"/>
            </w:tcBorders>
            <w:shd w:val="clear" w:color="auto" w:fill="auto"/>
            <w:noWrap/>
            <w:vAlign w:val="center"/>
          </w:tcPr>
          <w:p w14:paraId="150F53B0" w14:textId="7D454683" w:rsidR="00C842C8" w:rsidRDefault="00C842C8"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r w:rsidR="002C6040">
              <w:rPr>
                <w:rFonts w:ascii="宋体" w:eastAsia="宋体" w:hAnsi="宋体" w:cs="宋体"/>
                <w:color w:val="000000"/>
                <w:kern w:val="0"/>
                <w:sz w:val="22"/>
              </w:rPr>
              <w:t>5</w:t>
            </w:r>
          </w:p>
        </w:tc>
        <w:tc>
          <w:tcPr>
            <w:tcW w:w="1338" w:type="dxa"/>
            <w:tcBorders>
              <w:top w:val="nil"/>
              <w:left w:val="nil"/>
              <w:bottom w:val="single" w:sz="4" w:space="0" w:color="auto"/>
              <w:right w:val="single" w:sz="4" w:space="0" w:color="auto"/>
            </w:tcBorders>
            <w:shd w:val="clear" w:color="auto" w:fill="auto"/>
            <w:noWrap/>
            <w:vAlign w:val="center"/>
          </w:tcPr>
          <w:p w14:paraId="080A4655" w14:textId="3CF0D34C" w:rsidR="00C842C8" w:rsidRDefault="00C842C8"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r>
              <w:rPr>
                <w:rFonts w:ascii="宋体" w:eastAsia="宋体" w:hAnsi="宋体" w:cs="宋体"/>
                <w:color w:val="000000"/>
                <w:kern w:val="0"/>
                <w:sz w:val="22"/>
              </w:rPr>
              <w:t>0</w:t>
            </w:r>
          </w:p>
        </w:tc>
        <w:tc>
          <w:tcPr>
            <w:tcW w:w="1338" w:type="dxa"/>
            <w:tcBorders>
              <w:top w:val="nil"/>
              <w:left w:val="nil"/>
              <w:bottom w:val="single" w:sz="4" w:space="0" w:color="auto"/>
              <w:right w:val="single" w:sz="4" w:space="0" w:color="auto"/>
            </w:tcBorders>
            <w:shd w:val="clear" w:color="auto" w:fill="auto"/>
            <w:noWrap/>
            <w:vAlign w:val="center"/>
          </w:tcPr>
          <w:p w14:paraId="0D38D19F" w14:textId="477DC562" w:rsidR="00C842C8" w:rsidRDefault="004712A1" w:rsidP="00C842C8">
            <w:pPr>
              <w:widowControl/>
              <w:jc w:val="center"/>
              <w:rPr>
                <w:rFonts w:ascii="宋体" w:eastAsia="宋体" w:hAnsi="宋体" w:cs="宋体"/>
                <w:color w:val="000000"/>
                <w:kern w:val="0"/>
                <w:sz w:val="22"/>
              </w:rPr>
            </w:pPr>
            <w:r>
              <w:rPr>
                <w:rFonts w:ascii="宋体" w:eastAsia="宋体" w:hAnsi="宋体" w:cs="宋体"/>
                <w:color w:val="000000"/>
                <w:kern w:val="0"/>
                <w:sz w:val="22"/>
              </w:rPr>
              <w:t>80</w:t>
            </w:r>
          </w:p>
        </w:tc>
      </w:tr>
      <w:tr w:rsidR="00C842C8" w14:paraId="2C21E608" w14:textId="77777777" w:rsidTr="00C842C8">
        <w:trPr>
          <w:trHeight w:val="314"/>
          <w:jc w:val="center"/>
        </w:trPr>
        <w:tc>
          <w:tcPr>
            <w:tcW w:w="2457" w:type="dxa"/>
            <w:tcBorders>
              <w:top w:val="nil"/>
              <w:left w:val="single" w:sz="4" w:space="0" w:color="auto"/>
              <w:bottom w:val="single" w:sz="4" w:space="0" w:color="auto"/>
              <w:right w:val="single" w:sz="4" w:space="0" w:color="auto"/>
            </w:tcBorders>
            <w:shd w:val="clear" w:color="auto" w:fill="auto"/>
            <w:noWrap/>
            <w:vAlign w:val="center"/>
          </w:tcPr>
          <w:p w14:paraId="5E5468E8" w14:textId="521FE7FD" w:rsidR="00C842C8" w:rsidRDefault="00A24B5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项目概要及可行性分析</w:t>
            </w:r>
          </w:p>
        </w:tc>
        <w:tc>
          <w:tcPr>
            <w:tcW w:w="1811" w:type="dxa"/>
            <w:tcBorders>
              <w:top w:val="nil"/>
              <w:left w:val="single" w:sz="4" w:space="0" w:color="auto"/>
              <w:bottom w:val="single" w:sz="4" w:space="0" w:color="auto"/>
              <w:right w:val="single" w:sz="4" w:space="0" w:color="auto"/>
            </w:tcBorders>
            <w:shd w:val="clear" w:color="auto" w:fill="auto"/>
            <w:vAlign w:val="center"/>
          </w:tcPr>
          <w:p w14:paraId="67496F42" w14:textId="6E15705A"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r>
              <w:rPr>
                <w:rFonts w:ascii="宋体" w:eastAsia="宋体" w:hAnsi="宋体" w:cs="宋体"/>
                <w:color w:val="000000"/>
                <w:kern w:val="0"/>
                <w:sz w:val="22"/>
              </w:rPr>
              <w:t>0%</w:t>
            </w:r>
          </w:p>
        </w:tc>
        <w:tc>
          <w:tcPr>
            <w:tcW w:w="1337" w:type="dxa"/>
            <w:tcBorders>
              <w:top w:val="nil"/>
              <w:left w:val="nil"/>
              <w:bottom w:val="single" w:sz="4" w:space="0" w:color="auto"/>
              <w:right w:val="single" w:sz="4" w:space="0" w:color="auto"/>
            </w:tcBorders>
            <w:shd w:val="clear" w:color="auto" w:fill="auto"/>
            <w:noWrap/>
            <w:vAlign w:val="center"/>
          </w:tcPr>
          <w:p w14:paraId="073E3529" w14:textId="5668E832"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r>
              <w:rPr>
                <w:rFonts w:ascii="宋体" w:eastAsia="宋体" w:hAnsi="宋体" w:cs="宋体"/>
                <w:color w:val="000000"/>
                <w:kern w:val="0"/>
                <w:sz w:val="22"/>
              </w:rPr>
              <w:t>0%</w:t>
            </w:r>
          </w:p>
        </w:tc>
        <w:tc>
          <w:tcPr>
            <w:tcW w:w="1338" w:type="dxa"/>
            <w:tcBorders>
              <w:top w:val="nil"/>
              <w:left w:val="nil"/>
              <w:bottom w:val="single" w:sz="4" w:space="0" w:color="auto"/>
              <w:right w:val="single" w:sz="4" w:space="0" w:color="auto"/>
            </w:tcBorders>
            <w:shd w:val="clear" w:color="auto" w:fill="auto"/>
            <w:noWrap/>
            <w:vAlign w:val="center"/>
          </w:tcPr>
          <w:p w14:paraId="788A14DF" w14:textId="76AD6673"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c>
          <w:tcPr>
            <w:tcW w:w="1338" w:type="dxa"/>
            <w:tcBorders>
              <w:top w:val="nil"/>
              <w:left w:val="nil"/>
              <w:bottom w:val="single" w:sz="4" w:space="0" w:color="auto"/>
              <w:right w:val="single" w:sz="4" w:space="0" w:color="auto"/>
            </w:tcBorders>
            <w:shd w:val="clear" w:color="auto" w:fill="auto"/>
            <w:noWrap/>
            <w:vAlign w:val="center"/>
          </w:tcPr>
          <w:p w14:paraId="644FAAF1" w14:textId="47646D79"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r>
      <w:tr w:rsidR="00C842C8" w14:paraId="5D75CF07" w14:textId="77777777" w:rsidTr="00C842C8">
        <w:trPr>
          <w:trHeight w:val="314"/>
          <w:jc w:val="center"/>
        </w:trPr>
        <w:tc>
          <w:tcPr>
            <w:tcW w:w="2457" w:type="dxa"/>
            <w:tcBorders>
              <w:top w:val="nil"/>
              <w:left w:val="single" w:sz="4" w:space="0" w:color="auto"/>
              <w:bottom w:val="single" w:sz="4" w:space="0" w:color="auto"/>
              <w:right w:val="single" w:sz="4" w:space="0" w:color="auto"/>
            </w:tcBorders>
            <w:shd w:val="clear" w:color="auto" w:fill="auto"/>
            <w:noWrap/>
            <w:vAlign w:val="center"/>
          </w:tcPr>
          <w:p w14:paraId="2B8297E6" w14:textId="4D0BE6AB" w:rsidR="00C842C8" w:rsidRDefault="00A24B5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WBS</w:t>
            </w:r>
          </w:p>
        </w:tc>
        <w:tc>
          <w:tcPr>
            <w:tcW w:w="1811" w:type="dxa"/>
            <w:tcBorders>
              <w:top w:val="nil"/>
              <w:left w:val="single" w:sz="4" w:space="0" w:color="auto"/>
              <w:bottom w:val="single" w:sz="4" w:space="0" w:color="auto"/>
              <w:right w:val="single" w:sz="4" w:space="0" w:color="auto"/>
            </w:tcBorders>
            <w:shd w:val="clear" w:color="auto" w:fill="auto"/>
            <w:vAlign w:val="center"/>
          </w:tcPr>
          <w:p w14:paraId="4C0A27F9" w14:textId="478427CD"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r>
              <w:rPr>
                <w:rFonts w:ascii="宋体" w:eastAsia="宋体" w:hAnsi="宋体" w:cs="宋体"/>
                <w:color w:val="000000"/>
                <w:kern w:val="0"/>
                <w:sz w:val="22"/>
              </w:rPr>
              <w:t>0%</w:t>
            </w:r>
          </w:p>
        </w:tc>
        <w:tc>
          <w:tcPr>
            <w:tcW w:w="1337" w:type="dxa"/>
            <w:tcBorders>
              <w:top w:val="nil"/>
              <w:left w:val="nil"/>
              <w:bottom w:val="single" w:sz="4" w:space="0" w:color="auto"/>
              <w:right w:val="single" w:sz="4" w:space="0" w:color="auto"/>
            </w:tcBorders>
            <w:shd w:val="clear" w:color="auto" w:fill="auto"/>
            <w:noWrap/>
            <w:vAlign w:val="center"/>
          </w:tcPr>
          <w:p w14:paraId="3CAC57FE" w14:textId="11A09B96"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r>
              <w:rPr>
                <w:rFonts w:ascii="宋体" w:eastAsia="宋体" w:hAnsi="宋体" w:cs="宋体"/>
                <w:color w:val="000000"/>
                <w:kern w:val="0"/>
                <w:sz w:val="22"/>
              </w:rPr>
              <w:t>0%</w:t>
            </w:r>
          </w:p>
        </w:tc>
        <w:tc>
          <w:tcPr>
            <w:tcW w:w="1338" w:type="dxa"/>
            <w:tcBorders>
              <w:top w:val="nil"/>
              <w:left w:val="nil"/>
              <w:bottom w:val="single" w:sz="4" w:space="0" w:color="auto"/>
              <w:right w:val="single" w:sz="4" w:space="0" w:color="auto"/>
            </w:tcBorders>
            <w:shd w:val="clear" w:color="auto" w:fill="auto"/>
            <w:noWrap/>
            <w:vAlign w:val="center"/>
          </w:tcPr>
          <w:p w14:paraId="3AB891A0" w14:textId="113E51AB" w:rsidR="004712A1" w:rsidRDefault="004712A1" w:rsidP="004712A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r>
              <w:rPr>
                <w:rFonts w:ascii="宋体" w:eastAsia="宋体" w:hAnsi="宋体" w:cs="宋体" w:hint="eastAsia"/>
                <w:color w:val="000000"/>
                <w:kern w:val="0"/>
                <w:sz w:val="22"/>
              </w:rPr>
              <w:t>%</w:t>
            </w:r>
          </w:p>
        </w:tc>
        <w:tc>
          <w:tcPr>
            <w:tcW w:w="1338" w:type="dxa"/>
            <w:tcBorders>
              <w:top w:val="nil"/>
              <w:left w:val="nil"/>
              <w:bottom w:val="single" w:sz="4" w:space="0" w:color="auto"/>
              <w:right w:val="single" w:sz="4" w:space="0" w:color="auto"/>
            </w:tcBorders>
            <w:shd w:val="clear" w:color="auto" w:fill="auto"/>
            <w:noWrap/>
            <w:vAlign w:val="center"/>
          </w:tcPr>
          <w:p w14:paraId="55B7859C" w14:textId="0D752095"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r>
      <w:tr w:rsidR="00C842C8" w14:paraId="6A783AE9" w14:textId="77777777" w:rsidTr="00C842C8">
        <w:trPr>
          <w:trHeight w:val="314"/>
          <w:jc w:val="center"/>
        </w:trPr>
        <w:tc>
          <w:tcPr>
            <w:tcW w:w="2457" w:type="dxa"/>
            <w:tcBorders>
              <w:top w:val="nil"/>
              <w:left w:val="single" w:sz="4" w:space="0" w:color="auto"/>
              <w:bottom w:val="single" w:sz="4" w:space="0" w:color="auto"/>
              <w:right w:val="single" w:sz="4" w:space="0" w:color="auto"/>
            </w:tcBorders>
            <w:shd w:val="clear" w:color="auto" w:fill="auto"/>
            <w:noWrap/>
            <w:vAlign w:val="center"/>
          </w:tcPr>
          <w:p w14:paraId="0B942513" w14:textId="2C0774CF" w:rsidR="00C842C8" w:rsidRDefault="00A24B5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项目规划</w:t>
            </w:r>
          </w:p>
        </w:tc>
        <w:tc>
          <w:tcPr>
            <w:tcW w:w="1811" w:type="dxa"/>
            <w:tcBorders>
              <w:top w:val="nil"/>
              <w:left w:val="single" w:sz="4" w:space="0" w:color="auto"/>
              <w:bottom w:val="single" w:sz="4" w:space="0" w:color="auto"/>
              <w:right w:val="single" w:sz="4" w:space="0" w:color="auto"/>
            </w:tcBorders>
            <w:shd w:val="clear" w:color="auto" w:fill="auto"/>
            <w:vAlign w:val="center"/>
          </w:tcPr>
          <w:p w14:paraId="4D5F0219" w14:textId="33F7CE19"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r>
              <w:rPr>
                <w:rFonts w:ascii="宋体" w:eastAsia="宋体" w:hAnsi="宋体" w:cs="宋体"/>
                <w:color w:val="000000"/>
                <w:kern w:val="0"/>
                <w:sz w:val="22"/>
              </w:rPr>
              <w:t>0%</w:t>
            </w:r>
          </w:p>
        </w:tc>
        <w:tc>
          <w:tcPr>
            <w:tcW w:w="1337" w:type="dxa"/>
            <w:tcBorders>
              <w:top w:val="nil"/>
              <w:left w:val="nil"/>
              <w:bottom w:val="single" w:sz="4" w:space="0" w:color="auto"/>
              <w:right w:val="single" w:sz="4" w:space="0" w:color="auto"/>
            </w:tcBorders>
            <w:shd w:val="clear" w:color="auto" w:fill="auto"/>
            <w:noWrap/>
            <w:vAlign w:val="center"/>
          </w:tcPr>
          <w:p w14:paraId="50E05BC3" w14:textId="597D7FAA"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r>
              <w:rPr>
                <w:rFonts w:ascii="宋体" w:eastAsia="宋体" w:hAnsi="宋体" w:cs="宋体"/>
                <w:color w:val="000000"/>
                <w:kern w:val="0"/>
                <w:sz w:val="22"/>
              </w:rPr>
              <w:t>0%</w:t>
            </w:r>
          </w:p>
        </w:tc>
        <w:tc>
          <w:tcPr>
            <w:tcW w:w="1338" w:type="dxa"/>
            <w:tcBorders>
              <w:top w:val="nil"/>
              <w:left w:val="nil"/>
              <w:bottom w:val="single" w:sz="4" w:space="0" w:color="auto"/>
              <w:right w:val="single" w:sz="4" w:space="0" w:color="auto"/>
            </w:tcBorders>
            <w:shd w:val="clear" w:color="auto" w:fill="auto"/>
            <w:noWrap/>
            <w:vAlign w:val="center"/>
          </w:tcPr>
          <w:p w14:paraId="4A2D2A25" w14:textId="09BC4358"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c>
          <w:tcPr>
            <w:tcW w:w="1338" w:type="dxa"/>
            <w:tcBorders>
              <w:top w:val="nil"/>
              <w:left w:val="nil"/>
              <w:bottom w:val="single" w:sz="4" w:space="0" w:color="auto"/>
              <w:right w:val="single" w:sz="4" w:space="0" w:color="auto"/>
            </w:tcBorders>
            <w:shd w:val="clear" w:color="auto" w:fill="auto"/>
            <w:noWrap/>
            <w:vAlign w:val="center"/>
          </w:tcPr>
          <w:p w14:paraId="41B6B345" w14:textId="1EC575C5"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r>
      <w:tr w:rsidR="00C842C8" w14:paraId="4F188EE6" w14:textId="77777777" w:rsidTr="00C842C8">
        <w:trPr>
          <w:trHeight w:val="314"/>
          <w:jc w:val="center"/>
        </w:trPr>
        <w:tc>
          <w:tcPr>
            <w:tcW w:w="2457" w:type="dxa"/>
            <w:tcBorders>
              <w:top w:val="nil"/>
              <w:left w:val="single" w:sz="4" w:space="0" w:color="auto"/>
              <w:bottom w:val="single" w:sz="4" w:space="0" w:color="auto"/>
              <w:right w:val="single" w:sz="4" w:space="0" w:color="auto"/>
            </w:tcBorders>
            <w:shd w:val="clear" w:color="auto" w:fill="auto"/>
            <w:noWrap/>
            <w:vAlign w:val="center"/>
          </w:tcPr>
          <w:p w14:paraId="2178E074" w14:textId="17024E15" w:rsidR="00C842C8" w:rsidRDefault="00A24B5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风险控制</w:t>
            </w:r>
          </w:p>
        </w:tc>
        <w:tc>
          <w:tcPr>
            <w:tcW w:w="1811" w:type="dxa"/>
            <w:tcBorders>
              <w:top w:val="nil"/>
              <w:left w:val="single" w:sz="4" w:space="0" w:color="auto"/>
              <w:bottom w:val="single" w:sz="4" w:space="0" w:color="auto"/>
              <w:right w:val="single" w:sz="4" w:space="0" w:color="auto"/>
            </w:tcBorders>
            <w:shd w:val="clear" w:color="auto" w:fill="auto"/>
            <w:vAlign w:val="center"/>
          </w:tcPr>
          <w:p w14:paraId="35477385" w14:textId="44AA5AC4"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r>
              <w:rPr>
                <w:rFonts w:ascii="宋体" w:eastAsia="宋体" w:hAnsi="宋体" w:cs="宋体"/>
                <w:color w:val="000000"/>
                <w:kern w:val="0"/>
                <w:sz w:val="22"/>
              </w:rPr>
              <w:t>0%</w:t>
            </w:r>
          </w:p>
        </w:tc>
        <w:tc>
          <w:tcPr>
            <w:tcW w:w="1337" w:type="dxa"/>
            <w:tcBorders>
              <w:top w:val="nil"/>
              <w:left w:val="nil"/>
              <w:bottom w:val="single" w:sz="4" w:space="0" w:color="auto"/>
              <w:right w:val="single" w:sz="4" w:space="0" w:color="auto"/>
            </w:tcBorders>
            <w:shd w:val="clear" w:color="auto" w:fill="auto"/>
            <w:noWrap/>
            <w:vAlign w:val="center"/>
          </w:tcPr>
          <w:p w14:paraId="112783B2" w14:textId="3E97831C"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r>
              <w:rPr>
                <w:rFonts w:ascii="宋体" w:eastAsia="宋体" w:hAnsi="宋体" w:cs="宋体"/>
                <w:color w:val="000000"/>
                <w:kern w:val="0"/>
                <w:sz w:val="22"/>
              </w:rPr>
              <w:t>0%</w:t>
            </w:r>
          </w:p>
        </w:tc>
        <w:tc>
          <w:tcPr>
            <w:tcW w:w="1338" w:type="dxa"/>
            <w:tcBorders>
              <w:top w:val="nil"/>
              <w:left w:val="nil"/>
              <w:bottom w:val="single" w:sz="4" w:space="0" w:color="auto"/>
              <w:right w:val="single" w:sz="4" w:space="0" w:color="auto"/>
            </w:tcBorders>
            <w:shd w:val="clear" w:color="auto" w:fill="auto"/>
            <w:noWrap/>
            <w:vAlign w:val="center"/>
          </w:tcPr>
          <w:p w14:paraId="33F3F6FE" w14:textId="3563BC10"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c>
          <w:tcPr>
            <w:tcW w:w="1338" w:type="dxa"/>
            <w:tcBorders>
              <w:top w:val="nil"/>
              <w:left w:val="nil"/>
              <w:bottom w:val="single" w:sz="4" w:space="0" w:color="auto"/>
              <w:right w:val="single" w:sz="4" w:space="0" w:color="auto"/>
            </w:tcBorders>
            <w:shd w:val="clear" w:color="auto" w:fill="auto"/>
            <w:noWrap/>
            <w:vAlign w:val="center"/>
          </w:tcPr>
          <w:p w14:paraId="31573203" w14:textId="150A0F05" w:rsidR="00C842C8" w:rsidRDefault="004712A1" w:rsidP="00C842C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r>
    </w:tbl>
    <w:p w14:paraId="12F80DBE" w14:textId="1D4A516E" w:rsidR="00C842C8" w:rsidRDefault="00C842C8">
      <w:pPr>
        <w:widowControl/>
        <w:jc w:val="left"/>
        <w:rPr>
          <w:rFonts w:ascii="黑体" w:eastAsia="黑体" w:hAnsi="黑体"/>
          <w:b/>
          <w:sz w:val="28"/>
          <w:szCs w:val="28"/>
        </w:rPr>
      </w:pPr>
    </w:p>
    <w:p w14:paraId="606B1D66" w14:textId="77777777" w:rsidR="00F36ED1" w:rsidRDefault="00F36ED1">
      <w:pPr>
        <w:widowControl/>
        <w:jc w:val="left"/>
        <w:rPr>
          <w:rFonts w:ascii="黑体" w:eastAsia="黑体" w:hAnsi="黑体"/>
          <w:b/>
          <w:sz w:val="28"/>
          <w:szCs w:val="28"/>
        </w:rPr>
      </w:pPr>
      <w:r>
        <w:rPr>
          <w:rFonts w:ascii="黑体" w:eastAsia="黑体" w:hAnsi="黑体"/>
          <w:b/>
          <w:sz w:val="28"/>
          <w:szCs w:val="28"/>
        </w:rPr>
        <w:br w:type="page"/>
      </w:r>
    </w:p>
    <w:p w14:paraId="2CB695A9" w14:textId="0914075D" w:rsidR="0092218B" w:rsidRDefault="007514BB">
      <w:pPr>
        <w:rPr>
          <w:rFonts w:ascii="黑体" w:eastAsia="黑体" w:hAnsi="黑体"/>
          <w:b/>
          <w:sz w:val="28"/>
          <w:szCs w:val="28"/>
        </w:rPr>
      </w:pPr>
      <w:r>
        <w:rPr>
          <w:rFonts w:ascii="黑体" w:eastAsia="黑体" w:hAnsi="黑体" w:hint="eastAsia"/>
          <w:b/>
          <w:sz w:val="28"/>
          <w:szCs w:val="28"/>
        </w:rPr>
        <w:lastRenderedPageBreak/>
        <w:t>一．项目概要</w:t>
      </w:r>
    </w:p>
    <w:p w14:paraId="343AAE44" w14:textId="05E0EDC2" w:rsidR="0092218B" w:rsidRDefault="007514BB">
      <w:pPr>
        <w:pStyle w:val="a8"/>
        <w:numPr>
          <w:ilvl w:val="1"/>
          <w:numId w:val="1"/>
        </w:numPr>
        <w:ind w:firstLineChars="0"/>
        <w:rPr>
          <w:sz w:val="28"/>
          <w:szCs w:val="28"/>
        </w:rPr>
      </w:pPr>
      <w:r>
        <w:rPr>
          <w:rFonts w:hint="eastAsia"/>
          <w:sz w:val="28"/>
          <w:szCs w:val="28"/>
        </w:rPr>
        <w:t>项目背景</w:t>
      </w:r>
    </w:p>
    <w:p w14:paraId="521E537D" w14:textId="6699ADF2" w:rsidR="002E3089" w:rsidRPr="00FD7713" w:rsidRDefault="00CF09BB" w:rsidP="00FD7713">
      <w:pPr>
        <w:ind w:left="840" w:firstLine="420"/>
        <w:rPr>
          <w:sz w:val="28"/>
          <w:szCs w:val="28"/>
        </w:rPr>
      </w:pPr>
      <w:r w:rsidRPr="00FD7713">
        <w:rPr>
          <w:rFonts w:hint="eastAsia"/>
          <w:sz w:val="28"/>
          <w:szCs w:val="28"/>
        </w:rPr>
        <w:t>本项目以辽宁沈阳三生飞豹篮球俱乐部（辽宁省体育局篮球运动员指定俱乐部）为背景进行项目开发。</w:t>
      </w:r>
      <w:r w:rsidR="002E3089" w:rsidRPr="00FD7713">
        <w:rPr>
          <w:rFonts w:hint="eastAsia"/>
          <w:sz w:val="28"/>
          <w:szCs w:val="28"/>
        </w:rPr>
        <w:t>2</w:t>
      </w:r>
      <w:r w:rsidR="002E3089" w:rsidRPr="00FD7713">
        <w:rPr>
          <w:sz w:val="28"/>
          <w:szCs w:val="28"/>
        </w:rPr>
        <w:t>021</w:t>
      </w:r>
      <w:r w:rsidR="002E3089" w:rsidRPr="00FD7713">
        <w:rPr>
          <w:rFonts w:hint="eastAsia"/>
          <w:sz w:val="28"/>
          <w:szCs w:val="28"/>
        </w:rPr>
        <w:t>年全运会辽宁省男子篮球队</w:t>
      </w:r>
      <w:r w:rsidR="002E3089" w:rsidRPr="00FD7713">
        <w:rPr>
          <w:rFonts w:hint="eastAsia"/>
          <w:sz w:val="28"/>
          <w:szCs w:val="28"/>
        </w:rPr>
        <w:t>U22</w:t>
      </w:r>
      <w:r w:rsidR="002E3089" w:rsidRPr="00FD7713">
        <w:rPr>
          <w:rFonts w:hint="eastAsia"/>
          <w:sz w:val="28"/>
          <w:szCs w:val="28"/>
        </w:rPr>
        <w:t>联队夺得金牌，而</w:t>
      </w:r>
      <w:r w:rsidR="002E3089" w:rsidRPr="00FD7713">
        <w:rPr>
          <w:rFonts w:hint="eastAsia"/>
          <w:sz w:val="28"/>
          <w:szCs w:val="28"/>
        </w:rPr>
        <w:t>U</w:t>
      </w:r>
      <w:r w:rsidR="002E3089" w:rsidRPr="00FD7713">
        <w:rPr>
          <w:sz w:val="28"/>
          <w:szCs w:val="28"/>
        </w:rPr>
        <w:t>1</w:t>
      </w:r>
      <w:r w:rsidR="00F07FED" w:rsidRPr="00FD7713">
        <w:rPr>
          <w:sz w:val="28"/>
          <w:szCs w:val="28"/>
        </w:rPr>
        <w:t>9</w:t>
      </w:r>
      <w:r w:rsidR="002E3089" w:rsidRPr="00FD7713">
        <w:rPr>
          <w:rFonts w:hint="eastAsia"/>
          <w:sz w:val="28"/>
          <w:szCs w:val="28"/>
        </w:rPr>
        <w:t>联队并未在小组赛出线。此成绩已经暴露出辽宁省篮球运动员存在了青黄不接的情况。男篮队长韩德君已经</w:t>
      </w:r>
      <w:r w:rsidR="002E3089" w:rsidRPr="00FD7713">
        <w:rPr>
          <w:rFonts w:hint="eastAsia"/>
          <w:sz w:val="28"/>
          <w:szCs w:val="28"/>
        </w:rPr>
        <w:t>3</w:t>
      </w:r>
      <w:r w:rsidR="002E3089" w:rsidRPr="00FD7713">
        <w:rPr>
          <w:sz w:val="28"/>
          <w:szCs w:val="28"/>
        </w:rPr>
        <w:t>4</w:t>
      </w:r>
      <w:r w:rsidR="002E3089" w:rsidRPr="00FD7713">
        <w:rPr>
          <w:rFonts w:hint="eastAsia"/>
          <w:sz w:val="28"/>
          <w:szCs w:val="28"/>
        </w:rPr>
        <w:t>岁，即将面临退役，而球队除了要考虑</w:t>
      </w:r>
      <w:r w:rsidR="00437771" w:rsidRPr="00FD7713">
        <w:rPr>
          <w:rFonts w:hint="eastAsia"/>
          <w:sz w:val="28"/>
          <w:szCs w:val="28"/>
        </w:rPr>
        <w:t>CBA</w:t>
      </w:r>
      <w:r w:rsidR="002E3089" w:rsidRPr="00FD7713">
        <w:rPr>
          <w:rFonts w:hint="eastAsia"/>
          <w:sz w:val="28"/>
          <w:szCs w:val="28"/>
        </w:rPr>
        <w:t>联赛队伍的重组外，青训也提上辽宁省体育局的日程。俱乐部已经与</w:t>
      </w:r>
      <w:r w:rsidR="00437771" w:rsidRPr="00FD7713">
        <w:rPr>
          <w:rFonts w:hint="eastAsia"/>
          <w:sz w:val="28"/>
          <w:szCs w:val="28"/>
        </w:rPr>
        <w:t>东北育才实验学校等多所学校</w:t>
      </w:r>
      <w:r w:rsidR="002E3089" w:rsidRPr="00FD7713">
        <w:rPr>
          <w:rFonts w:hint="eastAsia"/>
          <w:sz w:val="28"/>
          <w:szCs w:val="28"/>
        </w:rPr>
        <w:t>签署体育生培养合同，在此背景下项目组针对提高球员及青训队员训练质量为题进行本项目研发。</w:t>
      </w:r>
    </w:p>
    <w:p w14:paraId="4A3C2591" w14:textId="017ED414" w:rsidR="0092218B" w:rsidRDefault="007514BB">
      <w:pPr>
        <w:pStyle w:val="a8"/>
        <w:numPr>
          <w:ilvl w:val="1"/>
          <w:numId w:val="1"/>
        </w:numPr>
        <w:ind w:firstLineChars="0"/>
        <w:rPr>
          <w:sz w:val="28"/>
          <w:szCs w:val="28"/>
        </w:rPr>
      </w:pPr>
      <w:r>
        <w:rPr>
          <w:rFonts w:hint="eastAsia"/>
          <w:sz w:val="28"/>
          <w:szCs w:val="28"/>
        </w:rPr>
        <w:t>项目意义</w:t>
      </w:r>
    </w:p>
    <w:p w14:paraId="799AA1C2" w14:textId="259FB96A" w:rsidR="00B055D1" w:rsidRPr="00FD7713" w:rsidRDefault="00B055D1" w:rsidP="00FD7713">
      <w:pPr>
        <w:ind w:left="840" w:firstLine="420"/>
        <w:rPr>
          <w:sz w:val="28"/>
          <w:szCs w:val="28"/>
        </w:rPr>
      </w:pPr>
      <w:r w:rsidRPr="00FD7713">
        <w:rPr>
          <w:rFonts w:hint="eastAsia"/>
          <w:sz w:val="28"/>
          <w:szCs w:val="28"/>
        </w:rPr>
        <w:t>将运动员的训练情况进行记录，可以更好的帮助俱乐部从青训球员中挑选联赛队员。同时通过数据分析技术可以针对球员身体素质匹配专属训练方案，主教练也可以根据球员训练等情况进行阵容安排和战术安排，帮助球队完成重组和新老球员更替过程中的队员磨合</w:t>
      </w:r>
      <w:r w:rsidR="0088594A">
        <w:rPr>
          <w:rFonts w:hint="eastAsia"/>
          <w:sz w:val="28"/>
          <w:szCs w:val="28"/>
        </w:rPr>
        <w:t>，征求比赛中取得胜利。</w:t>
      </w:r>
    </w:p>
    <w:p w14:paraId="007A14BB" w14:textId="4654F954" w:rsidR="0092218B" w:rsidRDefault="007514BB">
      <w:pPr>
        <w:pStyle w:val="a8"/>
        <w:numPr>
          <w:ilvl w:val="1"/>
          <w:numId w:val="1"/>
        </w:numPr>
        <w:ind w:firstLineChars="0"/>
        <w:rPr>
          <w:sz w:val="28"/>
          <w:szCs w:val="28"/>
        </w:rPr>
      </w:pPr>
      <w:r>
        <w:rPr>
          <w:rFonts w:hint="eastAsia"/>
          <w:sz w:val="28"/>
          <w:szCs w:val="28"/>
        </w:rPr>
        <w:t>项目内容描述</w:t>
      </w:r>
    </w:p>
    <w:p w14:paraId="44EDDDB6" w14:textId="7AD05743" w:rsidR="00B055D1" w:rsidRPr="00FD7713" w:rsidRDefault="00FD7713" w:rsidP="00FD7713">
      <w:pPr>
        <w:ind w:left="840" w:firstLine="420"/>
        <w:rPr>
          <w:sz w:val="28"/>
          <w:szCs w:val="28"/>
        </w:rPr>
      </w:pPr>
      <w:r w:rsidRPr="00FD7713">
        <w:rPr>
          <w:rFonts w:hint="eastAsia"/>
          <w:sz w:val="28"/>
          <w:szCs w:val="28"/>
        </w:rPr>
        <w:t>该项目</w:t>
      </w:r>
      <w:r>
        <w:rPr>
          <w:rFonts w:hint="eastAsia"/>
          <w:sz w:val="28"/>
          <w:szCs w:val="28"/>
        </w:rPr>
        <w:t>包含领队、主教练、专能训练师、球员四种角色。领队角色需完成球员注册、转会、合同管理三项功能，主教练具备技术统计查看与分析、球队阵容管理、球员训练数据查看与分析、比赛赛程上传与输入等功能，专能训练师根据不同专</w:t>
      </w:r>
      <w:r>
        <w:rPr>
          <w:rFonts w:hint="eastAsia"/>
          <w:sz w:val="28"/>
          <w:szCs w:val="28"/>
        </w:rPr>
        <w:lastRenderedPageBreak/>
        <w:t>能不同开发不同功能，如体能训练师具备体能数统、体能数据上传功能，队医需具备球员身体状况数统、诊断结果及体能分析上传功能等。球员需具备比赛赛程查询</w:t>
      </w:r>
      <w:r w:rsidR="00E76C1B">
        <w:rPr>
          <w:rFonts w:hint="eastAsia"/>
          <w:sz w:val="28"/>
          <w:szCs w:val="28"/>
        </w:rPr>
        <w:t>、个人数据及数统查看功能。</w:t>
      </w:r>
    </w:p>
    <w:p w14:paraId="56625A3F" w14:textId="0D486914" w:rsidR="007363E0" w:rsidRPr="007363E0" w:rsidRDefault="007514BB" w:rsidP="007363E0">
      <w:pPr>
        <w:pStyle w:val="a8"/>
        <w:numPr>
          <w:ilvl w:val="1"/>
          <w:numId w:val="1"/>
        </w:numPr>
        <w:ind w:firstLineChars="0"/>
        <w:rPr>
          <w:sz w:val="28"/>
          <w:szCs w:val="28"/>
        </w:rPr>
      </w:pPr>
      <w:r>
        <w:rPr>
          <w:rFonts w:hint="eastAsia"/>
          <w:sz w:val="28"/>
          <w:szCs w:val="28"/>
        </w:rPr>
        <w:t>项目可行性分析</w:t>
      </w:r>
    </w:p>
    <w:p w14:paraId="1F3F31B3" w14:textId="1B57D7FC" w:rsidR="007363E0" w:rsidRDefault="00C53A3E" w:rsidP="00C53A3E">
      <w:pPr>
        <w:ind w:left="840" w:firstLine="420"/>
        <w:rPr>
          <w:sz w:val="28"/>
          <w:szCs w:val="28"/>
        </w:rPr>
      </w:pPr>
      <w:r>
        <w:rPr>
          <w:rFonts w:hint="eastAsia"/>
          <w:sz w:val="28"/>
          <w:szCs w:val="28"/>
        </w:rPr>
        <w:t>（</w:t>
      </w:r>
      <w:r>
        <w:rPr>
          <w:rFonts w:hint="eastAsia"/>
          <w:sz w:val="28"/>
          <w:szCs w:val="28"/>
        </w:rPr>
        <w:t>1</w:t>
      </w:r>
      <w:r>
        <w:rPr>
          <w:rFonts w:hint="eastAsia"/>
          <w:sz w:val="28"/>
          <w:szCs w:val="28"/>
        </w:rPr>
        <w:t>）</w:t>
      </w:r>
      <w:r w:rsidRPr="00C53A3E">
        <w:rPr>
          <w:rFonts w:hint="eastAsia"/>
          <w:sz w:val="28"/>
          <w:szCs w:val="28"/>
        </w:rPr>
        <w:t>项目开发中所使用的开发框架</w:t>
      </w:r>
      <w:r w:rsidRPr="00C53A3E">
        <w:rPr>
          <w:rFonts w:hint="eastAsia"/>
          <w:sz w:val="28"/>
          <w:szCs w:val="28"/>
        </w:rPr>
        <w:t>Vue</w:t>
      </w:r>
      <w:r w:rsidRPr="00C53A3E">
        <w:rPr>
          <w:sz w:val="28"/>
          <w:szCs w:val="28"/>
        </w:rPr>
        <w:t>.js</w:t>
      </w:r>
      <w:r w:rsidRPr="00C53A3E">
        <w:rPr>
          <w:rFonts w:hint="eastAsia"/>
          <w:sz w:val="28"/>
          <w:szCs w:val="28"/>
        </w:rPr>
        <w:t>、</w:t>
      </w:r>
      <w:r w:rsidRPr="00C53A3E">
        <w:rPr>
          <w:rFonts w:hint="eastAsia"/>
          <w:sz w:val="28"/>
          <w:szCs w:val="28"/>
        </w:rPr>
        <w:t>Spring</w:t>
      </w:r>
      <w:r w:rsidRPr="00C53A3E">
        <w:rPr>
          <w:sz w:val="28"/>
          <w:szCs w:val="28"/>
        </w:rPr>
        <w:t xml:space="preserve"> </w:t>
      </w:r>
      <w:r w:rsidRPr="00C53A3E">
        <w:rPr>
          <w:rFonts w:hint="eastAsia"/>
          <w:sz w:val="28"/>
          <w:szCs w:val="28"/>
        </w:rPr>
        <w:t>Boot</w:t>
      </w:r>
      <w:r w:rsidRPr="00C53A3E">
        <w:rPr>
          <w:rFonts w:hint="eastAsia"/>
          <w:sz w:val="28"/>
          <w:szCs w:val="28"/>
        </w:rPr>
        <w:t>、</w:t>
      </w:r>
      <w:r w:rsidRPr="00C53A3E">
        <w:rPr>
          <w:rFonts w:hint="eastAsia"/>
          <w:sz w:val="28"/>
          <w:szCs w:val="28"/>
        </w:rPr>
        <w:t>Redis</w:t>
      </w:r>
      <w:r>
        <w:rPr>
          <w:rFonts w:hint="eastAsia"/>
          <w:sz w:val="28"/>
          <w:szCs w:val="28"/>
        </w:rPr>
        <w:t>的开源许可协议均已说明可以用于商用软件项目，根据《</w:t>
      </w:r>
      <w:r w:rsidRPr="00C53A3E">
        <w:rPr>
          <w:rFonts w:hint="eastAsia"/>
          <w:sz w:val="28"/>
          <w:szCs w:val="28"/>
        </w:rPr>
        <w:t>中华人民共和国著作权法</w:t>
      </w:r>
      <w:r>
        <w:rPr>
          <w:rFonts w:hint="eastAsia"/>
          <w:sz w:val="28"/>
          <w:szCs w:val="28"/>
        </w:rPr>
        <w:t>》和《</w:t>
      </w:r>
      <w:r w:rsidRPr="00C53A3E">
        <w:rPr>
          <w:rFonts w:hint="eastAsia"/>
          <w:sz w:val="28"/>
          <w:szCs w:val="28"/>
        </w:rPr>
        <w:t>软件产品管理办法</w:t>
      </w:r>
      <w:r>
        <w:rPr>
          <w:rFonts w:hint="eastAsia"/>
          <w:sz w:val="28"/>
          <w:szCs w:val="28"/>
        </w:rPr>
        <w:t>》中的相关要求，该项目使用所有技术的法律问题均得到解决并可以进行商用。</w:t>
      </w:r>
    </w:p>
    <w:p w14:paraId="7E99B12F" w14:textId="292CECAF" w:rsidR="00C53A3E" w:rsidRDefault="00C53A3E" w:rsidP="00C53A3E">
      <w:pPr>
        <w:ind w:left="840" w:firstLine="420"/>
        <w:rPr>
          <w:sz w:val="28"/>
          <w:szCs w:val="28"/>
        </w:rPr>
      </w:pPr>
      <w:r>
        <w:rPr>
          <w:rFonts w:hint="eastAsia"/>
          <w:sz w:val="28"/>
          <w:szCs w:val="28"/>
        </w:rPr>
        <w:t>（</w:t>
      </w:r>
      <w:r>
        <w:rPr>
          <w:rFonts w:hint="eastAsia"/>
          <w:sz w:val="28"/>
          <w:szCs w:val="28"/>
        </w:rPr>
        <w:t>2</w:t>
      </w:r>
      <w:r>
        <w:rPr>
          <w:rFonts w:hint="eastAsia"/>
          <w:sz w:val="28"/>
          <w:szCs w:val="28"/>
        </w:rPr>
        <w:t>）经市场调研，辽宁省体育局下所有注册篮球运动员约</w:t>
      </w:r>
      <w:r>
        <w:rPr>
          <w:sz w:val="28"/>
          <w:szCs w:val="28"/>
        </w:rPr>
        <w:t>1700</w:t>
      </w:r>
      <w:r>
        <w:rPr>
          <w:rFonts w:hint="eastAsia"/>
          <w:sz w:val="28"/>
          <w:szCs w:val="28"/>
        </w:rPr>
        <w:t>人、职能教练等相关工作人员</w:t>
      </w:r>
      <w:r>
        <w:rPr>
          <w:rFonts w:hint="eastAsia"/>
          <w:sz w:val="28"/>
          <w:szCs w:val="28"/>
        </w:rPr>
        <w:t>4</w:t>
      </w:r>
      <w:r>
        <w:rPr>
          <w:sz w:val="28"/>
          <w:szCs w:val="28"/>
        </w:rPr>
        <w:t>00</w:t>
      </w:r>
      <w:r>
        <w:rPr>
          <w:rFonts w:hint="eastAsia"/>
          <w:sz w:val="28"/>
          <w:szCs w:val="28"/>
        </w:rPr>
        <w:t>余人，根据职能部门使用方式估算服务器最大并发人数约为</w:t>
      </w:r>
      <w:r>
        <w:rPr>
          <w:rFonts w:hint="eastAsia"/>
          <w:sz w:val="28"/>
          <w:szCs w:val="28"/>
        </w:rPr>
        <w:t>1</w:t>
      </w:r>
      <w:r>
        <w:rPr>
          <w:sz w:val="28"/>
          <w:szCs w:val="28"/>
        </w:rPr>
        <w:t>300</w:t>
      </w:r>
      <w:r>
        <w:rPr>
          <w:rFonts w:hint="eastAsia"/>
          <w:sz w:val="28"/>
          <w:szCs w:val="28"/>
        </w:rPr>
        <w:t>人左右、平均并发人数约为</w:t>
      </w:r>
      <w:r>
        <w:rPr>
          <w:rFonts w:hint="eastAsia"/>
          <w:sz w:val="28"/>
          <w:szCs w:val="28"/>
        </w:rPr>
        <w:t>5</w:t>
      </w:r>
      <w:r>
        <w:rPr>
          <w:sz w:val="28"/>
          <w:szCs w:val="28"/>
        </w:rPr>
        <w:t>00</w:t>
      </w:r>
      <w:r>
        <w:rPr>
          <w:rFonts w:hint="eastAsia"/>
          <w:sz w:val="28"/>
          <w:szCs w:val="28"/>
        </w:rPr>
        <w:t>人，数据库查询并发数在</w:t>
      </w:r>
      <w:r>
        <w:rPr>
          <w:rFonts w:hint="eastAsia"/>
          <w:sz w:val="28"/>
          <w:szCs w:val="28"/>
        </w:rPr>
        <w:t>5</w:t>
      </w:r>
      <w:r>
        <w:rPr>
          <w:sz w:val="28"/>
          <w:szCs w:val="28"/>
        </w:rPr>
        <w:t>00</w:t>
      </w:r>
      <w:r>
        <w:rPr>
          <w:rFonts w:hint="eastAsia"/>
          <w:sz w:val="28"/>
          <w:szCs w:val="28"/>
        </w:rPr>
        <w:t>人左右、写入数据并发数在</w:t>
      </w:r>
      <w:r>
        <w:rPr>
          <w:rFonts w:hint="eastAsia"/>
          <w:sz w:val="28"/>
          <w:szCs w:val="28"/>
        </w:rPr>
        <w:t>3</w:t>
      </w:r>
      <w:r>
        <w:rPr>
          <w:sz w:val="28"/>
          <w:szCs w:val="28"/>
        </w:rPr>
        <w:t>00</w:t>
      </w:r>
      <w:r>
        <w:rPr>
          <w:rFonts w:hint="eastAsia"/>
          <w:sz w:val="28"/>
          <w:szCs w:val="28"/>
        </w:rPr>
        <w:t>人左右。经上述</w:t>
      </w:r>
      <w:r w:rsidR="002247BE">
        <w:rPr>
          <w:rFonts w:hint="eastAsia"/>
          <w:sz w:val="28"/>
          <w:szCs w:val="28"/>
        </w:rPr>
        <w:t>分析估计，本项目服务器配置采用阿里云</w:t>
      </w:r>
      <w:r w:rsidR="002247BE" w:rsidRPr="002247BE">
        <w:rPr>
          <w:rFonts w:hint="eastAsia"/>
          <w:sz w:val="28"/>
          <w:szCs w:val="28"/>
        </w:rPr>
        <w:t>突发性能实例</w:t>
      </w:r>
      <w:r w:rsidR="002247BE">
        <w:rPr>
          <w:rFonts w:hint="eastAsia"/>
          <w:sz w:val="28"/>
          <w:szCs w:val="28"/>
        </w:rPr>
        <w:t>T</w:t>
      </w:r>
      <w:r w:rsidR="002247BE">
        <w:rPr>
          <w:sz w:val="28"/>
          <w:szCs w:val="28"/>
        </w:rPr>
        <w:t>6</w:t>
      </w:r>
      <w:r w:rsidR="002247BE">
        <w:rPr>
          <w:rFonts w:hint="eastAsia"/>
          <w:sz w:val="28"/>
          <w:szCs w:val="28"/>
        </w:rPr>
        <w:t>服务器（配置在第二部分写出）运行本项目，租金为</w:t>
      </w:r>
      <w:r w:rsidR="002247BE">
        <w:rPr>
          <w:rFonts w:hint="eastAsia"/>
          <w:sz w:val="28"/>
          <w:szCs w:val="28"/>
        </w:rPr>
        <w:t>6</w:t>
      </w:r>
      <w:r w:rsidR="002247BE">
        <w:rPr>
          <w:sz w:val="28"/>
          <w:szCs w:val="28"/>
        </w:rPr>
        <w:t>8</w:t>
      </w:r>
      <w:r w:rsidR="002247BE">
        <w:rPr>
          <w:rFonts w:hint="eastAsia"/>
          <w:sz w:val="28"/>
          <w:szCs w:val="28"/>
        </w:rPr>
        <w:t>元</w:t>
      </w:r>
      <w:r w:rsidR="002247BE">
        <w:rPr>
          <w:rFonts w:hint="eastAsia"/>
          <w:sz w:val="28"/>
          <w:szCs w:val="28"/>
        </w:rPr>
        <w:t>/</w:t>
      </w:r>
      <w:r w:rsidR="002247BE">
        <w:rPr>
          <w:rFonts w:hint="eastAsia"/>
          <w:sz w:val="28"/>
          <w:szCs w:val="28"/>
        </w:rPr>
        <w:t>月即可完成需求，符合俱乐部运行维护成本接受范围。</w:t>
      </w:r>
    </w:p>
    <w:p w14:paraId="3B80C3F3" w14:textId="0489AAA2" w:rsidR="002247BE" w:rsidRPr="002247BE" w:rsidRDefault="002247BE" w:rsidP="00C53A3E">
      <w:pPr>
        <w:ind w:left="840" w:firstLine="420"/>
        <w:rPr>
          <w:sz w:val="28"/>
          <w:szCs w:val="28"/>
        </w:rPr>
      </w:pPr>
      <w:r>
        <w:rPr>
          <w:rFonts w:hint="eastAsia"/>
          <w:sz w:val="28"/>
          <w:szCs w:val="28"/>
        </w:rPr>
        <w:t>（</w:t>
      </w:r>
      <w:r>
        <w:rPr>
          <w:rFonts w:hint="eastAsia"/>
          <w:sz w:val="28"/>
          <w:szCs w:val="28"/>
        </w:rPr>
        <w:t>3</w:t>
      </w:r>
      <w:r>
        <w:rPr>
          <w:rFonts w:hint="eastAsia"/>
          <w:sz w:val="28"/>
          <w:szCs w:val="28"/>
        </w:rPr>
        <w:t>）</w:t>
      </w:r>
      <w:r w:rsidR="006B5B01">
        <w:rPr>
          <w:rFonts w:hint="eastAsia"/>
          <w:sz w:val="28"/>
          <w:szCs w:val="28"/>
        </w:rPr>
        <w:t>根据俱乐部预期要求，项目需于</w:t>
      </w:r>
      <w:r w:rsidR="006B5B01">
        <w:rPr>
          <w:rFonts w:hint="eastAsia"/>
          <w:sz w:val="28"/>
          <w:szCs w:val="28"/>
        </w:rPr>
        <w:t>2</w:t>
      </w:r>
      <w:r w:rsidR="006B5B01">
        <w:rPr>
          <w:sz w:val="28"/>
          <w:szCs w:val="28"/>
        </w:rPr>
        <w:t>021-2022</w:t>
      </w:r>
      <w:r w:rsidR="006B5B01">
        <w:rPr>
          <w:rFonts w:hint="eastAsia"/>
          <w:sz w:val="28"/>
          <w:szCs w:val="28"/>
        </w:rPr>
        <w:t>赛季接收后休赛期训练中正式投入使用，开发及测试时长共计</w:t>
      </w:r>
      <w:r w:rsidR="006B5B01">
        <w:rPr>
          <w:rFonts w:hint="eastAsia"/>
          <w:sz w:val="28"/>
          <w:szCs w:val="28"/>
        </w:rPr>
        <w:t>6</w:t>
      </w:r>
      <w:r w:rsidR="006B5B01">
        <w:rPr>
          <w:rFonts w:hint="eastAsia"/>
          <w:sz w:val="28"/>
          <w:szCs w:val="28"/>
        </w:rPr>
        <w:t>个月。</w:t>
      </w:r>
      <w:r w:rsidR="00AA6A75">
        <w:rPr>
          <w:rFonts w:hint="eastAsia"/>
          <w:sz w:val="28"/>
          <w:szCs w:val="28"/>
        </w:rPr>
        <w:t>根据项目研发团队估计，可在俱乐部指定时间节点完成领队、主教练、球员以及体能训练师和队医角色功能开发，其余角色</w:t>
      </w:r>
      <w:r w:rsidR="00AA6A75">
        <w:rPr>
          <w:rFonts w:hint="eastAsia"/>
          <w:sz w:val="28"/>
          <w:szCs w:val="28"/>
        </w:rPr>
        <w:lastRenderedPageBreak/>
        <w:t>开发根据俱乐部需求于上线后以迭代形式上线</w:t>
      </w:r>
      <w:r w:rsidR="007938FC">
        <w:rPr>
          <w:rFonts w:hint="eastAsia"/>
          <w:sz w:val="28"/>
          <w:szCs w:val="28"/>
        </w:rPr>
        <w:t>，且确保软件缺陷控制在</w:t>
      </w:r>
      <w:r w:rsidR="007938FC">
        <w:rPr>
          <w:rFonts w:hint="eastAsia"/>
          <w:sz w:val="28"/>
          <w:szCs w:val="28"/>
        </w:rPr>
        <w:t>1%</w:t>
      </w:r>
      <w:r w:rsidR="007938FC">
        <w:rPr>
          <w:rFonts w:hint="eastAsia"/>
          <w:sz w:val="28"/>
          <w:szCs w:val="28"/>
        </w:rPr>
        <w:t>一下。</w:t>
      </w:r>
    </w:p>
    <w:p w14:paraId="6F074D51" w14:textId="77777777" w:rsidR="0092218B" w:rsidRDefault="007514BB">
      <w:pPr>
        <w:rPr>
          <w:rFonts w:ascii="黑体" w:eastAsia="黑体" w:hAnsi="黑体"/>
          <w:b/>
          <w:sz w:val="28"/>
          <w:szCs w:val="28"/>
        </w:rPr>
      </w:pPr>
      <w:r>
        <w:rPr>
          <w:rFonts w:ascii="黑体" w:eastAsia="黑体" w:hAnsi="黑体" w:hint="eastAsia"/>
          <w:b/>
          <w:sz w:val="28"/>
          <w:szCs w:val="28"/>
        </w:rPr>
        <w:t>二．项目范围及项目干系人</w:t>
      </w:r>
    </w:p>
    <w:p w14:paraId="062E1BCF" w14:textId="3FBBA20A" w:rsidR="0092218B" w:rsidRDefault="007514BB">
      <w:pPr>
        <w:ind w:firstLineChars="150" w:firstLine="420"/>
        <w:rPr>
          <w:sz w:val="28"/>
          <w:szCs w:val="28"/>
        </w:rPr>
      </w:pPr>
      <w:r>
        <w:rPr>
          <w:rFonts w:hint="eastAsia"/>
          <w:sz w:val="28"/>
          <w:szCs w:val="28"/>
        </w:rPr>
        <w:t>2.1</w:t>
      </w:r>
      <w:r>
        <w:rPr>
          <w:rFonts w:hint="eastAsia"/>
          <w:sz w:val="28"/>
          <w:szCs w:val="28"/>
        </w:rPr>
        <w:t>项目主要关注点</w:t>
      </w:r>
    </w:p>
    <w:p w14:paraId="1C4433D9" w14:textId="2C25F916" w:rsidR="006C2037" w:rsidRDefault="006C2037" w:rsidP="00F36ED1">
      <w:pPr>
        <w:ind w:left="420" w:firstLineChars="150" w:firstLine="420"/>
        <w:rPr>
          <w:sz w:val="28"/>
          <w:szCs w:val="28"/>
        </w:rPr>
      </w:pPr>
      <w:r>
        <w:rPr>
          <w:rFonts w:hint="eastAsia"/>
          <w:sz w:val="28"/>
          <w:szCs w:val="28"/>
        </w:rPr>
        <w:t>项目目标：通过本项目对辽宁省体育局注册球员</w:t>
      </w:r>
      <w:r w:rsidR="001E0B90">
        <w:rPr>
          <w:rFonts w:hint="eastAsia"/>
          <w:sz w:val="28"/>
          <w:szCs w:val="28"/>
        </w:rPr>
        <w:t>的日常训练与比赛数据形成数统，帮助俱乐部领队与教练针对各球员训练情况进行阵容安排，征求比赛胜利。</w:t>
      </w:r>
    </w:p>
    <w:p w14:paraId="2C20E640" w14:textId="33EE757A" w:rsidR="00E102D4" w:rsidRDefault="00E102D4" w:rsidP="00F36ED1">
      <w:pPr>
        <w:ind w:left="420" w:firstLineChars="150" w:firstLine="420"/>
        <w:rPr>
          <w:sz w:val="28"/>
          <w:szCs w:val="28"/>
        </w:rPr>
      </w:pPr>
      <w:r>
        <w:rPr>
          <w:rFonts w:hint="eastAsia"/>
          <w:sz w:val="28"/>
          <w:szCs w:val="28"/>
        </w:rPr>
        <w:t>项目主要关注点：技术统计、训练数据。</w:t>
      </w:r>
    </w:p>
    <w:p w14:paraId="31ED7F95" w14:textId="76D4BA59" w:rsidR="0092218B" w:rsidRDefault="007514BB">
      <w:pPr>
        <w:ind w:firstLineChars="150" w:firstLine="420"/>
        <w:rPr>
          <w:sz w:val="28"/>
          <w:szCs w:val="28"/>
        </w:rPr>
      </w:pPr>
      <w:r>
        <w:rPr>
          <w:rFonts w:hint="eastAsia"/>
          <w:sz w:val="28"/>
          <w:szCs w:val="28"/>
        </w:rPr>
        <w:t>2.2</w:t>
      </w:r>
      <w:r>
        <w:rPr>
          <w:rFonts w:hint="eastAsia"/>
          <w:sz w:val="28"/>
          <w:szCs w:val="28"/>
        </w:rPr>
        <w:t>项目的制约因素</w:t>
      </w:r>
    </w:p>
    <w:p w14:paraId="2EF59101" w14:textId="474E8478" w:rsidR="00E102D4" w:rsidRDefault="009551CB">
      <w:pPr>
        <w:ind w:firstLineChars="150" w:firstLine="420"/>
        <w:rPr>
          <w:sz w:val="28"/>
          <w:szCs w:val="28"/>
        </w:rPr>
      </w:pPr>
      <w:r>
        <w:rPr>
          <w:rFonts w:hint="eastAsia"/>
          <w:sz w:val="28"/>
          <w:szCs w:val="28"/>
        </w:rPr>
        <w:t>（</w:t>
      </w:r>
      <w:r>
        <w:rPr>
          <w:rFonts w:hint="eastAsia"/>
          <w:sz w:val="28"/>
          <w:szCs w:val="28"/>
        </w:rPr>
        <w:t>1</w:t>
      </w:r>
      <w:r>
        <w:rPr>
          <w:rFonts w:hint="eastAsia"/>
          <w:sz w:val="28"/>
          <w:szCs w:val="28"/>
        </w:rPr>
        <w:t>）</w:t>
      </w:r>
      <w:r w:rsidR="00E102D4">
        <w:rPr>
          <w:rFonts w:hint="eastAsia"/>
          <w:sz w:val="28"/>
          <w:szCs w:val="28"/>
        </w:rPr>
        <w:t>项目预算明细</w:t>
      </w:r>
      <w:r w:rsidR="00B40706">
        <w:rPr>
          <w:rFonts w:hint="eastAsia"/>
          <w:sz w:val="28"/>
          <w:szCs w:val="28"/>
        </w:rPr>
        <w:t>与各模块时间进度</w:t>
      </w:r>
      <w:r w:rsidR="00E102D4">
        <w:rPr>
          <w:rFonts w:hint="eastAsia"/>
          <w:sz w:val="28"/>
          <w:szCs w:val="28"/>
        </w:rPr>
        <w:t>：</w:t>
      </w:r>
    </w:p>
    <w:p w14:paraId="50A4ECC2" w14:textId="59FDDDF8" w:rsidR="00E102D4" w:rsidRDefault="009551CB" w:rsidP="009551CB">
      <w:pPr>
        <w:ind w:firstLineChars="150" w:firstLine="420"/>
        <w:jc w:val="center"/>
        <w:rPr>
          <w:sz w:val="28"/>
          <w:szCs w:val="28"/>
        </w:rPr>
      </w:pPr>
      <w:r w:rsidRPr="009551CB">
        <w:rPr>
          <w:noProof/>
          <w:sz w:val="28"/>
          <w:szCs w:val="28"/>
        </w:rPr>
        <w:drawing>
          <wp:inline distT="0" distB="0" distL="0" distR="0" wp14:anchorId="56736D6B" wp14:editId="3B74ACE6">
            <wp:extent cx="4617792" cy="480960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7792" cy="4809600"/>
                    </a:xfrm>
                    <a:prstGeom prst="rect">
                      <a:avLst/>
                    </a:prstGeom>
                  </pic:spPr>
                </pic:pic>
              </a:graphicData>
            </a:graphic>
          </wp:inline>
        </w:drawing>
      </w:r>
    </w:p>
    <w:p w14:paraId="4ED606AA" w14:textId="3BCBF994" w:rsidR="009551CB" w:rsidRDefault="009551CB" w:rsidP="009551CB">
      <w:pPr>
        <w:ind w:firstLineChars="150" w:firstLine="420"/>
        <w:rPr>
          <w:sz w:val="28"/>
          <w:szCs w:val="28"/>
        </w:rPr>
      </w:pPr>
      <w:r>
        <w:rPr>
          <w:rFonts w:hint="eastAsia"/>
          <w:sz w:val="28"/>
          <w:szCs w:val="28"/>
        </w:rPr>
        <w:lastRenderedPageBreak/>
        <w:t>（</w:t>
      </w:r>
      <w:r>
        <w:rPr>
          <w:rFonts w:hint="eastAsia"/>
          <w:sz w:val="28"/>
          <w:szCs w:val="28"/>
        </w:rPr>
        <w:t>2</w:t>
      </w:r>
      <w:r>
        <w:rPr>
          <w:rFonts w:hint="eastAsia"/>
          <w:sz w:val="28"/>
          <w:szCs w:val="28"/>
        </w:rPr>
        <w:t>）时间进度要求：于</w:t>
      </w:r>
      <w:r>
        <w:rPr>
          <w:rFonts w:hint="eastAsia"/>
          <w:sz w:val="28"/>
          <w:szCs w:val="28"/>
        </w:rPr>
        <w:t>2</w:t>
      </w:r>
      <w:r>
        <w:rPr>
          <w:sz w:val="28"/>
          <w:szCs w:val="28"/>
        </w:rPr>
        <w:t>022</w:t>
      </w:r>
      <w:r>
        <w:rPr>
          <w:rFonts w:hint="eastAsia"/>
          <w:sz w:val="28"/>
          <w:szCs w:val="28"/>
        </w:rPr>
        <w:t>年</w:t>
      </w:r>
      <w:r>
        <w:rPr>
          <w:rFonts w:hint="eastAsia"/>
          <w:sz w:val="28"/>
          <w:szCs w:val="28"/>
        </w:rPr>
        <w:t>5</w:t>
      </w:r>
      <w:r>
        <w:rPr>
          <w:rFonts w:hint="eastAsia"/>
          <w:sz w:val="28"/>
          <w:szCs w:val="28"/>
        </w:rPr>
        <w:t>月</w:t>
      </w:r>
      <w:r>
        <w:rPr>
          <w:rFonts w:hint="eastAsia"/>
          <w:sz w:val="28"/>
          <w:szCs w:val="28"/>
        </w:rPr>
        <w:t>1</w:t>
      </w:r>
      <w:r>
        <w:rPr>
          <w:sz w:val="28"/>
          <w:szCs w:val="28"/>
        </w:rPr>
        <w:t>5</w:t>
      </w:r>
      <w:r>
        <w:rPr>
          <w:rFonts w:hint="eastAsia"/>
          <w:sz w:val="28"/>
          <w:szCs w:val="28"/>
        </w:rPr>
        <w:t>日前正式上线交付第一版（专能训练师仅包含队医和体能训练师）使用。</w:t>
      </w:r>
    </w:p>
    <w:p w14:paraId="1B327D82" w14:textId="274558A8" w:rsidR="009551CB" w:rsidRDefault="009551CB" w:rsidP="009551CB">
      <w:pPr>
        <w:ind w:firstLineChars="150" w:firstLine="420"/>
        <w:rPr>
          <w:sz w:val="28"/>
          <w:szCs w:val="28"/>
        </w:rPr>
      </w:pPr>
      <w:r>
        <w:rPr>
          <w:rFonts w:hint="eastAsia"/>
          <w:sz w:val="28"/>
          <w:szCs w:val="28"/>
        </w:rPr>
        <w:t>（</w:t>
      </w:r>
      <w:r>
        <w:rPr>
          <w:rFonts w:hint="eastAsia"/>
          <w:sz w:val="28"/>
          <w:szCs w:val="28"/>
        </w:rPr>
        <w:t>3</w:t>
      </w:r>
      <w:r>
        <w:rPr>
          <w:rFonts w:hint="eastAsia"/>
          <w:sz w:val="28"/>
          <w:szCs w:val="28"/>
        </w:rPr>
        <w:t>）性能要求：正式交付第一版保证最大并发人数</w:t>
      </w:r>
      <w:r>
        <w:rPr>
          <w:rFonts w:hint="eastAsia"/>
          <w:sz w:val="28"/>
          <w:szCs w:val="28"/>
        </w:rPr>
        <w:t>1</w:t>
      </w:r>
      <w:r>
        <w:rPr>
          <w:sz w:val="28"/>
          <w:szCs w:val="28"/>
        </w:rPr>
        <w:t>000</w:t>
      </w:r>
      <w:r>
        <w:rPr>
          <w:rFonts w:hint="eastAsia"/>
          <w:sz w:val="28"/>
          <w:szCs w:val="28"/>
        </w:rPr>
        <w:t>人</w:t>
      </w:r>
      <w:r w:rsidR="00B40706">
        <w:rPr>
          <w:rFonts w:hint="eastAsia"/>
          <w:sz w:val="28"/>
          <w:szCs w:val="28"/>
        </w:rPr>
        <w:t>，页面响应稳定在</w:t>
      </w:r>
      <w:r w:rsidR="00B40706">
        <w:rPr>
          <w:rFonts w:hint="eastAsia"/>
          <w:sz w:val="28"/>
          <w:szCs w:val="28"/>
        </w:rPr>
        <w:t>4</w:t>
      </w:r>
      <w:r w:rsidR="00B40706">
        <w:rPr>
          <w:sz w:val="28"/>
          <w:szCs w:val="28"/>
        </w:rPr>
        <w:t>0</w:t>
      </w:r>
      <w:r w:rsidR="00B40706">
        <w:rPr>
          <w:rFonts w:hint="eastAsia"/>
          <w:sz w:val="28"/>
          <w:szCs w:val="28"/>
        </w:rPr>
        <w:t>ms</w:t>
      </w:r>
      <w:r w:rsidR="00B40706">
        <w:rPr>
          <w:rFonts w:hint="eastAsia"/>
          <w:sz w:val="28"/>
          <w:szCs w:val="28"/>
        </w:rPr>
        <w:t>，具备手机端和平板电脑端的兼容性</w:t>
      </w:r>
      <w:r w:rsidR="008B31B1">
        <w:rPr>
          <w:rFonts w:hint="eastAsia"/>
          <w:sz w:val="28"/>
          <w:szCs w:val="28"/>
        </w:rPr>
        <w:t>，确保数据的安全性</w:t>
      </w:r>
      <w:r w:rsidR="00B40706">
        <w:rPr>
          <w:rFonts w:hint="eastAsia"/>
          <w:sz w:val="28"/>
          <w:szCs w:val="28"/>
        </w:rPr>
        <w:t>。</w:t>
      </w:r>
    </w:p>
    <w:p w14:paraId="0577C623" w14:textId="6F53A7B8" w:rsidR="009551CB" w:rsidRDefault="009551CB" w:rsidP="009551CB">
      <w:pPr>
        <w:ind w:firstLineChars="150" w:firstLine="420"/>
        <w:rPr>
          <w:sz w:val="28"/>
          <w:szCs w:val="28"/>
        </w:rPr>
      </w:pPr>
      <w:r>
        <w:rPr>
          <w:rFonts w:hint="eastAsia"/>
          <w:sz w:val="28"/>
          <w:szCs w:val="28"/>
        </w:rPr>
        <w:t>（</w:t>
      </w:r>
      <w:r>
        <w:rPr>
          <w:rFonts w:hint="eastAsia"/>
          <w:sz w:val="28"/>
          <w:szCs w:val="28"/>
        </w:rPr>
        <w:t>4</w:t>
      </w:r>
      <w:r>
        <w:rPr>
          <w:rFonts w:hint="eastAsia"/>
          <w:sz w:val="28"/>
          <w:szCs w:val="28"/>
        </w:rPr>
        <w:t>）质量要求：系统软件缺陷低于</w:t>
      </w:r>
      <w:r>
        <w:rPr>
          <w:rFonts w:hint="eastAsia"/>
          <w:sz w:val="28"/>
          <w:szCs w:val="28"/>
        </w:rPr>
        <w:t>1</w:t>
      </w:r>
      <w:r>
        <w:rPr>
          <w:sz w:val="28"/>
          <w:szCs w:val="28"/>
        </w:rPr>
        <w:t>%</w:t>
      </w:r>
      <w:r>
        <w:rPr>
          <w:rFonts w:hint="eastAsia"/>
          <w:sz w:val="28"/>
          <w:szCs w:val="28"/>
        </w:rPr>
        <w:t>，无</w:t>
      </w:r>
      <w:r>
        <w:rPr>
          <w:rFonts w:hint="eastAsia"/>
          <w:sz w:val="28"/>
          <w:szCs w:val="28"/>
        </w:rPr>
        <w:t>A</w:t>
      </w:r>
      <w:r>
        <w:rPr>
          <w:rFonts w:hint="eastAsia"/>
          <w:sz w:val="28"/>
          <w:szCs w:val="28"/>
        </w:rPr>
        <w:t>类和</w:t>
      </w:r>
      <w:r>
        <w:rPr>
          <w:rFonts w:hint="eastAsia"/>
          <w:sz w:val="28"/>
          <w:szCs w:val="28"/>
        </w:rPr>
        <w:t>B</w:t>
      </w:r>
      <w:r>
        <w:rPr>
          <w:rFonts w:hint="eastAsia"/>
          <w:sz w:val="28"/>
          <w:szCs w:val="28"/>
        </w:rPr>
        <w:t>类缺陷。</w:t>
      </w:r>
    </w:p>
    <w:p w14:paraId="7F44577C" w14:textId="788FF2D9" w:rsidR="0092218B" w:rsidRDefault="007514BB">
      <w:pPr>
        <w:ind w:firstLineChars="150" w:firstLine="420"/>
        <w:rPr>
          <w:sz w:val="28"/>
          <w:szCs w:val="28"/>
        </w:rPr>
      </w:pPr>
      <w:r>
        <w:rPr>
          <w:rFonts w:hint="eastAsia"/>
          <w:sz w:val="28"/>
          <w:szCs w:val="28"/>
        </w:rPr>
        <w:t>2.3</w:t>
      </w:r>
      <w:r>
        <w:rPr>
          <w:rFonts w:hint="eastAsia"/>
          <w:sz w:val="28"/>
          <w:szCs w:val="28"/>
        </w:rPr>
        <w:t>项目可交付成果</w:t>
      </w:r>
    </w:p>
    <w:tbl>
      <w:tblPr>
        <w:tblStyle w:val="a7"/>
        <w:tblW w:w="0" w:type="auto"/>
        <w:jc w:val="center"/>
        <w:tblLook w:val="04A0" w:firstRow="1" w:lastRow="0" w:firstColumn="1" w:lastColumn="0" w:noHBand="0" w:noVBand="1"/>
      </w:tblPr>
      <w:tblGrid>
        <w:gridCol w:w="2470"/>
        <w:gridCol w:w="2470"/>
        <w:gridCol w:w="2470"/>
      </w:tblGrid>
      <w:tr w:rsidR="005155FD" w:rsidRPr="005155FD" w14:paraId="7569FD7F" w14:textId="77777777" w:rsidTr="00C85F46">
        <w:trPr>
          <w:trHeight w:val="165"/>
          <w:jc w:val="center"/>
        </w:trPr>
        <w:tc>
          <w:tcPr>
            <w:tcW w:w="2470" w:type="dxa"/>
            <w:vAlign w:val="center"/>
          </w:tcPr>
          <w:p w14:paraId="0730A2C8" w14:textId="117C3E01" w:rsidR="005155FD" w:rsidRPr="005155FD" w:rsidRDefault="00D434E4" w:rsidP="00C85F46">
            <w:pPr>
              <w:jc w:val="center"/>
              <w:rPr>
                <w:szCs w:val="21"/>
              </w:rPr>
            </w:pPr>
            <w:r>
              <w:rPr>
                <w:rFonts w:hint="eastAsia"/>
                <w:szCs w:val="21"/>
              </w:rPr>
              <w:t>交付结果名称</w:t>
            </w:r>
          </w:p>
        </w:tc>
        <w:tc>
          <w:tcPr>
            <w:tcW w:w="2470" w:type="dxa"/>
            <w:vAlign w:val="center"/>
          </w:tcPr>
          <w:p w14:paraId="6FE17B44" w14:textId="7016DE0D" w:rsidR="005155FD" w:rsidRPr="005155FD" w:rsidRDefault="00D434E4" w:rsidP="00C85F46">
            <w:pPr>
              <w:jc w:val="center"/>
              <w:rPr>
                <w:szCs w:val="21"/>
              </w:rPr>
            </w:pPr>
            <w:r>
              <w:rPr>
                <w:rFonts w:hint="eastAsia"/>
                <w:szCs w:val="21"/>
              </w:rPr>
              <w:t>交付人</w:t>
            </w:r>
          </w:p>
        </w:tc>
        <w:tc>
          <w:tcPr>
            <w:tcW w:w="2470" w:type="dxa"/>
            <w:vAlign w:val="center"/>
          </w:tcPr>
          <w:p w14:paraId="3842CAC7" w14:textId="375E7DEF" w:rsidR="005155FD" w:rsidRPr="005155FD" w:rsidRDefault="00D434E4" w:rsidP="00C85F46">
            <w:pPr>
              <w:jc w:val="center"/>
              <w:rPr>
                <w:szCs w:val="21"/>
              </w:rPr>
            </w:pPr>
            <w:r>
              <w:rPr>
                <w:rFonts w:hint="eastAsia"/>
                <w:szCs w:val="21"/>
              </w:rPr>
              <w:t>接交人</w:t>
            </w:r>
          </w:p>
        </w:tc>
      </w:tr>
      <w:tr w:rsidR="005155FD" w:rsidRPr="005155FD" w14:paraId="6D61A268" w14:textId="77777777" w:rsidTr="00C85F46">
        <w:trPr>
          <w:trHeight w:val="165"/>
          <w:jc w:val="center"/>
        </w:trPr>
        <w:tc>
          <w:tcPr>
            <w:tcW w:w="2470" w:type="dxa"/>
            <w:vAlign w:val="center"/>
          </w:tcPr>
          <w:p w14:paraId="7E2EDCBB" w14:textId="34AB70AB" w:rsidR="005155FD" w:rsidRPr="005155FD" w:rsidRDefault="00D434E4" w:rsidP="00C85F46">
            <w:pPr>
              <w:jc w:val="center"/>
              <w:rPr>
                <w:szCs w:val="21"/>
              </w:rPr>
            </w:pPr>
            <w:r>
              <w:rPr>
                <w:rFonts w:hint="eastAsia"/>
                <w:szCs w:val="21"/>
              </w:rPr>
              <w:t>项目管理计划</w:t>
            </w:r>
          </w:p>
        </w:tc>
        <w:tc>
          <w:tcPr>
            <w:tcW w:w="2470" w:type="dxa"/>
            <w:vAlign w:val="center"/>
          </w:tcPr>
          <w:p w14:paraId="66D6EBD7" w14:textId="4357D945" w:rsidR="005155FD" w:rsidRPr="005155FD" w:rsidRDefault="00D434E4" w:rsidP="00C85F46">
            <w:pPr>
              <w:jc w:val="center"/>
              <w:rPr>
                <w:szCs w:val="21"/>
              </w:rPr>
            </w:pPr>
            <w:r>
              <w:rPr>
                <w:rFonts w:hint="eastAsia"/>
                <w:szCs w:val="21"/>
              </w:rPr>
              <w:t>项目管理部门主管</w:t>
            </w:r>
          </w:p>
        </w:tc>
        <w:tc>
          <w:tcPr>
            <w:tcW w:w="2470" w:type="dxa"/>
            <w:vAlign w:val="center"/>
          </w:tcPr>
          <w:p w14:paraId="5E228553" w14:textId="275103E7" w:rsidR="005155FD" w:rsidRPr="005155FD" w:rsidRDefault="00D434E4" w:rsidP="00C85F46">
            <w:pPr>
              <w:jc w:val="center"/>
              <w:rPr>
                <w:szCs w:val="21"/>
              </w:rPr>
            </w:pPr>
            <w:r>
              <w:rPr>
                <w:rFonts w:hint="eastAsia"/>
                <w:szCs w:val="21"/>
              </w:rPr>
              <w:t>项目经理</w:t>
            </w:r>
          </w:p>
        </w:tc>
      </w:tr>
      <w:tr w:rsidR="005155FD" w:rsidRPr="005155FD" w14:paraId="5F99BD7C" w14:textId="77777777" w:rsidTr="00C85F46">
        <w:trPr>
          <w:trHeight w:val="161"/>
          <w:jc w:val="center"/>
        </w:trPr>
        <w:tc>
          <w:tcPr>
            <w:tcW w:w="2470" w:type="dxa"/>
            <w:vAlign w:val="center"/>
          </w:tcPr>
          <w:p w14:paraId="55A06724" w14:textId="3450AC44" w:rsidR="005155FD" w:rsidRPr="005155FD" w:rsidRDefault="00D434E4" w:rsidP="00C85F46">
            <w:pPr>
              <w:jc w:val="center"/>
              <w:rPr>
                <w:szCs w:val="21"/>
              </w:rPr>
            </w:pPr>
            <w:r>
              <w:rPr>
                <w:rFonts w:hint="eastAsia"/>
                <w:szCs w:val="21"/>
              </w:rPr>
              <w:t>需求分析说明书</w:t>
            </w:r>
          </w:p>
        </w:tc>
        <w:tc>
          <w:tcPr>
            <w:tcW w:w="2470" w:type="dxa"/>
            <w:vAlign w:val="center"/>
          </w:tcPr>
          <w:p w14:paraId="05A1B78F" w14:textId="1C10BE6D" w:rsidR="005155FD" w:rsidRPr="005155FD" w:rsidRDefault="00365D9B" w:rsidP="00C85F46">
            <w:pPr>
              <w:jc w:val="center"/>
              <w:rPr>
                <w:szCs w:val="21"/>
              </w:rPr>
            </w:pPr>
            <w:r>
              <w:rPr>
                <w:rFonts w:hint="eastAsia"/>
                <w:szCs w:val="21"/>
              </w:rPr>
              <w:t>项目需求分析部门</w:t>
            </w:r>
          </w:p>
        </w:tc>
        <w:tc>
          <w:tcPr>
            <w:tcW w:w="2470" w:type="dxa"/>
            <w:vAlign w:val="center"/>
          </w:tcPr>
          <w:p w14:paraId="280B9682" w14:textId="6E3A9361" w:rsidR="005155FD" w:rsidRPr="005155FD" w:rsidRDefault="00365D9B" w:rsidP="00C85F46">
            <w:pPr>
              <w:jc w:val="center"/>
              <w:rPr>
                <w:szCs w:val="21"/>
              </w:rPr>
            </w:pPr>
            <w:r>
              <w:rPr>
                <w:rFonts w:hint="eastAsia"/>
                <w:szCs w:val="21"/>
              </w:rPr>
              <w:t>项目设计主管、数据库团队主管、项目开发团队主管</w:t>
            </w:r>
          </w:p>
        </w:tc>
      </w:tr>
      <w:tr w:rsidR="005155FD" w:rsidRPr="005155FD" w14:paraId="1E832C4F" w14:textId="77777777" w:rsidTr="00C85F46">
        <w:trPr>
          <w:trHeight w:val="165"/>
          <w:jc w:val="center"/>
        </w:trPr>
        <w:tc>
          <w:tcPr>
            <w:tcW w:w="2470" w:type="dxa"/>
            <w:vAlign w:val="center"/>
          </w:tcPr>
          <w:p w14:paraId="28072A18" w14:textId="51B34EF8" w:rsidR="005155FD" w:rsidRPr="005155FD" w:rsidRDefault="00365D9B" w:rsidP="00C85F46">
            <w:pPr>
              <w:jc w:val="center"/>
              <w:rPr>
                <w:szCs w:val="21"/>
              </w:rPr>
            </w:pPr>
            <w:r>
              <w:rPr>
                <w:rFonts w:hint="eastAsia"/>
                <w:szCs w:val="21"/>
              </w:rPr>
              <w:t>数据库设计说明书</w:t>
            </w:r>
          </w:p>
        </w:tc>
        <w:tc>
          <w:tcPr>
            <w:tcW w:w="2470" w:type="dxa"/>
            <w:vAlign w:val="center"/>
          </w:tcPr>
          <w:p w14:paraId="35E6B1B6" w14:textId="28ACF0B3" w:rsidR="005155FD" w:rsidRPr="005155FD" w:rsidRDefault="00365D9B" w:rsidP="00C85F46">
            <w:pPr>
              <w:jc w:val="center"/>
              <w:rPr>
                <w:szCs w:val="21"/>
              </w:rPr>
            </w:pPr>
            <w:r>
              <w:rPr>
                <w:rFonts w:hint="eastAsia"/>
                <w:szCs w:val="21"/>
              </w:rPr>
              <w:t>数据库团队主管</w:t>
            </w:r>
          </w:p>
        </w:tc>
        <w:tc>
          <w:tcPr>
            <w:tcW w:w="2470" w:type="dxa"/>
            <w:vAlign w:val="center"/>
          </w:tcPr>
          <w:p w14:paraId="6E3C6888" w14:textId="38575FC7" w:rsidR="005155FD" w:rsidRPr="005155FD" w:rsidRDefault="00365D9B" w:rsidP="00C85F46">
            <w:pPr>
              <w:jc w:val="center"/>
              <w:rPr>
                <w:szCs w:val="21"/>
              </w:rPr>
            </w:pPr>
            <w:r>
              <w:rPr>
                <w:rFonts w:hint="eastAsia"/>
                <w:szCs w:val="21"/>
              </w:rPr>
              <w:t>项目开发团队主管</w:t>
            </w:r>
          </w:p>
        </w:tc>
      </w:tr>
      <w:tr w:rsidR="005155FD" w:rsidRPr="005155FD" w14:paraId="6291A48B" w14:textId="77777777" w:rsidTr="00C85F46">
        <w:trPr>
          <w:trHeight w:val="165"/>
          <w:jc w:val="center"/>
        </w:trPr>
        <w:tc>
          <w:tcPr>
            <w:tcW w:w="2470" w:type="dxa"/>
            <w:vAlign w:val="center"/>
          </w:tcPr>
          <w:p w14:paraId="294792C4" w14:textId="36AEC883" w:rsidR="005155FD" w:rsidRPr="005155FD" w:rsidRDefault="00365D9B" w:rsidP="00C85F46">
            <w:pPr>
              <w:jc w:val="center"/>
              <w:rPr>
                <w:szCs w:val="21"/>
              </w:rPr>
            </w:pPr>
            <w:r>
              <w:rPr>
                <w:rFonts w:hint="eastAsia"/>
                <w:szCs w:val="21"/>
              </w:rPr>
              <w:t>程序设计说明书</w:t>
            </w:r>
          </w:p>
        </w:tc>
        <w:tc>
          <w:tcPr>
            <w:tcW w:w="2470" w:type="dxa"/>
            <w:vAlign w:val="center"/>
          </w:tcPr>
          <w:p w14:paraId="39D6284B" w14:textId="26432DB3" w:rsidR="005155FD" w:rsidRPr="005155FD" w:rsidRDefault="00365D9B" w:rsidP="00C85F46">
            <w:pPr>
              <w:jc w:val="center"/>
              <w:rPr>
                <w:szCs w:val="21"/>
              </w:rPr>
            </w:pPr>
            <w:r>
              <w:rPr>
                <w:rFonts w:hint="eastAsia"/>
                <w:szCs w:val="21"/>
              </w:rPr>
              <w:t>项目开发团队主管</w:t>
            </w:r>
          </w:p>
        </w:tc>
        <w:tc>
          <w:tcPr>
            <w:tcW w:w="2470" w:type="dxa"/>
            <w:vAlign w:val="center"/>
          </w:tcPr>
          <w:p w14:paraId="67D49CD6" w14:textId="1DCE4B49" w:rsidR="005155FD" w:rsidRPr="005155FD" w:rsidRDefault="00365D9B" w:rsidP="00C85F46">
            <w:pPr>
              <w:jc w:val="center"/>
              <w:rPr>
                <w:szCs w:val="21"/>
              </w:rPr>
            </w:pPr>
            <w:r>
              <w:rPr>
                <w:rFonts w:hint="eastAsia"/>
                <w:szCs w:val="21"/>
              </w:rPr>
              <w:t>项目经理、测试主管</w:t>
            </w:r>
          </w:p>
        </w:tc>
      </w:tr>
      <w:tr w:rsidR="005155FD" w:rsidRPr="005155FD" w14:paraId="5CFF8D2D" w14:textId="77777777" w:rsidTr="00C85F46">
        <w:trPr>
          <w:trHeight w:val="165"/>
          <w:jc w:val="center"/>
        </w:trPr>
        <w:tc>
          <w:tcPr>
            <w:tcW w:w="2470" w:type="dxa"/>
            <w:vAlign w:val="center"/>
          </w:tcPr>
          <w:p w14:paraId="08624A6E" w14:textId="38B981EA" w:rsidR="005155FD" w:rsidRPr="005155FD" w:rsidRDefault="00365D9B" w:rsidP="00C85F46">
            <w:pPr>
              <w:jc w:val="center"/>
              <w:rPr>
                <w:szCs w:val="21"/>
              </w:rPr>
            </w:pPr>
            <w:r>
              <w:rPr>
                <w:rFonts w:hint="eastAsia"/>
                <w:szCs w:val="21"/>
              </w:rPr>
              <w:t>项目测试报告</w:t>
            </w:r>
          </w:p>
        </w:tc>
        <w:tc>
          <w:tcPr>
            <w:tcW w:w="2470" w:type="dxa"/>
            <w:vAlign w:val="center"/>
          </w:tcPr>
          <w:p w14:paraId="3DCE20F3" w14:textId="0BBE3E5E" w:rsidR="005155FD" w:rsidRPr="005155FD" w:rsidRDefault="00365D9B" w:rsidP="00C85F46">
            <w:pPr>
              <w:jc w:val="center"/>
              <w:rPr>
                <w:szCs w:val="21"/>
              </w:rPr>
            </w:pPr>
            <w:r>
              <w:rPr>
                <w:rFonts w:hint="eastAsia"/>
                <w:szCs w:val="21"/>
              </w:rPr>
              <w:t>测试主管</w:t>
            </w:r>
          </w:p>
        </w:tc>
        <w:tc>
          <w:tcPr>
            <w:tcW w:w="2470" w:type="dxa"/>
            <w:vAlign w:val="center"/>
          </w:tcPr>
          <w:p w14:paraId="27D2CC97" w14:textId="487F3644" w:rsidR="005155FD" w:rsidRPr="005155FD" w:rsidRDefault="00365D9B" w:rsidP="00C85F46">
            <w:pPr>
              <w:jc w:val="center"/>
              <w:rPr>
                <w:szCs w:val="21"/>
              </w:rPr>
            </w:pPr>
            <w:r>
              <w:rPr>
                <w:rFonts w:hint="eastAsia"/>
                <w:szCs w:val="21"/>
              </w:rPr>
              <w:t>项目经理</w:t>
            </w:r>
          </w:p>
        </w:tc>
      </w:tr>
      <w:tr w:rsidR="005155FD" w:rsidRPr="005155FD" w14:paraId="78151C27" w14:textId="77777777" w:rsidTr="00C85F46">
        <w:trPr>
          <w:trHeight w:val="161"/>
          <w:jc w:val="center"/>
        </w:trPr>
        <w:tc>
          <w:tcPr>
            <w:tcW w:w="2470" w:type="dxa"/>
            <w:vAlign w:val="center"/>
          </w:tcPr>
          <w:p w14:paraId="52D7ECC2" w14:textId="3A2B2E19" w:rsidR="005155FD" w:rsidRPr="005155FD" w:rsidRDefault="00365D9B" w:rsidP="00C85F46">
            <w:pPr>
              <w:jc w:val="center"/>
              <w:rPr>
                <w:szCs w:val="21"/>
              </w:rPr>
            </w:pPr>
            <w:r>
              <w:rPr>
                <w:rFonts w:hint="eastAsia"/>
                <w:szCs w:val="21"/>
              </w:rPr>
              <w:t>验收报告</w:t>
            </w:r>
          </w:p>
        </w:tc>
        <w:tc>
          <w:tcPr>
            <w:tcW w:w="2470" w:type="dxa"/>
            <w:vAlign w:val="center"/>
          </w:tcPr>
          <w:p w14:paraId="40A2C085" w14:textId="69F45A50" w:rsidR="005155FD" w:rsidRPr="005155FD" w:rsidRDefault="00365D9B" w:rsidP="00C85F46">
            <w:pPr>
              <w:jc w:val="center"/>
              <w:rPr>
                <w:szCs w:val="21"/>
              </w:rPr>
            </w:pPr>
            <w:r>
              <w:rPr>
                <w:rFonts w:hint="eastAsia"/>
                <w:szCs w:val="21"/>
              </w:rPr>
              <w:t>测试主管</w:t>
            </w:r>
          </w:p>
        </w:tc>
        <w:tc>
          <w:tcPr>
            <w:tcW w:w="2470" w:type="dxa"/>
            <w:vAlign w:val="center"/>
          </w:tcPr>
          <w:p w14:paraId="3EC07353" w14:textId="64E7DA4E" w:rsidR="005155FD" w:rsidRPr="005155FD" w:rsidRDefault="00365D9B" w:rsidP="00C85F46">
            <w:pPr>
              <w:jc w:val="center"/>
              <w:rPr>
                <w:szCs w:val="21"/>
              </w:rPr>
            </w:pPr>
            <w:r>
              <w:rPr>
                <w:rFonts w:hint="eastAsia"/>
                <w:szCs w:val="21"/>
              </w:rPr>
              <w:t>项目经理</w:t>
            </w:r>
          </w:p>
        </w:tc>
      </w:tr>
    </w:tbl>
    <w:p w14:paraId="72D47428" w14:textId="47B1AD15" w:rsidR="008D46DD" w:rsidRDefault="007514BB" w:rsidP="005155FD">
      <w:pPr>
        <w:ind w:firstLine="420"/>
        <w:rPr>
          <w:sz w:val="28"/>
          <w:szCs w:val="28"/>
        </w:rPr>
      </w:pPr>
      <w:r>
        <w:rPr>
          <w:rFonts w:hint="eastAsia"/>
          <w:sz w:val="28"/>
          <w:szCs w:val="28"/>
        </w:rPr>
        <w:t>2.4</w:t>
      </w:r>
      <w:r>
        <w:rPr>
          <w:rFonts w:hint="eastAsia"/>
          <w:sz w:val="28"/>
          <w:szCs w:val="28"/>
        </w:rPr>
        <w:t>项目干系人</w:t>
      </w:r>
    </w:p>
    <w:tbl>
      <w:tblPr>
        <w:tblStyle w:val="a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5985"/>
      </w:tblGrid>
      <w:tr w:rsidR="008068E2" w:rsidRPr="00B81011" w14:paraId="0AF980BE" w14:textId="77777777" w:rsidTr="008068E2">
        <w:trPr>
          <w:trHeight w:val="382"/>
          <w:jc w:val="center"/>
        </w:trPr>
        <w:tc>
          <w:tcPr>
            <w:tcW w:w="1505" w:type="dxa"/>
          </w:tcPr>
          <w:p w14:paraId="780FE830" w14:textId="430C97BA" w:rsidR="00B81011" w:rsidRPr="00B81011" w:rsidRDefault="00B81011" w:rsidP="00B81011">
            <w:pPr>
              <w:jc w:val="center"/>
              <w:rPr>
                <w:szCs w:val="21"/>
              </w:rPr>
            </w:pPr>
            <w:r w:rsidRPr="00B81011">
              <w:rPr>
                <w:rFonts w:hint="eastAsia"/>
                <w:szCs w:val="21"/>
              </w:rPr>
              <w:t>项目干系人</w:t>
            </w:r>
          </w:p>
        </w:tc>
        <w:tc>
          <w:tcPr>
            <w:tcW w:w="5985" w:type="dxa"/>
          </w:tcPr>
          <w:p w14:paraId="154B75F9" w14:textId="41621A8F" w:rsidR="00B81011" w:rsidRPr="00B81011" w:rsidRDefault="00B81011" w:rsidP="00B81011">
            <w:pPr>
              <w:jc w:val="center"/>
              <w:rPr>
                <w:szCs w:val="21"/>
              </w:rPr>
            </w:pPr>
            <w:r w:rsidRPr="00B81011">
              <w:rPr>
                <w:rFonts w:hint="eastAsia"/>
                <w:szCs w:val="21"/>
              </w:rPr>
              <w:t>关注点</w:t>
            </w:r>
          </w:p>
        </w:tc>
      </w:tr>
      <w:tr w:rsidR="003D4B97" w:rsidRPr="00B81011" w14:paraId="093300EB" w14:textId="77777777" w:rsidTr="002A58A2">
        <w:trPr>
          <w:trHeight w:val="382"/>
          <w:jc w:val="center"/>
        </w:trPr>
        <w:tc>
          <w:tcPr>
            <w:tcW w:w="1505" w:type="dxa"/>
            <w:vAlign w:val="center"/>
          </w:tcPr>
          <w:p w14:paraId="20CC9DBE" w14:textId="2807B44E" w:rsidR="00B81011" w:rsidRPr="00B81011" w:rsidRDefault="0065229C" w:rsidP="002A58A2">
            <w:pPr>
              <w:jc w:val="center"/>
              <w:rPr>
                <w:szCs w:val="21"/>
              </w:rPr>
            </w:pPr>
            <w:r>
              <w:rPr>
                <w:rFonts w:hint="eastAsia"/>
                <w:szCs w:val="21"/>
              </w:rPr>
              <w:t>使用者：</w:t>
            </w:r>
            <w:r w:rsidR="00B81011">
              <w:rPr>
                <w:rFonts w:hint="eastAsia"/>
                <w:szCs w:val="21"/>
              </w:rPr>
              <w:t>俱乐部领队</w:t>
            </w:r>
          </w:p>
        </w:tc>
        <w:tc>
          <w:tcPr>
            <w:tcW w:w="5985" w:type="dxa"/>
          </w:tcPr>
          <w:p w14:paraId="7A46EA3C" w14:textId="174F1FDB" w:rsidR="00B81011" w:rsidRPr="003D4B97" w:rsidRDefault="003D4B97" w:rsidP="003D4B97">
            <w:pPr>
              <w:pStyle w:val="a8"/>
              <w:numPr>
                <w:ilvl w:val="0"/>
                <w:numId w:val="2"/>
              </w:numPr>
              <w:ind w:firstLineChars="0"/>
              <w:jc w:val="left"/>
              <w:rPr>
                <w:szCs w:val="21"/>
              </w:rPr>
            </w:pPr>
            <w:r w:rsidRPr="003D4B97">
              <w:rPr>
                <w:rFonts w:hint="eastAsia"/>
                <w:szCs w:val="21"/>
              </w:rPr>
              <w:t>易用性：不需要过多的高级技术操作，以简单操作为主</w:t>
            </w:r>
            <w:r>
              <w:rPr>
                <w:rFonts w:hint="eastAsia"/>
                <w:szCs w:val="21"/>
              </w:rPr>
              <w:t>。</w:t>
            </w:r>
          </w:p>
          <w:p w14:paraId="052E229A" w14:textId="0F9D0ED8" w:rsidR="003D4B97" w:rsidRDefault="003D4B97" w:rsidP="003D4B97">
            <w:pPr>
              <w:pStyle w:val="a8"/>
              <w:numPr>
                <w:ilvl w:val="0"/>
                <w:numId w:val="2"/>
              </w:numPr>
              <w:ind w:firstLineChars="0"/>
              <w:jc w:val="left"/>
              <w:rPr>
                <w:szCs w:val="21"/>
              </w:rPr>
            </w:pPr>
            <w:r>
              <w:rPr>
                <w:rFonts w:hint="eastAsia"/>
                <w:szCs w:val="21"/>
              </w:rPr>
              <w:t>安全性：俱乐部球员数据和技术统计数据的安全性。</w:t>
            </w:r>
          </w:p>
          <w:p w14:paraId="75C696DC" w14:textId="31EBA418" w:rsidR="003D4B97" w:rsidRDefault="003D4B97" w:rsidP="003D4B97">
            <w:pPr>
              <w:pStyle w:val="a8"/>
              <w:numPr>
                <w:ilvl w:val="0"/>
                <w:numId w:val="2"/>
              </w:numPr>
              <w:ind w:firstLineChars="0"/>
              <w:jc w:val="left"/>
              <w:rPr>
                <w:szCs w:val="21"/>
              </w:rPr>
            </w:pPr>
            <w:r>
              <w:rPr>
                <w:rFonts w:hint="eastAsia"/>
                <w:szCs w:val="21"/>
              </w:rPr>
              <w:t>使用时长：保证软件使用周期较长。</w:t>
            </w:r>
          </w:p>
          <w:p w14:paraId="64CC35A6" w14:textId="1199BA7C" w:rsidR="003D4B97" w:rsidRPr="003D4B97" w:rsidRDefault="003D4B97" w:rsidP="003D4B97">
            <w:pPr>
              <w:pStyle w:val="a8"/>
              <w:numPr>
                <w:ilvl w:val="0"/>
                <w:numId w:val="2"/>
              </w:numPr>
              <w:ind w:firstLineChars="0"/>
              <w:jc w:val="left"/>
              <w:rPr>
                <w:szCs w:val="21"/>
              </w:rPr>
            </w:pPr>
            <w:r>
              <w:rPr>
                <w:rFonts w:hint="eastAsia"/>
                <w:szCs w:val="21"/>
              </w:rPr>
              <w:t>可迭代：软件可以在已上线版本基础上增加新功能</w:t>
            </w:r>
          </w:p>
        </w:tc>
      </w:tr>
      <w:tr w:rsidR="00B81011" w:rsidRPr="00B81011" w14:paraId="11D42AF0" w14:textId="77777777" w:rsidTr="002A58A2">
        <w:trPr>
          <w:trHeight w:val="391"/>
          <w:jc w:val="center"/>
        </w:trPr>
        <w:tc>
          <w:tcPr>
            <w:tcW w:w="1505" w:type="dxa"/>
            <w:vAlign w:val="center"/>
          </w:tcPr>
          <w:p w14:paraId="04B6E229" w14:textId="336AE35D" w:rsidR="00B81011" w:rsidRPr="00B81011" w:rsidRDefault="0065229C" w:rsidP="002A58A2">
            <w:pPr>
              <w:jc w:val="center"/>
              <w:rPr>
                <w:szCs w:val="21"/>
              </w:rPr>
            </w:pPr>
            <w:r>
              <w:rPr>
                <w:rFonts w:hint="eastAsia"/>
                <w:szCs w:val="21"/>
              </w:rPr>
              <w:t>使用者：</w:t>
            </w:r>
            <w:r w:rsidR="00B81011">
              <w:rPr>
                <w:rFonts w:hint="eastAsia"/>
                <w:szCs w:val="21"/>
              </w:rPr>
              <w:t>主教练</w:t>
            </w:r>
          </w:p>
        </w:tc>
        <w:tc>
          <w:tcPr>
            <w:tcW w:w="5985" w:type="dxa"/>
          </w:tcPr>
          <w:p w14:paraId="0A8B0E2B" w14:textId="77777777" w:rsidR="003D4B97" w:rsidRDefault="003D4B97" w:rsidP="002D4818">
            <w:pPr>
              <w:pStyle w:val="a8"/>
              <w:numPr>
                <w:ilvl w:val="0"/>
                <w:numId w:val="3"/>
              </w:numPr>
              <w:ind w:firstLineChars="0"/>
              <w:jc w:val="left"/>
              <w:rPr>
                <w:szCs w:val="21"/>
              </w:rPr>
            </w:pPr>
            <w:r w:rsidRPr="003D4B97">
              <w:rPr>
                <w:rFonts w:hint="eastAsia"/>
                <w:szCs w:val="21"/>
              </w:rPr>
              <w:t>易用性：不需要过多技术操作</w:t>
            </w:r>
            <w:r w:rsidR="002D4818">
              <w:rPr>
                <w:rFonts w:hint="eastAsia"/>
                <w:szCs w:val="21"/>
              </w:rPr>
              <w:t>。</w:t>
            </w:r>
          </w:p>
          <w:p w14:paraId="777E77E9" w14:textId="77777777" w:rsidR="002D4818" w:rsidRDefault="002D4818" w:rsidP="002D4818">
            <w:pPr>
              <w:pStyle w:val="a8"/>
              <w:numPr>
                <w:ilvl w:val="0"/>
                <w:numId w:val="3"/>
              </w:numPr>
              <w:ind w:firstLineChars="0"/>
              <w:jc w:val="left"/>
              <w:rPr>
                <w:szCs w:val="21"/>
              </w:rPr>
            </w:pPr>
            <w:r>
              <w:rPr>
                <w:rFonts w:hint="eastAsia"/>
                <w:szCs w:val="21"/>
              </w:rPr>
              <w:t>兼容性：可在手机和平板电脑等移动端使用。</w:t>
            </w:r>
          </w:p>
          <w:p w14:paraId="770EE781" w14:textId="23198546" w:rsidR="002D4818" w:rsidRPr="002D4818" w:rsidRDefault="002D4818" w:rsidP="002D4818">
            <w:pPr>
              <w:pStyle w:val="a8"/>
              <w:numPr>
                <w:ilvl w:val="0"/>
                <w:numId w:val="3"/>
              </w:numPr>
              <w:ind w:firstLineChars="0"/>
              <w:jc w:val="left"/>
              <w:rPr>
                <w:szCs w:val="21"/>
              </w:rPr>
            </w:pPr>
            <w:r>
              <w:rPr>
                <w:rFonts w:hint="eastAsia"/>
                <w:szCs w:val="21"/>
              </w:rPr>
              <w:t>正确性：确保球员数据和技术统计数据的正确性。</w:t>
            </w:r>
          </w:p>
        </w:tc>
      </w:tr>
      <w:tr w:rsidR="003D4B97" w:rsidRPr="00B81011" w14:paraId="6798D4A4" w14:textId="77777777" w:rsidTr="002A58A2">
        <w:trPr>
          <w:trHeight w:val="382"/>
          <w:jc w:val="center"/>
        </w:trPr>
        <w:tc>
          <w:tcPr>
            <w:tcW w:w="1505" w:type="dxa"/>
            <w:vAlign w:val="center"/>
          </w:tcPr>
          <w:p w14:paraId="13800265" w14:textId="55CFF69E" w:rsidR="00B81011" w:rsidRPr="00B81011" w:rsidRDefault="0065229C" w:rsidP="002A58A2">
            <w:pPr>
              <w:jc w:val="center"/>
              <w:rPr>
                <w:szCs w:val="21"/>
              </w:rPr>
            </w:pPr>
            <w:r>
              <w:rPr>
                <w:rFonts w:hint="eastAsia"/>
                <w:szCs w:val="21"/>
              </w:rPr>
              <w:t>使用者：</w:t>
            </w:r>
            <w:r w:rsidR="00B81011">
              <w:rPr>
                <w:rFonts w:hint="eastAsia"/>
                <w:szCs w:val="21"/>
              </w:rPr>
              <w:t>体能训练师</w:t>
            </w:r>
          </w:p>
        </w:tc>
        <w:tc>
          <w:tcPr>
            <w:tcW w:w="5985" w:type="dxa"/>
          </w:tcPr>
          <w:p w14:paraId="5936013E" w14:textId="07DA9945" w:rsidR="00B81011" w:rsidRPr="00AC26C0" w:rsidRDefault="00AC26C0" w:rsidP="00AC26C0">
            <w:pPr>
              <w:pStyle w:val="a8"/>
              <w:numPr>
                <w:ilvl w:val="0"/>
                <w:numId w:val="8"/>
              </w:numPr>
              <w:ind w:firstLineChars="0"/>
              <w:jc w:val="left"/>
              <w:rPr>
                <w:szCs w:val="21"/>
              </w:rPr>
            </w:pPr>
            <w:r w:rsidRPr="00AC26C0">
              <w:rPr>
                <w:rFonts w:hint="eastAsia"/>
                <w:szCs w:val="21"/>
              </w:rPr>
              <w:t>数据填写便捷性：操作尽可能简易，不要过于复杂。</w:t>
            </w:r>
          </w:p>
          <w:p w14:paraId="30E8A1ED" w14:textId="0FF06D48" w:rsidR="00AC26C0" w:rsidRPr="00AC26C0" w:rsidRDefault="00AC26C0" w:rsidP="00AC26C0">
            <w:pPr>
              <w:pStyle w:val="a8"/>
              <w:numPr>
                <w:ilvl w:val="0"/>
                <w:numId w:val="8"/>
              </w:numPr>
              <w:ind w:firstLineChars="0"/>
              <w:jc w:val="left"/>
              <w:rPr>
                <w:szCs w:val="21"/>
              </w:rPr>
            </w:pPr>
            <w:r>
              <w:rPr>
                <w:rFonts w:hint="eastAsia"/>
                <w:szCs w:val="21"/>
              </w:rPr>
              <w:t>数据上传速度：确保上传速度处于可接受状态。</w:t>
            </w:r>
          </w:p>
        </w:tc>
      </w:tr>
      <w:tr w:rsidR="00B81011" w:rsidRPr="00B81011" w14:paraId="65FAB154" w14:textId="77777777" w:rsidTr="002A58A2">
        <w:trPr>
          <w:trHeight w:val="391"/>
          <w:jc w:val="center"/>
        </w:trPr>
        <w:tc>
          <w:tcPr>
            <w:tcW w:w="1505" w:type="dxa"/>
            <w:vAlign w:val="center"/>
          </w:tcPr>
          <w:p w14:paraId="6D2285B8" w14:textId="1165F62B" w:rsidR="00B81011" w:rsidRPr="0065229C" w:rsidRDefault="0065229C" w:rsidP="002A58A2">
            <w:pPr>
              <w:jc w:val="center"/>
              <w:rPr>
                <w:szCs w:val="21"/>
              </w:rPr>
            </w:pPr>
            <w:r>
              <w:rPr>
                <w:rFonts w:hint="eastAsia"/>
                <w:szCs w:val="21"/>
              </w:rPr>
              <w:t>使用者：</w:t>
            </w:r>
            <w:r w:rsidR="00B81011">
              <w:rPr>
                <w:rFonts w:hint="eastAsia"/>
                <w:szCs w:val="21"/>
              </w:rPr>
              <w:t>队医</w:t>
            </w:r>
          </w:p>
        </w:tc>
        <w:tc>
          <w:tcPr>
            <w:tcW w:w="5985" w:type="dxa"/>
          </w:tcPr>
          <w:p w14:paraId="14921FE8" w14:textId="44DED462" w:rsidR="00B81011" w:rsidRPr="005955B0" w:rsidRDefault="005955B0" w:rsidP="005955B0">
            <w:pPr>
              <w:pStyle w:val="a8"/>
              <w:numPr>
                <w:ilvl w:val="0"/>
                <w:numId w:val="7"/>
              </w:numPr>
              <w:ind w:firstLineChars="0"/>
              <w:jc w:val="left"/>
              <w:rPr>
                <w:szCs w:val="21"/>
              </w:rPr>
            </w:pPr>
            <w:r w:rsidRPr="005955B0">
              <w:rPr>
                <w:rFonts w:hint="eastAsia"/>
                <w:szCs w:val="21"/>
              </w:rPr>
              <w:t>便捷性：是否对常见处理方式进行快捷安排。</w:t>
            </w:r>
          </w:p>
          <w:p w14:paraId="6070E47E" w14:textId="38D0DE03" w:rsidR="005955B0" w:rsidRPr="005955B0" w:rsidRDefault="00E036EE" w:rsidP="005955B0">
            <w:pPr>
              <w:pStyle w:val="a8"/>
              <w:numPr>
                <w:ilvl w:val="0"/>
                <w:numId w:val="7"/>
              </w:numPr>
              <w:ind w:firstLineChars="0"/>
              <w:jc w:val="left"/>
              <w:rPr>
                <w:szCs w:val="21"/>
              </w:rPr>
            </w:pPr>
            <w:r>
              <w:rPr>
                <w:rFonts w:hint="eastAsia"/>
                <w:szCs w:val="21"/>
              </w:rPr>
              <w:t>易操作性：操作尽可能简易，不要过于复杂。</w:t>
            </w:r>
          </w:p>
        </w:tc>
      </w:tr>
      <w:tr w:rsidR="003D4B97" w:rsidRPr="00B81011" w14:paraId="1AD0ACEA" w14:textId="77777777" w:rsidTr="002A58A2">
        <w:trPr>
          <w:trHeight w:val="382"/>
          <w:jc w:val="center"/>
        </w:trPr>
        <w:tc>
          <w:tcPr>
            <w:tcW w:w="1505" w:type="dxa"/>
            <w:vAlign w:val="center"/>
          </w:tcPr>
          <w:p w14:paraId="5D71D182" w14:textId="1CD1A46B" w:rsidR="00B81011" w:rsidRPr="00B81011" w:rsidRDefault="0065229C" w:rsidP="002A58A2">
            <w:pPr>
              <w:jc w:val="center"/>
              <w:rPr>
                <w:szCs w:val="21"/>
              </w:rPr>
            </w:pPr>
            <w:r>
              <w:rPr>
                <w:rFonts w:hint="eastAsia"/>
                <w:szCs w:val="21"/>
              </w:rPr>
              <w:t>使用者：</w:t>
            </w:r>
            <w:r w:rsidR="00B81011">
              <w:rPr>
                <w:rFonts w:hint="eastAsia"/>
                <w:szCs w:val="21"/>
              </w:rPr>
              <w:t>球员</w:t>
            </w:r>
          </w:p>
        </w:tc>
        <w:tc>
          <w:tcPr>
            <w:tcW w:w="5985" w:type="dxa"/>
          </w:tcPr>
          <w:p w14:paraId="727F5AF0" w14:textId="1A02A06E" w:rsidR="00EB72FD" w:rsidRPr="00EB72FD" w:rsidRDefault="00EB72FD" w:rsidP="00EB72FD">
            <w:pPr>
              <w:jc w:val="left"/>
              <w:rPr>
                <w:szCs w:val="21"/>
              </w:rPr>
            </w:pPr>
            <w:r w:rsidRPr="00EB72FD">
              <w:rPr>
                <w:rFonts w:hint="eastAsia"/>
                <w:szCs w:val="21"/>
              </w:rPr>
              <w:t>易操作性：操作尽可能简单，不要过于复杂。</w:t>
            </w:r>
          </w:p>
        </w:tc>
      </w:tr>
      <w:tr w:rsidR="00B81011" w:rsidRPr="00B81011" w14:paraId="259237DE" w14:textId="77777777" w:rsidTr="002A58A2">
        <w:trPr>
          <w:trHeight w:val="382"/>
          <w:jc w:val="center"/>
        </w:trPr>
        <w:tc>
          <w:tcPr>
            <w:tcW w:w="1505" w:type="dxa"/>
            <w:vAlign w:val="center"/>
          </w:tcPr>
          <w:p w14:paraId="52864D12" w14:textId="2E61449C" w:rsidR="00B81011" w:rsidRPr="00B81011" w:rsidRDefault="0065229C" w:rsidP="002A58A2">
            <w:pPr>
              <w:jc w:val="center"/>
              <w:rPr>
                <w:szCs w:val="21"/>
              </w:rPr>
            </w:pPr>
            <w:r>
              <w:rPr>
                <w:rFonts w:hint="eastAsia"/>
                <w:szCs w:val="21"/>
              </w:rPr>
              <w:t>使用者：</w:t>
            </w:r>
            <w:r w:rsidR="00B81011">
              <w:rPr>
                <w:rFonts w:hint="eastAsia"/>
                <w:szCs w:val="21"/>
              </w:rPr>
              <w:t>技术统计人员</w:t>
            </w:r>
          </w:p>
        </w:tc>
        <w:tc>
          <w:tcPr>
            <w:tcW w:w="5985" w:type="dxa"/>
          </w:tcPr>
          <w:p w14:paraId="3B39FCE2" w14:textId="3AA731CF" w:rsidR="00B81011" w:rsidRPr="00EB72FD" w:rsidRDefault="00EB72FD" w:rsidP="00EB72FD">
            <w:pPr>
              <w:pStyle w:val="a8"/>
              <w:numPr>
                <w:ilvl w:val="0"/>
                <w:numId w:val="10"/>
              </w:numPr>
              <w:ind w:firstLineChars="0"/>
              <w:jc w:val="left"/>
              <w:rPr>
                <w:szCs w:val="21"/>
              </w:rPr>
            </w:pPr>
            <w:r w:rsidRPr="00EB72FD">
              <w:rPr>
                <w:rFonts w:hint="eastAsia"/>
                <w:szCs w:val="21"/>
              </w:rPr>
              <w:t>数据上传的正确性：确保传入数据库中的数据的正确性。</w:t>
            </w:r>
          </w:p>
          <w:p w14:paraId="054790FF" w14:textId="2E693CB4" w:rsidR="00EB72FD" w:rsidRPr="00EB72FD" w:rsidRDefault="00EB72FD" w:rsidP="00EB72FD">
            <w:pPr>
              <w:pStyle w:val="a8"/>
              <w:numPr>
                <w:ilvl w:val="0"/>
                <w:numId w:val="10"/>
              </w:numPr>
              <w:ind w:firstLineChars="0"/>
              <w:jc w:val="left"/>
              <w:rPr>
                <w:szCs w:val="21"/>
              </w:rPr>
            </w:pPr>
            <w:r>
              <w:rPr>
                <w:rFonts w:hint="eastAsia"/>
                <w:szCs w:val="21"/>
              </w:rPr>
              <w:t>易操作性：操作尽可能简单，不要过于复杂。</w:t>
            </w:r>
          </w:p>
        </w:tc>
      </w:tr>
      <w:tr w:rsidR="003D4B97" w:rsidRPr="00B81011" w14:paraId="2E64A029" w14:textId="77777777" w:rsidTr="002A58A2">
        <w:trPr>
          <w:trHeight w:val="391"/>
          <w:jc w:val="center"/>
        </w:trPr>
        <w:tc>
          <w:tcPr>
            <w:tcW w:w="1505" w:type="dxa"/>
            <w:vAlign w:val="center"/>
          </w:tcPr>
          <w:p w14:paraId="75760015" w14:textId="1873A80D" w:rsidR="00B81011" w:rsidRPr="00B81011" w:rsidRDefault="00B81011" w:rsidP="002A58A2">
            <w:pPr>
              <w:jc w:val="center"/>
              <w:rPr>
                <w:szCs w:val="21"/>
              </w:rPr>
            </w:pPr>
            <w:r>
              <w:rPr>
                <w:rFonts w:hint="eastAsia"/>
                <w:szCs w:val="21"/>
              </w:rPr>
              <w:t>项目经理</w:t>
            </w:r>
          </w:p>
        </w:tc>
        <w:tc>
          <w:tcPr>
            <w:tcW w:w="5985" w:type="dxa"/>
          </w:tcPr>
          <w:p w14:paraId="0A33B2CE" w14:textId="5587B8B7" w:rsidR="00B81011" w:rsidRPr="00D05855" w:rsidRDefault="00D05855" w:rsidP="00D05855">
            <w:pPr>
              <w:jc w:val="left"/>
              <w:rPr>
                <w:szCs w:val="21"/>
              </w:rPr>
            </w:pPr>
            <w:r w:rsidRPr="00D05855">
              <w:rPr>
                <w:rFonts w:hint="eastAsia"/>
                <w:szCs w:val="21"/>
              </w:rPr>
              <w:t>1</w:t>
            </w:r>
            <w:r w:rsidRPr="00D05855">
              <w:rPr>
                <w:rFonts w:hint="eastAsia"/>
                <w:szCs w:val="21"/>
              </w:rPr>
              <w:t>、</w:t>
            </w:r>
            <w:r w:rsidR="00746C84" w:rsidRPr="00D05855">
              <w:rPr>
                <w:rFonts w:hint="eastAsia"/>
                <w:szCs w:val="21"/>
              </w:rPr>
              <w:t>各项工作尽可能在最可能工作量内完成，最迟不可超过最大工作量</w:t>
            </w:r>
          </w:p>
          <w:p w14:paraId="4AEE2DEC" w14:textId="78C270D8" w:rsidR="00D05855" w:rsidRPr="00D05855" w:rsidRDefault="00D05855" w:rsidP="00D05855">
            <w:r>
              <w:rPr>
                <w:rFonts w:hint="eastAsia"/>
              </w:rPr>
              <w:t>2</w:t>
            </w:r>
            <w:r>
              <w:rPr>
                <w:rFonts w:hint="eastAsia"/>
              </w:rPr>
              <w:t>、各模块的交付结果的正确性，不影响后续工作开展。不把本</w:t>
            </w:r>
            <w:r>
              <w:rPr>
                <w:rFonts w:hint="eastAsia"/>
              </w:rPr>
              <w:lastRenderedPageBreak/>
              <w:t>阶段的错误带入下一阶段。</w:t>
            </w:r>
          </w:p>
        </w:tc>
      </w:tr>
      <w:tr w:rsidR="003D4B97" w:rsidRPr="00B81011" w14:paraId="7F85F7CE" w14:textId="77777777" w:rsidTr="002A58A2">
        <w:trPr>
          <w:trHeight w:val="391"/>
          <w:jc w:val="center"/>
        </w:trPr>
        <w:tc>
          <w:tcPr>
            <w:tcW w:w="1505" w:type="dxa"/>
            <w:vAlign w:val="center"/>
          </w:tcPr>
          <w:p w14:paraId="69B57F28" w14:textId="76A95750" w:rsidR="003D4B97" w:rsidRDefault="003D4B97" w:rsidP="002A58A2">
            <w:pPr>
              <w:jc w:val="center"/>
              <w:rPr>
                <w:szCs w:val="21"/>
              </w:rPr>
            </w:pPr>
            <w:r>
              <w:rPr>
                <w:rFonts w:hint="eastAsia"/>
                <w:szCs w:val="21"/>
              </w:rPr>
              <w:lastRenderedPageBreak/>
              <w:t>软件设计人员</w:t>
            </w:r>
          </w:p>
        </w:tc>
        <w:tc>
          <w:tcPr>
            <w:tcW w:w="5985" w:type="dxa"/>
          </w:tcPr>
          <w:p w14:paraId="6FE08033" w14:textId="12A310BA" w:rsidR="003D4B97" w:rsidRPr="00D05855" w:rsidRDefault="00D05855" w:rsidP="00D05855">
            <w:pPr>
              <w:pStyle w:val="a8"/>
              <w:numPr>
                <w:ilvl w:val="0"/>
                <w:numId w:val="5"/>
              </w:numPr>
              <w:ind w:firstLineChars="0"/>
              <w:jc w:val="left"/>
              <w:rPr>
                <w:szCs w:val="21"/>
              </w:rPr>
            </w:pPr>
            <w:r w:rsidRPr="00D05855">
              <w:rPr>
                <w:rFonts w:hint="eastAsia"/>
                <w:szCs w:val="21"/>
              </w:rPr>
              <w:t>需求合理性，确保在技术允许范围内可以完成。</w:t>
            </w:r>
          </w:p>
          <w:p w14:paraId="72DC1106" w14:textId="7140B13E" w:rsidR="00D05855" w:rsidRPr="00D05855" w:rsidRDefault="00D05855" w:rsidP="00D05855">
            <w:pPr>
              <w:pStyle w:val="a8"/>
              <w:numPr>
                <w:ilvl w:val="0"/>
                <w:numId w:val="5"/>
              </w:numPr>
              <w:ind w:firstLineChars="0"/>
              <w:jc w:val="left"/>
              <w:rPr>
                <w:szCs w:val="21"/>
              </w:rPr>
            </w:pPr>
            <w:r>
              <w:rPr>
                <w:rFonts w:hint="eastAsia"/>
                <w:szCs w:val="21"/>
              </w:rPr>
              <w:t>运行环境的限制情况，确保设计模块完成开发后可以完成部署工作并投入运行。</w:t>
            </w:r>
          </w:p>
        </w:tc>
      </w:tr>
      <w:tr w:rsidR="003D4B97" w:rsidRPr="00B81011" w14:paraId="142BBB1A" w14:textId="77777777" w:rsidTr="002A58A2">
        <w:trPr>
          <w:trHeight w:val="391"/>
          <w:jc w:val="center"/>
        </w:trPr>
        <w:tc>
          <w:tcPr>
            <w:tcW w:w="1505" w:type="dxa"/>
            <w:vAlign w:val="center"/>
          </w:tcPr>
          <w:p w14:paraId="0E705CC1" w14:textId="5A70E665" w:rsidR="003D4B97" w:rsidRDefault="003D4B97" w:rsidP="002A58A2">
            <w:pPr>
              <w:jc w:val="center"/>
              <w:rPr>
                <w:szCs w:val="21"/>
              </w:rPr>
            </w:pPr>
            <w:r>
              <w:rPr>
                <w:rFonts w:hint="eastAsia"/>
                <w:szCs w:val="21"/>
              </w:rPr>
              <w:t>软件开发人员</w:t>
            </w:r>
          </w:p>
        </w:tc>
        <w:tc>
          <w:tcPr>
            <w:tcW w:w="5985" w:type="dxa"/>
          </w:tcPr>
          <w:p w14:paraId="29DF98D8" w14:textId="01F761DA" w:rsidR="003D4B97" w:rsidRPr="001D5047" w:rsidRDefault="001D5047" w:rsidP="001D5047">
            <w:pPr>
              <w:pStyle w:val="a8"/>
              <w:numPr>
                <w:ilvl w:val="0"/>
                <w:numId w:val="6"/>
              </w:numPr>
              <w:ind w:firstLineChars="0"/>
              <w:jc w:val="left"/>
              <w:rPr>
                <w:szCs w:val="21"/>
              </w:rPr>
            </w:pPr>
            <w:r w:rsidRPr="001D5047">
              <w:rPr>
                <w:rFonts w:hint="eastAsia"/>
                <w:szCs w:val="21"/>
              </w:rPr>
              <w:t>技术可行性，设计模型在本开发框架下可以完成开发。</w:t>
            </w:r>
          </w:p>
          <w:p w14:paraId="07A3060C" w14:textId="54F784D9" w:rsidR="001D5047" w:rsidRPr="00E25E70" w:rsidRDefault="001D5047" w:rsidP="00E25E70">
            <w:pPr>
              <w:pStyle w:val="a8"/>
              <w:numPr>
                <w:ilvl w:val="0"/>
                <w:numId w:val="6"/>
              </w:numPr>
              <w:ind w:firstLineChars="0"/>
              <w:jc w:val="left"/>
              <w:rPr>
                <w:szCs w:val="21"/>
              </w:rPr>
            </w:pPr>
            <w:r>
              <w:rPr>
                <w:rFonts w:hint="eastAsia"/>
                <w:szCs w:val="21"/>
              </w:rPr>
              <w:t>数据设计的规范性，是否符合</w:t>
            </w:r>
            <w:r>
              <w:rPr>
                <w:rFonts w:hint="eastAsia"/>
                <w:szCs w:val="21"/>
              </w:rPr>
              <w:t>3NF</w:t>
            </w:r>
            <w:r>
              <w:rPr>
                <w:rFonts w:hint="eastAsia"/>
                <w:szCs w:val="21"/>
              </w:rPr>
              <w:t>范式。</w:t>
            </w:r>
          </w:p>
        </w:tc>
      </w:tr>
      <w:tr w:rsidR="003D4B97" w:rsidRPr="00B81011" w14:paraId="30495096" w14:textId="77777777" w:rsidTr="000618AD">
        <w:trPr>
          <w:trHeight w:val="840"/>
          <w:jc w:val="center"/>
        </w:trPr>
        <w:tc>
          <w:tcPr>
            <w:tcW w:w="1505" w:type="dxa"/>
            <w:vAlign w:val="center"/>
          </w:tcPr>
          <w:p w14:paraId="3A34A708" w14:textId="5E493EB8" w:rsidR="003D4B97" w:rsidRDefault="003D4B97" w:rsidP="002A58A2">
            <w:pPr>
              <w:jc w:val="center"/>
              <w:rPr>
                <w:szCs w:val="21"/>
              </w:rPr>
            </w:pPr>
            <w:r>
              <w:rPr>
                <w:rFonts w:hint="eastAsia"/>
                <w:szCs w:val="21"/>
              </w:rPr>
              <w:t>软件维护人员</w:t>
            </w:r>
          </w:p>
        </w:tc>
        <w:tc>
          <w:tcPr>
            <w:tcW w:w="5985" w:type="dxa"/>
          </w:tcPr>
          <w:p w14:paraId="6C16D1D9" w14:textId="427D6F0A" w:rsidR="003D4B97" w:rsidRPr="00E25E70" w:rsidRDefault="00E25E70" w:rsidP="00E25E70">
            <w:pPr>
              <w:pStyle w:val="a8"/>
              <w:numPr>
                <w:ilvl w:val="0"/>
                <w:numId w:val="11"/>
              </w:numPr>
              <w:ind w:firstLineChars="0"/>
              <w:jc w:val="left"/>
              <w:rPr>
                <w:szCs w:val="21"/>
              </w:rPr>
            </w:pPr>
            <w:r w:rsidRPr="00E25E70">
              <w:rPr>
                <w:rFonts w:hint="eastAsia"/>
                <w:szCs w:val="21"/>
              </w:rPr>
              <w:t>软件需具备高并发模式应对预案，对服务器高压力具有应对能力。</w:t>
            </w:r>
          </w:p>
          <w:p w14:paraId="10F8B520" w14:textId="0BA17C4D" w:rsidR="00E25E70" w:rsidRPr="00E25E70" w:rsidRDefault="00E25E70" w:rsidP="00E25E70">
            <w:pPr>
              <w:pStyle w:val="a8"/>
              <w:numPr>
                <w:ilvl w:val="0"/>
                <w:numId w:val="11"/>
              </w:numPr>
              <w:ind w:firstLineChars="0"/>
              <w:jc w:val="left"/>
              <w:rPr>
                <w:szCs w:val="21"/>
              </w:rPr>
            </w:pPr>
            <w:r>
              <w:rPr>
                <w:rFonts w:hint="eastAsia"/>
                <w:szCs w:val="21"/>
              </w:rPr>
              <w:t>设计中是否存在临界状态，避免产生数据不确定性或死锁状态。</w:t>
            </w:r>
          </w:p>
        </w:tc>
      </w:tr>
    </w:tbl>
    <w:p w14:paraId="6D353427" w14:textId="77777777" w:rsidR="0092218B" w:rsidRDefault="007514BB">
      <w:pPr>
        <w:rPr>
          <w:rFonts w:ascii="黑体" w:eastAsia="黑体" w:hAnsi="黑体"/>
          <w:b/>
          <w:sz w:val="28"/>
          <w:szCs w:val="28"/>
        </w:rPr>
      </w:pPr>
      <w:r>
        <w:rPr>
          <w:rFonts w:ascii="黑体" w:eastAsia="黑体" w:hAnsi="黑体" w:hint="eastAsia"/>
          <w:b/>
          <w:sz w:val="28"/>
          <w:szCs w:val="28"/>
        </w:rPr>
        <w:t>三．项目WBS及项目规划</w:t>
      </w:r>
    </w:p>
    <w:p w14:paraId="2D1EB208" w14:textId="1AC1DBCA" w:rsidR="0092218B" w:rsidRDefault="007514BB">
      <w:pPr>
        <w:ind w:firstLineChars="150" w:firstLine="420"/>
        <w:rPr>
          <w:sz w:val="28"/>
          <w:szCs w:val="28"/>
        </w:rPr>
      </w:pPr>
      <w:r>
        <w:rPr>
          <w:rFonts w:hint="eastAsia"/>
          <w:sz w:val="28"/>
          <w:szCs w:val="28"/>
        </w:rPr>
        <w:t>3.1</w:t>
      </w:r>
      <w:r>
        <w:rPr>
          <w:rFonts w:hint="eastAsia"/>
          <w:sz w:val="28"/>
          <w:szCs w:val="28"/>
        </w:rPr>
        <w:t>项目工作结构</w:t>
      </w:r>
      <w:r>
        <w:rPr>
          <w:rFonts w:hint="eastAsia"/>
          <w:sz w:val="28"/>
          <w:szCs w:val="28"/>
        </w:rPr>
        <w:t>WBS</w:t>
      </w:r>
    </w:p>
    <w:p w14:paraId="1A1997BF" w14:textId="24381C97" w:rsidR="008377DD" w:rsidRDefault="008377DD">
      <w:pPr>
        <w:ind w:firstLineChars="150" w:firstLine="420"/>
        <w:rPr>
          <w:sz w:val="28"/>
          <w:szCs w:val="28"/>
        </w:rPr>
      </w:pPr>
      <w:r>
        <w:rPr>
          <w:noProof/>
          <w:sz w:val="28"/>
          <w:szCs w:val="28"/>
        </w:rPr>
        <w:drawing>
          <wp:inline distT="0" distB="0" distL="0" distR="0" wp14:anchorId="17ADA307" wp14:editId="51D996D8">
            <wp:extent cx="4844143" cy="56658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5715" cy="5667725"/>
                    </a:xfrm>
                    <a:prstGeom prst="rect">
                      <a:avLst/>
                    </a:prstGeom>
                  </pic:spPr>
                </pic:pic>
              </a:graphicData>
            </a:graphic>
          </wp:inline>
        </w:drawing>
      </w:r>
    </w:p>
    <w:p w14:paraId="18614F5E" w14:textId="18D17F53" w:rsidR="0092218B" w:rsidRDefault="007514BB" w:rsidP="00913E15">
      <w:pPr>
        <w:ind w:firstLineChars="150" w:firstLine="420"/>
        <w:rPr>
          <w:sz w:val="28"/>
          <w:szCs w:val="28"/>
        </w:rPr>
      </w:pPr>
      <w:r>
        <w:rPr>
          <w:rFonts w:hint="eastAsia"/>
          <w:sz w:val="28"/>
          <w:szCs w:val="28"/>
        </w:rPr>
        <w:lastRenderedPageBreak/>
        <w:t>3.</w:t>
      </w:r>
      <w:r w:rsidR="00913E15">
        <w:rPr>
          <w:sz w:val="28"/>
          <w:szCs w:val="28"/>
        </w:rPr>
        <w:t>2</w:t>
      </w:r>
      <w:r w:rsidR="00913E15">
        <w:rPr>
          <w:rFonts w:hint="eastAsia"/>
          <w:sz w:val="28"/>
          <w:szCs w:val="28"/>
        </w:rPr>
        <w:t>总体项目</w:t>
      </w:r>
      <w:r>
        <w:rPr>
          <w:rFonts w:hint="eastAsia"/>
          <w:sz w:val="28"/>
          <w:szCs w:val="28"/>
        </w:rPr>
        <w:t>规划</w:t>
      </w:r>
    </w:p>
    <w:p w14:paraId="682E8889" w14:textId="2FD19353" w:rsidR="0092218B" w:rsidRDefault="007514BB">
      <w:pPr>
        <w:ind w:firstLineChars="150" w:firstLine="420"/>
        <w:rPr>
          <w:sz w:val="28"/>
          <w:szCs w:val="28"/>
        </w:rPr>
      </w:pPr>
      <w:r>
        <w:rPr>
          <w:rFonts w:hint="eastAsia"/>
          <w:sz w:val="28"/>
          <w:szCs w:val="28"/>
        </w:rPr>
        <w:t>3.</w:t>
      </w:r>
      <w:r w:rsidR="00913E15">
        <w:rPr>
          <w:sz w:val="28"/>
          <w:szCs w:val="28"/>
        </w:rPr>
        <w:t>2</w:t>
      </w:r>
      <w:r>
        <w:rPr>
          <w:rFonts w:hint="eastAsia"/>
          <w:sz w:val="28"/>
          <w:szCs w:val="28"/>
        </w:rPr>
        <w:t>.1</w:t>
      </w:r>
      <w:r>
        <w:rPr>
          <w:rFonts w:hint="eastAsia"/>
          <w:sz w:val="28"/>
          <w:szCs w:val="28"/>
        </w:rPr>
        <w:t>项目</w:t>
      </w:r>
      <w:r w:rsidR="00913E15">
        <w:rPr>
          <w:rFonts w:hint="eastAsia"/>
          <w:sz w:val="28"/>
          <w:szCs w:val="28"/>
        </w:rPr>
        <w:t>总体</w:t>
      </w:r>
      <w:r>
        <w:rPr>
          <w:rFonts w:hint="eastAsia"/>
          <w:sz w:val="28"/>
          <w:szCs w:val="28"/>
        </w:rPr>
        <w:t>甘特图</w:t>
      </w:r>
    </w:p>
    <w:p w14:paraId="160DB32B" w14:textId="5EEC9F33" w:rsidR="003D5094" w:rsidRDefault="00106747">
      <w:pPr>
        <w:ind w:firstLineChars="150" w:firstLine="315"/>
        <w:rPr>
          <w:sz w:val="28"/>
          <w:szCs w:val="28"/>
        </w:rPr>
      </w:pPr>
      <w:r>
        <w:rPr>
          <w:noProof/>
        </w:rPr>
        <w:drawing>
          <wp:inline distT="0" distB="0" distL="0" distR="0" wp14:anchorId="36A44AF5" wp14:editId="124DA566">
            <wp:extent cx="5275500" cy="356760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5500" cy="3567600"/>
                    </a:xfrm>
                    <a:prstGeom prst="rect">
                      <a:avLst/>
                    </a:prstGeom>
                  </pic:spPr>
                </pic:pic>
              </a:graphicData>
            </a:graphic>
          </wp:inline>
        </w:drawing>
      </w:r>
    </w:p>
    <w:p w14:paraId="5C38E33C" w14:textId="269F2E32" w:rsidR="0092218B" w:rsidRDefault="007514BB">
      <w:pPr>
        <w:ind w:firstLineChars="150" w:firstLine="420"/>
        <w:rPr>
          <w:sz w:val="28"/>
          <w:szCs w:val="28"/>
        </w:rPr>
      </w:pPr>
      <w:r>
        <w:rPr>
          <w:rFonts w:hint="eastAsia"/>
          <w:sz w:val="28"/>
          <w:szCs w:val="28"/>
        </w:rPr>
        <w:t>3.</w:t>
      </w:r>
      <w:r w:rsidR="00913E15">
        <w:rPr>
          <w:sz w:val="28"/>
          <w:szCs w:val="28"/>
        </w:rPr>
        <w:t>2</w:t>
      </w:r>
      <w:r>
        <w:rPr>
          <w:rFonts w:hint="eastAsia"/>
          <w:sz w:val="28"/>
          <w:szCs w:val="28"/>
        </w:rPr>
        <w:t>.2</w:t>
      </w:r>
      <w:r>
        <w:rPr>
          <w:rFonts w:hint="eastAsia"/>
          <w:sz w:val="28"/>
          <w:szCs w:val="28"/>
        </w:rPr>
        <w:t>项目</w:t>
      </w:r>
      <w:r w:rsidR="00913E15">
        <w:rPr>
          <w:rFonts w:hint="eastAsia"/>
          <w:sz w:val="28"/>
          <w:szCs w:val="28"/>
        </w:rPr>
        <w:t>总体</w:t>
      </w:r>
      <w:r>
        <w:rPr>
          <w:rFonts w:hint="eastAsia"/>
          <w:sz w:val="28"/>
          <w:szCs w:val="28"/>
        </w:rPr>
        <w:t>网络图</w:t>
      </w:r>
    </w:p>
    <w:p w14:paraId="43BC0922" w14:textId="6BB97BCE" w:rsidR="003D5094" w:rsidRDefault="00D426F9">
      <w:pPr>
        <w:ind w:firstLineChars="150" w:firstLine="420"/>
        <w:rPr>
          <w:sz w:val="28"/>
          <w:szCs w:val="28"/>
        </w:rPr>
      </w:pPr>
      <w:r>
        <w:rPr>
          <w:rFonts w:hint="eastAsia"/>
          <w:noProof/>
          <w:sz w:val="28"/>
          <w:szCs w:val="28"/>
        </w:rPr>
        <w:drawing>
          <wp:inline distT="0" distB="0" distL="0" distR="0" wp14:anchorId="45CF8F50" wp14:editId="1C82253F">
            <wp:extent cx="5274310" cy="2020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274310" cy="2020570"/>
                    </a:xfrm>
                    <a:prstGeom prst="rect">
                      <a:avLst/>
                    </a:prstGeom>
                  </pic:spPr>
                </pic:pic>
              </a:graphicData>
            </a:graphic>
          </wp:inline>
        </w:drawing>
      </w:r>
    </w:p>
    <w:p w14:paraId="07256520" w14:textId="77777777" w:rsidR="00C96AB4" w:rsidRDefault="00C96AB4">
      <w:pPr>
        <w:widowControl/>
        <w:jc w:val="left"/>
        <w:rPr>
          <w:sz w:val="28"/>
          <w:szCs w:val="28"/>
        </w:rPr>
      </w:pPr>
      <w:r>
        <w:rPr>
          <w:sz w:val="28"/>
          <w:szCs w:val="28"/>
        </w:rPr>
        <w:br w:type="page"/>
      </w:r>
    </w:p>
    <w:p w14:paraId="0D724B1E" w14:textId="6E6A82B6" w:rsidR="0092218B" w:rsidRDefault="007514BB">
      <w:pPr>
        <w:ind w:firstLineChars="150" w:firstLine="420"/>
        <w:rPr>
          <w:sz w:val="28"/>
          <w:szCs w:val="28"/>
        </w:rPr>
      </w:pPr>
      <w:r>
        <w:rPr>
          <w:rFonts w:hint="eastAsia"/>
          <w:sz w:val="28"/>
          <w:szCs w:val="28"/>
        </w:rPr>
        <w:lastRenderedPageBreak/>
        <w:t>3.</w:t>
      </w:r>
      <w:r w:rsidR="00913E15">
        <w:rPr>
          <w:sz w:val="28"/>
          <w:szCs w:val="28"/>
        </w:rPr>
        <w:t>2</w:t>
      </w:r>
      <w:r>
        <w:rPr>
          <w:rFonts w:hint="eastAsia"/>
          <w:sz w:val="28"/>
          <w:szCs w:val="28"/>
        </w:rPr>
        <w:t>.3</w:t>
      </w:r>
      <w:r>
        <w:rPr>
          <w:rFonts w:hint="eastAsia"/>
          <w:sz w:val="28"/>
          <w:szCs w:val="28"/>
        </w:rPr>
        <w:t>项目关键路径</w:t>
      </w:r>
    </w:p>
    <w:p w14:paraId="52B065C4" w14:textId="38CCE482" w:rsidR="003D5094" w:rsidRDefault="00C96AB4">
      <w:pPr>
        <w:ind w:firstLineChars="150" w:firstLine="420"/>
        <w:rPr>
          <w:sz w:val="28"/>
          <w:szCs w:val="28"/>
        </w:rPr>
      </w:pPr>
      <w:r>
        <w:rPr>
          <w:rFonts w:hint="eastAsia"/>
          <w:noProof/>
          <w:sz w:val="28"/>
          <w:szCs w:val="28"/>
        </w:rPr>
        <w:drawing>
          <wp:inline distT="0" distB="0" distL="0" distR="0" wp14:anchorId="2767118A" wp14:editId="4CAEF143">
            <wp:extent cx="5274310"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3600"/>
                    </a:xfrm>
                    <a:prstGeom prst="rect">
                      <a:avLst/>
                    </a:prstGeom>
                  </pic:spPr>
                </pic:pic>
              </a:graphicData>
            </a:graphic>
          </wp:inline>
        </w:drawing>
      </w:r>
    </w:p>
    <w:p w14:paraId="76ADE589" w14:textId="7621A7BF" w:rsidR="00913E15" w:rsidRDefault="00913E15" w:rsidP="00913E15">
      <w:pPr>
        <w:ind w:firstLineChars="150" w:firstLine="420"/>
        <w:rPr>
          <w:sz w:val="28"/>
          <w:szCs w:val="28"/>
        </w:rPr>
      </w:pPr>
      <w:r>
        <w:rPr>
          <w:rFonts w:hint="eastAsia"/>
          <w:sz w:val="28"/>
          <w:szCs w:val="28"/>
        </w:rPr>
        <w:t>3.</w:t>
      </w:r>
      <w:r>
        <w:rPr>
          <w:sz w:val="28"/>
          <w:szCs w:val="28"/>
        </w:rPr>
        <w:t>3</w:t>
      </w:r>
      <w:r>
        <w:rPr>
          <w:rFonts w:hint="eastAsia"/>
          <w:sz w:val="28"/>
          <w:szCs w:val="28"/>
        </w:rPr>
        <w:t>阵容管理设计规划</w:t>
      </w:r>
    </w:p>
    <w:p w14:paraId="084BA4D2" w14:textId="543CEC70" w:rsidR="00913E15" w:rsidRDefault="00913E15" w:rsidP="00913E15">
      <w:pPr>
        <w:ind w:firstLineChars="150" w:firstLine="420"/>
        <w:rPr>
          <w:sz w:val="28"/>
          <w:szCs w:val="28"/>
        </w:rPr>
      </w:pPr>
      <w:r>
        <w:rPr>
          <w:rFonts w:hint="eastAsia"/>
          <w:sz w:val="28"/>
          <w:szCs w:val="28"/>
        </w:rPr>
        <w:t>3.</w:t>
      </w:r>
      <w:r>
        <w:rPr>
          <w:sz w:val="28"/>
          <w:szCs w:val="28"/>
        </w:rPr>
        <w:t>2</w:t>
      </w:r>
      <w:r>
        <w:rPr>
          <w:rFonts w:hint="eastAsia"/>
          <w:sz w:val="28"/>
          <w:szCs w:val="28"/>
        </w:rPr>
        <w:t>.1</w:t>
      </w:r>
      <w:r>
        <w:rPr>
          <w:rFonts w:hint="eastAsia"/>
          <w:sz w:val="28"/>
          <w:szCs w:val="28"/>
        </w:rPr>
        <w:t>阵容管理设计甘特图</w:t>
      </w:r>
    </w:p>
    <w:p w14:paraId="40477588" w14:textId="154B757D" w:rsidR="003D5094" w:rsidRDefault="003E474F" w:rsidP="003E474F">
      <w:pPr>
        <w:ind w:firstLineChars="150" w:firstLine="315"/>
        <w:jc w:val="center"/>
        <w:rPr>
          <w:sz w:val="28"/>
          <w:szCs w:val="28"/>
        </w:rPr>
      </w:pPr>
      <w:r>
        <w:rPr>
          <w:noProof/>
        </w:rPr>
        <w:drawing>
          <wp:inline distT="0" distB="0" distL="0" distR="0" wp14:anchorId="0AE70C4A" wp14:editId="2054ABD8">
            <wp:extent cx="4606161" cy="2623457"/>
            <wp:effectExtent l="0" t="0" r="444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4838" cy="2634095"/>
                    </a:xfrm>
                    <a:prstGeom prst="rect">
                      <a:avLst/>
                    </a:prstGeom>
                  </pic:spPr>
                </pic:pic>
              </a:graphicData>
            </a:graphic>
          </wp:inline>
        </w:drawing>
      </w:r>
    </w:p>
    <w:p w14:paraId="58FEBD11" w14:textId="1074AB04" w:rsidR="00913E15" w:rsidRDefault="00913E15" w:rsidP="00913E15">
      <w:pPr>
        <w:ind w:firstLineChars="150" w:firstLine="420"/>
        <w:rPr>
          <w:sz w:val="28"/>
          <w:szCs w:val="28"/>
        </w:rPr>
      </w:pPr>
      <w:r>
        <w:rPr>
          <w:rFonts w:hint="eastAsia"/>
          <w:sz w:val="28"/>
          <w:szCs w:val="28"/>
        </w:rPr>
        <w:t>3.</w:t>
      </w:r>
      <w:r>
        <w:rPr>
          <w:sz w:val="28"/>
          <w:szCs w:val="28"/>
        </w:rPr>
        <w:t>2</w:t>
      </w:r>
      <w:r>
        <w:rPr>
          <w:rFonts w:hint="eastAsia"/>
          <w:sz w:val="28"/>
          <w:szCs w:val="28"/>
        </w:rPr>
        <w:t>.2</w:t>
      </w:r>
      <w:r>
        <w:rPr>
          <w:rFonts w:hint="eastAsia"/>
          <w:sz w:val="28"/>
          <w:szCs w:val="28"/>
        </w:rPr>
        <w:t>阵容管理设计网络图</w:t>
      </w:r>
    </w:p>
    <w:p w14:paraId="66D16C4D" w14:textId="10A9CB0A" w:rsidR="003D5094" w:rsidRDefault="003E474F" w:rsidP="003E474F">
      <w:pPr>
        <w:ind w:firstLineChars="150" w:firstLine="420"/>
        <w:jc w:val="center"/>
        <w:rPr>
          <w:sz w:val="28"/>
          <w:szCs w:val="28"/>
        </w:rPr>
      </w:pPr>
      <w:r>
        <w:rPr>
          <w:noProof/>
          <w:sz w:val="28"/>
          <w:szCs w:val="28"/>
        </w:rPr>
        <w:drawing>
          <wp:inline distT="0" distB="0" distL="0" distR="0" wp14:anchorId="5CDF0B35" wp14:editId="55B79B42">
            <wp:extent cx="4441371" cy="211182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4461860" cy="2121570"/>
                    </a:xfrm>
                    <a:prstGeom prst="rect">
                      <a:avLst/>
                    </a:prstGeom>
                  </pic:spPr>
                </pic:pic>
              </a:graphicData>
            </a:graphic>
          </wp:inline>
        </w:drawing>
      </w:r>
    </w:p>
    <w:p w14:paraId="3FA81888" w14:textId="229270F0" w:rsidR="00913E15" w:rsidRDefault="00913E15" w:rsidP="00913E15">
      <w:pPr>
        <w:ind w:firstLineChars="150" w:firstLine="420"/>
        <w:rPr>
          <w:sz w:val="28"/>
          <w:szCs w:val="28"/>
        </w:rPr>
      </w:pPr>
      <w:r>
        <w:rPr>
          <w:rFonts w:hint="eastAsia"/>
          <w:sz w:val="28"/>
          <w:szCs w:val="28"/>
        </w:rPr>
        <w:lastRenderedPageBreak/>
        <w:t>3.</w:t>
      </w:r>
      <w:r>
        <w:rPr>
          <w:sz w:val="28"/>
          <w:szCs w:val="28"/>
        </w:rPr>
        <w:t>2</w:t>
      </w:r>
      <w:r>
        <w:rPr>
          <w:rFonts w:hint="eastAsia"/>
          <w:sz w:val="28"/>
          <w:szCs w:val="28"/>
        </w:rPr>
        <w:t>.3</w:t>
      </w:r>
      <w:r>
        <w:rPr>
          <w:rFonts w:hint="eastAsia"/>
          <w:sz w:val="28"/>
          <w:szCs w:val="28"/>
        </w:rPr>
        <w:t>阵容管理设计关键路径</w:t>
      </w:r>
    </w:p>
    <w:p w14:paraId="0F5623F3" w14:textId="53F1AA21" w:rsidR="00913E15" w:rsidRPr="00913E15" w:rsidRDefault="003E474F" w:rsidP="003E474F">
      <w:pPr>
        <w:ind w:firstLineChars="150" w:firstLine="420"/>
        <w:jc w:val="center"/>
        <w:rPr>
          <w:sz w:val="28"/>
          <w:szCs w:val="28"/>
        </w:rPr>
      </w:pPr>
      <w:r>
        <w:rPr>
          <w:noProof/>
          <w:sz w:val="28"/>
          <w:szCs w:val="28"/>
        </w:rPr>
        <w:drawing>
          <wp:inline distT="0" distB="0" distL="0" distR="0" wp14:anchorId="791893D2" wp14:editId="0B6A2294">
            <wp:extent cx="4833257" cy="23613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4850111" cy="2369582"/>
                    </a:xfrm>
                    <a:prstGeom prst="rect">
                      <a:avLst/>
                    </a:prstGeom>
                  </pic:spPr>
                </pic:pic>
              </a:graphicData>
            </a:graphic>
          </wp:inline>
        </w:drawing>
      </w:r>
    </w:p>
    <w:p w14:paraId="74B87AF6" w14:textId="47BE045B" w:rsidR="0092218B" w:rsidRDefault="007514BB">
      <w:pPr>
        <w:rPr>
          <w:rFonts w:ascii="黑体" w:eastAsia="黑体" w:hAnsi="黑体"/>
          <w:b/>
          <w:sz w:val="28"/>
          <w:szCs w:val="28"/>
        </w:rPr>
      </w:pPr>
      <w:r>
        <w:rPr>
          <w:rFonts w:ascii="黑体" w:eastAsia="黑体" w:hAnsi="黑体" w:hint="eastAsia"/>
          <w:b/>
          <w:sz w:val="28"/>
          <w:szCs w:val="28"/>
        </w:rPr>
        <w:t>四．其他要阐述的内容</w:t>
      </w:r>
    </w:p>
    <w:p w14:paraId="3124CA61" w14:textId="3792293B" w:rsidR="00BD1CC5" w:rsidRDefault="00BD1CC5">
      <w:pPr>
        <w:rPr>
          <w:sz w:val="28"/>
          <w:szCs w:val="28"/>
        </w:rPr>
      </w:pPr>
      <w:r>
        <w:rPr>
          <w:rFonts w:hint="eastAsia"/>
          <w:sz w:val="28"/>
          <w:szCs w:val="28"/>
        </w:rPr>
        <w:t>1</w:t>
      </w:r>
      <w:r>
        <w:rPr>
          <w:rFonts w:hint="eastAsia"/>
          <w:sz w:val="28"/>
          <w:szCs w:val="28"/>
        </w:rPr>
        <w:t>、风险管理</w:t>
      </w:r>
    </w:p>
    <w:p w14:paraId="5221EDC3" w14:textId="0C0442AC" w:rsidR="00D55CF7" w:rsidRDefault="00BD1CC5">
      <w:pPr>
        <w:rPr>
          <w:sz w:val="28"/>
          <w:szCs w:val="28"/>
        </w:rPr>
      </w:pPr>
      <w:r>
        <w:rPr>
          <w:sz w:val="28"/>
          <w:szCs w:val="28"/>
        </w:rPr>
        <w:tab/>
      </w:r>
      <w:r>
        <w:rPr>
          <w:rFonts w:hint="eastAsia"/>
          <w:sz w:val="28"/>
          <w:szCs w:val="28"/>
        </w:rPr>
        <w:t>（</w:t>
      </w:r>
      <w:r>
        <w:rPr>
          <w:rFonts w:hint="eastAsia"/>
          <w:sz w:val="28"/>
          <w:szCs w:val="28"/>
        </w:rPr>
        <w:t>1</w:t>
      </w:r>
      <w:r>
        <w:rPr>
          <w:rFonts w:hint="eastAsia"/>
          <w:sz w:val="28"/>
          <w:szCs w:val="28"/>
        </w:rPr>
        <w:t>）需求不明确问题</w:t>
      </w:r>
    </w:p>
    <w:p w14:paraId="7D44826A" w14:textId="6FCACD5C" w:rsidR="00BD1CC5" w:rsidRDefault="00BD1CC5" w:rsidP="00D55CF7">
      <w:pPr>
        <w:ind w:left="420" w:firstLine="420"/>
        <w:rPr>
          <w:sz w:val="28"/>
          <w:szCs w:val="28"/>
        </w:rPr>
      </w:pPr>
      <w:r>
        <w:rPr>
          <w:rFonts w:hint="eastAsia"/>
          <w:sz w:val="28"/>
          <w:szCs w:val="28"/>
        </w:rPr>
        <w:t>在需求调研中细化需求到原子级别，</w:t>
      </w:r>
      <w:r w:rsidR="00D55CF7">
        <w:rPr>
          <w:rFonts w:hint="eastAsia"/>
          <w:sz w:val="28"/>
          <w:szCs w:val="28"/>
        </w:rPr>
        <w:t>与用户交流和需求调研时候，简易开发出一个用界面原型，帮助用户清楚描述需求，便于用户对需求的确认。</w:t>
      </w:r>
      <w:r>
        <w:rPr>
          <w:rFonts w:hint="eastAsia"/>
          <w:sz w:val="28"/>
          <w:szCs w:val="28"/>
        </w:rPr>
        <w:t>在需求规格说明书中全部讲述清楚，不使用“等”之类的模糊词语。攥写需求规格说明书后，软件设计与开发部门共同审理，对需求实现难度和需求的矛盾点进行评估，评估结束后交由用户方签署确认，确认后需求不可更改。若由用户方提出需求更改，则需双方签署需求变更方案并增加需求变更和研发预算。</w:t>
      </w:r>
    </w:p>
    <w:p w14:paraId="52352BD8" w14:textId="264B4142" w:rsidR="009746D7" w:rsidRDefault="009746D7" w:rsidP="009746D7">
      <w:pPr>
        <w:rPr>
          <w:sz w:val="28"/>
          <w:szCs w:val="28"/>
        </w:rPr>
      </w:pPr>
      <w:r>
        <w:rPr>
          <w:sz w:val="28"/>
          <w:szCs w:val="28"/>
        </w:rPr>
        <w:tab/>
      </w:r>
      <w:r>
        <w:rPr>
          <w:rFonts w:hint="eastAsia"/>
          <w:sz w:val="28"/>
          <w:szCs w:val="28"/>
        </w:rPr>
        <w:t>（</w:t>
      </w:r>
      <w:r>
        <w:rPr>
          <w:rFonts w:hint="eastAsia"/>
          <w:sz w:val="28"/>
          <w:szCs w:val="28"/>
        </w:rPr>
        <w:t>2</w:t>
      </w:r>
      <w:r>
        <w:rPr>
          <w:rFonts w:hint="eastAsia"/>
          <w:sz w:val="28"/>
          <w:szCs w:val="28"/>
        </w:rPr>
        <w:t>）工程可见性问题</w:t>
      </w:r>
    </w:p>
    <w:p w14:paraId="3013405E" w14:textId="48F6ECB5" w:rsidR="009746D7" w:rsidRDefault="009746D7" w:rsidP="008A1F69">
      <w:pPr>
        <w:ind w:left="420" w:firstLine="420"/>
        <w:rPr>
          <w:sz w:val="28"/>
          <w:szCs w:val="28"/>
        </w:rPr>
      </w:pPr>
      <w:r>
        <w:rPr>
          <w:rFonts w:hint="eastAsia"/>
          <w:sz w:val="28"/>
          <w:szCs w:val="28"/>
        </w:rPr>
        <w:t>确保开发人员工作进度，项目研发阶段采用迭代开发方式，</w:t>
      </w:r>
      <w:r w:rsidR="00C91393">
        <w:rPr>
          <w:rFonts w:hint="eastAsia"/>
          <w:sz w:val="28"/>
          <w:szCs w:val="28"/>
        </w:rPr>
        <w:t>软件</w:t>
      </w:r>
      <w:r>
        <w:rPr>
          <w:rFonts w:hint="eastAsia"/>
          <w:sz w:val="28"/>
          <w:szCs w:val="28"/>
        </w:rPr>
        <w:t>产品分为多个阶段</w:t>
      </w:r>
      <w:r w:rsidR="00C91393">
        <w:rPr>
          <w:rFonts w:hint="eastAsia"/>
          <w:sz w:val="28"/>
          <w:szCs w:val="28"/>
        </w:rPr>
        <w:t>、</w:t>
      </w:r>
      <w:r>
        <w:rPr>
          <w:rFonts w:hint="eastAsia"/>
          <w:sz w:val="28"/>
          <w:szCs w:val="28"/>
        </w:rPr>
        <w:t>按功能递增式交付</w:t>
      </w:r>
      <w:r w:rsidR="008A1F69">
        <w:rPr>
          <w:rFonts w:hint="eastAsia"/>
          <w:sz w:val="28"/>
          <w:szCs w:val="28"/>
        </w:rPr>
        <w:t>。每次迭代需要接收用户的评审意见，便于自我纠正。</w:t>
      </w:r>
      <w:r w:rsidR="005B1276">
        <w:rPr>
          <w:rFonts w:hint="eastAsia"/>
          <w:sz w:val="28"/>
          <w:szCs w:val="28"/>
        </w:rPr>
        <w:t>另外加强技术评审和持续集成，</w:t>
      </w:r>
      <w:r w:rsidR="005B1276">
        <w:rPr>
          <w:rFonts w:hint="eastAsia"/>
          <w:sz w:val="28"/>
          <w:szCs w:val="28"/>
        </w:rPr>
        <w:lastRenderedPageBreak/>
        <w:t>技术评审通过代码走审中的交叉审查和会议评审两种方式，确保软件质量；持续集成通过向版本控制系统提交代码使开发人员跟踪工作进度。</w:t>
      </w:r>
    </w:p>
    <w:p w14:paraId="386B1F02" w14:textId="5C04CE77" w:rsidR="00EB1690" w:rsidRDefault="00EB1690" w:rsidP="00EB1690">
      <w:pPr>
        <w:rPr>
          <w:sz w:val="28"/>
          <w:szCs w:val="28"/>
        </w:rPr>
      </w:pPr>
      <w:r>
        <w:rPr>
          <w:sz w:val="28"/>
          <w:szCs w:val="28"/>
        </w:rPr>
        <w:tab/>
      </w:r>
      <w:r>
        <w:rPr>
          <w:rFonts w:hint="eastAsia"/>
          <w:sz w:val="28"/>
          <w:szCs w:val="28"/>
        </w:rPr>
        <w:t>（</w:t>
      </w:r>
      <w:r>
        <w:rPr>
          <w:rFonts w:hint="eastAsia"/>
          <w:sz w:val="28"/>
          <w:szCs w:val="28"/>
        </w:rPr>
        <w:t>3</w:t>
      </w:r>
      <w:r>
        <w:rPr>
          <w:rFonts w:hint="eastAsia"/>
          <w:sz w:val="28"/>
          <w:szCs w:val="28"/>
        </w:rPr>
        <w:t>）技术兼容性风险</w:t>
      </w:r>
    </w:p>
    <w:p w14:paraId="7E3585A7" w14:textId="3C1D8055" w:rsidR="000C7FEF" w:rsidRDefault="00EB1690" w:rsidP="000C7FEF">
      <w:pPr>
        <w:ind w:left="420" w:firstLine="420"/>
        <w:rPr>
          <w:sz w:val="28"/>
          <w:szCs w:val="28"/>
        </w:rPr>
      </w:pPr>
      <w:r>
        <w:rPr>
          <w:rFonts w:hint="eastAsia"/>
          <w:sz w:val="28"/>
          <w:szCs w:val="28"/>
        </w:rPr>
        <w:t>在软件设计过程中针对兼容性问题做好相应标准，并在搭建产品框架是进行技术兼容性测试。在软件开发的集成阶段，同样对其进行测试，并交由用户进行验收测试，考察真实操作环境下的问题。</w:t>
      </w:r>
    </w:p>
    <w:p w14:paraId="52D1161E" w14:textId="376278C5" w:rsidR="00936FC9" w:rsidRDefault="00936FC9" w:rsidP="00936FC9">
      <w:pPr>
        <w:rPr>
          <w:sz w:val="28"/>
          <w:szCs w:val="28"/>
        </w:rPr>
      </w:pPr>
      <w:r>
        <w:rPr>
          <w:rFonts w:hint="eastAsia"/>
          <w:sz w:val="28"/>
          <w:szCs w:val="28"/>
        </w:rPr>
        <w:t>2</w:t>
      </w:r>
      <w:r>
        <w:rPr>
          <w:rFonts w:hint="eastAsia"/>
          <w:sz w:val="28"/>
          <w:szCs w:val="28"/>
        </w:rPr>
        <w:t>、团队管理</w:t>
      </w:r>
    </w:p>
    <w:tbl>
      <w:tblPr>
        <w:tblStyle w:val="a7"/>
        <w:tblW w:w="0" w:type="auto"/>
        <w:jc w:val="center"/>
        <w:tblLook w:val="04A0" w:firstRow="1" w:lastRow="0" w:firstColumn="1" w:lastColumn="0" w:noHBand="0" w:noVBand="1"/>
      </w:tblPr>
      <w:tblGrid>
        <w:gridCol w:w="1887"/>
        <w:gridCol w:w="4536"/>
      </w:tblGrid>
      <w:tr w:rsidR="004B7BAD" w:rsidRPr="004B7BAD" w14:paraId="28C1155B" w14:textId="77777777" w:rsidTr="00574D55">
        <w:trPr>
          <w:trHeight w:val="298"/>
          <w:jc w:val="center"/>
        </w:trPr>
        <w:tc>
          <w:tcPr>
            <w:tcW w:w="1887" w:type="dxa"/>
            <w:vMerge w:val="restart"/>
            <w:vAlign w:val="center"/>
          </w:tcPr>
          <w:p w14:paraId="4B40EDD6" w14:textId="72F2B76C" w:rsidR="004B7BAD" w:rsidRPr="004B7BAD" w:rsidRDefault="004B7BAD" w:rsidP="004B7BAD">
            <w:pPr>
              <w:jc w:val="center"/>
              <w:rPr>
                <w:sz w:val="24"/>
                <w:szCs w:val="24"/>
              </w:rPr>
            </w:pPr>
            <w:r>
              <w:rPr>
                <w:rFonts w:hint="eastAsia"/>
                <w:sz w:val="24"/>
                <w:szCs w:val="24"/>
              </w:rPr>
              <w:t>项目管理团队</w:t>
            </w:r>
          </w:p>
        </w:tc>
        <w:tc>
          <w:tcPr>
            <w:tcW w:w="4536" w:type="dxa"/>
            <w:vAlign w:val="center"/>
          </w:tcPr>
          <w:p w14:paraId="7FB39DFE" w14:textId="65DA8F20" w:rsidR="004B7BAD" w:rsidRPr="004B7BAD" w:rsidRDefault="004B7BAD" w:rsidP="004B7BAD">
            <w:pPr>
              <w:jc w:val="center"/>
              <w:rPr>
                <w:sz w:val="24"/>
                <w:szCs w:val="24"/>
              </w:rPr>
            </w:pPr>
            <w:r>
              <w:rPr>
                <w:rFonts w:hint="eastAsia"/>
                <w:sz w:val="24"/>
                <w:szCs w:val="24"/>
              </w:rPr>
              <w:t>开发及测试计划人员</w:t>
            </w:r>
          </w:p>
        </w:tc>
      </w:tr>
      <w:tr w:rsidR="004B7BAD" w:rsidRPr="004B7BAD" w14:paraId="06EBEC02" w14:textId="77777777" w:rsidTr="00574D55">
        <w:trPr>
          <w:trHeight w:val="298"/>
          <w:jc w:val="center"/>
        </w:trPr>
        <w:tc>
          <w:tcPr>
            <w:tcW w:w="1887" w:type="dxa"/>
            <w:vMerge/>
            <w:vAlign w:val="center"/>
          </w:tcPr>
          <w:p w14:paraId="125D161C" w14:textId="77777777" w:rsidR="004B7BAD" w:rsidRPr="004B7BAD" w:rsidRDefault="004B7BAD" w:rsidP="004B7BAD">
            <w:pPr>
              <w:jc w:val="center"/>
              <w:rPr>
                <w:sz w:val="24"/>
                <w:szCs w:val="24"/>
              </w:rPr>
            </w:pPr>
          </w:p>
        </w:tc>
        <w:tc>
          <w:tcPr>
            <w:tcW w:w="4536" w:type="dxa"/>
            <w:vAlign w:val="center"/>
          </w:tcPr>
          <w:p w14:paraId="0002CFD6" w14:textId="1A4C0B47" w:rsidR="004B7BAD" w:rsidRPr="004B7BAD" w:rsidRDefault="004B7BAD" w:rsidP="004B7BAD">
            <w:pPr>
              <w:jc w:val="center"/>
              <w:rPr>
                <w:sz w:val="24"/>
                <w:szCs w:val="24"/>
              </w:rPr>
            </w:pPr>
            <w:r>
              <w:rPr>
                <w:rFonts w:hint="eastAsia"/>
                <w:sz w:val="24"/>
                <w:szCs w:val="24"/>
              </w:rPr>
              <w:t>管理与保证计划</w:t>
            </w:r>
          </w:p>
        </w:tc>
      </w:tr>
      <w:tr w:rsidR="004B7BAD" w:rsidRPr="004B7BAD" w14:paraId="69F71D59" w14:textId="77777777" w:rsidTr="00574D55">
        <w:trPr>
          <w:trHeight w:val="281"/>
          <w:jc w:val="center"/>
        </w:trPr>
        <w:tc>
          <w:tcPr>
            <w:tcW w:w="1887" w:type="dxa"/>
            <w:vMerge/>
            <w:vAlign w:val="center"/>
          </w:tcPr>
          <w:p w14:paraId="23C9C319" w14:textId="77777777" w:rsidR="004B7BAD" w:rsidRPr="004B7BAD" w:rsidRDefault="004B7BAD" w:rsidP="004B7BAD">
            <w:pPr>
              <w:jc w:val="center"/>
              <w:rPr>
                <w:sz w:val="24"/>
                <w:szCs w:val="24"/>
              </w:rPr>
            </w:pPr>
          </w:p>
        </w:tc>
        <w:tc>
          <w:tcPr>
            <w:tcW w:w="4536" w:type="dxa"/>
            <w:vAlign w:val="center"/>
          </w:tcPr>
          <w:p w14:paraId="715877C1" w14:textId="32F1C1F9" w:rsidR="004B7BAD" w:rsidRPr="004B7BAD" w:rsidRDefault="004B7BAD" w:rsidP="004B7BAD">
            <w:pPr>
              <w:jc w:val="center"/>
              <w:rPr>
                <w:sz w:val="24"/>
                <w:szCs w:val="24"/>
              </w:rPr>
            </w:pPr>
            <w:r>
              <w:rPr>
                <w:rFonts w:hint="eastAsia"/>
                <w:sz w:val="24"/>
                <w:szCs w:val="24"/>
              </w:rPr>
              <w:t>进度监督人员</w:t>
            </w:r>
          </w:p>
        </w:tc>
      </w:tr>
      <w:tr w:rsidR="004B7BAD" w:rsidRPr="004B7BAD" w14:paraId="5395BB28" w14:textId="77777777" w:rsidTr="00574D55">
        <w:trPr>
          <w:trHeight w:val="298"/>
          <w:jc w:val="center"/>
        </w:trPr>
        <w:tc>
          <w:tcPr>
            <w:tcW w:w="1887" w:type="dxa"/>
            <w:vMerge/>
            <w:vAlign w:val="center"/>
          </w:tcPr>
          <w:p w14:paraId="482DD173" w14:textId="77777777" w:rsidR="004B7BAD" w:rsidRPr="004B7BAD" w:rsidRDefault="004B7BAD" w:rsidP="004B7BAD">
            <w:pPr>
              <w:jc w:val="center"/>
              <w:rPr>
                <w:sz w:val="24"/>
                <w:szCs w:val="24"/>
              </w:rPr>
            </w:pPr>
          </w:p>
        </w:tc>
        <w:tc>
          <w:tcPr>
            <w:tcW w:w="4536" w:type="dxa"/>
            <w:vAlign w:val="center"/>
          </w:tcPr>
          <w:p w14:paraId="586270FF" w14:textId="78B81766" w:rsidR="004B7BAD" w:rsidRPr="004B7BAD" w:rsidRDefault="004B7BAD" w:rsidP="004B7BAD">
            <w:pPr>
              <w:jc w:val="center"/>
              <w:rPr>
                <w:sz w:val="24"/>
                <w:szCs w:val="24"/>
              </w:rPr>
            </w:pPr>
            <w:r>
              <w:rPr>
                <w:rFonts w:hint="eastAsia"/>
                <w:sz w:val="24"/>
                <w:szCs w:val="24"/>
              </w:rPr>
              <w:t>质量保证监督人员</w:t>
            </w:r>
          </w:p>
        </w:tc>
      </w:tr>
      <w:tr w:rsidR="004B7BAD" w:rsidRPr="004B7BAD" w14:paraId="3128AAD1" w14:textId="77777777" w:rsidTr="00574D55">
        <w:trPr>
          <w:trHeight w:val="298"/>
          <w:jc w:val="center"/>
        </w:trPr>
        <w:tc>
          <w:tcPr>
            <w:tcW w:w="1887" w:type="dxa"/>
            <w:vMerge w:val="restart"/>
            <w:vAlign w:val="center"/>
          </w:tcPr>
          <w:p w14:paraId="28D6CE17" w14:textId="03F9B86B" w:rsidR="004B7BAD" w:rsidRPr="004B7BAD" w:rsidRDefault="004B7BAD" w:rsidP="004B7BAD">
            <w:pPr>
              <w:jc w:val="center"/>
              <w:rPr>
                <w:sz w:val="24"/>
                <w:szCs w:val="24"/>
              </w:rPr>
            </w:pPr>
            <w:r>
              <w:rPr>
                <w:rFonts w:hint="eastAsia"/>
                <w:sz w:val="24"/>
                <w:szCs w:val="24"/>
              </w:rPr>
              <w:t>需求分析团队</w:t>
            </w:r>
          </w:p>
        </w:tc>
        <w:tc>
          <w:tcPr>
            <w:tcW w:w="4536" w:type="dxa"/>
            <w:vAlign w:val="center"/>
          </w:tcPr>
          <w:p w14:paraId="53AD0F16" w14:textId="150FE6B2" w:rsidR="004B7BAD" w:rsidRDefault="004B7BAD" w:rsidP="004B7BAD">
            <w:pPr>
              <w:jc w:val="center"/>
              <w:rPr>
                <w:sz w:val="24"/>
                <w:szCs w:val="24"/>
              </w:rPr>
            </w:pPr>
            <w:r>
              <w:rPr>
                <w:rFonts w:hint="eastAsia"/>
                <w:sz w:val="24"/>
                <w:szCs w:val="24"/>
              </w:rPr>
              <w:t>需求调研人员</w:t>
            </w:r>
          </w:p>
        </w:tc>
      </w:tr>
      <w:tr w:rsidR="004B7BAD" w:rsidRPr="004B7BAD" w14:paraId="2E5C66D8" w14:textId="77777777" w:rsidTr="00574D55">
        <w:trPr>
          <w:trHeight w:val="298"/>
          <w:jc w:val="center"/>
        </w:trPr>
        <w:tc>
          <w:tcPr>
            <w:tcW w:w="1887" w:type="dxa"/>
            <w:vMerge/>
            <w:vAlign w:val="center"/>
          </w:tcPr>
          <w:p w14:paraId="4472B21B" w14:textId="77777777" w:rsidR="004B7BAD" w:rsidRPr="004B7BAD" w:rsidRDefault="004B7BAD" w:rsidP="004B7BAD">
            <w:pPr>
              <w:jc w:val="center"/>
              <w:rPr>
                <w:sz w:val="24"/>
                <w:szCs w:val="24"/>
              </w:rPr>
            </w:pPr>
          </w:p>
        </w:tc>
        <w:tc>
          <w:tcPr>
            <w:tcW w:w="4536" w:type="dxa"/>
            <w:vAlign w:val="center"/>
          </w:tcPr>
          <w:p w14:paraId="7F27A11A" w14:textId="1E11E560" w:rsidR="004B7BAD" w:rsidRDefault="004B7BAD" w:rsidP="004B7BAD">
            <w:pPr>
              <w:jc w:val="center"/>
              <w:rPr>
                <w:sz w:val="24"/>
                <w:szCs w:val="24"/>
              </w:rPr>
            </w:pPr>
            <w:r>
              <w:rPr>
                <w:rFonts w:hint="eastAsia"/>
                <w:sz w:val="24"/>
                <w:szCs w:val="24"/>
              </w:rPr>
              <w:t>需求分析人员</w:t>
            </w:r>
          </w:p>
        </w:tc>
      </w:tr>
      <w:tr w:rsidR="004B7BAD" w:rsidRPr="004B7BAD" w14:paraId="07B7BDA0" w14:textId="77777777" w:rsidTr="00574D55">
        <w:trPr>
          <w:trHeight w:val="298"/>
          <w:jc w:val="center"/>
        </w:trPr>
        <w:tc>
          <w:tcPr>
            <w:tcW w:w="1887" w:type="dxa"/>
            <w:vMerge/>
            <w:vAlign w:val="center"/>
          </w:tcPr>
          <w:p w14:paraId="2B372114" w14:textId="77777777" w:rsidR="004B7BAD" w:rsidRPr="004B7BAD" w:rsidRDefault="004B7BAD" w:rsidP="004B7BAD">
            <w:pPr>
              <w:jc w:val="center"/>
              <w:rPr>
                <w:sz w:val="24"/>
                <w:szCs w:val="24"/>
              </w:rPr>
            </w:pPr>
          </w:p>
        </w:tc>
        <w:tc>
          <w:tcPr>
            <w:tcW w:w="4536" w:type="dxa"/>
            <w:vAlign w:val="center"/>
          </w:tcPr>
          <w:p w14:paraId="7CFCC252" w14:textId="2F995BE2" w:rsidR="004B7BAD" w:rsidRDefault="004B7BAD" w:rsidP="004B7BAD">
            <w:pPr>
              <w:jc w:val="center"/>
              <w:rPr>
                <w:sz w:val="24"/>
                <w:szCs w:val="24"/>
              </w:rPr>
            </w:pPr>
            <w:r>
              <w:rPr>
                <w:rFonts w:hint="eastAsia"/>
                <w:sz w:val="24"/>
                <w:szCs w:val="24"/>
              </w:rPr>
              <w:t>需求审查人员</w:t>
            </w:r>
          </w:p>
        </w:tc>
      </w:tr>
      <w:tr w:rsidR="004B7BAD" w:rsidRPr="004B7BAD" w14:paraId="6042075B" w14:textId="77777777" w:rsidTr="00574D55">
        <w:trPr>
          <w:trHeight w:val="298"/>
          <w:jc w:val="center"/>
        </w:trPr>
        <w:tc>
          <w:tcPr>
            <w:tcW w:w="1887" w:type="dxa"/>
            <w:vMerge w:val="restart"/>
            <w:vAlign w:val="center"/>
          </w:tcPr>
          <w:p w14:paraId="5CCD2E6A" w14:textId="0B8AA26B" w:rsidR="004B7BAD" w:rsidRPr="004B7BAD" w:rsidRDefault="004B7BAD" w:rsidP="004B7BAD">
            <w:pPr>
              <w:jc w:val="center"/>
              <w:rPr>
                <w:sz w:val="24"/>
                <w:szCs w:val="24"/>
              </w:rPr>
            </w:pPr>
            <w:r>
              <w:rPr>
                <w:rFonts w:hint="eastAsia"/>
                <w:sz w:val="24"/>
                <w:szCs w:val="24"/>
              </w:rPr>
              <w:t>系统设计团队</w:t>
            </w:r>
          </w:p>
        </w:tc>
        <w:tc>
          <w:tcPr>
            <w:tcW w:w="4536" w:type="dxa"/>
            <w:vAlign w:val="center"/>
          </w:tcPr>
          <w:p w14:paraId="65A0AE0D" w14:textId="32F92471" w:rsidR="004B7BAD" w:rsidRPr="004B7BAD" w:rsidRDefault="004B7BAD" w:rsidP="004B7BAD">
            <w:pPr>
              <w:jc w:val="center"/>
              <w:rPr>
                <w:sz w:val="24"/>
                <w:szCs w:val="24"/>
              </w:rPr>
            </w:pPr>
            <w:r>
              <w:rPr>
                <w:rFonts w:hint="eastAsia"/>
                <w:sz w:val="24"/>
                <w:szCs w:val="24"/>
              </w:rPr>
              <w:t>体系结构与数据模型设计人员</w:t>
            </w:r>
          </w:p>
        </w:tc>
      </w:tr>
      <w:tr w:rsidR="004B7BAD" w:rsidRPr="004B7BAD" w14:paraId="43BAE168" w14:textId="77777777" w:rsidTr="00574D55">
        <w:trPr>
          <w:trHeight w:val="298"/>
          <w:jc w:val="center"/>
        </w:trPr>
        <w:tc>
          <w:tcPr>
            <w:tcW w:w="1887" w:type="dxa"/>
            <w:vMerge/>
            <w:vAlign w:val="center"/>
          </w:tcPr>
          <w:p w14:paraId="3A687814" w14:textId="77777777" w:rsidR="004B7BAD" w:rsidRPr="004B7BAD" w:rsidRDefault="004B7BAD" w:rsidP="004B7BAD">
            <w:pPr>
              <w:jc w:val="center"/>
              <w:rPr>
                <w:sz w:val="24"/>
                <w:szCs w:val="24"/>
              </w:rPr>
            </w:pPr>
          </w:p>
        </w:tc>
        <w:tc>
          <w:tcPr>
            <w:tcW w:w="4536" w:type="dxa"/>
            <w:vAlign w:val="center"/>
          </w:tcPr>
          <w:p w14:paraId="4BD84AD0" w14:textId="0132A7CD" w:rsidR="004B7BAD" w:rsidRPr="004B7BAD" w:rsidRDefault="004B7BAD" w:rsidP="004B7BAD">
            <w:pPr>
              <w:jc w:val="center"/>
              <w:rPr>
                <w:sz w:val="24"/>
                <w:szCs w:val="24"/>
              </w:rPr>
            </w:pPr>
            <w:r>
              <w:rPr>
                <w:rFonts w:hint="eastAsia"/>
                <w:sz w:val="24"/>
                <w:szCs w:val="24"/>
              </w:rPr>
              <w:t>模块详细设计人员</w:t>
            </w:r>
          </w:p>
        </w:tc>
      </w:tr>
      <w:tr w:rsidR="004B7BAD" w:rsidRPr="004B7BAD" w14:paraId="42F52F1A" w14:textId="77777777" w:rsidTr="00574D55">
        <w:trPr>
          <w:trHeight w:val="298"/>
          <w:jc w:val="center"/>
        </w:trPr>
        <w:tc>
          <w:tcPr>
            <w:tcW w:w="1887" w:type="dxa"/>
            <w:vMerge/>
            <w:vAlign w:val="center"/>
          </w:tcPr>
          <w:p w14:paraId="31D75419" w14:textId="77777777" w:rsidR="004B7BAD" w:rsidRPr="004B7BAD" w:rsidRDefault="004B7BAD" w:rsidP="004B7BAD">
            <w:pPr>
              <w:jc w:val="center"/>
              <w:rPr>
                <w:sz w:val="24"/>
                <w:szCs w:val="24"/>
              </w:rPr>
            </w:pPr>
          </w:p>
        </w:tc>
        <w:tc>
          <w:tcPr>
            <w:tcW w:w="4536" w:type="dxa"/>
            <w:vAlign w:val="center"/>
          </w:tcPr>
          <w:p w14:paraId="2B4CF8E5" w14:textId="2ED010D8" w:rsidR="004B7BAD" w:rsidRPr="004B7BAD" w:rsidRDefault="004B7BAD" w:rsidP="004B7BAD">
            <w:pPr>
              <w:jc w:val="center"/>
              <w:rPr>
                <w:sz w:val="24"/>
                <w:szCs w:val="24"/>
              </w:rPr>
            </w:pPr>
            <w:r>
              <w:rPr>
                <w:rFonts w:hint="eastAsia"/>
                <w:sz w:val="24"/>
                <w:szCs w:val="24"/>
              </w:rPr>
              <w:t>页面原型设计人员</w:t>
            </w:r>
          </w:p>
        </w:tc>
      </w:tr>
      <w:tr w:rsidR="004B7BAD" w:rsidRPr="004B7BAD" w14:paraId="0B658735" w14:textId="77777777" w:rsidTr="00574D55">
        <w:trPr>
          <w:trHeight w:val="298"/>
          <w:jc w:val="center"/>
        </w:trPr>
        <w:tc>
          <w:tcPr>
            <w:tcW w:w="1887" w:type="dxa"/>
            <w:vMerge w:val="restart"/>
            <w:vAlign w:val="center"/>
          </w:tcPr>
          <w:p w14:paraId="06CBE669" w14:textId="3678AB7D" w:rsidR="004B7BAD" w:rsidRPr="004B7BAD" w:rsidRDefault="004B7BAD" w:rsidP="004B7BAD">
            <w:pPr>
              <w:jc w:val="center"/>
              <w:rPr>
                <w:sz w:val="24"/>
                <w:szCs w:val="24"/>
              </w:rPr>
            </w:pPr>
            <w:r>
              <w:rPr>
                <w:rFonts w:hint="eastAsia"/>
                <w:sz w:val="24"/>
                <w:szCs w:val="24"/>
              </w:rPr>
              <w:t>开发组</w:t>
            </w:r>
          </w:p>
        </w:tc>
        <w:tc>
          <w:tcPr>
            <w:tcW w:w="4536" w:type="dxa"/>
            <w:vAlign w:val="center"/>
          </w:tcPr>
          <w:p w14:paraId="278A9AE8" w14:textId="2AF46CBF" w:rsidR="004B7BAD" w:rsidRPr="004B7BAD" w:rsidRDefault="004B7BAD" w:rsidP="004B7BAD">
            <w:pPr>
              <w:jc w:val="center"/>
              <w:rPr>
                <w:sz w:val="24"/>
                <w:szCs w:val="24"/>
              </w:rPr>
            </w:pPr>
            <w:r>
              <w:rPr>
                <w:rFonts w:hint="eastAsia"/>
                <w:sz w:val="24"/>
                <w:szCs w:val="24"/>
              </w:rPr>
              <w:t>后端开发人员</w:t>
            </w:r>
          </w:p>
        </w:tc>
      </w:tr>
      <w:tr w:rsidR="004B7BAD" w:rsidRPr="004B7BAD" w14:paraId="5ABF5B0A" w14:textId="77777777" w:rsidTr="00574D55">
        <w:trPr>
          <w:trHeight w:val="298"/>
          <w:jc w:val="center"/>
        </w:trPr>
        <w:tc>
          <w:tcPr>
            <w:tcW w:w="1887" w:type="dxa"/>
            <w:vMerge/>
            <w:vAlign w:val="center"/>
          </w:tcPr>
          <w:p w14:paraId="7FFCC8CD" w14:textId="77777777" w:rsidR="004B7BAD" w:rsidRPr="004B7BAD" w:rsidRDefault="004B7BAD" w:rsidP="004B7BAD">
            <w:pPr>
              <w:jc w:val="center"/>
              <w:rPr>
                <w:sz w:val="24"/>
                <w:szCs w:val="24"/>
              </w:rPr>
            </w:pPr>
          </w:p>
        </w:tc>
        <w:tc>
          <w:tcPr>
            <w:tcW w:w="4536" w:type="dxa"/>
            <w:vAlign w:val="center"/>
          </w:tcPr>
          <w:p w14:paraId="4E98E614" w14:textId="3C53E846" w:rsidR="004B7BAD" w:rsidRPr="004B7BAD" w:rsidRDefault="004B7BAD" w:rsidP="004B7BAD">
            <w:pPr>
              <w:jc w:val="center"/>
              <w:rPr>
                <w:sz w:val="24"/>
                <w:szCs w:val="24"/>
              </w:rPr>
            </w:pPr>
            <w:r>
              <w:rPr>
                <w:rFonts w:hint="eastAsia"/>
                <w:sz w:val="24"/>
                <w:szCs w:val="24"/>
              </w:rPr>
              <w:t>前端开发人员</w:t>
            </w:r>
          </w:p>
        </w:tc>
      </w:tr>
      <w:tr w:rsidR="004B7BAD" w:rsidRPr="004B7BAD" w14:paraId="5EE7DF8D" w14:textId="77777777" w:rsidTr="00574D55">
        <w:trPr>
          <w:trHeight w:val="298"/>
          <w:jc w:val="center"/>
        </w:trPr>
        <w:tc>
          <w:tcPr>
            <w:tcW w:w="1887" w:type="dxa"/>
            <w:vMerge/>
            <w:vAlign w:val="center"/>
          </w:tcPr>
          <w:p w14:paraId="179DF91C" w14:textId="77777777" w:rsidR="004B7BAD" w:rsidRPr="004B7BAD" w:rsidRDefault="004B7BAD" w:rsidP="004B7BAD">
            <w:pPr>
              <w:jc w:val="center"/>
              <w:rPr>
                <w:sz w:val="24"/>
                <w:szCs w:val="24"/>
              </w:rPr>
            </w:pPr>
          </w:p>
        </w:tc>
        <w:tc>
          <w:tcPr>
            <w:tcW w:w="4536" w:type="dxa"/>
            <w:vAlign w:val="center"/>
          </w:tcPr>
          <w:p w14:paraId="696B92B3" w14:textId="57FC446F" w:rsidR="004B7BAD" w:rsidRPr="004B7BAD" w:rsidRDefault="004B7BAD" w:rsidP="004B7BAD">
            <w:pPr>
              <w:jc w:val="center"/>
              <w:rPr>
                <w:sz w:val="24"/>
                <w:szCs w:val="24"/>
              </w:rPr>
            </w:pPr>
            <w:r>
              <w:rPr>
                <w:rFonts w:hint="eastAsia"/>
                <w:sz w:val="24"/>
                <w:szCs w:val="24"/>
              </w:rPr>
              <w:t>数据库开发人员</w:t>
            </w:r>
          </w:p>
        </w:tc>
      </w:tr>
      <w:tr w:rsidR="004B7BAD" w:rsidRPr="004B7BAD" w14:paraId="6F5B30A8" w14:textId="77777777" w:rsidTr="00574D55">
        <w:trPr>
          <w:trHeight w:val="298"/>
          <w:jc w:val="center"/>
        </w:trPr>
        <w:tc>
          <w:tcPr>
            <w:tcW w:w="1887" w:type="dxa"/>
            <w:vMerge w:val="restart"/>
            <w:vAlign w:val="center"/>
          </w:tcPr>
          <w:p w14:paraId="20B6EAEF" w14:textId="6BC64796" w:rsidR="004B7BAD" w:rsidRPr="004B7BAD" w:rsidRDefault="004B7BAD" w:rsidP="004B7BAD">
            <w:pPr>
              <w:jc w:val="center"/>
              <w:rPr>
                <w:sz w:val="24"/>
                <w:szCs w:val="24"/>
              </w:rPr>
            </w:pPr>
            <w:r>
              <w:rPr>
                <w:rFonts w:hint="eastAsia"/>
                <w:sz w:val="24"/>
                <w:szCs w:val="24"/>
              </w:rPr>
              <w:t>测试组</w:t>
            </w:r>
          </w:p>
        </w:tc>
        <w:tc>
          <w:tcPr>
            <w:tcW w:w="4536" w:type="dxa"/>
            <w:vAlign w:val="center"/>
          </w:tcPr>
          <w:p w14:paraId="04955143" w14:textId="7CEE0C30" w:rsidR="004B7BAD" w:rsidRPr="004B7BAD" w:rsidRDefault="004B7BAD" w:rsidP="004B7BAD">
            <w:pPr>
              <w:jc w:val="center"/>
              <w:rPr>
                <w:sz w:val="24"/>
                <w:szCs w:val="24"/>
              </w:rPr>
            </w:pPr>
            <w:r>
              <w:rPr>
                <w:rFonts w:hint="eastAsia"/>
                <w:sz w:val="24"/>
                <w:szCs w:val="24"/>
              </w:rPr>
              <w:t>单元测试人员</w:t>
            </w:r>
          </w:p>
        </w:tc>
      </w:tr>
      <w:tr w:rsidR="004B7BAD" w:rsidRPr="004B7BAD" w14:paraId="239D3D4D" w14:textId="77777777" w:rsidTr="00574D55">
        <w:trPr>
          <w:trHeight w:val="298"/>
          <w:jc w:val="center"/>
        </w:trPr>
        <w:tc>
          <w:tcPr>
            <w:tcW w:w="1887" w:type="dxa"/>
            <w:vMerge/>
            <w:vAlign w:val="center"/>
          </w:tcPr>
          <w:p w14:paraId="46129849" w14:textId="77777777" w:rsidR="004B7BAD" w:rsidRDefault="004B7BAD" w:rsidP="004B7BAD">
            <w:pPr>
              <w:jc w:val="center"/>
              <w:rPr>
                <w:sz w:val="24"/>
                <w:szCs w:val="24"/>
              </w:rPr>
            </w:pPr>
          </w:p>
        </w:tc>
        <w:tc>
          <w:tcPr>
            <w:tcW w:w="4536" w:type="dxa"/>
            <w:vAlign w:val="center"/>
          </w:tcPr>
          <w:p w14:paraId="52691025" w14:textId="1518DBC8" w:rsidR="004B7BAD" w:rsidRDefault="004B7BAD" w:rsidP="004B7BAD">
            <w:pPr>
              <w:jc w:val="center"/>
              <w:rPr>
                <w:sz w:val="24"/>
                <w:szCs w:val="24"/>
              </w:rPr>
            </w:pPr>
            <w:r>
              <w:rPr>
                <w:rFonts w:hint="eastAsia"/>
                <w:sz w:val="24"/>
                <w:szCs w:val="24"/>
              </w:rPr>
              <w:t>集成测试人员</w:t>
            </w:r>
          </w:p>
        </w:tc>
      </w:tr>
    </w:tbl>
    <w:p w14:paraId="402E6367" w14:textId="74530CF3" w:rsidR="0092218B" w:rsidRDefault="007514BB">
      <w:pPr>
        <w:rPr>
          <w:rFonts w:ascii="黑体" w:eastAsia="黑体" w:hAnsi="黑体"/>
          <w:b/>
          <w:sz w:val="28"/>
          <w:szCs w:val="28"/>
        </w:rPr>
      </w:pPr>
      <w:r>
        <w:rPr>
          <w:rFonts w:ascii="黑体" w:eastAsia="黑体" w:hAnsi="黑体" w:hint="eastAsia"/>
          <w:b/>
          <w:sz w:val="28"/>
          <w:szCs w:val="28"/>
        </w:rPr>
        <w:t>五．课程学习收获</w:t>
      </w:r>
    </w:p>
    <w:p w14:paraId="67A91B8B" w14:textId="3F0A5ED7" w:rsidR="0092218B" w:rsidRDefault="00D43C24" w:rsidP="00D43C24">
      <w:pPr>
        <w:rPr>
          <w:sz w:val="28"/>
          <w:szCs w:val="28"/>
        </w:rPr>
      </w:pPr>
      <w:r>
        <w:rPr>
          <w:sz w:val="28"/>
          <w:szCs w:val="28"/>
        </w:rPr>
        <w:t>1</w:t>
      </w:r>
      <w:r>
        <w:rPr>
          <w:rFonts w:hint="eastAsia"/>
          <w:sz w:val="28"/>
          <w:szCs w:val="28"/>
        </w:rPr>
        <w:t>、组长：梁宇龙</w:t>
      </w:r>
    </w:p>
    <w:p w14:paraId="0403F010" w14:textId="77777777" w:rsidR="00DB63B9" w:rsidRDefault="00A77290" w:rsidP="00DB63B9">
      <w:pPr>
        <w:ind w:firstLine="420"/>
        <w:rPr>
          <w:sz w:val="28"/>
          <w:szCs w:val="28"/>
        </w:rPr>
      </w:pPr>
      <w:r>
        <w:rPr>
          <w:rFonts w:hint="eastAsia"/>
          <w:sz w:val="28"/>
          <w:szCs w:val="28"/>
        </w:rPr>
        <w:t>通过本课程的学习，了解了软件项目管理在软件开发的整个周期中的重要作用，可以确保在软件开发的各个阶段都能够按时完成且保证该阶段的工作满足用户需求且不会对后续工作产生影响。</w:t>
      </w:r>
      <w:r w:rsidR="00413694">
        <w:rPr>
          <w:rFonts w:hint="eastAsia"/>
          <w:sz w:val="28"/>
          <w:szCs w:val="28"/>
        </w:rPr>
        <w:t>为了完成</w:t>
      </w:r>
      <w:r w:rsidR="00413694">
        <w:rPr>
          <w:rFonts w:hint="eastAsia"/>
          <w:sz w:val="28"/>
          <w:szCs w:val="28"/>
        </w:rPr>
        <w:lastRenderedPageBreak/>
        <w:t>该目标，项目管理中从更高的角度思考总结出了软件管理中碰到的问题和常见的解决方法。</w:t>
      </w:r>
    </w:p>
    <w:p w14:paraId="6B1B93B4" w14:textId="1BFE40AD" w:rsidR="00DB63B9" w:rsidRDefault="00413694" w:rsidP="00DB63B9">
      <w:pPr>
        <w:ind w:firstLine="420"/>
        <w:rPr>
          <w:sz w:val="28"/>
          <w:szCs w:val="28"/>
        </w:rPr>
      </w:pPr>
      <w:r>
        <w:rPr>
          <w:rFonts w:hint="eastAsia"/>
          <w:sz w:val="28"/>
          <w:szCs w:val="28"/>
        </w:rPr>
        <w:t>在之前的专题训练中，都是根据想象确定的软件所需功能，然后编写代码，功能较呆板；由于没有在实际应用中大量使用所编写的软件，故不会考虑类似用户需求变更等一些问题的处理方案，在项目管理中，通过考虑需求变更的原因、如何管理和正确处理方式等方向的思考，可以让我对遇到该问题时候可以有一个思考的思路。</w:t>
      </w:r>
    </w:p>
    <w:p w14:paraId="0BE52537" w14:textId="7D790BEC" w:rsidR="00D43C24" w:rsidRDefault="001A4838" w:rsidP="00332136">
      <w:pPr>
        <w:ind w:firstLine="420"/>
        <w:rPr>
          <w:sz w:val="28"/>
          <w:szCs w:val="28"/>
        </w:rPr>
      </w:pPr>
      <w:r>
        <w:rPr>
          <w:rFonts w:hint="eastAsia"/>
          <w:sz w:val="28"/>
          <w:szCs w:val="28"/>
        </w:rPr>
        <w:t>此外，对于项目进度管理上，通过学习甘特图进度管理和网络图中的关键路径方法，也可以让我在软件开发过程中更直观的考虑到进度中遇到问题时的优先级和处理方式。</w:t>
      </w:r>
    </w:p>
    <w:p w14:paraId="27CB6ABA" w14:textId="67DF6CA7" w:rsidR="0066250E" w:rsidRPr="0066250E" w:rsidRDefault="0066250E" w:rsidP="0066250E">
      <w:pPr>
        <w:rPr>
          <w:sz w:val="28"/>
          <w:szCs w:val="28"/>
        </w:rPr>
      </w:pPr>
      <w:r w:rsidRPr="0066250E">
        <w:rPr>
          <w:rFonts w:hint="eastAsia"/>
          <w:sz w:val="28"/>
          <w:szCs w:val="28"/>
        </w:rPr>
        <w:t>2</w:t>
      </w:r>
      <w:r w:rsidRPr="0066250E">
        <w:rPr>
          <w:rFonts w:hint="eastAsia"/>
          <w:sz w:val="28"/>
          <w:szCs w:val="28"/>
        </w:rPr>
        <w:t>、张宪宇</w:t>
      </w:r>
    </w:p>
    <w:p w14:paraId="6E436DA6" w14:textId="1EE9028F" w:rsidR="0066250E" w:rsidRDefault="0066250E" w:rsidP="0066250E">
      <w:pPr>
        <w:ind w:firstLine="420"/>
        <w:rPr>
          <w:sz w:val="28"/>
          <w:szCs w:val="28"/>
        </w:rPr>
      </w:pPr>
      <w:r w:rsidRPr="0066250E">
        <w:rPr>
          <w:rFonts w:hint="eastAsia"/>
          <w:sz w:val="28"/>
          <w:szCs w:val="28"/>
        </w:rPr>
        <w:t>软件项目管理的课程学习已经结束，通过学习，我意识到以前学过的软件管理课程对于现在的我们也要不断学习，不断创新</w:t>
      </w:r>
      <w:r w:rsidR="0059692C">
        <w:rPr>
          <w:rFonts w:hint="eastAsia"/>
          <w:sz w:val="28"/>
          <w:szCs w:val="28"/>
        </w:rPr>
        <w:t>。</w:t>
      </w:r>
    </w:p>
    <w:p w14:paraId="615FEA6C" w14:textId="77777777" w:rsidR="0066250E" w:rsidRDefault="0066250E" w:rsidP="0066250E">
      <w:pPr>
        <w:ind w:firstLine="420"/>
        <w:rPr>
          <w:sz w:val="28"/>
          <w:szCs w:val="28"/>
        </w:rPr>
      </w:pPr>
      <w:r w:rsidRPr="0066250E">
        <w:rPr>
          <w:rFonts w:hint="eastAsia"/>
          <w:sz w:val="28"/>
          <w:szCs w:val="28"/>
        </w:rPr>
        <w:t>首先我们要针对项目的开始工作进行工作安排。对项目的信息进行采集，大致撰写出创建项目的章程，日后工作由此章程展开布置。当然我们还要针对用户需求对项目进行可行性分析，分析项目是否能够实现。之后要对项目预算进行估值，大概计算出项目所需经费。最后就是要组建一个</w:t>
      </w:r>
      <w:r w:rsidRPr="0066250E">
        <w:rPr>
          <w:rFonts w:hint="eastAsia"/>
          <w:sz w:val="28"/>
          <w:szCs w:val="28"/>
        </w:rPr>
        <w:t>team</w:t>
      </w:r>
      <w:r w:rsidRPr="0066250E">
        <w:rPr>
          <w:rFonts w:hint="eastAsia"/>
          <w:sz w:val="28"/>
          <w:szCs w:val="28"/>
        </w:rPr>
        <w:t>，对成员进行分工，建立项目计划。</w:t>
      </w:r>
    </w:p>
    <w:p w14:paraId="6CE4F1FB" w14:textId="77777777" w:rsidR="0066250E" w:rsidRDefault="0066250E" w:rsidP="0066250E">
      <w:pPr>
        <w:ind w:firstLine="420"/>
        <w:rPr>
          <w:sz w:val="28"/>
          <w:szCs w:val="28"/>
        </w:rPr>
      </w:pPr>
      <w:r w:rsidRPr="0066250E">
        <w:rPr>
          <w:rFonts w:hint="eastAsia"/>
          <w:sz w:val="28"/>
          <w:szCs w:val="28"/>
        </w:rPr>
        <w:t>准备工作做好之后就是项目的执行方面，针对每一个人的分工，要有针对性的跟踪项目进展，团队成员之间多沟通，及时解决关键问题，尽快交付项目。若出现了需求问题，应及时变更项目计划，推迟交付时间。</w:t>
      </w:r>
    </w:p>
    <w:p w14:paraId="15C416FD" w14:textId="64432E7B" w:rsidR="0066250E" w:rsidRDefault="0066250E" w:rsidP="0066250E">
      <w:pPr>
        <w:ind w:firstLine="420"/>
        <w:rPr>
          <w:sz w:val="28"/>
          <w:szCs w:val="28"/>
        </w:rPr>
      </w:pPr>
      <w:r w:rsidRPr="0066250E">
        <w:rPr>
          <w:rFonts w:hint="eastAsia"/>
          <w:sz w:val="28"/>
          <w:szCs w:val="28"/>
        </w:rPr>
        <w:lastRenderedPageBreak/>
        <w:t>针对项目后期工作，主要是项目质量管理方面的问题，这一方面主要关于软件交付之后是否能够正常运行，是否满足用户需求等方面的问题，也就是所说的售后问题，开发人员要做好软件交付之后的售后服务工作，做到客户满意。</w:t>
      </w:r>
    </w:p>
    <w:p w14:paraId="005B1CB9" w14:textId="0D612CA1" w:rsidR="00005C15" w:rsidRPr="00005C15" w:rsidRDefault="00005C15" w:rsidP="00005C15">
      <w:pPr>
        <w:rPr>
          <w:sz w:val="28"/>
          <w:szCs w:val="28"/>
        </w:rPr>
      </w:pPr>
      <w:r w:rsidRPr="00005C15">
        <w:rPr>
          <w:rFonts w:hint="eastAsia"/>
          <w:sz w:val="28"/>
          <w:szCs w:val="28"/>
        </w:rPr>
        <w:t>3</w:t>
      </w:r>
      <w:r w:rsidRPr="00005C15">
        <w:rPr>
          <w:rFonts w:hint="eastAsia"/>
          <w:sz w:val="28"/>
          <w:szCs w:val="28"/>
        </w:rPr>
        <w:t>、王虹澎</w:t>
      </w:r>
    </w:p>
    <w:p w14:paraId="40459568" w14:textId="4CE638FF" w:rsidR="00005C15" w:rsidRDefault="00005C15" w:rsidP="00005C15">
      <w:pPr>
        <w:ind w:firstLine="420"/>
        <w:rPr>
          <w:sz w:val="28"/>
          <w:szCs w:val="28"/>
        </w:rPr>
      </w:pPr>
      <w:r w:rsidRPr="00005C15">
        <w:rPr>
          <w:rFonts w:hint="eastAsia"/>
          <w:sz w:val="28"/>
          <w:szCs w:val="28"/>
        </w:rPr>
        <w:t>经过这一次的软件项目管理的课程学习和自己小组的项目实践，我深刻理解了软件管理过程中需要做的任务，每个项目管理人员在整个项目实施的过程中都要统筹全局，平衡好各个部分的内容和分工，并高效的完成项目任务，需要管理人员在每个阶段都进行仔细认真的考虑和设计。此外，我也对软件项目管理期间可能遇到的各种问题有了进一步的了解，包括像组员之间的关系问题，功能与预期效果不符，时间不足等，而如何解决这些问题，最重要的是需要我们每个组员都能够共同商讨，共同研究，才能让问题得到解决，从而更好的完成任务。</w:t>
      </w:r>
    </w:p>
    <w:p w14:paraId="3725676E" w14:textId="0AE26269" w:rsidR="00005C15" w:rsidRPr="00005C15" w:rsidRDefault="00005C15" w:rsidP="00005C15">
      <w:pPr>
        <w:rPr>
          <w:sz w:val="28"/>
          <w:szCs w:val="28"/>
        </w:rPr>
      </w:pPr>
      <w:r w:rsidRPr="00005C15">
        <w:rPr>
          <w:rFonts w:hint="eastAsia"/>
          <w:sz w:val="28"/>
          <w:szCs w:val="28"/>
        </w:rPr>
        <w:t>4</w:t>
      </w:r>
      <w:r w:rsidRPr="00005C15">
        <w:rPr>
          <w:rFonts w:hint="eastAsia"/>
          <w:sz w:val="28"/>
          <w:szCs w:val="28"/>
        </w:rPr>
        <w:t>、牟泽宇</w:t>
      </w:r>
    </w:p>
    <w:p w14:paraId="2118A8A3" w14:textId="573A591C" w:rsidR="00005C15" w:rsidRPr="00005C15" w:rsidRDefault="00410833" w:rsidP="00410833">
      <w:pPr>
        <w:ind w:firstLine="420"/>
        <w:rPr>
          <w:sz w:val="28"/>
          <w:szCs w:val="28"/>
        </w:rPr>
      </w:pPr>
      <w:r w:rsidRPr="00410833">
        <w:rPr>
          <w:rFonts w:hint="eastAsia"/>
          <w:sz w:val="28"/>
          <w:szCs w:val="28"/>
        </w:rPr>
        <w:t>软件项目管理主要是面对软件工程学科，软件工程整个过程都涉及在这个软件项目管理范围之内。这个学科最早在</w:t>
      </w:r>
      <w:r w:rsidRPr="00410833">
        <w:rPr>
          <w:rFonts w:hint="eastAsia"/>
          <w:sz w:val="28"/>
          <w:szCs w:val="28"/>
        </w:rPr>
        <w:t>20</w:t>
      </w:r>
      <w:r w:rsidRPr="00410833">
        <w:rPr>
          <w:rFonts w:hint="eastAsia"/>
          <w:sz w:val="28"/>
          <w:szCs w:val="28"/>
        </w:rPr>
        <w:t>世纪</w:t>
      </w:r>
      <w:r w:rsidRPr="00410833">
        <w:rPr>
          <w:rFonts w:hint="eastAsia"/>
          <w:sz w:val="28"/>
          <w:szCs w:val="28"/>
        </w:rPr>
        <w:t>70</w:t>
      </w:r>
      <w:r w:rsidRPr="00410833">
        <w:rPr>
          <w:rFonts w:hint="eastAsia"/>
          <w:sz w:val="28"/>
          <w:szCs w:val="28"/>
        </w:rPr>
        <w:t>年代中期，最初是为了软件开发不能按时提交的问题而被提出的。软件项目管理的理念被越来越多的人重视，在技术方面，管理有着领导、决策的意思。在软件工程的过程中，对其中科学全面的进行管理与调控，才能最大程度的提高生产率，提高软件工程产品质量。通过学习，我了解到两者之间的区别。软件工程是系统化的可定量的方法去开发维</w:t>
      </w:r>
      <w:r w:rsidRPr="00410833">
        <w:rPr>
          <w:rFonts w:hint="eastAsia"/>
          <w:sz w:val="28"/>
          <w:szCs w:val="28"/>
        </w:rPr>
        <w:lastRenderedPageBreak/>
        <w:t>护软件，而软件项目管理是管理学科的一个分支。它是是在软件工程中运用一定的知识和工具超过预期的效果和期望。在本课程中我学习到了一个重要的成本控制方法，与传统方法相比，这个方法结合了成本、进度范围，最后达到预测未来需求和完成工程日期的目的。同时还可以当成一种早期预警的方法，最大程度的使工作人员发现潜在的问题，避免遇到的问题最后方法。</w:t>
      </w:r>
    </w:p>
    <w:sectPr w:rsidR="00005C15" w:rsidRPr="00005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B8A96" w14:textId="77777777" w:rsidR="00395D6C" w:rsidRDefault="00395D6C" w:rsidP="007514BB">
      <w:r>
        <w:separator/>
      </w:r>
    </w:p>
  </w:endnote>
  <w:endnote w:type="continuationSeparator" w:id="0">
    <w:p w14:paraId="6CCD0E2C" w14:textId="77777777" w:rsidR="00395D6C" w:rsidRDefault="00395D6C" w:rsidP="0075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BF98" w14:textId="77777777" w:rsidR="00395D6C" w:rsidRDefault="00395D6C" w:rsidP="007514BB">
      <w:r>
        <w:separator/>
      </w:r>
    </w:p>
  </w:footnote>
  <w:footnote w:type="continuationSeparator" w:id="0">
    <w:p w14:paraId="2BE8AD87" w14:textId="77777777" w:rsidR="00395D6C" w:rsidRDefault="00395D6C" w:rsidP="00751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1E0"/>
    <w:multiLevelType w:val="hybridMultilevel"/>
    <w:tmpl w:val="4B56747A"/>
    <w:lvl w:ilvl="0" w:tplc="CC50C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5751E"/>
    <w:multiLevelType w:val="hybridMultilevel"/>
    <w:tmpl w:val="8834AAC4"/>
    <w:lvl w:ilvl="0" w:tplc="B9A46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4F0299"/>
    <w:multiLevelType w:val="hybridMultilevel"/>
    <w:tmpl w:val="9B9083D8"/>
    <w:lvl w:ilvl="0" w:tplc="D9484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B31A43"/>
    <w:multiLevelType w:val="multilevel"/>
    <w:tmpl w:val="2FB31A43"/>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33864B65"/>
    <w:multiLevelType w:val="hybridMultilevel"/>
    <w:tmpl w:val="EB8E467C"/>
    <w:lvl w:ilvl="0" w:tplc="365CD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2E0790"/>
    <w:multiLevelType w:val="hybridMultilevel"/>
    <w:tmpl w:val="C89A7114"/>
    <w:lvl w:ilvl="0" w:tplc="DC789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182E3C"/>
    <w:multiLevelType w:val="hybridMultilevel"/>
    <w:tmpl w:val="751E7C32"/>
    <w:lvl w:ilvl="0" w:tplc="1A021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351106"/>
    <w:multiLevelType w:val="hybridMultilevel"/>
    <w:tmpl w:val="11A0A766"/>
    <w:lvl w:ilvl="0" w:tplc="B6905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F7695F"/>
    <w:multiLevelType w:val="hybridMultilevel"/>
    <w:tmpl w:val="6AEA1A9C"/>
    <w:lvl w:ilvl="0" w:tplc="5E66E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541F4B"/>
    <w:multiLevelType w:val="hybridMultilevel"/>
    <w:tmpl w:val="FB1C2956"/>
    <w:lvl w:ilvl="0" w:tplc="B5FE6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8934E7"/>
    <w:multiLevelType w:val="hybridMultilevel"/>
    <w:tmpl w:val="7DD24FC4"/>
    <w:lvl w:ilvl="0" w:tplc="4B3CA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0"/>
  </w:num>
  <w:num w:numId="4">
    <w:abstractNumId w:val="8"/>
  </w:num>
  <w:num w:numId="5">
    <w:abstractNumId w:val="1"/>
  </w:num>
  <w:num w:numId="6">
    <w:abstractNumId w:val="0"/>
  </w:num>
  <w:num w:numId="7">
    <w:abstractNumId w:val="4"/>
  </w:num>
  <w:num w:numId="8">
    <w:abstractNumId w:val="7"/>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F49"/>
    <w:rsid w:val="00005C15"/>
    <w:rsid w:val="00014FA4"/>
    <w:rsid w:val="000405C3"/>
    <w:rsid w:val="00042F28"/>
    <w:rsid w:val="000560A7"/>
    <w:rsid w:val="000618AD"/>
    <w:rsid w:val="00073E6A"/>
    <w:rsid w:val="000A52EC"/>
    <w:rsid w:val="000C40FB"/>
    <w:rsid w:val="000C7FEF"/>
    <w:rsid w:val="000D3FAF"/>
    <w:rsid w:val="000E5086"/>
    <w:rsid w:val="00106747"/>
    <w:rsid w:val="00142718"/>
    <w:rsid w:val="001561F3"/>
    <w:rsid w:val="00166464"/>
    <w:rsid w:val="00166FD8"/>
    <w:rsid w:val="00180C14"/>
    <w:rsid w:val="00190B69"/>
    <w:rsid w:val="001965A1"/>
    <w:rsid w:val="001A0E14"/>
    <w:rsid w:val="001A4838"/>
    <w:rsid w:val="001A7D7C"/>
    <w:rsid w:val="001D5047"/>
    <w:rsid w:val="001E0B90"/>
    <w:rsid w:val="001E7111"/>
    <w:rsid w:val="002247BE"/>
    <w:rsid w:val="00250DCE"/>
    <w:rsid w:val="002579A9"/>
    <w:rsid w:val="00287E59"/>
    <w:rsid w:val="002A58A2"/>
    <w:rsid w:val="002C6040"/>
    <w:rsid w:val="002D4818"/>
    <w:rsid w:val="002E3089"/>
    <w:rsid w:val="00310B2A"/>
    <w:rsid w:val="00332136"/>
    <w:rsid w:val="00365D9B"/>
    <w:rsid w:val="00377334"/>
    <w:rsid w:val="0038770E"/>
    <w:rsid w:val="00395D6C"/>
    <w:rsid w:val="003B642F"/>
    <w:rsid w:val="003D4B97"/>
    <w:rsid w:val="003D5094"/>
    <w:rsid w:val="003E474F"/>
    <w:rsid w:val="0040374A"/>
    <w:rsid w:val="00410833"/>
    <w:rsid w:val="00413694"/>
    <w:rsid w:val="0042142F"/>
    <w:rsid w:val="00427D67"/>
    <w:rsid w:val="00434042"/>
    <w:rsid w:val="00437771"/>
    <w:rsid w:val="00453223"/>
    <w:rsid w:val="00456FB0"/>
    <w:rsid w:val="004712A1"/>
    <w:rsid w:val="00473261"/>
    <w:rsid w:val="004B7BAD"/>
    <w:rsid w:val="004C03AE"/>
    <w:rsid w:val="004F0805"/>
    <w:rsid w:val="005155FD"/>
    <w:rsid w:val="00574D55"/>
    <w:rsid w:val="00585889"/>
    <w:rsid w:val="005955B0"/>
    <w:rsid w:val="0059692C"/>
    <w:rsid w:val="005B1276"/>
    <w:rsid w:val="005B40BE"/>
    <w:rsid w:val="005C436F"/>
    <w:rsid w:val="005C508F"/>
    <w:rsid w:val="0065229C"/>
    <w:rsid w:val="00654071"/>
    <w:rsid w:val="0066250E"/>
    <w:rsid w:val="00671F45"/>
    <w:rsid w:val="006A3133"/>
    <w:rsid w:val="006B5B01"/>
    <w:rsid w:val="006C0850"/>
    <w:rsid w:val="006C2037"/>
    <w:rsid w:val="006E7F58"/>
    <w:rsid w:val="006F29CA"/>
    <w:rsid w:val="007218E2"/>
    <w:rsid w:val="007363E0"/>
    <w:rsid w:val="00746C84"/>
    <w:rsid w:val="007514BB"/>
    <w:rsid w:val="007938FC"/>
    <w:rsid w:val="007E7B4F"/>
    <w:rsid w:val="008068E2"/>
    <w:rsid w:val="008377DD"/>
    <w:rsid w:val="0088594A"/>
    <w:rsid w:val="00890C8A"/>
    <w:rsid w:val="008A1F69"/>
    <w:rsid w:val="008B31B1"/>
    <w:rsid w:val="008C6AE8"/>
    <w:rsid w:val="008D46DD"/>
    <w:rsid w:val="008E1E3A"/>
    <w:rsid w:val="008F2303"/>
    <w:rsid w:val="008F5450"/>
    <w:rsid w:val="00900E4E"/>
    <w:rsid w:val="00913E15"/>
    <w:rsid w:val="0092218B"/>
    <w:rsid w:val="00936FC9"/>
    <w:rsid w:val="00953644"/>
    <w:rsid w:val="009551CB"/>
    <w:rsid w:val="00956EAB"/>
    <w:rsid w:val="00966C3A"/>
    <w:rsid w:val="009674D8"/>
    <w:rsid w:val="0097383B"/>
    <w:rsid w:val="009746D7"/>
    <w:rsid w:val="009C7CA5"/>
    <w:rsid w:val="009F750D"/>
    <w:rsid w:val="00A15F49"/>
    <w:rsid w:val="00A17131"/>
    <w:rsid w:val="00A24B51"/>
    <w:rsid w:val="00A30134"/>
    <w:rsid w:val="00A505E8"/>
    <w:rsid w:val="00A531F8"/>
    <w:rsid w:val="00A638BA"/>
    <w:rsid w:val="00A77290"/>
    <w:rsid w:val="00A929CF"/>
    <w:rsid w:val="00AA6A75"/>
    <w:rsid w:val="00AC0CDE"/>
    <w:rsid w:val="00AC26C0"/>
    <w:rsid w:val="00AC51DB"/>
    <w:rsid w:val="00B055D1"/>
    <w:rsid w:val="00B346D9"/>
    <w:rsid w:val="00B352E1"/>
    <w:rsid w:val="00B40706"/>
    <w:rsid w:val="00B60045"/>
    <w:rsid w:val="00B81011"/>
    <w:rsid w:val="00BA4365"/>
    <w:rsid w:val="00BA4DAB"/>
    <w:rsid w:val="00BD1081"/>
    <w:rsid w:val="00BD1CC5"/>
    <w:rsid w:val="00BF2194"/>
    <w:rsid w:val="00C129F5"/>
    <w:rsid w:val="00C53A3E"/>
    <w:rsid w:val="00C55878"/>
    <w:rsid w:val="00C628A0"/>
    <w:rsid w:val="00C842C8"/>
    <w:rsid w:val="00C856FB"/>
    <w:rsid w:val="00C85F46"/>
    <w:rsid w:val="00C91393"/>
    <w:rsid w:val="00C96AB4"/>
    <w:rsid w:val="00C973F9"/>
    <w:rsid w:val="00CA2574"/>
    <w:rsid w:val="00CC602C"/>
    <w:rsid w:val="00CD2B55"/>
    <w:rsid w:val="00CF09BB"/>
    <w:rsid w:val="00D05855"/>
    <w:rsid w:val="00D426F9"/>
    <w:rsid w:val="00D434E4"/>
    <w:rsid w:val="00D43C24"/>
    <w:rsid w:val="00D55CF7"/>
    <w:rsid w:val="00D569B5"/>
    <w:rsid w:val="00D5750F"/>
    <w:rsid w:val="00D84412"/>
    <w:rsid w:val="00DA6649"/>
    <w:rsid w:val="00DB4D0C"/>
    <w:rsid w:val="00DB63B9"/>
    <w:rsid w:val="00DB7BE4"/>
    <w:rsid w:val="00DD0734"/>
    <w:rsid w:val="00E036EE"/>
    <w:rsid w:val="00E102D4"/>
    <w:rsid w:val="00E25E70"/>
    <w:rsid w:val="00E27F82"/>
    <w:rsid w:val="00E76C1B"/>
    <w:rsid w:val="00E877DD"/>
    <w:rsid w:val="00EB0995"/>
    <w:rsid w:val="00EB1690"/>
    <w:rsid w:val="00EB72FD"/>
    <w:rsid w:val="00ED77DD"/>
    <w:rsid w:val="00EE06C7"/>
    <w:rsid w:val="00F07FED"/>
    <w:rsid w:val="00F36ED1"/>
    <w:rsid w:val="00F519EF"/>
    <w:rsid w:val="00FD7713"/>
    <w:rsid w:val="00FE261F"/>
    <w:rsid w:val="4E73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D0B2F"/>
  <w15:docId w15:val="{90712934-B882-0742-9033-5B45AB8F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table" w:styleId="3">
    <w:name w:val="Plain Table 3"/>
    <w:basedOn w:val="a1"/>
    <w:uiPriority w:val="43"/>
    <w:rsid w:val="00B810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B8101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B810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Plain Table 1"/>
    <w:basedOn w:val="a1"/>
    <w:uiPriority w:val="41"/>
    <w:rsid w:val="00B810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B8101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3-1">
    <w:name w:val="Grid Table 3 Accent 1"/>
    <w:basedOn w:val="a1"/>
    <w:uiPriority w:val="48"/>
    <w:rsid w:val="00B810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2-1">
    <w:name w:val="Grid Table 2 Accent 1"/>
    <w:basedOn w:val="a1"/>
    <w:uiPriority w:val="47"/>
    <w:rsid w:val="00B8101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9">
    <w:name w:val="Grid Table Light"/>
    <w:basedOn w:val="a1"/>
    <w:uiPriority w:val="40"/>
    <w:rsid w:val="008068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89843">
      <w:bodyDiv w:val="1"/>
      <w:marLeft w:val="0"/>
      <w:marRight w:val="0"/>
      <w:marTop w:val="0"/>
      <w:marBottom w:val="0"/>
      <w:divBdr>
        <w:top w:val="none" w:sz="0" w:space="0" w:color="auto"/>
        <w:left w:val="none" w:sz="0" w:space="0" w:color="auto"/>
        <w:bottom w:val="none" w:sz="0" w:space="0" w:color="auto"/>
        <w:right w:val="none" w:sz="0" w:space="0" w:color="auto"/>
      </w:divBdr>
    </w:div>
    <w:div w:id="515191033">
      <w:bodyDiv w:val="1"/>
      <w:marLeft w:val="0"/>
      <w:marRight w:val="0"/>
      <w:marTop w:val="0"/>
      <w:marBottom w:val="0"/>
      <w:divBdr>
        <w:top w:val="none" w:sz="0" w:space="0" w:color="auto"/>
        <w:left w:val="none" w:sz="0" w:space="0" w:color="auto"/>
        <w:bottom w:val="none" w:sz="0" w:space="0" w:color="auto"/>
        <w:right w:val="none" w:sz="0" w:space="0" w:color="auto"/>
      </w:divBdr>
    </w:div>
    <w:div w:id="595594469">
      <w:bodyDiv w:val="1"/>
      <w:marLeft w:val="0"/>
      <w:marRight w:val="0"/>
      <w:marTop w:val="0"/>
      <w:marBottom w:val="0"/>
      <w:divBdr>
        <w:top w:val="none" w:sz="0" w:space="0" w:color="auto"/>
        <w:left w:val="none" w:sz="0" w:space="0" w:color="auto"/>
        <w:bottom w:val="none" w:sz="0" w:space="0" w:color="auto"/>
        <w:right w:val="none" w:sz="0" w:space="0" w:color="auto"/>
      </w:divBdr>
    </w:div>
    <w:div w:id="1018697368">
      <w:bodyDiv w:val="1"/>
      <w:marLeft w:val="0"/>
      <w:marRight w:val="0"/>
      <w:marTop w:val="0"/>
      <w:marBottom w:val="0"/>
      <w:divBdr>
        <w:top w:val="none" w:sz="0" w:space="0" w:color="auto"/>
        <w:left w:val="none" w:sz="0" w:space="0" w:color="auto"/>
        <w:bottom w:val="none" w:sz="0" w:space="0" w:color="auto"/>
        <w:right w:val="none" w:sz="0" w:space="0" w:color="auto"/>
      </w:divBdr>
    </w:div>
    <w:div w:id="1031152400">
      <w:bodyDiv w:val="1"/>
      <w:marLeft w:val="0"/>
      <w:marRight w:val="0"/>
      <w:marTop w:val="0"/>
      <w:marBottom w:val="0"/>
      <w:divBdr>
        <w:top w:val="none" w:sz="0" w:space="0" w:color="auto"/>
        <w:left w:val="none" w:sz="0" w:space="0" w:color="auto"/>
        <w:bottom w:val="none" w:sz="0" w:space="0" w:color="auto"/>
        <w:right w:val="none" w:sz="0" w:space="0" w:color="auto"/>
      </w:divBdr>
    </w:div>
    <w:div w:id="1506508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690</Words>
  <Characters>3936</Characters>
  <Application>Microsoft Office Word</Application>
  <DocSecurity>0</DocSecurity>
  <Lines>32</Lines>
  <Paragraphs>9</Paragraphs>
  <ScaleCrop>false</ScaleCrop>
  <Company>微软中国</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yxq</dc:creator>
  <cp:lastModifiedBy>95296</cp:lastModifiedBy>
  <cp:revision>141</cp:revision>
  <cp:lastPrinted>2021-11-27T08:51:00Z</cp:lastPrinted>
  <dcterms:created xsi:type="dcterms:W3CDTF">2020-11-24T12:19:00Z</dcterms:created>
  <dcterms:modified xsi:type="dcterms:W3CDTF">2021-12-06T09:24:00Z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