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74694F61" w14:textId="77777777" w:rsidR="00866EE3" w:rsidRDefault="00866EE3">
      <w:r>
        <w:t>(comparator, sort, binary search)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Pr="00AE22DC" w:rsidRDefault="00787EDF" w:rsidP="00090581">
      <w:r>
        <w:t>Character.</w:t>
      </w:r>
      <w:r w:rsidR="00E77E53">
        <w:t>isDigit()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Pr="004C29C3">
        <w:rPr>
          <w:rFonts w:ascii="Monaco" w:hAnsi="Monaco" w:cs="Monaco"/>
          <w:color w:val="000000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</w:t>
      </w:r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</w:t>
      </w:r>
      <w:bookmarkStart w:id="0" w:name="_GoBack"/>
      <w:bookmarkEnd w:id="0"/>
      <w:r>
        <w:rPr>
          <w:rFonts w:ascii="Monaco" w:hAnsi="Monaco" w:cs="Monaco"/>
          <w:color w:val="000000"/>
        </w:rPr>
        <w:t xml:space="preserve">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77777777" w:rsidR="003A4EE9" w:rsidRPr="005A5CEC" w:rsidRDefault="003A4EE9" w:rsidP="00B65DF6"/>
    <w:p w14:paraId="4FC14573" w14:textId="77777777" w:rsidR="00053624" w:rsidRDefault="00053624" w:rsidP="00090581">
      <w:pPr>
        <w:rPr>
          <w:b/>
        </w:rPr>
      </w:pPr>
    </w:p>
    <w:p w14:paraId="449239A6" w14:textId="77777777" w:rsidR="00053624" w:rsidRDefault="00053624" w:rsidP="00090581">
      <w:pPr>
        <w:rPr>
          <w:b/>
        </w:rPr>
      </w:pP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lastRenderedPageBreak/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>
        <w:rPr>
          <w:b/>
        </w:rPr>
        <w:t>Graph:</w:t>
      </w:r>
    </w:p>
    <w:p w14:paraId="378B7FAC" w14:textId="77777777" w:rsidR="00FB2AFB" w:rsidRDefault="00FB2AFB" w:rsidP="00090581">
      <w:pPr>
        <w:rPr>
          <w:b/>
        </w:rPr>
      </w:pPr>
      <w:r>
        <w:rPr>
          <w:b/>
        </w:rPr>
        <w:t>Undirect Graph</w:t>
      </w:r>
    </w:p>
    <w:p w14:paraId="7DADC57E" w14:textId="77777777" w:rsidR="00FB2AFB" w:rsidRDefault="00FB2AFB" w:rsidP="00090581">
      <w:pPr>
        <w:rPr>
          <w:b/>
        </w:rPr>
      </w:pPr>
      <w:r>
        <w:rPr>
          <w:b/>
        </w:rPr>
        <w:t>Direct Graph</w:t>
      </w:r>
    </w:p>
    <w:p w14:paraId="0E7E7514" w14:textId="77777777" w:rsidR="00FB2AFB" w:rsidRDefault="00FB2AFB" w:rsidP="00090581">
      <w:r w:rsidRPr="00FB2AFB">
        <w:t>Graph storage:</w:t>
      </w:r>
    </w:p>
    <w:p w14:paraId="245E2EF3" w14:textId="77777777" w:rsidR="001516DA" w:rsidRDefault="00FB2AFB" w:rsidP="00090581">
      <w:r>
        <w:t>Graph iterator</w:t>
      </w:r>
      <w:r w:rsidR="001516DA">
        <w:t xml:space="preserve"> (shortest path)</w:t>
      </w:r>
      <w:r>
        <w:t>:</w:t>
      </w:r>
    </w:p>
    <w:p w14:paraId="4C3BD9F9" w14:textId="77777777" w:rsidR="00FB2AFB" w:rsidRDefault="00FB2AFB" w:rsidP="00090581">
      <w:r>
        <w:t>Weight Graph: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36982733" w14:textId="77777777" w:rsidR="00F05624" w:rsidRDefault="005A5CEC" w:rsidP="00090581">
      <w:r>
        <w:t>Sort:</w:t>
      </w:r>
    </w:p>
    <w:p w14:paraId="0624A9E5" w14:textId="77777777" w:rsidR="005A5CEC" w:rsidRDefault="005A5CEC" w:rsidP="00090581"/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70607D3E" w14:textId="77777777" w:rsidR="00EF4D34" w:rsidRDefault="00255FC1" w:rsidP="00833B62">
      <w:r>
        <w:lastRenderedPageBreak/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2EDC985E" w14:textId="77777777" w:rsidR="00147EFF" w:rsidRDefault="00147EFF" w:rsidP="00833B62">
      <w:r>
        <w:t>Union Find:</w:t>
      </w:r>
    </w:p>
    <w:p w14:paraId="5FCE1BB3" w14:textId="77777777" w:rsidR="00863BBA" w:rsidRDefault="0009319A" w:rsidP="00833B62">
      <w:r>
        <w:t>KMP:</w:t>
      </w:r>
    </w:p>
    <w:p w14:paraId="01097BCC" w14:textId="77777777" w:rsidR="0009319A" w:rsidRDefault="00EC0979" w:rsidP="00833B62">
      <w:r>
        <w:t>Virtual indexing:</w:t>
      </w:r>
    </w:p>
    <w:p w14:paraId="63DEE573" w14:textId="77777777" w:rsidR="00F83F47" w:rsidRDefault="00F83F47" w:rsidP="00833B62"/>
    <w:p w14:paraId="79154A49" w14:textId="77777777" w:rsidR="00F83F47" w:rsidRDefault="00F83F47" w:rsidP="00833B62"/>
    <w:p w14:paraId="40CFD233" w14:textId="77777777" w:rsidR="00F83F47" w:rsidRDefault="00F83F47" w:rsidP="00833B62"/>
    <w:p w14:paraId="7FBFB5C8" w14:textId="77777777" w:rsidR="00F83F47" w:rsidRDefault="00F83F47" w:rsidP="00833B62"/>
    <w:p w14:paraId="78ADAFE4" w14:textId="77777777" w:rsidR="00F83F47" w:rsidRDefault="00F83F47" w:rsidP="00833B62"/>
    <w:p w14:paraId="3A41AFF2" w14:textId="77777777" w:rsidR="00F83F47" w:rsidRDefault="00F83F47" w:rsidP="00833B62"/>
    <w:p w14:paraId="0507A2F8" w14:textId="77777777" w:rsidR="00F83F47" w:rsidRDefault="00F83F47" w:rsidP="00833B62"/>
    <w:p w14:paraId="1103C596" w14:textId="77777777" w:rsidR="00D1506A" w:rsidRPr="00F83F47" w:rsidRDefault="00D1506A" w:rsidP="00833B62">
      <w:pPr>
        <w:rPr>
          <w:b/>
        </w:rPr>
      </w:pPr>
      <w:r w:rsidRPr="00F83F47">
        <w:rPr>
          <w:b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4BE199C2" w14:textId="77777777" w:rsidR="009931A1" w:rsidRDefault="009931A1" w:rsidP="00833B62">
      <w:r>
        <w:t>Reservoir sampling:</w:t>
      </w:r>
    </w:p>
    <w:p w14:paraId="28D48810" w14:textId="77777777" w:rsidR="006801D6" w:rsidRDefault="006801D6" w:rsidP="00833B62"/>
    <w:p w14:paraId="7C748674" w14:textId="77777777" w:rsidR="00255FC1" w:rsidRDefault="00255FC1" w:rsidP="00833B62">
      <w:pPr>
        <w:ind w:left="360"/>
      </w:pPr>
    </w:p>
    <w:p w14:paraId="1D571CA2" w14:textId="77777777" w:rsidR="00EB66CB" w:rsidRPr="00FB2AFB" w:rsidRDefault="00EB66CB" w:rsidP="00090581"/>
    <w:p w14:paraId="31F23C82" w14:textId="77777777" w:rsidR="00FB2AFB" w:rsidRDefault="00FB2AFB" w:rsidP="00090581">
      <w:pPr>
        <w:rPr>
          <w:b/>
        </w:rPr>
      </w:pPr>
    </w:p>
    <w:p w14:paraId="65DEAF39" w14:textId="77777777" w:rsidR="0035194A" w:rsidRDefault="0035194A" w:rsidP="00090581">
      <w:pPr>
        <w:rPr>
          <w:b/>
        </w:rPr>
      </w:pPr>
    </w:p>
    <w:p w14:paraId="14FFCE0F" w14:textId="30792948" w:rsidR="0035194A" w:rsidRDefault="0035194A" w:rsidP="00090581">
      <w:pPr>
        <w:rPr>
          <w:b/>
        </w:rPr>
      </w:pPr>
      <w:r>
        <w:rPr>
          <w:rFonts w:hint="eastAsia"/>
          <w:b/>
        </w:rPr>
        <w:t>Topic:</w:t>
      </w:r>
    </w:p>
    <w:p w14:paraId="3490C242" w14:textId="3BBA3578" w:rsidR="0035194A" w:rsidRDefault="0035194A" w:rsidP="00090581">
      <w:pPr>
        <w:rPr>
          <w:b/>
        </w:rPr>
      </w:pPr>
      <w:r>
        <w:rPr>
          <w:rFonts w:hint="eastAsia"/>
          <w:b/>
        </w:rPr>
        <w:lastRenderedPageBreak/>
        <w:t>Pali</w:t>
      </w:r>
      <w:r w:rsidR="007B6620">
        <w:rPr>
          <w:rFonts w:hint="eastAsia"/>
          <w:b/>
        </w:rPr>
        <w:t>ndrome:</w:t>
      </w:r>
    </w:p>
    <w:p w14:paraId="2ADEADB1" w14:textId="05CF6AD0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 xml:space="preserve">judge </w:t>
      </w:r>
      <w:r>
        <w:rPr>
          <w:rFonts w:hint="eastAsia"/>
          <w:b/>
        </w:rPr>
        <w:t xml:space="preserve">a string </w:t>
      </w:r>
      <w:r w:rsidRPr="007B6620">
        <w:rPr>
          <w:rFonts w:hint="eastAsia"/>
          <w:b/>
        </w:rPr>
        <w:t>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55525742" w14:textId="77777777" w:rsidR="00557A55" w:rsidRDefault="00557A55" w:rsidP="00090581"/>
    <w:p w14:paraId="52EA6A7F" w14:textId="77777777" w:rsidR="00F0362A" w:rsidRDefault="00F0362A" w:rsidP="00090581"/>
    <w:p w14:paraId="06047D15" w14:textId="77777777" w:rsidR="00540798" w:rsidRDefault="00540798" w:rsidP="00090581"/>
    <w:sectPr w:rsidR="0054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3368D"/>
    <w:rsid w:val="0004136C"/>
    <w:rsid w:val="00053624"/>
    <w:rsid w:val="00055B62"/>
    <w:rsid w:val="000629A5"/>
    <w:rsid w:val="00063F92"/>
    <w:rsid w:val="000665A8"/>
    <w:rsid w:val="000806B0"/>
    <w:rsid w:val="00090581"/>
    <w:rsid w:val="0009319A"/>
    <w:rsid w:val="000B1834"/>
    <w:rsid w:val="000B3CFF"/>
    <w:rsid w:val="000C27E2"/>
    <w:rsid w:val="000D418D"/>
    <w:rsid w:val="00147EFF"/>
    <w:rsid w:val="00150EC4"/>
    <w:rsid w:val="001516DA"/>
    <w:rsid w:val="0016045D"/>
    <w:rsid w:val="00197724"/>
    <w:rsid w:val="00200B75"/>
    <w:rsid w:val="00255FC1"/>
    <w:rsid w:val="002563A4"/>
    <w:rsid w:val="002710E9"/>
    <w:rsid w:val="002818C3"/>
    <w:rsid w:val="002B605A"/>
    <w:rsid w:val="002C0F6F"/>
    <w:rsid w:val="002F570B"/>
    <w:rsid w:val="00343A97"/>
    <w:rsid w:val="00343B22"/>
    <w:rsid w:val="0035194A"/>
    <w:rsid w:val="00351D48"/>
    <w:rsid w:val="003574DE"/>
    <w:rsid w:val="003A20B9"/>
    <w:rsid w:val="003A4EE9"/>
    <w:rsid w:val="003B16B2"/>
    <w:rsid w:val="004212BD"/>
    <w:rsid w:val="00491639"/>
    <w:rsid w:val="004C29C3"/>
    <w:rsid w:val="004F2E2F"/>
    <w:rsid w:val="00500510"/>
    <w:rsid w:val="00536EC9"/>
    <w:rsid w:val="00540798"/>
    <w:rsid w:val="00557A55"/>
    <w:rsid w:val="00594293"/>
    <w:rsid w:val="005A5CEC"/>
    <w:rsid w:val="005E2D36"/>
    <w:rsid w:val="005E62C1"/>
    <w:rsid w:val="005F0F44"/>
    <w:rsid w:val="00652882"/>
    <w:rsid w:val="006801D6"/>
    <w:rsid w:val="00712270"/>
    <w:rsid w:val="0074252E"/>
    <w:rsid w:val="007877F8"/>
    <w:rsid w:val="00787EDF"/>
    <w:rsid w:val="007952A4"/>
    <w:rsid w:val="007B6620"/>
    <w:rsid w:val="007C7E35"/>
    <w:rsid w:val="00833B62"/>
    <w:rsid w:val="00845FDF"/>
    <w:rsid w:val="0085433F"/>
    <w:rsid w:val="00854773"/>
    <w:rsid w:val="00863BBA"/>
    <w:rsid w:val="00866EE3"/>
    <w:rsid w:val="00875910"/>
    <w:rsid w:val="008819D7"/>
    <w:rsid w:val="008A4F27"/>
    <w:rsid w:val="008A683B"/>
    <w:rsid w:val="008C2443"/>
    <w:rsid w:val="00912AE4"/>
    <w:rsid w:val="009931A1"/>
    <w:rsid w:val="00997479"/>
    <w:rsid w:val="009A36DA"/>
    <w:rsid w:val="009C646D"/>
    <w:rsid w:val="009D697A"/>
    <w:rsid w:val="00A254C1"/>
    <w:rsid w:val="00A4640B"/>
    <w:rsid w:val="00A52F9B"/>
    <w:rsid w:val="00A56A7E"/>
    <w:rsid w:val="00A612CB"/>
    <w:rsid w:val="00A7798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A3669"/>
    <w:rsid w:val="00BB0358"/>
    <w:rsid w:val="00BB4D9E"/>
    <w:rsid w:val="00BB7326"/>
    <w:rsid w:val="00BC299F"/>
    <w:rsid w:val="00BC2F89"/>
    <w:rsid w:val="00BF453D"/>
    <w:rsid w:val="00C32322"/>
    <w:rsid w:val="00C75E7E"/>
    <w:rsid w:val="00C94A16"/>
    <w:rsid w:val="00C94DD1"/>
    <w:rsid w:val="00C966CE"/>
    <w:rsid w:val="00CB3B4A"/>
    <w:rsid w:val="00D1506A"/>
    <w:rsid w:val="00D216AB"/>
    <w:rsid w:val="00D23247"/>
    <w:rsid w:val="00D27F42"/>
    <w:rsid w:val="00D528AE"/>
    <w:rsid w:val="00D546C8"/>
    <w:rsid w:val="00D66002"/>
    <w:rsid w:val="00D744D3"/>
    <w:rsid w:val="00D828FF"/>
    <w:rsid w:val="00DB2EA2"/>
    <w:rsid w:val="00E01AE6"/>
    <w:rsid w:val="00E201BA"/>
    <w:rsid w:val="00E36EF9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32862"/>
    <w:rsid w:val="00F4559F"/>
    <w:rsid w:val="00F562A5"/>
    <w:rsid w:val="00F7703A"/>
    <w:rsid w:val="00F83F47"/>
    <w:rsid w:val="00FA5BBE"/>
    <w:rsid w:val="00FB2AFB"/>
    <w:rsid w:val="00FD6D9A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170</cp:revision>
  <dcterms:created xsi:type="dcterms:W3CDTF">2017-06-28T19:42:00Z</dcterms:created>
  <dcterms:modified xsi:type="dcterms:W3CDTF">2017-07-24T14:26:00Z</dcterms:modified>
</cp:coreProperties>
</file>