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503F" w14:textId="507EA5F3" w:rsidR="00B728CB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DBF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2E5DBF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25B13FE8" w14:textId="1BED7EF3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BF7B0" w14:textId="0EC9D263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8E353" w14:textId="5755D7CE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4EA9B" w14:textId="55E8FDF2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30B3F" w14:textId="00B36408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128D8" w14:textId="1658F18A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256CB" w14:textId="77777777" w:rsidR="00D65BE2" w:rsidRPr="002E5DBF" w:rsidRDefault="00D65BE2" w:rsidP="00D65B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BF">
        <w:rPr>
          <w:rFonts w:ascii="Times New Roman" w:hAnsi="Times New Roman" w:cs="Times New Roman"/>
          <w:sz w:val="28"/>
          <w:szCs w:val="28"/>
        </w:rPr>
        <w:t>Отчет</w:t>
      </w:r>
    </w:p>
    <w:p w14:paraId="07469CA5" w14:textId="786546AD" w:rsidR="00D65BE2" w:rsidRPr="00BC7623" w:rsidRDefault="00D65BE2" w:rsidP="00D65B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BF">
        <w:rPr>
          <w:rFonts w:ascii="Times New Roman" w:hAnsi="Times New Roman" w:cs="Times New Roman"/>
          <w:sz w:val="28"/>
          <w:szCs w:val="28"/>
        </w:rPr>
        <w:t xml:space="preserve"> по </w:t>
      </w:r>
      <w:r w:rsidRPr="002E5DBF">
        <w:rPr>
          <w:rFonts w:ascii="Times New Roman" w:hAnsi="Times New Roman" w:cs="Times New Roman"/>
          <w:b/>
          <w:bCs/>
          <w:sz w:val="28"/>
          <w:szCs w:val="28"/>
        </w:rPr>
        <w:t>Лабораторной работе №</w:t>
      </w:r>
      <w:r w:rsidR="00BC7623" w:rsidRPr="00BC76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D36FEF1" w14:textId="693F4607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DBF">
        <w:rPr>
          <w:rFonts w:ascii="Times New Roman" w:hAnsi="Times New Roman" w:cs="Times New Roman"/>
          <w:sz w:val="28"/>
          <w:szCs w:val="28"/>
        </w:rPr>
        <w:t xml:space="preserve"> по дисциплине </w:t>
      </w:r>
      <w:r w:rsidRPr="002E5DBF">
        <w:rPr>
          <w:rFonts w:ascii="Times New Roman" w:hAnsi="Times New Roman" w:cs="Times New Roman"/>
          <w:b/>
          <w:bCs/>
          <w:sz w:val="28"/>
          <w:szCs w:val="28"/>
        </w:rPr>
        <w:t>«Методы Оптимизации»</w:t>
      </w:r>
    </w:p>
    <w:p w14:paraId="3B6E57AE" w14:textId="13267F96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95B02" w14:textId="67253A6F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FA4F2" w14:textId="16A78B9E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3EC9D" w14:textId="0FB91011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A0529" w14:textId="1A94DD73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0394D" w14:textId="0FA3257A" w:rsidR="00D65BE2" w:rsidRPr="002E5DBF" w:rsidRDefault="00D65BE2" w:rsidP="00D65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17F62" w14:textId="65E07FB5" w:rsidR="00D65BE2" w:rsidRPr="002E5DBF" w:rsidRDefault="00D65BE2" w:rsidP="00D65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501B9" w14:textId="77777777" w:rsidR="003615A4" w:rsidRPr="002E5DBF" w:rsidRDefault="00D65BE2" w:rsidP="003615A4">
      <w:pPr>
        <w:jc w:val="right"/>
        <w:rPr>
          <w:rFonts w:ascii="Times New Roman" w:hAnsi="Times New Roman" w:cs="Times New Roman"/>
          <w:sz w:val="28"/>
          <w:szCs w:val="28"/>
        </w:rPr>
      </w:pPr>
      <w:r w:rsidRPr="002E5DBF">
        <w:rPr>
          <w:rFonts w:ascii="Times New Roman" w:hAnsi="Times New Roman" w:cs="Times New Roman"/>
          <w:sz w:val="28"/>
          <w:szCs w:val="28"/>
        </w:rPr>
        <w:t xml:space="preserve">Работа учеников </w:t>
      </w:r>
    </w:p>
    <w:p w14:paraId="709029EE" w14:textId="7E75B3C9" w:rsidR="00D65BE2" w:rsidRPr="002E5DBF" w:rsidRDefault="00D65BE2" w:rsidP="003615A4">
      <w:pPr>
        <w:jc w:val="right"/>
        <w:rPr>
          <w:rFonts w:ascii="Times New Roman" w:hAnsi="Times New Roman" w:cs="Times New Roman"/>
          <w:sz w:val="28"/>
          <w:szCs w:val="28"/>
        </w:rPr>
      </w:pPr>
      <w:r w:rsidRPr="002E5DBF">
        <w:rPr>
          <w:rFonts w:ascii="Times New Roman" w:hAnsi="Times New Roman" w:cs="Times New Roman"/>
          <w:sz w:val="28"/>
          <w:szCs w:val="28"/>
        </w:rPr>
        <w:t>группы М32351</w:t>
      </w:r>
      <w:r w:rsidRPr="002E5D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E5DBF">
        <w:rPr>
          <w:rFonts w:ascii="Times New Roman" w:hAnsi="Times New Roman" w:cs="Times New Roman"/>
          <w:sz w:val="28"/>
          <w:szCs w:val="28"/>
        </w:rPr>
        <w:t>Юльцовой</w:t>
      </w:r>
      <w:proofErr w:type="spellEnd"/>
      <w:r w:rsidRPr="002E5DBF">
        <w:rPr>
          <w:rFonts w:ascii="Times New Roman" w:hAnsi="Times New Roman" w:cs="Times New Roman"/>
          <w:sz w:val="28"/>
          <w:szCs w:val="28"/>
        </w:rPr>
        <w:t xml:space="preserve"> Натальи,</w:t>
      </w:r>
      <w:r w:rsidRPr="002E5DBF">
        <w:rPr>
          <w:rFonts w:ascii="Times New Roman" w:hAnsi="Times New Roman" w:cs="Times New Roman"/>
          <w:sz w:val="28"/>
          <w:szCs w:val="28"/>
        </w:rPr>
        <w:br/>
        <w:t>Колчина Дмитрия</w:t>
      </w:r>
    </w:p>
    <w:p w14:paraId="3B2D6035" w14:textId="77777777" w:rsidR="00BD7C5F" w:rsidRPr="002E5DBF" w:rsidRDefault="00BD7C5F" w:rsidP="002E5D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15B25A" w14:textId="3667F033" w:rsidR="003615A4" w:rsidRPr="002E5DBF" w:rsidRDefault="003615A4" w:rsidP="003615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76B5A2" w14:textId="0122F148" w:rsidR="003615A4" w:rsidRPr="002E5DBF" w:rsidRDefault="003615A4" w:rsidP="003615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6F514A" w14:textId="77777777" w:rsidR="00FB7A08" w:rsidRPr="002E5DBF" w:rsidRDefault="00FB7A08" w:rsidP="003615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7E3759" w14:textId="77777777" w:rsidR="003615A4" w:rsidRPr="002E5DBF" w:rsidRDefault="003615A4" w:rsidP="003615A4">
      <w:pPr>
        <w:rPr>
          <w:rFonts w:ascii="Times New Roman" w:hAnsi="Times New Roman" w:cs="Times New Roman"/>
          <w:sz w:val="28"/>
          <w:szCs w:val="28"/>
        </w:rPr>
      </w:pPr>
    </w:p>
    <w:p w14:paraId="14FC6CE8" w14:textId="473882C5" w:rsidR="00FB7A08" w:rsidRDefault="003615A4" w:rsidP="00FB7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BF">
        <w:rPr>
          <w:rFonts w:ascii="Times New Roman" w:hAnsi="Times New Roman" w:cs="Times New Roman"/>
          <w:sz w:val="28"/>
          <w:szCs w:val="28"/>
        </w:rPr>
        <w:t>2021</w:t>
      </w:r>
    </w:p>
    <w:p w14:paraId="458B51B5" w14:textId="2C7F547F" w:rsidR="00BD7C5F" w:rsidRPr="00BD7C5F" w:rsidRDefault="00BD7C5F" w:rsidP="003615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и задачи работы</w:t>
      </w:r>
      <w:r w:rsidRPr="00BD7C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87583B" w14:textId="20ECE284" w:rsidR="00BC7623" w:rsidRDefault="00BD7C5F" w:rsidP="00BC76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Pr="00BD7C5F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23" w:rsidRPr="00BC7623">
        <w:rPr>
          <w:rFonts w:ascii="Times New Roman" w:hAnsi="Times New Roman" w:cs="Times New Roman"/>
          <w:sz w:val="28"/>
          <w:szCs w:val="28"/>
        </w:rPr>
        <w:t>Реализовать прямой метод решения СЛАУ на основе LU-разложения</w:t>
      </w:r>
      <w:r w:rsidR="00BC7623">
        <w:rPr>
          <w:rFonts w:ascii="Times New Roman" w:hAnsi="Times New Roman" w:cs="Times New Roman"/>
          <w:sz w:val="28"/>
          <w:szCs w:val="28"/>
        </w:rPr>
        <w:t xml:space="preserve"> и п</w:t>
      </w:r>
      <w:r w:rsidR="00BC7623" w:rsidRPr="00BC7623">
        <w:rPr>
          <w:rFonts w:ascii="Times New Roman" w:hAnsi="Times New Roman" w:cs="Times New Roman"/>
          <w:sz w:val="28"/>
          <w:szCs w:val="28"/>
        </w:rPr>
        <w:t>ровести исследование реализованного метода на матрицах</w:t>
      </w:r>
      <w:r w:rsidR="00BC76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BAA743" w14:textId="5CEE3C21" w:rsidR="008813EA" w:rsidRPr="008813EA" w:rsidRDefault="008813EA" w:rsidP="00BC7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F258E" w14:textId="4A65963A" w:rsidR="00BC7623" w:rsidRPr="00BC7623" w:rsidRDefault="00BC7623" w:rsidP="00BC762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 xml:space="preserve">Реализовать прямой метод решения СЛАУ на основе LU-разложения с учетом следующих требований: </w:t>
      </w:r>
    </w:p>
    <w:p w14:paraId="339AB1A2" w14:textId="5A80289F" w:rsidR="00BC7623" w:rsidRDefault="00BC7623" w:rsidP="00BC7623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>формат матрицы – профильный;</w:t>
      </w:r>
    </w:p>
    <w:p w14:paraId="1D1617E0" w14:textId="4EC645E7" w:rsidR="00BC7623" w:rsidRDefault="00BC7623" w:rsidP="00BC7623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>размерность матрицы, элементы матрицы и вектор правой части читать из файлов, результаты записывать в файл;</w:t>
      </w:r>
    </w:p>
    <w:p w14:paraId="7D9A1A93" w14:textId="277499C4" w:rsidR="00BC7623" w:rsidRDefault="00BC7623" w:rsidP="00BC7623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 xml:space="preserve">в программе резервировать объём памяти, необходимый для хранения в нем только одной матрицы и необходимого числа векторов (то есть треугольные матрицы, полученные в результате разложения, должны храниться на месте исходной матрицы); </w:t>
      </w:r>
    </w:p>
    <w:p w14:paraId="73711D1E" w14:textId="3F3BCECB" w:rsidR="00BC7623" w:rsidRDefault="00BC7623" w:rsidP="00BC7623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>элементы матрицы обрабатывать в порядке, соответствующем формату хранения, то есть необходимо работать именно со столбцами верхнего и строками нижнего треугольников.</w:t>
      </w:r>
    </w:p>
    <w:p w14:paraId="66F6215F" w14:textId="639D0D02" w:rsidR="00BC7623" w:rsidRPr="00BC7623" w:rsidRDefault="00BC7623" w:rsidP="00BC762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 xml:space="preserve"> Провести исследование реализованного метода на матрицах, число обусловленности которых регулируется за счёт изменения диагонального преобладания (то есть оценить влияние увеличения числа обусловленности на точность решения). </w:t>
      </w:r>
      <w:r>
        <w:rPr>
          <w:rFonts w:ascii="Times New Roman" w:hAnsi="Times New Roman" w:cs="Times New Roman"/>
          <w:sz w:val="28"/>
          <w:szCs w:val="28"/>
        </w:rPr>
        <w:t>Исследования представить в виде таблицы.</w:t>
      </w:r>
      <w:r w:rsidRPr="00BC7623">
        <w:t xml:space="preserve"> </w:t>
      </w:r>
      <w:r w:rsidRPr="00BC7623">
        <w:rPr>
          <w:rFonts w:ascii="Times New Roman" w:hAnsi="Times New Roman" w:cs="Times New Roman"/>
          <w:sz w:val="28"/>
          <w:szCs w:val="28"/>
        </w:rPr>
        <w:t xml:space="preserve">Для одного из значений k попытаться найти операцию, вызывающую скачкообразное накопление погрешности, пояснить полученные результаты.                                             </w:t>
      </w:r>
    </w:p>
    <w:p w14:paraId="70213D40" w14:textId="0D042DC6" w:rsidR="00BC7623" w:rsidRPr="00BC7623" w:rsidRDefault="00BC7623" w:rsidP="00BC762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 xml:space="preserve">Провести аналогичные исследования на матрицах Гильберта различной размерности. </w:t>
      </w:r>
    </w:p>
    <w:p w14:paraId="55A4E78A" w14:textId="77777777" w:rsidR="00BC7623" w:rsidRDefault="00BC7623" w:rsidP="00BC762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7623">
        <w:rPr>
          <w:rFonts w:ascii="Times New Roman" w:hAnsi="Times New Roman" w:cs="Times New Roman"/>
          <w:sz w:val="28"/>
          <w:szCs w:val="28"/>
        </w:rPr>
        <w:t xml:space="preserve"> Реализовать метод Гаусса с выбором ведущего элемента для плотных матриц. Сравнить метод Гаусса по точности получаемого решения и по количеству действий с реализованным прямым методом LU-разложения. </w:t>
      </w:r>
    </w:p>
    <w:p w14:paraId="20F90D6F" w14:textId="77777777" w:rsidR="00BC7623" w:rsidRDefault="00BC7623" w:rsidP="00BC76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8F06DA" w14:textId="77777777" w:rsidR="00BC7623" w:rsidRDefault="00BC7623" w:rsidP="00BC76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5C776F" w14:textId="77777777" w:rsidR="00BC7623" w:rsidRDefault="00BC7623" w:rsidP="00BC76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B4FC57" w14:textId="77777777" w:rsidR="00BC7623" w:rsidRDefault="00BC7623" w:rsidP="00BC76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0BE429" w14:textId="77777777" w:rsidR="00BC7623" w:rsidRDefault="00BC7623" w:rsidP="00BC76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3B2CB1" w14:textId="77777777" w:rsidR="00BC7623" w:rsidRDefault="00BC7623" w:rsidP="008813EA">
      <w:pPr>
        <w:rPr>
          <w:rFonts w:ascii="Times New Roman" w:hAnsi="Times New Roman" w:cs="Times New Roman"/>
          <w:sz w:val="28"/>
          <w:szCs w:val="28"/>
        </w:rPr>
      </w:pPr>
    </w:p>
    <w:p w14:paraId="69AB9896" w14:textId="77777777" w:rsidR="00BC7623" w:rsidRDefault="00BC7623" w:rsidP="00BC76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BAC9EA" w14:textId="1AD0D7C2" w:rsidR="0008541E" w:rsidRPr="000B4A52" w:rsidRDefault="0008541E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lastRenderedPageBreak/>
        <w:t>Ход работы.</w:t>
      </w:r>
    </w:p>
    <w:p w14:paraId="58F1FE9F" w14:textId="1C25DA2F" w:rsidR="00655F2A" w:rsidRPr="000B4A52" w:rsidRDefault="00655F2A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Задание 1.</w:t>
      </w:r>
    </w:p>
    <w:p w14:paraId="732FF62B" w14:textId="32103C2D" w:rsidR="00655F2A" w:rsidRPr="000B4A52" w:rsidRDefault="00655F2A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Реализов</w:t>
      </w:r>
      <w:r w:rsidRPr="000B4A52">
        <w:rPr>
          <w:rFonts w:ascii="Times New Roman" w:hAnsi="Times New Roman" w:cs="Times New Roman"/>
          <w:sz w:val="28"/>
          <w:szCs w:val="28"/>
        </w:rPr>
        <w:t>али</w:t>
      </w:r>
      <w:r w:rsidRPr="000B4A52">
        <w:rPr>
          <w:rFonts w:ascii="Times New Roman" w:hAnsi="Times New Roman" w:cs="Times New Roman"/>
          <w:sz w:val="28"/>
          <w:szCs w:val="28"/>
        </w:rPr>
        <w:t xml:space="preserve"> прямой метод решения СЛАУ на основе LU-разложения</w:t>
      </w:r>
      <w:r w:rsidRPr="000B4A52">
        <w:rPr>
          <w:rFonts w:ascii="Times New Roman" w:hAnsi="Times New Roman" w:cs="Times New Roman"/>
          <w:sz w:val="28"/>
          <w:szCs w:val="28"/>
        </w:rPr>
        <w:t>.</w:t>
      </w:r>
    </w:p>
    <w:p w14:paraId="33E1574D" w14:textId="54224853" w:rsidR="00563D64" w:rsidRPr="000B4A52" w:rsidRDefault="00563D64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0B4A52">
        <w:rPr>
          <w:rFonts w:ascii="Times New Roman" w:hAnsi="Times New Roman" w:cs="Times New Roman"/>
          <w:sz w:val="28"/>
          <w:szCs w:val="28"/>
        </w:rPr>
        <w:t xml:space="preserve">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= b</w:t>
      </w:r>
    </w:p>
    <w:p w14:paraId="51FF410A" w14:textId="423D6BEC" w:rsidR="00655F2A" w:rsidRPr="000B4A52" w:rsidRDefault="00655F2A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4A52">
        <w:rPr>
          <w:rFonts w:ascii="Times New Roman" w:hAnsi="Times New Roman" w:cs="Times New Roman"/>
          <w:sz w:val="28"/>
          <w:szCs w:val="28"/>
        </w:rPr>
        <w:t xml:space="preserve"> =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0B4A5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B4A52">
        <w:rPr>
          <w:rFonts w:ascii="Times New Roman" w:hAnsi="Times New Roman" w:cs="Times New Roman"/>
          <w:sz w:val="28"/>
          <w:szCs w:val="28"/>
        </w:rPr>
        <w:t xml:space="preserve"> – ниж</w:t>
      </w:r>
      <w:r w:rsidR="00563D64" w:rsidRPr="000B4A52">
        <w:rPr>
          <w:rFonts w:ascii="Times New Roman" w:hAnsi="Times New Roman" w:cs="Times New Roman"/>
          <w:sz w:val="28"/>
          <w:szCs w:val="28"/>
        </w:rPr>
        <w:t>н</w:t>
      </w:r>
      <w:r w:rsidRPr="000B4A52">
        <w:rPr>
          <w:rFonts w:ascii="Times New Roman" w:hAnsi="Times New Roman" w:cs="Times New Roman"/>
          <w:sz w:val="28"/>
          <w:szCs w:val="28"/>
        </w:rPr>
        <w:t>и</w:t>
      </w:r>
      <w:r w:rsidR="00563D64" w:rsidRPr="000B4A52">
        <w:rPr>
          <w:rFonts w:ascii="Times New Roman" w:hAnsi="Times New Roman" w:cs="Times New Roman"/>
          <w:sz w:val="28"/>
          <w:szCs w:val="28"/>
        </w:rPr>
        <w:t>й</w:t>
      </w:r>
      <w:r w:rsidRPr="000B4A52">
        <w:rPr>
          <w:rFonts w:ascii="Times New Roman" w:hAnsi="Times New Roman" w:cs="Times New Roman"/>
          <w:sz w:val="28"/>
          <w:szCs w:val="28"/>
        </w:rPr>
        <w:t xml:space="preserve"> треугольник, а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B4A52">
        <w:rPr>
          <w:rFonts w:ascii="Times New Roman" w:hAnsi="Times New Roman" w:cs="Times New Roman"/>
          <w:sz w:val="28"/>
          <w:szCs w:val="28"/>
        </w:rPr>
        <w:t xml:space="preserve"> – верхний.</w:t>
      </w:r>
    </w:p>
    <w:p w14:paraId="4962196C" w14:textId="7FB79E27" w:rsidR="00563D64" w:rsidRPr="000B4A52" w:rsidRDefault="00563D64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 xml:space="preserve">Получаем, </w:t>
      </w:r>
      <w:proofErr w:type="spellStart"/>
      <w:r w:rsidRPr="000B4A52">
        <w:rPr>
          <w:rFonts w:ascii="Times New Roman" w:hAnsi="Times New Roman" w:cs="Times New Roman"/>
          <w:sz w:val="28"/>
          <w:szCs w:val="28"/>
          <w:lang w:val="en-US"/>
        </w:rPr>
        <w:t>LUx</w:t>
      </w:r>
      <w:proofErr w:type="spellEnd"/>
      <w:r w:rsidRPr="000B4A52">
        <w:rPr>
          <w:rFonts w:ascii="Times New Roman" w:hAnsi="Times New Roman" w:cs="Times New Roman"/>
          <w:sz w:val="28"/>
          <w:szCs w:val="28"/>
        </w:rPr>
        <w:t xml:space="preserve"> =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A52">
        <w:rPr>
          <w:rFonts w:ascii="Times New Roman" w:hAnsi="Times New Roman" w:cs="Times New Roman"/>
          <w:sz w:val="28"/>
          <w:szCs w:val="28"/>
        </w:rPr>
        <w:t xml:space="preserve">, пусть </w:t>
      </w:r>
      <w:proofErr w:type="spellStart"/>
      <w:r w:rsidRPr="000B4A52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 w:rsidRPr="000B4A52">
        <w:rPr>
          <w:rFonts w:ascii="Times New Roman" w:hAnsi="Times New Roman" w:cs="Times New Roman"/>
          <w:sz w:val="28"/>
          <w:szCs w:val="28"/>
        </w:rPr>
        <w:t xml:space="preserve"> =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4A52">
        <w:rPr>
          <w:rFonts w:ascii="Times New Roman" w:hAnsi="Times New Roman" w:cs="Times New Roman"/>
          <w:sz w:val="28"/>
          <w:szCs w:val="28"/>
        </w:rPr>
        <w:t xml:space="preserve"> и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0B4A52">
        <w:rPr>
          <w:rFonts w:ascii="Times New Roman" w:hAnsi="Times New Roman" w:cs="Times New Roman"/>
          <w:sz w:val="28"/>
          <w:szCs w:val="28"/>
        </w:rPr>
        <w:t xml:space="preserve"> =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A52">
        <w:rPr>
          <w:rFonts w:ascii="Times New Roman" w:hAnsi="Times New Roman" w:cs="Times New Roman"/>
          <w:sz w:val="28"/>
          <w:szCs w:val="28"/>
        </w:rPr>
        <w:t>.</w:t>
      </w:r>
    </w:p>
    <w:p w14:paraId="423B2DE3" w14:textId="4D47E1E4" w:rsidR="00563D64" w:rsidRPr="000B4A52" w:rsidRDefault="00563D64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 xml:space="preserve">Тогда выполним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0B4A52">
        <w:rPr>
          <w:rFonts w:ascii="Times New Roman" w:hAnsi="Times New Roman" w:cs="Times New Roman"/>
          <w:sz w:val="28"/>
          <w:szCs w:val="28"/>
        </w:rPr>
        <w:t xml:space="preserve">-разложение, решим прямым ходом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0B4A52">
        <w:rPr>
          <w:rFonts w:ascii="Times New Roman" w:hAnsi="Times New Roman" w:cs="Times New Roman"/>
          <w:sz w:val="28"/>
          <w:szCs w:val="28"/>
        </w:rPr>
        <w:t xml:space="preserve"> =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A52">
        <w:rPr>
          <w:rFonts w:ascii="Times New Roman" w:hAnsi="Times New Roman" w:cs="Times New Roman"/>
          <w:sz w:val="28"/>
          <w:szCs w:val="28"/>
        </w:rPr>
        <w:t xml:space="preserve"> (найдем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4A52">
        <w:rPr>
          <w:rFonts w:ascii="Times New Roman" w:hAnsi="Times New Roman" w:cs="Times New Roman"/>
          <w:sz w:val="28"/>
          <w:szCs w:val="28"/>
        </w:rPr>
        <w:t xml:space="preserve">), обратным </w:t>
      </w:r>
      <w:proofErr w:type="spellStart"/>
      <w:r w:rsidRPr="000B4A52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 w:rsidRPr="000B4A52">
        <w:rPr>
          <w:rFonts w:ascii="Times New Roman" w:hAnsi="Times New Roman" w:cs="Times New Roman"/>
          <w:sz w:val="28"/>
          <w:szCs w:val="28"/>
        </w:rPr>
        <w:t xml:space="preserve"> =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82FBB" w:rsidRPr="000B4A52">
        <w:rPr>
          <w:rFonts w:ascii="Times New Roman" w:hAnsi="Times New Roman" w:cs="Times New Roman"/>
          <w:sz w:val="28"/>
          <w:szCs w:val="28"/>
        </w:rPr>
        <w:t xml:space="preserve"> </w:t>
      </w:r>
      <w:r w:rsidRPr="000B4A52">
        <w:rPr>
          <w:rFonts w:ascii="Times New Roman" w:hAnsi="Times New Roman" w:cs="Times New Roman"/>
          <w:sz w:val="28"/>
          <w:szCs w:val="28"/>
        </w:rPr>
        <w:t xml:space="preserve">(найдем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4A52">
        <w:rPr>
          <w:rFonts w:ascii="Times New Roman" w:hAnsi="Times New Roman" w:cs="Times New Roman"/>
          <w:sz w:val="28"/>
          <w:szCs w:val="28"/>
        </w:rPr>
        <w:t xml:space="preserve">) и получим </w:t>
      </w:r>
      <w:proofErr w:type="spellStart"/>
      <w:r w:rsidRPr="000B4A52">
        <w:rPr>
          <w:rFonts w:ascii="Times New Roman" w:hAnsi="Times New Roman" w:cs="Times New Roman"/>
          <w:sz w:val="28"/>
          <w:szCs w:val="28"/>
          <w:lang w:val="en-US"/>
        </w:rPr>
        <w:t>LUx</w:t>
      </w:r>
      <w:proofErr w:type="spellEnd"/>
      <w:r w:rsidRPr="000B4A52">
        <w:rPr>
          <w:rFonts w:ascii="Times New Roman" w:hAnsi="Times New Roman" w:cs="Times New Roman"/>
          <w:sz w:val="28"/>
          <w:szCs w:val="28"/>
        </w:rPr>
        <w:t xml:space="preserve"> =</w:t>
      </w:r>
      <w:r w:rsidRPr="000B4A52">
        <w:rPr>
          <w:rFonts w:ascii="Times New Roman" w:hAnsi="Times New Roman" w:cs="Times New Roman"/>
          <w:sz w:val="28"/>
          <w:szCs w:val="28"/>
        </w:rPr>
        <w:t xml:space="preserve">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A52">
        <w:rPr>
          <w:rFonts w:ascii="Times New Roman" w:hAnsi="Times New Roman" w:cs="Times New Roman"/>
          <w:sz w:val="28"/>
          <w:szCs w:val="28"/>
        </w:rPr>
        <w:t xml:space="preserve"> – решение исходной системы.</w:t>
      </w:r>
    </w:p>
    <w:p w14:paraId="0164BBBE" w14:textId="6B82A62D" w:rsidR="003A5F7E" w:rsidRPr="000B4A52" w:rsidRDefault="00563D64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 xml:space="preserve">Храним матрицу в профильном формате. </w:t>
      </w:r>
      <w:r w:rsidR="003832FB" w:rsidRPr="000B4A52">
        <w:rPr>
          <w:rFonts w:ascii="Times New Roman" w:hAnsi="Times New Roman" w:cs="Times New Roman"/>
          <w:sz w:val="28"/>
          <w:szCs w:val="28"/>
        </w:rPr>
        <w:t xml:space="preserve">Профиль – количество от первого ненулевого до диагонального элемента. </w:t>
      </w:r>
      <w:r w:rsidR="003A5F7E" w:rsidRPr="000B4A52">
        <w:rPr>
          <w:rFonts w:ascii="Times New Roman" w:hAnsi="Times New Roman" w:cs="Times New Roman"/>
          <w:sz w:val="28"/>
          <w:szCs w:val="28"/>
        </w:rPr>
        <w:t>Для хранения потребовался массив главной диагонали, массив элементов нижнего треугольника (по строкам), верхнего (по столбцам), массив информации по профилю. Используется преимущественно для тех матриц, в которых ненулевые элементы сосредоточены у главной диагонали.</w:t>
      </w:r>
    </w:p>
    <w:p w14:paraId="7C64352E" w14:textId="180E329C" w:rsidR="008E1A57" w:rsidRPr="000B4A52" w:rsidRDefault="008E1A57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Задание 2.</w:t>
      </w:r>
    </w:p>
    <w:p w14:paraId="73B856CC" w14:textId="3DF42B14" w:rsidR="003A5F7E" w:rsidRPr="000B4A52" w:rsidRDefault="003A5F7E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 xml:space="preserve">Матрицы, </w:t>
      </w:r>
      <w:r w:rsidRPr="000B4A52">
        <w:rPr>
          <w:rFonts w:ascii="Times New Roman" w:hAnsi="Times New Roman" w:cs="Times New Roman"/>
          <w:sz w:val="28"/>
          <w:szCs w:val="28"/>
        </w:rPr>
        <w:t xml:space="preserve">число обусловленности которых регулируется за счёт изменения диагонального </w:t>
      </w:r>
      <w:r w:rsidR="00B20CF7" w:rsidRPr="000B4A52">
        <w:rPr>
          <w:rFonts w:ascii="Times New Roman" w:hAnsi="Times New Roman" w:cs="Times New Roman"/>
          <w:sz w:val="28"/>
          <w:szCs w:val="28"/>
        </w:rPr>
        <w:t xml:space="preserve">преобладания.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46"/>
        <w:gridCol w:w="2162"/>
        <w:gridCol w:w="2172"/>
      </w:tblGrid>
      <w:tr w:rsidR="008813EA" w:rsidRPr="000B4A52" w14:paraId="51CFEF69" w14:textId="77777777" w:rsidTr="0054630F">
        <w:tc>
          <w:tcPr>
            <w:tcW w:w="2145" w:type="dxa"/>
          </w:tcPr>
          <w:p w14:paraId="3317F34B" w14:textId="5E894EAD" w:rsidR="008813EA" w:rsidRPr="000B4A52" w:rsidRDefault="008813EA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2146" w:type="dxa"/>
          </w:tcPr>
          <w:p w14:paraId="38DD6308" w14:textId="40CF2CE2" w:rsidR="008813EA" w:rsidRPr="000B4A52" w:rsidRDefault="008813EA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162" w:type="dxa"/>
          </w:tcPr>
          <w:p w14:paraId="202CFB21" w14:textId="6C7F469E" w:rsidR="008813EA" w:rsidRPr="000B4A52" w:rsidRDefault="008813EA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  <w:tc>
          <w:tcPr>
            <w:tcW w:w="2172" w:type="dxa"/>
          </w:tcPr>
          <w:p w14:paraId="78AAF6EE" w14:textId="5F443F2D" w:rsidR="008813EA" w:rsidRPr="000B4A52" w:rsidRDefault="008813EA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</w:tr>
      <w:tr w:rsidR="0054630F" w:rsidRPr="000B4A52" w14:paraId="7E3D7FFE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F85CA9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0AB96E2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62" w:type="dxa"/>
            <w:noWrap/>
            <w:hideMark/>
          </w:tcPr>
          <w:p w14:paraId="06C4891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2.25151e-13</w:t>
            </w:r>
          </w:p>
        </w:tc>
        <w:tc>
          <w:tcPr>
            <w:tcW w:w="2172" w:type="dxa"/>
            <w:noWrap/>
            <w:hideMark/>
          </w:tcPr>
          <w:p w14:paraId="3CCC21E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1.14748e-14</w:t>
            </w:r>
          </w:p>
        </w:tc>
      </w:tr>
      <w:tr w:rsidR="0054630F" w:rsidRPr="000B4A52" w14:paraId="67C6B892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186434C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57487EC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2" w:type="dxa"/>
            <w:noWrap/>
            <w:hideMark/>
          </w:tcPr>
          <w:p w14:paraId="133511C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7.78425e-13</w:t>
            </w:r>
          </w:p>
        </w:tc>
        <w:tc>
          <w:tcPr>
            <w:tcW w:w="2172" w:type="dxa"/>
            <w:noWrap/>
            <w:hideMark/>
          </w:tcPr>
          <w:p w14:paraId="75F8E06D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3.96722e-14</w:t>
            </w:r>
          </w:p>
        </w:tc>
      </w:tr>
      <w:tr w:rsidR="0054630F" w:rsidRPr="000B4A52" w14:paraId="72F27B53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DA3A65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1A31F1C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2" w:type="dxa"/>
            <w:noWrap/>
            <w:hideMark/>
          </w:tcPr>
          <w:p w14:paraId="0915881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2.05465e-11</w:t>
            </w:r>
          </w:p>
        </w:tc>
        <w:tc>
          <w:tcPr>
            <w:tcW w:w="2172" w:type="dxa"/>
            <w:noWrap/>
            <w:hideMark/>
          </w:tcPr>
          <w:p w14:paraId="1A1356B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1.04715e-12</w:t>
            </w:r>
          </w:p>
        </w:tc>
      </w:tr>
      <w:tr w:rsidR="0054630F" w:rsidRPr="000B4A52" w14:paraId="3971F08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B721EF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441B588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2" w:type="dxa"/>
            <w:noWrap/>
            <w:hideMark/>
          </w:tcPr>
          <w:p w14:paraId="6820089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3.96112e-11</w:t>
            </w:r>
          </w:p>
        </w:tc>
        <w:tc>
          <w:tcPr>
            <w:tcW w:w="2172" w:type="dxa"/>
            <w:noWrap/>
            <w:hideMark/>
          </w:tcPr>
          <w:p w14:paraId="2FF7332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2.01877e-12</w:t>
            </w:r>
          </w:p>
        </w:tc>
      </w:tr>
      <w:tr w:rsidR="0054630F" w:rsidRPr="000B4A52" w14:paraId="350D7954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326307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4B1DCD2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2" w:type="dxa"/>
            <w:noWrap/>
            <w:hideMark/>
          </w:tcPr>
          <w:p w14:paraId="5154F49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1.12918e-09</w:t>
            </w:r>
          </w:p>
        </w:tc>
        <w:tc>
          <w:tcPr>
            <w:tcW w:w="2172" w:type="dxa"/>
            <w:noWrap/>
            <w:hideMark/>
          </w:tcPr>
          <w:p w14:paraId="4337218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5.75484e-11</w:t>
            </w:r>
          </w:p>
        </w:tc>
      </w:tr>
      <w:tr w:rsidR="0054630F" w:rsidRPr="000B4A52" w14:paraId="0CD45DCC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0F4641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1AB047E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2" w:type="dxa"/>
            <w:noWrap/>
            <w:hideMark/>
          </w:tcPr>
          <w:p w14:paraId="77C4482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6.32456</w:t>
            </w:r>
          </w:p>
        </w:tc>
        <w:tc>
          <w:tcPr>
            <w:tcW w:w="2172" w:type="dxa"/>
            <w:noWrap/>
            <w:hideMark/>
          </w:tcPr>
          <w:p w14:paraId="4011FAE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0.322329</w:t>
            </w:r>
          </w:p>
        </w:tc>
      </w:tr>
      <w:tr w:rsidR="0054630F" w:rsidRPr="000B4A52" w14:paraId="2A9888F0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A1F0CB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2437856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2" w:type="dxa"/>
            <w:noWrap/>
            <w:hideMark/>
          </w:tcPr>
          <w:p w14:paraId="0105676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18.9737</w:t>
            </w:r>
          </w:p>
        </w:tc>
        <w:tc>
          <w:tcPr>
            <w:tcW w:w="2172" w:type="dxa"/>
            <w:noWrap/>
            <w:hideMark/>
          </w:tcPr>
          <w:p w14:paraId="475BDF7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0.966988</w:t>
            </w:r>
          </w:p>
        </w:tc>
      </w:tr>
      <w:tr w:rsidR="0054630F" w:rsidRPr="000B4A52" w14:paraId="3C8D437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8CA20AD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3D545D3F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2" w:type="dxa"/>
            <w:noWrap/>
            <w:hideMark/>
          </w:tcPr>
          <w:p w14:paraId="688A0FE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1390FED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3C3D9E75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1262F3E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793357B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2" w:type="dxa"/>
            <w:noWrap/>
            <w:hideMark/>
          </w:tcPr>
          <w:p w14:paraId="41B97BF9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47.4342</w:t>
            </w:r>
          </w:p>
        </w:tc>
        <w:tc>
          <w:tcPr>
            <w:tcW w:w="2172" w:type="dxa"/>
            <w:noWrap/>
            <w:hideMark/>
          </w:tcPr>
          <w:p w14:paraId="03D5CD9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2.41747</w:t>
            </w:r>
          </w:p>
        </w:tc>
      </w:tr>
      <w:tr w:rsidR="0054630F" w:rsidRPr="000B4A52" w14:paraId="4019E893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2F4BE9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46" w:type="dxa"/>
            <w:noWrap/>
            <w:hideMark/>
          </w:tcPr>
          <w:p w14:paraId="2240FA7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2" w:type="dxa"/>
            <w:noWrap/>
            <w:hideMark/>
          </w:tcPr>
          <w:p w14:paraId="31D50C2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30.0416</w:t>
            </w:r>
          </w:p>
        </w:tc>
        <w:tc>
          <w:tcPr>
            <w:tcW w:w="2172" w:type="dxa"/>
            <w:noWrap/>
            <w:hideMark/>
          </w:tcPr>
          <w:p w14:paraId="55412AF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1.53106</w:t>
            </w:r>
          </w:p>
        </w:tc>
      </w:tr>
      <w:tr w:rsidR="0054630F" w:rsidRPr="000B4A52" w14:paraId="56C291D7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CFC14A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2DB084C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62" w:type="dxa"/>
            <w:noWrap/>
            <w:hideMark/>
          </w:tcPr>
          <w:p w14:paraId="67E1F49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6.93438e-13</w:t>
            </w:r>
          </w:p>
        </w:tc>
        <w:tc>
          <w:tcPr>
            <w:tcW w:w="2172" w:type="dxa"/>
            <w:noWrap/>
            <w:hideMark/>
          </w:tcPr>
          <w:p w14:paraId="6272520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1.2944e-14</w:t>
            </w:r>
          </w:p>
        </w:tc>
      </w:tr>
      <w:tr w:rsidR="0054630F" w:rsidRPr="000B4A52" w14:paraId="2C81DD5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161CC2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1FE104D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2" w:type="dxa"/>
            <w:noWrap/>
            <w:hideMark/>
          </w:tcPr>
          <w:p w14:paraId="1682EFA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1.46093e-12</w:t>
            </w:r>
          </w:p>
        </w:tc>
        <w:tc>
          <w:tcPr>
            <w:tcW w:w="2172" w:type="dxa"/>
            <w:noWrap/>
            <w:hideMark/>
          </w:tcPr>
          <w:p w14:paraId="3830358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2.72702e-14</w:t>
            </w:r>
          </w:p>
        </w:tc>
      </w:tr>
      <w:tr w:rsidR="0054630F" w:rsidRPr="000B4A52" w14:paraId="277C77E8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D15F0D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1DC4F020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2" w:type="dxa"/>
            <w:noWrap/>
            <w:hideMark/>
          </w:tcPr>
          <w:p w14:paraId="273CBFD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3.92012e-11</w:t>
            </w:r>
          </w:p>
        </w:tc>
        <w:tc>
          <w:tcPr>
            <w:tcW w:w="2172" w:type="dxa"/>
            <w:noWrap/>
            <w:hideMark/>
          </w:tcPr>
          <w:p w14:paraId="60974D4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7.31742e-13</w:t>
            </w:r>
          </w:p>
        </w:tc>
      </w:tr>
      <w:tr w:rsidR="0054630F" w:rsidRPr="000B4A52" w14:paraId="42280652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D10D45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39AE543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2" w:type="dxa"/>
            <w:noWrap/>
            <w:hideMark/>
          </w:tcPr>
          <w:p w14:paraId="6FE1705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8.96241e-10</w:t>
            </w:r>
          </w:p>
        </w:tc>
        <w:tc>
          <w:tcPr>
            <w:tcW w:w="2172" w:type="dxa"/>
            <w:noWrap/>
            <w:hideMark/>
          </w:tcPr>
          <w:p w14:paraId="36A063F9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1.67295e-11</w:t>
            </w:r>
          </w:p>
        </w:tc>
      </w:tr>
      <w:tr w:rsidR="0054630F" w:rsidRPr="000B4A52" w14:paraId="32D0820C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148760D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289AE4E9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2" w:type="dxa"/>
            <w:noWrap/>
            <w:hideMark/>
          </w:tcPr>
          <w:p w14:paraId="594C791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1.02857e-08</w:t>
            </w:r>
          </w:p>
        </w:tc>
        <w:tc>
          <w:tcPr>
            <w:tcW w:w="2172" w:type="dxa"/>
            <w:noWrap/>
            <w:hideMark/>
          </w:tcPr>
          <w:p w14:paraId="65CE34E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1.91997e-10</w:t>
            </w:r>
          </w:p>
        </w:tc>
      </w:tr>
      <w:tr w:rsidR="0054630F" w:rsidRPr="000B4A52" w14:paraId="0FA1CCAC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419D11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6D763052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2" w:type="dxa"/>
            <w:noWrap/>
            <w:hideMark/>
          </w:tcPr>
          <w:p w14:paraId="6A28AE0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35A82BB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5EF57DB3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D359702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1BEF0E3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2" w:type="dxa"/>
            <w:noWrap/>
            <w:hideMark/>
          </w:tcPr>
          <w:p w14:paraId="3D01B37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119.63</w:t>
            </w:r>
          </w:p>
        </w:tc>
        <w:tc>
          <w:tcPr>
            <w:tcW w:w="2172" w:type="dxa"/>
            <w:noWrap/>
            <w:hideMark/>
          </w:tcPr>
          <w:p w14:paraId="054FBC3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2.23305</w:t>
            </w:r>
          </w:p>
        </w:tc>
      </w:tr>
      <w:tr w:rsidR="0054630F" w:rsidRPr="000B4A52" w14:paraId="586F8C30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AE41A7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6BD70F6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2" w:type="dxa"/>
            <w:noWrap/>
            <w:hideMark/>
          </w:tcPr>
          <w:p w14:paraId="3477D98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58.1378</w:t>
            </w:r>
          </w:p>
        </w:tc>
        <w:tc>
          <w:tcPr>
            <w:tcW w:w="2172" w:type="dxa"/>
            <w:noWrap/>
            <w:hideMark/>
          </w:tcPr>
          <w:p w14:paraId="74E0357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1.08522</w:t>
            </w:r>
          </w:p>
        </w:tc>
      </w:tr>
      <w:tr w:rsidR="0054630F" w:rsidRPr="000B4A52" w14:paraId="404DBA1F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A6200C0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2CC3B47F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2" w:type="dxa"/>
            <w:noWrap/>
            <w:hideMark/>
          </w:tcPr>
          <w:p w14:paraId="6AF03171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24.5967</w:t>
            </w:r>
          </w:p>
        </w:tc>
        <w:tc>
          <w:tcPr>
            <w:tcW w:w="2172" w:type="dxa"/>
            <w:noWrap/>
            <w:hideMark/>
          </w:tcPr>
          <w:p w14:paraId="1BA5BCE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0.459131</w:t>
            </w:r>
          </w:p>
        </w:tc>
      </w:tr>
      <w:tr w:rsidR="0054630F" w:rsidRPr="000B4A52" w14:paraId="7730382B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0EA11E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46" w:type="dxa"/>
            <w:noWrap/>
            <w:hideMark/>
          </w:tcPr>
          <w:p w14:paraId="2EBE82B2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2" w:type="dxa"/>
            <w:noWrap/>
            <w:hideMark/>
          </w:tcPr>
          <w:p w14:paraId="5DA8B91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2CD15ED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731090F7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FE7B03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40</w:t>
            </w:r>
          </w:p>
        </w:tc>
        <w:tc>
          <w:tcPr>
            <w:tcW w:w="2146" w:type="dxa"/>
            <w:noWrap/>
            <w:hideMark/>
          </w:tcPr>
          <w:p w14:paraId="465F61A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62" w:type="dxa"/>
            <w:noWrap/>
            <w:hideMark/>
          </w:tcPr>
          <w:p w14:paraId="543133C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6.08497e-12</w:t>
            </w:r>
          </w:p>
        </w:tc>
        <w:tc>
          <w:tcPr>
            <w:tcW w:w="2172" w:type="dxa"/>
            <w:noWrap/>
            <w:hideMark/>
          </w:tcPr>
          <w:p w14:paraId="7E9D494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4.0895e-14</w:t>
            </w:r>
          </w:p>
        </w:tc>
      </w:tr>
      <w:tr w:rsidR="0054630F" w:rsidRPr="000B4A52" w14:paraId="58B9E2E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D9636D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66C37BBF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2" w:type="dxa"/>
            <w:noWrap/>
            <w:hideMark/>
          </w:tcPr>
          <w:p w14:paraId="746F48D1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2.93302e-11</w:t>
            </w:r>
          </w:p>
        </w:tc>
        <w:tc>
          <w:tcPr>
            <w:tcW w:w="2172" w:type="dxa"/>
            <w:noWrap/>
            <w:hideMark/>
          </w:tcPr>
          <w:p w14:paraId="6C49727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1.97118e-13</w:t>
            </w:r>
          </w:p>
        </w:tc>
      </w:tr>
      <w:tr w:rsidR="0054630F" w:rsidRPr="000B4A52" w14:paraId="76224FFC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E437CE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2E1ABB5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2" w:type="dxa"/>
            <w:noWrap/>
            <w:hideMark/>
          </w:tcPr>
          <w:p w14:paraId="5291351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3.3639e-10</w:t>
            </w:r>
          </w:p>
        </w:tc>
        <w:tc>
          <w:tcPr>
            <w:tcW w:w="2172" w:type="dxa"/>
            <w:noWrap/>
            <w:hideMark/>
          </w:tcPr>
          <w:p w14:paraId="27AEC0A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2.26076e-12</w:t>
            </w:r>
          </w:p>
        </w:tc>
      </w:tr>
      <w:tr w:rsidR="0054630F" w:rsidRPr="000B4A52" w14:paraId="5E411C50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1D637E0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0CE648E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2" w:type="dxa"/>
            <w:noWrap/>
            <w:hideMark/>
          </w:tcPr>
          <w:p w14:paraId="7986A90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1.21004e-09</w:t>
            </w:r>
          </w:p>
        </w:tc>
        <w:tc>
          <w:tcPr>
            <w:tcW w:w="2172" w:type="dxa"/>
            <w:noWrap/>
            <w:hideMark/>
          </w:tcPr>
          <w:p w14:paraId="3E0EF10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8.13222e-12</w:t>
            </w:r>
          </w:p>
        </w:tc>
      </w:tr>
      <w:tr w:rsidR="0054630F" w:rsidRPr="000B4A52" w14:paraId="629285BE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2E81E8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1DE8D9DF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2" w:type="dxa"/>
            <w:noWrap/>
            <w:hideMark/>
          </w:tcPr>
          <w:p w14:paraId="08FB00E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3.3307e-09</w:t>
            </w:r>
          </w:p>
        </w:tc>
        <w:tc>
          <w:tcPr>
            <w:tcW w:w="2172" w:type="dxa"/>
            <w:noWrap/>
            <w:hideMark/>
          </w:tcPr>
          <w:p w14:paraId="205E73F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2.23845e-11</w:t>
            </w:r>
          </w:p>
        </w:tc>
      </w:tr>
      <w:tr w:rsidR="0054630F" w:rsidRPr="000B4A52" w14:paraId="61021250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A21B5C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6A47280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2" w:type="dxa"/>
            <w:noWrap/>
            <w:hideMark/>
          </w:tcPr>
          <w:p w14:paraId="46D83A4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703FF76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668B23F2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7856B6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4475BD7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2" w:type="dxa"/>
            <w:noWrap/>
            <w:hideMark/>
          </w:tcPr>
          <w:p w14:paraId="73F315E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4F9D748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119B1854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2EEE5C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21F1446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2" w:type="dxa"/>
            <w:noWrap/>
            <w:hideMark/>
          </w:tcPr>
          <w:p w14:paraId="3FDAFA9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4ECC606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7EE84DF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600F7E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6E32306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2" w:type="dxa"/>
            <w:noWrap/>
            <w:hideMark/>
          </w:tcPr>
          <w:p w14:paraId="1677CC11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0CDC6A5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68C21A07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104E09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46" w:type="dxa"/>
            <w:noWrap/>
            <w:hideMark/>
          </w:tcPr>
          <w:p w14:paraId="2327E5A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2" w:type="dxa"/>
            <w:noWrap/>
            <w:hideMark/>
          </w:tcPr>
          <w:p w14:paraId="4CA3173B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27BF162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66880F57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796D776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778A83B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62" w:type="dxa"/>
            <w:noWrap/>
            <w:hideMark/>
          </w:tcPr>
          <w:p w14:paraId="17EC8A8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2.43355e-11</w:t>
            </w:r>
          </w:p>
        </w:tc>
        <w:tc>
          <w:tcPr>
            <w:tcW w:w="2172" w:type="dxa"/>
            <w:noWrap/>
            <w:hideMark/>
          </w:tcPr>
          <w:p w14:paraId="688C398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5.836e-14</w:t>
            </w:r>
          </w:p>
        </w:tc>
      </w:tr>
      <w:tr w:rsidR="0054630F" w:rsidRPr="000B4A52" w14:paraId="453EF95F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CC15CE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711559F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2" w:type="dxa"/>
            <w:noWrap/>
            <w:hideMark/>
          </w:tcPr>
          <w:p w14:paraId="5B2928F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1.25929e-10</w:t>
            </w:r>
          </w:p>
        </w:tc>
        <w:tc>
          <w:tcPr>
            <w:tcW w:w="2172" w:type="dxa"/>
            <w:noWrap/>
            <w:hideMark/>
          </w:tcPr>
          <w:p w14:paraId="5515ED5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3.01995e-13</w:t>
            </w:r>
          </w:p>
        </w:tc>
      </w:tr>
      <w:tr w:rsidR="0054630F" w:rsidRPr="000B4A52" w14:paraId="292AAB62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1BF1986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1E6FF6D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2" w:type="dxa"/>
            <w:noWrap/>
            <w:hideMark/>
          </w:tcPr>
          <w:p w14:paraId="485E618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4.92767e-09</w:t>
            </w:r>
          </w:p>
        </w:tc>
        <w:tc>
          <w:tcPr>
            <w:tcW w:w="2172" w:type="dxa"/>
            <w:noWrap/>
            <w:hideMark/>
          </w:tcPr>
          <w:p w14:paraId="67CFC7A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1.18173e-11</w:t>
            </w:r>
          </w:p>
        </w:tc>
      </w:tr>
      <w:tr w:rsidR="0054630F" w:rsidRPr="000B4A52" w14:paraId="27958A16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4FD890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6D7F5EE8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2" w:type="dxa"/>
            <w:noWrap/>
            <w:hideMark/>
          </w:tcPr>
          <w:p w14:paraId="4A68EA69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5.02165e-08</w:t>
            </w:r>
          </w:p>
        </w:tc>
        <w:tc>
          <w:tcPr>
            <w:tcW w:w="2172" w:type="dxa"/>
            <w:noWrap/>
            <w:hideMark/>
          </w:tcPr>
          <w:p w14:paraId="35F5890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1.20426e-10</w:t>
            </w:r>
          </w:p>
        </w:tc>
      </w:tr>
      <w:tr w:rsidR="0054630F" w:rsidRPr="000B4A52" w14:paraId="1A01811E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EDF339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43CB6AF8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2" w:type="dxa"/>
            <w:noWrap/>
            <w:hideMark/>
          </w:tcPr>
          <w:p w14:paraId="6DD385A1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789.332</w:t>
            </w:r>
          </w:p>
        </w:tc>
        <w:tc>
          <w:tcPr>
            <w:tcW w:w="2172" w:type="dxa"/>
            <w:noWrap/>
            <w:hideMark/>
          </w:tcPr>
          <w:p w14:paraId="66BA740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1.89293</w:t>
            </w:r>
          </w:p>
        </w:tc>
      </w:tr>
      <w:tr w:rsidR="0054630F" w:rsidRPr="000B4A52" w14:paraId="45ACBD35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6C3103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44514620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2" w:type="dxa"/>
            <w:noWrap/>
            <w:hideMark/>
          </w:tcPr>
          <w:p w14:paraId="7CFC0C0B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223.607</w:t>
            </w:r>
          </w:p>
        </w:tc>
        <w:tc>
          <w:tcPr>
            <w:tcW w:w="2172" w:type="dxa"/>
            <w:noWrap/>
            <w:hideMark/>
          </w:tcPr>
          <w:p w14:paraId="6C66FAB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0.536241</w:t>
            </w:r>
          </w:p>
        </w:tc>
      </w:tr>
      <w:tr w:rsidR="0054630F" w:rsidRPr="000B4A52" w14:paraId="7716BA0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EE370CD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466B141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2" w:type="dxa"/>
            <w:noWrap/>
            <w:hideMark/>
          </w:tcPr>
          <w:p w14:paraId="14EE388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1009.58</w:t>
            </w:r>
          </w:p>
        </w:tc>
        <w:tc>
          <w:tcPr>
            <w:tcW w:w="2172" w:type="dxa"/>
            <w:noWrap/>
            <w:hideMark/>
          </w:tcPr>
          <w:p w14:paraId="11FB772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2.42113</w:t>
            </w:r>
          </w:p>
        </w:tc>
      </w:tr>
      <w:tr w:rsidR="0054630F" w:rsidRPr="000B4A52" w14:paraId="43F5BFE2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DEC8F5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3743D7F2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2" w:type="dxa"/>
            <w:noWrap/>
            <w:hideMark/>
          </w:tcPr>
          <w:p w14:paraId="40C0228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25F85C32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2F88C614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5CF132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341E6EA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2" w:type="dxa"/>
            <w:noWrap/>
            <w:hideMark/>
          </w:tcPr>
          <w:p w14:paraId="0E889C79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162.786</w:t>
            </w:r>
          </w:p>
        </w:tc>
        <w:tc>
          <w:tcPr>
            <w:tcW w:w="2172" w:type="dxa"/>
            <w:noWrap/>
            <w:hideMark/>
          </w:tcPr>
          <w:p w14:paraId="29E77539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0.390384</w:t>
            </w:r>
          </w:p>
        </w:tc>
      </w:tr>
      <w:tr w:rsidR="0054630F" w:rsidRPr="000B4A52" w14:paraId="310D82E9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D23B3D9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46" w:type="dxa"/>
            <w:noWrap/>
            <w:hideMark/>
          </w:tcPr>
          <w:p w14:paraId="4DB769B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2" w:type="dxa"/>
            <w:noWrap/>
            <w:hideMark/>
          </w:tcPr>
          <w:p w14:paraId="105F822D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3B11B30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5C8F4EA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E63F20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0B49823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62" w:type="dxa"/>
            <w:noWrap/>
            <w:hideMark/>
          </w:tcPr>
          <w:p w14:paraId="1E143E6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3.75306e-10</w:t>
            </w:r>
          </w:p>
        </w:tc>
        <w:tc>
          <w:tcPr>
            <w:tcW w:w="2172" w:type="dxa"/>
            <w:noWrap/>
            <w:hideMark/>
          </w:tcPr>
          <w:p w14:paraId="09AA125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3.19695e-13</w:t>
            </w:r>
          </w:p>
        </w:tc>
      </w:tr>
      <w:tr w:rsidR="0054630F" w:rsidRPr="000B4A52" w14:paraId="1D906C85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0CA3B5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695308B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2" w:type="dxa"/>
            <w:noWrap/>
            <w:hideMark/>
          </w:tcPr>
          <w:p w14:paraId="3182305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2.30754e-09</w:t>
            </w:r>
          </w:p>
        </w:tc>
        <w:tc>
          <w:tcPr>
            <w:tcW w:w="2172" w:type="dxa"/>
            <w:noWrap/>
            <w:hideMark/>
          </w:tcPr>
          <w:p w14:paraId="6A85796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1.96562e-12</w:t>
            </w:r>
          </w:p>
        </w:tc>
      </w:tr>
      <w:tr w:rsidR="0054630F" w:rsidRPr="000B4A52" w14:paraId="5AF75CB0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89FF1F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3B11C3A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2" w:type="dxa"/>
            <w:noWrap/>
            <w:hideMark/>
          </w:tcPr>
          <w:p w14:paraId="338AD4D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1.00659e-07</w:t>
            </w:r>
          </w:p>
        </w:tc>
        <w:tc>
          <w:tcPr>
            <w:tcW w:w="2172" w:type="dxa"/>
            <w:noWrap/>
            <w:hideMark/>
          </w:tcPr>
          <w:p w14:paraId="70146F1B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8.57439e-11</w:t>
            </w:r>
          </w:p>
        </w:tc>
      </w:tr>
      <w:tr w:rsidR="0054630F" w:rsidRPr="000B4A52" w14:paraId="50CFE4A1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EABABC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7AE98A9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2" w:type="dxa"/>
            <w:noWrap/>
            <w:hideMark/>
          </w:tcPr>
          <w:p w14:paraId="6C77B85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4.29778e-07</w:t>
            </w:r>
          </w:p>
        </w:tc>
        <w:tc>
          <w:tcPr>
            <w:tcW w:w="2172" w:type="dxa"/>
            <w:noWrap/>
            <w:hideMark/>
          </w:tcPr>
          <w:p w14:paraId="47E900C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3.66096e-10</w:t>
            </w:r>
          </w:p>
        </w:tc>
      </w:tr>
      <w:tr w:rsidR="0054630F" w:rsidRPr="000B4A52" w14:paraId="0E5A17AF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282C48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7DB9AF20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2" w:type="dxa"/>
            <w:noWrap/>
            <w:hideMark/>
          </w:tcPr>
          <w:p w14:paraId="5780612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1811.99</w:t>
            </w:r>
          </w:p>
        </w:tc>
        <w:tc>
          <w:tcPr>
            <w:tcW w:w="2172" w:type="dxa"/>
            <w:noWrap/>
            <w:hideMark/>
          </w:tcPr>
          <w:p w14:paraId="731BD8D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1.54349</w:t>
            </w:r>
          </w:p>
        </w:tc>
      </w:tr>
      <w:tr w:rsidR="0054630F" w:rsidRPr="000B4A52" w14:paraId="1D0C8076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14B3FF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2EE17A5D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2" w:type="dxa"/>
            <w:noWrap/>
            <w:hideMark/>
          </w:tcPr>
          <w:p w14:paraId="1B200BE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5693.68</w:t>
            </w:r>
          </w:p>
        </w:tc>
        <w:tc>
          <w:tcPr>
            <w:tcW w:w="2172" w:type="dxa"/>
            <w:noWrap/>
            <w:hideMark/>
          </w:tcPr>
          <w:p w14:paraId="3774F5F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4.85002</w:t>
            </w:r>
          </w:p>
        </w:tc>
      </w:tr>
      <w:tr w:rsidR="0054630F" w:rsidRPr="000B4A52" w14:paraId="593CF7AE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3A8FB2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04B790D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2" w:type="dxa"/>
            <w:noWrap/>
            <w:hideMark/>
          </w:tcPr>
          <w:p w14:paraId="113C25C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2209.38</w:t>
            </w:r>
          </w:p>
        </w:tc>
        <w:tc>
          <w:tcPr>
            <w:tcW w:w="2172" w:type="dxa"/>
            <w:noWrap/>
            <w:hideMark/>
          </w:tcPr>
          <w:p w14:paraId="4B821A6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1.882</w:t>
            </w:r>
          </w:p>
        </w:tc>
      </w:tr>
      <w:tr w:rsidR="0054630F" w:rsidRPr="000B4A52" w14:paraId="2EF27B02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12F6A282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1AC515F8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2" w:type="dxa"/>
            <w:noWrap/>
            <w:hideMark/>
          </w:tcPr>
          <w:p w14:paraId="15E87C2D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1857.84</w:t>
            </w:r>
          </w:p>
        </w:tc>
        <w:tc>
          <w:tcPr>
            <w:tcW w:w="2172" w:type="dxa"/>
            <w:noWrap/>
            <w:hideMark/>
          </w:tcPr>
          <w:p w14:paraId="12F07CD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1.58255</w:t>
            </w:r>
          </w:p>
        </w:tc>
      </w:tr>
      <w:tr w:rsidR="0054630F" w:rsidRPr="000B4A52" w14:paraId="2E1BFFEB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765BDF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0535761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2" w:type="dxa"/>
            <w:noWrap/>
            <w:hideMark/>
          </w:tcPr>
          <w:p w14:paraId="6EFFFD29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2144.02</w:t>
            </w:r>
          </w:p>
        </w:tc>
        <w:tc>
          <w:tcPr>
            <w:tcW w:w="2172" w:type="dxa"/>
            <w:noWrap/>
            <w:hideMark/>
          </w:tcPr>
          <w:p w14:paraId="6D9FFF8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1.82633</w:t>
            </w:r>
          </w:p>
        </w:tc>
      </w:tr>
      <w:tr w:rsidR="0054630F" w:rsidRPr="000B4A52" w14:paraId="37A5AD4C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335B4A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46" w:type="dxa"/>
            <w:noWrap/>
            <w:hideMark/>
          </w:tcPr>
          <w:p w14:paraId="3E608C8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2" w:type="dxa"/>
            <w:noWrap/>
            <w:hideMark/>
          </w:tcPr>
          <w:p w14:paraId="18FB649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4623.25</w:t>
            </w:r>
          </w:p>
        </w:tc>
        <w:tc>
          <w:tcPr>
            <w:tcW w:w="2172" w:type="dxa"/>
            <w:noWrap/>
            <w:hideMark/>
          </w:tcPr>
          <w:p w14:paraId="7F4FE8D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3.93820</w:t>
            </w:r>
          </w:p>
        </w:tc>
      </w:tr>
      <w:tr w:rsidR="0054630F" w:rsidRPr="000B4A52" w14:paraId="00329D51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9F600D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1D8C30B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62" w:type="dxa"/>
            <w:noWrap/>
            <w:hideMark/>
          </w:tcPr>
          <w:p w14:paraId="2634F3A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1.09711e-09</w:t>
            </w:r>
          </w:p>
        </w:tc>
        <w:tc>
          <w:tcPr>
            <w:tcW w:w="2172" w:type="dxa"/>
            <w:noWrap/>
            <w:hideMark/>
          </w:tcPr>
          <w:p w14:paraId="5874497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3.31184e-13</w:t>
            </w:r>
          </w:p>
        </w:tc>
      </w:tr>
      <w:tr w:rsidR="0054630F" w:rsidRPr="000B4A52" w14:paraId="4E55F4EB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0C9EC6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4D7F7CF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2" w:type="dxa"/>
            <w:noWrap/>
            <w:hideMark/>
          </w:tcPr>
          <w:p w14:paraId="2EEB066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4.16484e-08</w:t>
            </w:r>
          </w:p>
        </w:tc>
        <w:tc>
          <w:tcPr>
            <w:tcW w:w="2172" w:type="dxa"/>
            <w:noWrap/>
            <w:hideMark/>
          </w:tcPr>
          <w:p w14:paraId="09604C2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1.25724e-11</w:t>
            </w:r>
          </w:p>
        </w:tc>
      </w:tr>
      <w:tr w:rsidR="0054630F" w:rsidRPr="000B4A52" w14:paraId="08F2E51A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2A1AE2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1FA3767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2" w:type="dxa"/>
            <w:noWrap/>
            <w:hideMark/>
          </w:tcPr>
          <w:p w14:paraId="5D03D08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9.68372e-09</w:t>
            </w:r>
          </w:p>
        </w:tc>
        <w:tc>
          <w:tcPr>
            <w:tcW w:w="2172" w:type="dxa"/>
            <w:noWrap/>
            <w:hideMark/>
          </w:tcPr>
          <w:p w14:paraId="7664829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2.92322e-12</w:t>
            </w:r>
          </w:p>
        </w:tc>
      </w:tr>
      <w:tr w:rsidR="0054630F" w:rsidRPr="000B4A52" w14:paraId="1E69A2BA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94BCEDD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1C4BEBE0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2" w:type="dxa"/>
            <w:noWrap/>
            <w:hideMark/>
          </w:tcPr>
          <w:p w14:paraId="27A49FF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4.03893e-06</w:t>
            </w:r>
          </w:p>
        </w:tc>
        <w:tc>
          <w:tcPr>
            <w:tcW w:w="2172" w:type="dxa"/>
            <w:noWrap/>
            <w:hideMark/>
          </w:tcPr>
          <w:p w14:paraId="71993A9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1.21923e-09</w:t>
            </w:r>
          </w:p>
        </w:tc>
      </w:tr>
      <w:tr w:rsidR="0054630F" w:rsidRPr="000B4A52" w14:paraId="07739BCF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5947463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3B41EA5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2" w:type="dxa"/>
            <w:noWrap/>
            <w:hideMark/>
          </w:tcPr>
          <w:p w14:paraId="6AC8909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6131.3</w:t>
            </w:r>
          </w:p>
        </w:tc>
        <w:tc>
          <w:tcPr>
            <w:tcW w:w="2172" w:type="dxa"/>
            <w:noWrap/>
            <w:hideMark/>
          </w:tcPr>
          <w:p w14:paraId="2B5F70B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1.85085</w:t>
            </w:r>
          </w:p>
        </w:tc>
      </w:tr>
      <w:tr w:rsidR="0054630F" w:rsidRPr="000B4A52" w14:paraId="7611E9D3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792D15AF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51A5D156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2" w:type="dxa"/>
            <w:noWrap/>
            <w:hideMark/>
          </w:tcPr>
          <w:p w14:paraId="615CA65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4010.61</w:t>
            </w:r>
          </w:p>
        </w:tc>
        <w:tc>
          <w:tcPr>
            <w:tcW w:w="2172" w:type="dxa"/>
            <w:noWrap/>
            <w:hideMark/>
          </w:tcPr>
          <w:p w14:paraId="3A65FFC5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1.21068</w:t>
            </w:r>
          </w:p>
        </w:tc>
      </w:tr>
      <w:tr w:rsidR="0054630F" w:rsidRPr="000B4A52" w14:paraId="340F7661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8444BE0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5F1F8C8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2" w:type="dxa"/>
            <w:noWrap/>
            <w:hideMark/>
          </w:tcPr>
          <w:p w14:paraId="585F84DD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10084.7</w:t>
            </w:r>
          </w:p>
        </w:tc>
        <w:tc>
          <w:tcPr>
            <w:tcW w:w="2172" w:type="dxa"/>
            <w:noWrap/>
            <w:hideMark/>
          </w:tcPr>
          <w:p w14:paraId="6379005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3.04425</w:t>
            </w:r>
          </w:p>
        </w:tc>
      </w:tr>
      <w:tr w:rsidR="0054630F" w:rsidRPr="000B4A52" w14:paraId="1EFEC114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03D407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58DF6EF9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2" w:type="dxa"/>
            <w:noWrap/>
            <w:hideMark/>
          </w:tcPr>
          <w:p w14:paraId="0EB11A7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3292.39</w:t>
            </w:r>
          </w:p>
        </w:tc>
        <w:tc>
          <w:tcPr>
            <w:tcW w:w="2172" w:type="dxa"/>
            <w:noWrap/>
            <w:hideMark/>
          </w:tcPr>
          <w:p w14:paraId="3B509F5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0.993871</w:t>
            </w:r>
          </w:p>
        </w:tc>
      </w:tr>
      <w:tr w:rsidR="0054630F" w:rsidRPr="000B4A52" w14:paraId="2AA897A4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E41CD4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2D6CA1F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2" w:type="dxa"/>
            <w:noWrap/>
            <w:hideMark/>
          </w:tcPr>
          <w:p w14:paraId="3B8E48A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63200.2</w:t>
            </w:r>
          </w:p>
        </w:tc>
        <w:tc>
          <w:tcPr>
            <w:tcW w:w="2172" w:type="dxa"/>
            <w:noWrap/>
            <w:hideMark/>
          </w:tcPr>
          <w:p w14:paraId="5C86639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19.0782</w:t>
            </w:r>
          </w:p>
        </w:tc>
      </w:tr>
      <w:tr w:rsidR="0054630F" w:rsidRPr="000B4A52" w14:paraId="41EE38C3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20CE2FFE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46" w:type="dxa"/>
            <w:noWrap/>
            <w:hideMark/>
          </w:tcPr>
          <w:p w14:paraId="2113ECB5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2" w:type="dxa"/>
            <w:noWrap/>
            <w:hideMark/>
          </w:tcPr>
          <w:p w14:paraId="146C8F8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13031.8</w:t>
            </w:r>
          </w:p>
        </w:tc>
        <w:tc>
          <w:tcPr>
            <w:tcW w:w="2172" w:type="dxa"/>
            <w:noWrap/>
            <w:hideMark/>
          </w:tcPr>
          <w:p w14:paraId="23CB1B97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3.93390</w:t>
            </w:r>
          </w:p>
        </w:tc>
      </w:tr>
      <w:tr w:rsidR="0054630F" w:rsidRPr="000B4A52" w14:paraId="32103FFB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B046090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21F95858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62" w:type="dxa"/>
            <w:noWrap/>
            <w:hideMark/>
          </w:tcPr>
          <w:p w14:paraId="75BEEE5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3.05732e-07</w:t>
            </w:r>
          </w:p>
        </w:tc>
        <w:tc>
          <w:tcPr>
            <w:tcW w:w="2172" w:type="dxa"/>
            <w:noWrap/>
            <w:hideMark/>
          </w:tcPr>
          <w:p w14:paraId="38C9D57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3.2668e-11</w:t>
            </w:r>
          </w:p>
        </w:tc>
      </w:tr>
      <w:tr w:rsidR="0054630F" w:rsidRPr="000B4A52" w14:paraId="578B1A44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47347A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45912989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2" w:type="dxa"/>
            <w:noWrap/>
            <w:hideMark/>
          </w:tcPr>
          <w:p w14:paraId="6CF3525F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1.54408e-06</w:t>
            </w:r>
          </w:p>
        </w:tc>
        <w:tc>
          <w:tcPr>
            <w:tcW w:w="2172" w:type="dxa"/>
            <w:noWrap/>
            <w:hideMark/>
          </w:tcPr>
          <w:p w14:paraId="4DABEC0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1.64987e-10</w:t>
            </w:r>
          </w:p>
        </w:tc>
      </w:tr>
      <w:tr w:rsidR="0054630F" w:rsidRPr="000B4A52" w14:paraId="77B26C09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0E7B8C5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34C436E2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2" w:type="dxa"/>
            <w:noWrap/>
            <w:hideMark/>
          </w:tcPr>
          <w:p w14:paraId="667A3BF0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1.01026e-05</w:t>
            </w:r>
          </w:p>
        </w:tc>
        <w:tc>
          <w:tcPr>
            <w:tcW w:w="2172" w:type="dxa"/>
            <w:noWrap/>
            <w:hideMark/>
          </w:tcPr>
          <w:p w14:paraId="7A5A5D18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1.07948e-09</w:t>
            </w:r>
          </w:p>
        </w:tc>
      </w:tr>
      <w:tr w:rsidR="0054630F" w:rsidRPr="000B4A52" w14:paraId="664D33CC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12E77B1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640</w:t>
            </w:r>
          </w:p>
        </w:tc>
        <w:tc>
          <w:tcPr>
            <w:tcW w:w="2146" w:type="dxa"/>
            <w:noWrap/>
            <w:hideMark/>
          </w:tcPr>
          <w:p w14:paraId="556A423A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2" w:type="dxa"/>
            <w:noWrap/>
            <w:hideMark/>
          </w:tcPr>
          <w:p w14:paraId="687B843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87473.3</w:t>
            </w:r>
          </w:p>
        </w:tc>
        <w:tc>
          <w:tcPr>
            <w:tcW w:w="2172" w:type="dxa"/>
            <w:noWrap/>
            <w:hideMark/>
          </w:tcPr>
          <w:p w14:paraId="658CD17A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9.34669</w:t>
            </w:r>
          </w:p>
        </w:tc>
      </w:tr>
      <w:tr w:rsidR="0054630F" w:rsidRPr="000B4A52" w14:paraId="2C08E736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3AC90A5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4D9DFD99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2" w:type="dxa"/>
            <w:noWrap/>
            <w:hideMark/>
          </w:tcPr>
          <w:p w14:paraId="4116C28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52285.1</w:t>
            </w:r>
          </w:p>
        </w:tc>
        <w:tc>
          <w:tcPr>
            <w:tcW w:w="2172" w:type="dxa"/>
            <w:noWrap/>
            <w:hideMark/>
          </w:tcPr>
          <w:p w14:paraId="2132919D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5.58676</w:t>
            </w:r>
          </w:p>
        </w:tc>
      </w:tr>
      <w:tr w:rsidR="0054630F" w:rsidRPr="000B4A52" w14:paraId="1655DB8D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6C9ADEC7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0C61622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2" w:type="dxa"/>
            <w:noWrap/>
            <w:hideMark/>
          </w:tcPr>
          <w:p w14:paraId="0EFFD86D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33309.3</w:t>
            </w:r>
          </w:p>
        </w:tc>
        <w:tc>
          <w:tcPr>
            <w:tcW w:w="2172" w:type="dxa"/>
            <w:noWrap/>
            <w:hideMark/>
          </w:tcPr>
          <w:p w14:paraId="081E880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3.55916</w:t>
            </w:r>
          </w:p>
        </w:tc>
      </w:tr>
      <w:tr w:rsidR="0054630F" w:rsidRPr="000B4A52" w14:paraId="175C4B5C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76D4639F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4CFEBBD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2" w:type="dxa"/>
            <w:noWrap/>
            <w:hideMark/>
          </w:tcPr>
          <w:p w14:paraId="63789199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2172" w:type="dxa"/>
            <w:noWrap/>
            <w:hideMark/>
          </w:tcPr>
          <w:p w14:paraId="237695C4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</w:tr>
      <w:tr w:rsidR="0054630F" w:rsidRPr="000B4A52" w14:paraId="602A2B86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AC3C304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531D4BF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2" w:type="dxa"/>
            <w:noWrap/>
            <w:hideMark/>
          </w:tcPr>
          <w:p w14:paraId="25F72E13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7510.41</w:t>
            </w:r>
          </w:p>
        </w:tc>
        <w:tc>
          <w:tcPr>
            <w:tcW w:w="2172" w:type="dxa"/>
            <w:noWrap/>
            <w:hideMark/>
          </w:tcPr>
          <w:p w14:paraId="16AF5A5C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0.802501</w:t>
            </w:r>
          </w:p>
        </w:tc>
      </w:tr>
      <w:tr w:rsidR="0054630F" w:rsidRPr="000B4A52" w14:paraId="6B348524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4CD4A50C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14CC9062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2" w:type="dxa"/>
            <w:noWrap/>
            <w:hideMark/>
          </w:tcPr>
          <w:p w14:paraId="06CBBCF9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101992</w:t>
            </w:r>
          </w:p>
        </w:tc>
        <w:tc>
          <w:tcPr>
            <w:tcW w:w="2172" w:type="dxa"/>
            <w:noWrap/>
            <w:hideMark/>
          </w:tcPr>
          <w:p w14:paraId="511D46DE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10.898</w:t>
            </w:r>
          </w:p>
        </w:tc>
      </w:tr>
      <w:tr w:rsidR="0054630F" w:rsidRPr="000B4A52" w14:paraId="36FE33E6" w14:textId="77777777" w:rsidTr="0054630F">
        <w:trPr>
          <w:trHeight w:val="288"/>
        </w:trPr>
        <w:tc>
          <w:tcPr>
            <w:tcW w:w="2145" w:type="dxa"/>
            <w:noWrap/>
            <w:hideMark/>
          </w:tcPr>
          <w:p w14:paraId="58E4B5C1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46" w:type="dxa"/>
            <w:noWrap/>
            <w:hideMark/>
          </w:tcPr>
          <w:p w14:paraId="591D9AB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2" w:type="dxa"/>
            <w:noWrap/>
            <w:hideMark/>
          </w:tcPr>
          <w:p w14:paraId="5FC5EE2B" w14:textId="77777777" w:rsidR="0054630F" w:rsidRPr="000B4A52" w:rsidRDefault="0054630F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354327</w:t>
            </w:r>
          </w:p>
        </w:tc>
        <w:tc>
          <w:tcPr>
            <w:tcW w:w="2172" w:type="dxa"/>
            <w:noWrap/>
            <w:hideMark/>
          </w:tcPr>
          <w:p w14:paraId="474ED996" w14:textId="77777777" w:rsidR="0054630F" w:rsidRPr="000B4A52" w:rsidRDefault="0054630F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37.8605</w:t>
            </w:r>
          </w:p>
        </w:tc>
      </w:tr>
    </w:tbl>
    <w:p w14:paraId="76A18B98" w14:textId="77777777" w:rsidR="00B20CF7" w:rsidRPr="000B4A52" w:rsidRDefault="00B20CF7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0127B4EA" w14:textId="3ACB0688" w:rsidR="00BC1A9F" w:rsidRPr="000B4A52" w:rsidRDefault="00B20CF7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Заметим, что</w:t>
      </w:r>
      <w:r w:rsidRPr="000B4A52">
        <w:rPr>
          <w:rFonts w:ascii="Times New Roman" w:hAnsi="Times New Roman" w:cs="Times New Roman"/>
          <w:sz w:val="28"/>
          <w:szCs w:val="28"/>
        </w:rPr>
        <w:t xml:space="preserve"> увеличении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4A52">
        <w:rPr>
          <w:rFonts w:ascii="Times New Roman" w:hAnsi="Times New Roman" w:cs="Times New Roman"/>
          <w:sz w:val="28"/>
          <w:szCs w:val="28"/>
        </w:rPr>
        <w:t xml:space="preserve"> и при увеличении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4A52">
        <w:rPr>
          <w:rFonts w:ascii="Times New Roman" w:hAnsi="Times New Roman" w:cs="Times New Roman"/>
          <w:sz w:val="28"/>
          <w:szCs w:val="28"/>
        </w:rPr>
        <w:t xml:space="preserve"> </w:t>
      </w:r>
      <w:r w:rsidRPr="000B4A52">
        <w:rPr>
          <w:rFonts w:ascii="Times New Roman" w:hAnsi="Times New Roman" w:cs="Times New Roman"/>
          <w:sz w:val="28"/>
          <w:szCs w:val="28"/>
        </w:rPr>
        <w:t>погрешность решения увеличивается</w:t>
      </w:r>
      <w:r w:rsidRPr="000B4A52">
        <w:rPr>
          <w:rFonts w:ascii="Times New Roman" w:hAnsi="Times New Roman" w:cs="Times New Roman"/>
          <w:sz w:val="28"/>
          <w:szCs w:val="28"/>
        </w:rPr>
        <w:t>.</w:t>
      </w:r>
    </w:p>
    <w:p w14:paraId="7A04838A" w14:textId="6CA6E510" w:rsidR="00BC1A9F" w:rsidRPr="000B4A52" w:rsidRDefault="008E1A57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Задание 3.</w:t>
      </w:r>
    </w:p>
    <w:p w14:paraId="59AE7838" w14:textId="4B1306FE" w:rsidR="00B20CF7" w:rsidRPr="000B4A52" w:rsidRDefault="00B20CF7" w:rsidP="000B4A52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4A52">
        <w:rPr>
          <w:rFonts w:ascii="Times New Roman" w:hAnsi="Times New Roman" w:cs="Times New Roman"/>
          <w:sz w:val="28"/>
          <w:szCs w:val="28"/>
        </w:rPr>
        <w:t>М</w:t>
      </w:r>
      <w:r w:rsidRPr="000B4A52">
        <w:rPr>
          <w:rFonts w:ascii="Times New Roman" w:hAnsi="Times New Roman" w:cs="Times New Roman"/>
          <w:sz w:val="28"/>
          <w:szCs w:val="28"/>
        </w:rPr>
        <w:t>атриц</w:t>
      </w:r>
      <w:r w:rsidRPr="000B4A52">
        <w:rPr>
          <w:rFonts w:ascii="Times New Roman" w:hAnsi="Times New Roman" w:cs="Times New Roman"/>
          <w:sz w:val="28"/>
          <w:szCs w:val="28"/>
        </w:rPr>
        <w:t>ы</w:t>
      </w:r>
      <w:r w:rsidRPr="000B4A52">
        <w:rPr>
          <w:rFonts w:ascii="Times New Roman" w:hAnsi="Times New Roman" w:cs="Times New Roman"/>
          <w:sz w:val="28"/>
          <w:szCs w:val="28"/>
        </w:rPr>
        <w:t xml:space="preserve"> Гильберта</w:t>
      </w:r>
    </w:p>
    <w:p w14:paraId="34000DEC" w14:textId="1678DE8F" w:rsidR="00B20CF7" w:rsidRPr="000B4A52" w:rsidRDefault="00B20CF7" w:rsidP="000B4A52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4A5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B4A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0B4A5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proofErr w:type="gramStart"/>
      <w:r w:rsidRPr="000B4A52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 w:rsidRPr="000B4A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A52">
        <w:rPr>
          <w:rFonts w:ascii="Times New Roman" w:hAnsi="Times New Roman" w:cs="Times New Roman"/>
          <w:sz w:val="28"/>
          <w:szCs w:val="28"/>
          <w:lang w:val="en-US"/>
        </w:rPr>
        <w:t xml:space="preserve"> + j - 1)</w:t>
      </w:r>
    </w:p>
    <w:p w14:paraId="35FEC806" w14:textId="4B838873" w:rsidR="00056A73" w:rsidRPr="000B4A52" w:rsidRDefault="00056A73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Число обусловленности матрицы экспоненциально растет (</w:t>
      </w:r>
      <w:proofErr w:type="gramStart"/>
      <w:r w:rsidRPr="000B4A5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4A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4A52">
        <w:rPr>
          <w:rFonts w:ascii="Times New Roman" w:hAnsi="Times New Roman" w:cs="Times New Roman"/>
          <w:sz w:val="28"/>
          <w:szCs w:val="28"/>
        </w:rPr>
        <w:t>1 +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Pr="000B4A52">
        <w:rPr>
          <w:rFonts w:ascii="Times New Roman" w:hAnsi="Times New Roman" w:cs="Times New Roman"/>
          <w:sz w:val="28"/>
          <w:szCs w:val="28"/>
        </w:rPr>
        <w:t>)</w:t>
      </w:r>
      <w:r w:rsidRPr="000B4A5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0B4A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B4A52">
        <w:rPr>
          <w:rFonts w:ascii="Times New Roman" w:hAnsi="Times New Roman" w:cs="Times New Roman"/>
          <w:sz w:val="28"/>
          <w:szCs w:val="28"/>
        </w:rPr>
        <w:t xml:space="preserve">) – плохо обусловлена.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62"/>
        <w:gridCol w:w="2172"/>
      </w:tblGrid>
      <w:tr w:rsidR="00615322" w:rsidRPr="000B4A52" w14:paraId="3B3B11FB" w14:textId="77777777" w:rsidTr="005B3338">
        <w:tc>
          <w:tcPr>
            <w:tcW w:w="2145" w:type="dxa"/>
          </w:tcPr>
          <w:p w14:paraId="7C80F572" w14:textId="53568827" w:rsidR="00615322" w:rsidRPr="000B4A52" w:rsidRDefault="00615322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2162" w:type="dxa"/>
          </w:tcPr>
          <w:p w14:paraId="2E4B91F8" w14:textId="77777777" w:rsidR="00615322" w:rsidRPr="000B4A52" w:rsidRDefault="00615322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  <w:tc>
          <w:tcPr>
            <w:tcW w:w="2172" w:type="dxa"/>
          </w:tcPr>
          <w:p w14:paraId="242BB13C" w14:textId="77777777" w:rsidR="00615322" w:rsidRPr="000B4A52" w:rsidRDefault="00615322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</w:tr>
      <w:tr w:rsidR="00615322" w:rsidRPr="000B4A52" w14:paraId="00578035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642D9316" w14:textId="77777777" w:rsidR="00615322" w:rsidRPr="000B4A52" w:rsidRDefault="00615322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2" w:type="dxa"/>
            <w:noWrap/>
            <w:hideMark/>
          </w:tcPr>
          <w:p w14:paraId="5413484B" w14:textId="53E85A78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0.00340388</w:t>
            </w:r>
          </w:p>
        </w:tc>
        <w:tc>
          <w:tcPr>
            <w:tcW w:w="2172" w:type="dxa"/>
            <w:noWrap/>
            <w:hideMark/>
          </w:tcPr>
          <w:p w14:paraId="02C951E5" w14:textId="41C2AEB9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0.000173478</w:t>
            </w:r>
          </w:p>
        </w:tc>
      </w:tr>
      <w:tr w:rsidR="00D100F3" w:rsidRPr="000B4A52" w14:paraId="5E831C1E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37DE25B5" w14:textId="1288F695" w:rsidR="00D100F3" w:rsidRPr="000B4A52" w:rsidRDefault="00D100F3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62" w:type="dxa"/>
            <w:noWrap/>
            <w:hideMark/>
          </w:tcPr>
          <w:p w14:paraId="5FE814F3" w14:textId="12FFFFE3" w:rsidR="00D100F3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734.135</w:t>
            </w:r>
          </w:p>
        </w:tc>
        <w:tc>
          <w:tcPr>
            <w:tcW w:w="2172" w:type="dxa"/>
            <w:noWrap/>
            <w:hideMark/>
          </w:tcPr>
          <w:p w14:paraId="65789899" w14:textId="16563890" w:rsidR="00D100F3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13.7036</w:t>
            </w:r>
          </w:p>
        </w:tc>
      </w:tr>
      <w:tr w:rsidR="00615322" w:rsidRPr="000B4A52" w14:paraId="689BD527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66DA925F" w14:textId="62AC5356" w:rsidR="00615322" w:rsidRPr="000B4A52" w:rsidRDefault="00615322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62" w:type="dxa"/>
            <w:noWrap/>
            <w:hideMark/>
          </w:tcPr>
          <w:p w14:paraId="0B78965F" w14:textId="590594FB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1988.3</w:t>
            </w:r>
          </w:p>
        </w:tc>
        <w:tc>
          <w:tcPr>
            <w:tcW w:w="2172" w:type="dxa"/>
            <w:noWrap/>
            <w:hideMark/>
          </w:tcPr>
          <w:p w14:paraId="2C2D8032" w14:textId="15BA8A01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13.3627</w:t>
            </w:r>
          </w:p>
        </w:tc>
      </w:tr>
      <w:tr w:rsidR="00615322" w:rsidRPr="000B4A52" w14:paraId="7AC3BB7B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3D4D34F3" w14:textId="675630EB" w:rsidR="00615322" w:rsidRPr="000B4A52" w:rsidRDefault="00615322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62" w:type="dxa"/>
            <w:noWrap/>
            <w:hideMark/>
          </w:tcPr>
          <w:p w14:paraId="397853EA" w14:textId="6A43EBCB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25962.5</w:t>
            </w:r>
          </w:p>
        </w:tc>
        <w:tc>
          <w:tcPr>
            <w:tcW w:w="2172" w:type="dxa"/>
            <w:noWrap/>
            <w:hideMark/>
          </w:tcPr>
          <w:p w14:paraId="5838167E" w14:textId="5A39C70C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62.2618</w:t>
            </w:r>
          </w:p>
        </w:tc>
      </w:tr>
      <w:tr w:rsidR="00615322" w:rsidRPr="000B4A52" w14:paraId="5BDCF037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41FC6A79" w14:textId="5933961E" w:rsidR="00615322" w:rsidRPr="000B4A52" w:rsidRDefault="00615322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62" w:type="dxa"/>
            <w:noWrap/>
            <w:hideMark/>
          </w:tcPr>
          <w:p w14:paraId="4FE0389B" w14:textId="06D3CAAB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328574</w:t>
            </w:r>
          </w:p>
        </w:tc>
        <w:tc>
          <w:tcPr>
            <w:tcW w:w="2172" w:type="dxa"/>
            <w:noWrap/>
            <w:hideMark/>
          </w:tcPr>
          <w:p w14:paraId="67E874FD" w14:textId="6A19A71B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279.888</w:t>
            </w:r>
          </w:p>
        </w:tc>
      </w:tr>
      <w:tr w:rsidR="00615322" w:rsidRPr="000B4A52" w14:paraId="5CB30A2E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45F853CF" w14:textId="0BCC2A72" w:rsidR="00615322" w:rsidRPr="000B4A52" w:rsidRDefault="00615322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62" w:type="dxa"/>
            <w:noWrap/>
            <w:hideMark/>
          </w:tcPr>
          <w:p w14:paraId="2E7B2944" w14:textId="702364C6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509884</w:t>
            </w:r>
          </w:p>
        </w:tc>
        <w:tc>
          <w:tcPr>
            <w:tcW w:w="2172" w:type="dxa"/>
            <w:noWrap/>
            <w:hideMark/>
          </w:tcPr>
          <w:p w14:paraId="45EAD325" w14:textId="3C865922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153.918</w:t>
            </w:r>
          </w:p>
        </w:tc>
      </w:tr>
      <w:tr w:rsidR="00615322" w:rsidRPr="000B4A52" w14:paraId="61E3E247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5B9A7B73" w14:textId="416CF1C6" w:rsidR="00615322" w:rsidRPr="000B4A52" w:rsidRDefault="00615322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62" w:type="dxa"/>
            <w:noWrap/>
            <w:hideMark/>
          </w:tcPr>
          <w:p w14:paraId="2A43F355" w14:textId="4D87B623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5.77858e+06</w:t>
            </w:r>
          </w:p>
        </w:tc>
        <w:tc>
          <w:tcPr>
            <w:tcW w:w="2172" w:type="dxa"/>
            <w:noWrap/>
            <w:hideMark/>
          </w:tcPr>
          <w:p w14:paraId="0BDABF27" w14:textId="601AB93D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617.452</w:t>
            </w:r>
          </w:p>
        </w:tc>
      </w:tr>
      <w:tr w:rsidR="00615322" w:rsidRPr="000B4A52" w14:paraId="4FDDF032" w14:textId="77777777" w:rsidTr="005B3338">
        <w:trPr>
          <w:trHeight w:val="288"/>
        </w:trPr>
        <w:tc>
          <w:tcPr>
            <w:tcW w:w="2145" w:type="dxa"/>
            <w:noWrap/>
            <w:hideMark/>
          </w:tcPr>
          <w:p w14:paraId="7E6CB6F3" w14:textId="61EE2279" w:rsidR="00615322" w:rsidRPr="000B4A52" w:rsidRDefault="00615322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1280</w:t>
            </w:r>
          </w:p>
        </w:tc>
        <w:tc>
          <w:tcPr>
            <w:tcW w:w="2162" w:type="dxa"/>
            <w:noWrap/>
            <w:hideMark/>
          </w:tcPr>
          <w:p w14:paraId="1FE11B5E" w14:textId="603F1B73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5.41937e+07</w:t>
            </w:r>
          </w:p>
        </w:tc>
        <w:tc>
          <w:tcPr>
            <w:tcW w:w="2172" w:type="dxa"/>
            <w:noWrap/>
            <w:hideMark/>
          </w:tcPr>
          <w:p w14:paraId="19E3B686" w14:textId="79C84B33" w:rsidR="00615322" w:rsidRPr="000B4A52" w:rsidRDefault="00D100F3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2048.52</w:t>
            </w:r>
          </w:p>
        </w:tc>
      </w:tr>
    </w:tbl>
    <w:p w14:paraId="63335F48" w14:textId="77777777" w:rsidR="000B4A52" w:rsidRDefault="000B4A52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D648472" w14:textId="1A1999F1" w:rsidR="00BC1A9F" w:rsidRPr="000B4A52" w:rsidRDefault="00056A73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 xml:space="preserve">Плохая обусловленность вызывает сильную погрешность даже на небольших 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4A52">
        <w:rPr>
          <w:rFonts w:ascii="Times New Roman" w:hAnsi="Times New Roman" w:cs="Times New Roman"/>
          <w:sz w:val="28"/>
          <w:szCs w:val="28"/>
        </w:rPr>
        <w:t>.</w:t>
      </w:r>
    </w:p>
    <w:p w14:paraId="7E7947A2" w14:textId="795EA010" w:rsidR="00BC1A9F" w:rsidRPr="000B4A52" w:rsidRDefault="008E1A57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Задание 4.</w:t>
      </w:r>
    </w:p>
    <w:p w14:paraId="3E2F8F28" w14:textId="2E21CB5E" w:rsidR="005E0735" w:rsidRPr="000B4A52" w:rsidRDefault="005E0735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Прямой</w:t>
      </w:r>
      <w:r w:rsidRPr="000B4A52">
        <w:rPr>
          <w:rFonts w:ascii="Times New Roman" w:hAnsi="Times New Roman" w:cs="Times New Roman"/>
          <w:sz w:val="28"/>
          <w:szCs w:val="28"/>
        </w:rPr>
        <w:t xml:space="preserve"> метод LU-разложения.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62"/>
        <w:gridCol w:w="2172"/>
        <w:gridCol w:w="1617"/>
      </w:tblGrid>
      <w:tr w:rsidR="00DB2C14" w:rsidRPr="000B4A52" w14:paraId="33E20DB9" w14:textId="29409879" w:rsidTr="005E0735">
        <w:tc>
          <w:tcPr>
            <w:tcW w:w="2145" w:type="dxa"/>
          </w:tcPr>
          <w:p w14:paraId="07B02AF9" w14:textId="77777777" w:rsidR="00DB2C14" w:rsidRPr="000B4A52" w:rsidRDefault="00DB2C14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2162" w:type="dxa"/>
          </w:tcPr>
          <w:p w14:paraId="0C6D52D3" w14:textId="77777777" w:rsidR="00DB2C14" w:rsidRPr="000B4A52" w:rsidRDefault="00DB2C14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  <w:tc>
          <w:tcPr>
            <w:tcW w:w="2172" w:type="dxa"/>
          </w:tcPr>
          <w:p w14:paraId="590F1D40" w14:textId="77777777" w:rsidR="00DB2C14" w:rsidRPr="000B4A52" w:rsidRDefault="00DB2C14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  <w:tc>
          <w:tcPr>
            <w:tcW w:w="1295" w:type="dxa"/>
            <w:shd w:val="clear" w:color="auto" w:fill="auto"/>
          </w:tcPr>
          <w:p w14:paraId="2E262E8D" w14:textId="6989420E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</w:p>
        </w:tc>
      </w:tr>
      <w:tr w:rsidR="00DB2C14" w:rsidRPr="000B4A52" w14:paraId="266D3E28" w14:textId="09D4B3D6" w:rsidTr="005E0735">
        <w:trPr>
          <w:trHeight w:val="288"/>
        </w:trPr>
        <w:tc>
          <w:tcPr>
            <w:tcW w:w="2145" w:type="dxa"/>
            <w:noWrap/>
            <w:hideMark/>
          </w:tcPr>
          <w:p w14:paraId="02353426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2" w:type="dxa"/>
            <w:noWrap/>
            <w:hideMark/>
          </w:tcPr>
          <w:p w14:paraId="4E1E4349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0.00340388</w:t>
            </w:r>
          </w:p>
        </w:tc>
        <w:tc>
          <w:tcPr>
            <w:tcW w:w="2172" w:type="dxa"/>
            <w:noWrap/>
            <w:hideMark/>
          </w:tcPr>
          <w:p w14:paraId="7A082B2C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0.000173478</w:t>
            </w:r>
          </w:p>
        </w:tc>
        <w:tc>
          <w:tcPr>
            <w:tcW w:w="1295" w:type="dxa"/>
            <w:shd w:val="clear" w:color="auto" w:fill="auto"/>
          </w:tcPr>
          <w:p w14:paraId="4003DFB3" w14:textId="3008A446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</w:tr>
      <w:tr w:rsidR="00DB2C14" w:rsidRPr="000B4A52" w14:paraId="5720EA33" w14:textId="6FA9B063" w:rsidTr="005E0735">
        <w:trPr>
          <w:trHeight w:val="288"/>
        </w:trPr>
        <w:tc>
          <w:tcPr>
            <w:tcW w:w="2145" w:type="dxa"/>
            <w:noWrap/>
            <w:hideMark/>
          </w:tcPr>
          <w:p w14:paraId="47F65215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62" w:type="dxa"/>
            <w:noWrap/>
            <w:hideMark/>
          </w:tcPr>
          <w:p w14:paraId="4FB7C964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734.135</w:t>
            </w:r>
          </w:p>
        </w:tc>
        <w:tc>
          <w:tcPr>
            <w:tcW w:w="2172" w:type="dxa"/>
            <w:noWrap/>
            <w:hideMark/>
          </w:tcPr>
          <w:p w14:paraId="58B5F265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13.7036</w:t>
            </w:r>
          </w:p>
        </w:tc>
        <w:tc>
          <w:tcPr>
            <w:tcW w:w="1295" w:type="dxa"/>
            <w:shd w:val="clear" w:color="auto" w:fill="auto"/>
          </w:tcPr>
          <w:p w14:paraId="5BE0C86A" w14:textId="1B37473B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3060</w:t>
            </w:r>
          </w:p>
        </w:tc>
      </w:tr>
      <w:tr w:rsidR="00DB2C14" w:rsidRPr="000B4A52" w14:paraId="18BA74D0" w14:textId="59756D7D" w:rsidTr="005E0735">
        <w:trPr>
          <w:trHeight w:val="288"/>
        </w:trPr>
        <w:tc>
          <w:tcPr>
            <w:tcW w:w="2145" w:type="dxa"/>
            <w:noWrap/>
            <w:hideMark/>
          </w:tcPr>
          <w:p w14:paraId="24C59ABE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62" w:type="dxa"/>
            <w:noWrap/>
            <w:hideMark/>
          </w:tcPr>
          <w:p w14:paraId="4BCE3A4C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1988.3</w:t>
            </w:r>
          </w:p>
        </w:tc>
        <w:tc>
          <w:tcPr>
            <w:tcW w:w="2172" w:type="dxa"/>
            <w:noWrap/>
            <w:hideMark/>
          </w:tcPr>
          <w:p w14:paraId="419F5631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13.3627</w:t>
            </w:r>
          </w:p>
        </w:tc>
        <w:tc>
          <w:tcPr>
            <w:tcW w:w="1295" w:type="dxa"/>
            <w:shd w:val="clear" w:color="auto" w:fill="auto"/>
          </w:tcPr>
          <w:p w14:paraId="08F62C3B" w14:textId="3E968F62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22920</w:t>
            </w:r>
          </w:p>
        </w:tc>
      </w:tr>
      <w:tr w:rsidR="00DB2C14" w:rsidRPr="000B4A52" w14:paraId="434E7C0D" w14:textId="7DE59E6F" w:rsidTr="005E0735">
        <w:trPr>
          <w:trHeight w:val="288"/>
        </w:trPr>
        <w:tc>
          <w:tcPr>
            <w:tcW w:w="2145" w:type="dxa"/>
            <w:noWrap/>
            <w:hideMark/>
          </w:tcPr>
          <w:p w14:paraId="44200F54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62" w:type="dxa"/>
            <w:noWrap/>
            <w:hideMark/>
          </w:tcPr>
          <w:p w14:paraId="1CF8D319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25962.5</w:t>
            </w:r>
          </w:p>
        </w:tc>
        <w:tc>
          <w:tcPr>
            <w:tcW w:w="2172" w:type="dxa"/>
            <w:noWrap/>
            <w:hideMark/>
          </w:tcPr>
          <w:p w14:paraId="10C727CC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62.2618</w:t>
            </w:r>
          </w:p>
        </w:tc>
        <w:tc>
          <w:tcPr>
            <w:tcW w:w="1295" w:type="dxa"/>
            <w:shd w:val="clear" w:color="auto" w:fill="auto"/>
          </w:tcPr>
          <w:p w14:paraId="6CFC132A" w14:textId="1ADA93EC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177040</w:t>
            </w:r>
          </w:p>
        </w:tc>
      </w:tr>
      <w:tr w:rsidR="00DB2C14" w:rsidRPr="000B4A52" w14:paraId="068B4AB2" w14:textId="1D78226E" w:rsidTr="005E0735">
        <w:trPr>
          <w:trHeight w:val="288"/>
        </w:trPr>
        <w:tc>
          <w:tcPr>
            <w:tcW w:w="2145" w:type="dxa"/>
            <w:noWrap/>
            <w:hideMark/>
          </w:tcPr>
          <w:p w14:paraId="34F9C861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62" w:type="dxa"/>
            <w:noWrap/>
            <w:hideMark/>
          </w:tcPr>
          <w:p w14:paraId="6D88F9EB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328574</w:t>
            </w:r>
          </w:p>
        </w:tc>
        <w:tc>
          <w:tcPr>
            <w:tcW w:w="2172" w:type="dxa"/>
            <w:noWrap/>
            <w:hideMark/>
          </w:tcPr>
          <w:p w14:paraId="3AE88D8E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279.888</w:t>
            </w:r>
          </w:p>
        </w:tc>
        <w:tc>
          <w:tcPr>
            <w:tcW w:w="1295" w:type="dxa"/>
            <w:shd w:val="clear" w:color="auto" w:fill="auto"/>
          </w:tcPr>
          <w:p w14:paraId="24CD864B" w14:textId="60EC1ED2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1390880</w:t>
            </w:r>
          </w:p>
        </w:tc>
      </w:tr>
      <w:tr w:rsidR="00DB2C14" w:rsidRPr="000B4A52" w14:paraId="55AA5159" w14:textId="7BA5A4CA" w:rsidTr="005E0735">
        <w:trPr>
          <w:trHeight w:val="288"/>
        </w:trPr>
        <w:tc>
          <w:tcPr>
            <w:tcW w:w="2145" w:type="dxa"/>
            <w:noWrap/>
            <w:hideMark/>
          </w:tcPr>
          <w:p w14:paraId="28BD346E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62" w:type="dxa"/>
            <w:noWrap/>
            <w:hideMark/>
          </w:tcPr>
          <w:p w14:paraId="7D91286A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509884</w:t>
            </w:r>
          </w:p>
        </w:tc>
        <w:tc>
          <w:tcPr>
            <w:tcW w:w="2172" w:type="dxa"/>
            <w:noWrap/>
            <w:hideMark/>
          </w:tcPr>
          <w:p w14:paraId="44C85D26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153.918</w:t>
            </w:r>
          </w:p>
        </w:tc>
        <w:tc>
          <w:tcPr>
            <w:tcW w:w="1295" w:type="dxa"/>
            <w:shd w:val="clear" w:color="auto" w:fill="auto"/>
          </w:tcPr>
          <w:p w14:paraId="1CAFC668" w14:textId="6FA0523D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11024960</w:t>
            </w:r>
          </w:p>
        </w:tc>
      </w:tr>
      <w:tr w:rsidR="00DB2C14" w:rsidRPr="000B4A52" w14:paraId="53ECDF2C" w14:textId="1E5B4259" w:rsidTr="005E0735">
        <w:trPr>
          <w:trHeight w:val="288"/>
        </w:trPr>
        <w:tc>
          <w:tcPr>
            <w:tcW w:w="2145" w:type="dxa"/>
            <w:noWrap/>
            <w:hideMark/>
          </w:tcPr>
          <w:p w14:paraId="01FF954F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62" w:type="dxa"/>
            <w:noWrap/>
            <w:hideMark/>
          </w:tcPr>
          <w:p w14:paraId="450FA03C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5.77858e+06</w:t>
            </w:r>
          </w:p>
        </w:tc>
        <w:tc>
          <w:tcPr>
            <w:tcW w:w="2172" w:type="dxa"/>
            <w:noWrap/>
            <w:hideMark/>
          </w:tcPr>
          <w:p w14:paraId="038301E8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617.452</w:t>
            </w:r>
          </w:p>
        </w:tc>
        <w:tc>
          <w:tcPr>
            <w:tcW w:w="1295" w:type="dxa"/>
            <w:shd w:val="clear" w:color="auto" w:fill="auto"/>
          </w:tcPr>
          <w:p w14:paraId="2E0D1D82" w14:textId="1356F9DD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87790720</w:t>
            </w:r>
          </w:p>
        </w:tc>
      </w:tr>
      <w:tr w:rsidR="00DB2C14" w:rsidRPr="000B4A52" w14:paraId="30DCFF72" w14:textId="4831E183" w:rsidTr="005E0735">
        <w:trPr>
          <w:trHeight w:val="288"/>
        </w:trPr>
        <w:tc>
          <w:tcPr>
            <w:tcW w:w="2145" w:type="dxa"/>
            <w:noWrap/>
            <w:hideMark/>
          </w:tcPr>
          <w:p w14:paraId="413A762C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1280</w:t>
            </w:r>
          </w:p>
        </w:tc>
        <w:tc>
          <w:tcPr>
            <w:tcW w:w="2162" w:type="dxa"/>
            <w:noWrap/>
            <w:hideMark/>
          </w:tcPr>
          <w:p w14:paraId="7AD451FE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5.41937e+07</w:t>
            </w:r>
          </w:p>
        </w:tc>
        <w:tc>
          <w:tcPr>
            <w:tcW w:w="2172" w:type="dxa"/>
            <w:noWrap/>
            <w:hideMark/>
          </w:tcPr>
          <w:p w14:paraId="3E5A7F93" w14:textId="77777777" w:rsidR="00DB2C14" w:rsidRPr="000B4A52" w:rsidRDefault="00DB2C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2048.52</w:t>
            </w:r>
          </w:p>
        </w:tc>
        <w:tc>
          <w:tcPr>
            <w:tcW w:w="1295" w:type="dxa"/>
            <w:shd w:val="clear" w:color="auto" w:fill="auto"/>
          </w:tcPr>
          <w:p w14:paraId="3CA53DE6" w14:textId="52D0E79B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700688640</w:t>
            </w:r>
          </w:p>
        </w:tc>
      </w:tr>
    </w:tbl>
    <w:p w14:paraId="28FA9936" w14:textId="77777777" w:rsidR="000B4A52" w:rsidRDefault="000B4A52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C36A6F6" w14:textId="44DB37DB" w:rsidR="00DB2C14" w:rsidRPr="000B4A52" w:rsidRDefault="005E0735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М</w:t>
      </w:r>
      <w:r w:rsidRPr="000B4A52">
        <w:rPr>
          <w:rFonts w:ascii="Times New Roman" w:hAnsi="Times New Roman" w:cs="Times New Roman"/>
          <w:sz w:val="28"/>
          <w:szCs w:val="28"/>
        </w:rPr>
        <w:t>етод Гаусса с выбором ведущего элемента для плотных матриц</w:t>
      </w:r>
      <w:r w:rsidRPr="000B4A5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62"/>
        <w:gridCol w:w="2172"/>
        <w:gridCol w:w="1617"/>
      </w:tblGrid>
      <w:tr w:rsidR="00DB2C14" w:rsidRPr="000B4A52" w14:paraId="1789E1BA" w14:textId="77777777" w:rsidTr="00F554B0">
        <w:tc>
          <w:tcPr>
            <w:tcW w:w="2145" w:type="dxa"/>
          </w:tcPr>
          <w:p w14:paraId="3065DA8D" w14:textId="77777777" w:rsidR="00DB2C14" w:rsidRPr="000B4A52" w:rsidRDefault="00DB2C14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2162" w:type="dxa"/>
          </w:tcPr>
          <w:p w14:paraId="4E7E1D1A" w14:textId="77777777" w:rsidR="00DB2C14" w:rsidRPr="000B4A52" w:rsidRDefault="00DB2C14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  <w:tc>
          <w:tcPr>
            <w:tcW w:w="2172" w:type="dxa"/>
          </w:tcPr>
          <w:p w14:paraId="572F4C08" w14:textId="77777777" w:rsidR="00DB2C14" w:rsidRPr="000B4A52" w:rsidRDefault="00DB2C14" w:rsidP="000B4A52">
            <w:pPr>
              <w:pStyle w:val="a3"/>
              <w:ind w:left="-567"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 xml:space="preserve"> − 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𝑘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  <w:r w:rsidRPr="000B4A52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B4A52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∗</w:t>
            </w: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‖</w:t>
            </w:r>
          </w:p>
        </w:tc>
        <w:tc>
          <w:tcPr>
            <w:tcW w:w="1008" w:type="dxa"/>
            <w:shd w:val="clear" w:color="auto" w:fill="auto"/>
          </w:tcPr>
          <w:p w14:paraId="4C84A3BA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Количество операций</w:t>
            </w:r>
          </w:p>
        </w:tc>
      </w:tr>
      <w:tr w:rsidR="00DB2C14" w:rsidRPr="000B4A52" w14:paraId="16AF688D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1FA5572B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2" w:type="dxa"/>
            <w:noWrap/>
            <w:hideMark/>
          </w:tcPr>
          <w:p w14:paraId="250DC1BF" w14:textId="4593B363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0.00299326</w:t>
            </w:r>
          </w:p>
        </w:tc>
        <w:tc>
          <w:tcPr>
            <w:tcW w:w="2172" w:type="dxa"/>
            <w:noWrap/>
            <w:hideMark/>
          </w:tcPr>
          <w:p w14:paraId="1BCE8DE9" w14:textId="6793B0B8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0.000152551</w:t>
            </w:r>
          </w:p>
        </w:tc>
        <w:tc>
          <w:tcPr>
            <w:tcW w:w="1008" w:type="dxa"/>
            <w:shd w:val="clear" w:color="auto" w:fill="auto"/>
          </w:tcPr>
          <w:p w14:paraId="5E26EF19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</w:tr>
      <w:tr w:rsidR="00DB2C14" w:rsidRPr="000B4A52" w14:paraId="3D726BB3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624AB439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62" w:type="dxa"/>
            <w:noWrap/>
            <w:hideMark/>
          </w:tcPr>
          <w:p w14:paraId="66F0E817" w14:textId="02CFF6EE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640.007</w:t>
            </w:r>
          </w:p>
        </w:tc>
        <w:tc>
          <w:tcPr>
            <w:tcW w:w="2172" w:type="dxa"/>
            <w:noWrap/>
            <w:hideMark/>
          </w:tcPr>
          <w:p w14:paraId="43049E16" w14:textId="6FCF0D51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11.9466</w:t>
            </w:r>
          </w:p>
        </w:tc>
        <w:tc>
          <w:tcPr>
            <w:tcW w:w="1008" w:type="dxa"/>
            <w:shd w:val="clear" w:color="auto" w:fill="auto"/>
          </w:tcPr>
          <w:p w14:paraId="233182C4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3060</w:t>
            </w:r>
          </w:p>
        </w:tc>
      </w:tr>
      <w:tr w:rsidR="00DB2C14" w:rsidRPr="000B4A52" w14:paraId="1220ED5C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699A8B57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162" w:type="dxa"/>
            <w:noWrap/>
            <w:hideMark/>
          </w:tcPr>
          <w:p w14:paraId="68E07639" w14:textId="0B4005DE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12582.4</w:t>
            </w:r>
          </w:p>
        </w:tc>
        <w:tc>
          <w:tcPr>
            <w:tcW w:w="2172" w:type="dxa"/>
            <w:noWrap/>
            <w:hideMark/>
          </w:tcPr>
          <w:p w14:paraId="06245EF3" w14:textId="01BB432F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84.562</w:t>
            </w:r>
          </w:p>
        </w:tc>
        <w:tc>
          <w:tcPr>
            <w:tcW w:w="1008" w:type="dxa"/>
            <w:shd w:val="clear" w:color="auto" w:fill="auto"/>
          </w:tcPr>
          <w:p w14:paraId="3C5B3584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22920</w:t>
            </w:r>
          </w:p>
        </w:tc>
      </w:tr>
      <w:tr w:rsidR="00DB2C14" w:rsidRPr="000B4A52" w14:paraId="5DA7D8BF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143EA530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162" w:type="dxa"/>
            <w:noWrap/>
            <w:hideMark/>
          </w:tcPr>
          <w:p w14:paraId="4253CFD8" w14:textId="64D7BF79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75141</w:t>
            </w:r>
          </w:p>
        </w:tc>
        <w:tc>
          <w:tcPr>
            <w:tcW w:w="2172" w:type="dxa"/>
            <w:noWrap/>
            <w:hideMark/>
          </w:tcPr>
          <w:p w14:paraId="24596E28" w14:textId="540B1F9F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180.199</w:t>
            </w:r>
          </w:p>
        </w:tc>
        <w:tc>
          <w:tcPr>
            <w:tcW w:w="1008" w:type="dxa"/>
            <w:shd w:val="clear" w:color="auto" w:fill="auto"/>
          </w:tcPr>
          <w:p w14:paraId="15E3C276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177040</w:t>
            </w:r>
          </w:p>
        </w:tc>
      </w:tr>
      <w:tr w:rsidR="00DB2C14" w:rsidRPr="000B4A52" w14:paraId="6037070A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0B32F3DA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2162" w:type="dxa"/>
            <w:noWrap/>
            <w:hideMark/>
          </w:tcPr>
          <w:p w14:paraId="3CC1AB37" w14:textId="0DB98AB6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458418</w:t>
            </w:r>
          </w:p>
        </w:tc>
        <w:tc>
          <w:tcPr>
            <w:tcW w:w="2172" w:type="dxa"/>
            <w:noWrap/>
            <w:hideMark/>
          </w:tcPr>
          <w:p w14:paraId="6CD23F95" w14:textId="6310E1FE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390.492</w:t>
            </w:r>
          </w:p>
        </w:tc>
        <w:tc>
          <w:tcPr>
            <w:tcW w:w="1008" w:type="dxa"/>
            <w:shd w:val="clear" w:color="auto" w:fill="auto"/>
          </w:tcPr>
          <w:p w14:paraId="58DE38D4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1390880</w:t>
            </w:r>
          </w:p>
        </w:tc>
      </w:tr>
      <w:tr w:rsidR="00DB2C14" w:rsidRPr="000B4A52" w14:paraId="47A9C58B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3A15E54C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2162" w:type="dxa"/>
            <w:noWrap/>
            <w:hideMark/>
          </w:tcPr>
          <w:p w14:paraId="750A6634" w14:textId="169CA3F6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6.69609e+06</w:t>
            </w:r>
          </w:p>
        </w:tc>
        <w:tc>
          <w:tcPr>
            <w:tcW w:w="2172" w:type="dxa"/>
            <w:noWrap/>
            <w:hideMark/>
          </w:tcPr>
          <w:p w14:paraId="2AFFD1AD" w14:textId="6603C0DD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2021.34</w:t>
            </w:r>
          </w:p>
        </w:tc>
        <w:tc>
          <w:tcPr>
            <w:tcW w:w="1008" w:type="dxa"/>
            <w:shd w:val="clear" w:color="auto" w:fill="auto"/>
          </w:tcPr>
          <w:p w14:paraId="331BAC32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11024960</w:t>
            </w:r>
          </w:p>
        </w:tc>
      </w:tr>
      <w:tr w:rsidR="00DB2C14" w:rsidRPr="000B4A52" w14:paraId="31DB84FD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570C34FE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2162" w:type="dxa"/>
            <w:noWrap/>
            <w:hideMark/>
          </w:tcPr>
          <w:p w14:paraId="0A59E9C4" w14:textId="2A7AECAC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2.18428e+07</w:t>
            </w:r>
          </w:p>
        </w:tc>
        <w:tc>
          <w:tcPr>
            <w:tcW w:w="2172" w:type="dxa"/>
            <w:noWrap/>
            <w:hideMark/>
          </w:tcPr>
          <w:p w14:paraId="3669B07D" w14:textId="1049C807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2333.94</w:t>
            </w:r>
          </w:p>
        </w:tc>
        <w:tc>
          <w:tcPr>
            <w:tcW w:w="1008" w:type="dxa"/>
            <w:shd w:val="clear" w:color="auto" w:fill="auto"/>
          </w:tcPr>
          <w:p w14:paraId="0FA46C4D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87790720</w:t>
            </w:r>
          </w:p>
        </w:tc>
      </w:tr>
      <w:tr w:rsidR="00DB2C14" w:rsidRPr="000B4A52" w14:paraId="7F6A180F" w14:textId="77777777" w:rsidTr="00F554B0">
        <w:trPr>
          <w:trHeight w:val="288"/>
        </w:trPr>
        <w:tc>
          <w:tcPr>
            <w:tcW w:w="2145" w:type="dxa"/>
            <w:noWrap/>
            <w:hideMark/>
          </w:tcPr>
          <w:p w14:paraId="4D89AE88" w14:textId="77777777" w:rsidR="00DB2C14" w:rsidRPr="000B4A52" w:rsidRDefault="00DB2C14" w:rsidP="000B4A52">
            <w:pPr>
              <w:ind w:left="-567" w:firstLine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1280</w:t>
            </w:r>
          </w:p>
        </w:tc>
        <w:tc>
          <w:tcPr>
            <w:tcW w:w="2162" w:type="dxa"/>
            <w:noWrap/>
            <w:hideMark/>
          </w:tcPr>
          <w:p w14:paraId="35F98254" w14:textId="156B63EC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2.65123e+08</w:t>
            </w:r>
          </w:p>
        </w:tc>
        <w:tc>
          <w:tcPr>
            <w:tcW w:w="2172" w:type="dxa"/>
            <w:noWrap/>
            <w:hideMark/>
          </w:tcPr>
          <w:p w14:paraId="4009B213" w14:textId="2B22A34B" w:rsidR="00DB2C14" w:rsidRPr="000B4A52" w:rsidRDefault="006A4014" w:rsidP="000B4A52">
            <w:pPr>
              <w:ind w:left="-567"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4A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10021.6</w:t>
            </w:r>
          </w:p>
        </w:tc>
        <w:tc>
          <w:tcPr>
            <w:tcW w:w="1008" w:type="dxa"/>
            <w:shd w:val="clear" w:color="auto" w:fill="auto"/>
          </w:tcPr>
          <w:p w14:paraId="4F014969" w14:textId="77777777" w:rsidR="00DB2C14" w:rsidRPr="000B4A52" w:rsidRDefault="00DB2C14" w:rsidP="000B4A52">
            <w:pPr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0B4A52">
              <w:rPr>
                <w:rFonts w:ascii="Times New Roman" w:hAnsi="Times New Roman" w:cs="Times New Roman"/>
                <w:sz w:val="28"/>
                <w:szCs w:val="28"/>
              </w:rPr>
              <w:t>700688640</w:t>
            </w:r>
          </w:p>
        </w:tc>
      </w:tr>
    </w:tbl>
    <w:p w14:paraId="4D12B413" w14:textId="77777777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1723586" w14:textId="1A358963" w:rsidR="001B3A6F" w:rsidRPr="000B4A52" w:rsidRDefault="001B3A6F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И при м</w:t>
      </w:r>
      <w:r w:rsidRPr="000B4A52">
        <w:rPr>
          <w:rFonts w:ascii="Times New Roman" w:hAnsi="Times New Roman" w:cs="Times New Roman"/>
          <w:sz w:val="28"/>
          <w:szCs w:val="28"/>
        </w:rPr>
        <w:t>етод</w:t>
      </w:r>
      <w:r w:rsidRPr="000B4A52">
        <w:rPr>
          <w:rFonts w:ascii="Times New Roman" w:hAnsi="Times New Roman" w:cs="Times New Roman"/>
          <w:sz w:val="28"/>
          <w:szCs w:val="28"/>
        </w:rPr>
        <w:t>е</w:t>
      </w:r>
      <w:r w:rsidRPr="000B4A52">
        <w:rPr>
          <w:rFonts w:ascii="Times New Roman" w:hAnsi="Times New Roman" w:cs="Times New Roman"/>
          <w:sz w:val="28"/>
          <w:szCs w:val="28"/>
        </w:rPr>
        <w:t xml:space="preserve"> на основе LU-разложения,</w:t>
      </w:r>
      <w:r w:rsidRPr="000B4A52">
        <w:rPr>
          <w:rFonts w:ascii="Times New Roman" w:hAnsi="Times New Roman" w:cs="Times New Roman"/>
          <w:sz w:val="28"/>
          <w:szCs w:val="28"/>
        </w:rPr>
        <w:t xml:space="preserve"> и при методе Гаусса </w:t>
      </w:r>
      <w:r w:rsidRPr="000B4A52">
        <w:rPr>
          <w:rFonts w:ascii="Times New Roman" w:hAnsi="Times New Roman" w:cs="Times New Roman"/>
          <w:sz w:val="28"/>
          <w:szCs w:val="28"/>
        </w:rPr>
        <w:t>погрешность растет</w:t>
      </w:r>
      <w:r w:rsidRPr="000B4A52">
        <w:rPr>
          <w:rFonts w:ascii="Times New Roman" w:hAnsi="Times New Roman" w:cs="Times New Roman"/>
          <w:sz w:val="28"/>
          <w:szCs w:val="28"/>
        </w:rPr>
        <w:t xml:space="preserve"> при увеличении </w:t>
      </w:r>
      <w:r w:rsidRPr="000B4A52">
        <w:rPr>
          <w:rFonts w:ascii="Times New Roman" w:hAnsi="Times New Roman" w:cs="Times New Roman"/>
          <w:sz w:val="28"/>
          <w:szCs w:val="28"/>
        </w:rPr>
        <w:t xml:space="preserve">размерности </w:t>
      </w:r>
      <w:r w:rsidRPr="000B4A52">
        <w:rPr>
          <w:rFonts w:ascii="Times New Roman" w:hAnsi="Times New Roman" w:cs="Times New Roman"/>
          <w:sz w:val="28"/>
          <w:szCs w:val="28"/>
        </w:rPr>
        <w:t xml:space="preserve">и числа </w:t>
      </w:r>
      <w:r w:rsidRPr="000B4A52">
        <w:rPr>
          <w:rFonts w:ascii="Times New Roman" w:hAnsi="Times New Roman" w:cs="Times New Roman"/>
          <w:sz w:val="28"/>
          <w:szCs w:val="28"/>
        </w:rPr>
        <w:t>обусловленности</w:t>
      </w:r>
      <w:r w:rsidRPr="000B4A52">
        <w:rPr>
          <w:rFonts w:ascii="Times New Roman" w:hAnsi="Times New Roman" w:cs="Times New Roman"/>
          <w:sz w:val="28"/>
          <w:szCs w:val="28"/>
        </w:rPr>
        <w:t>. Количество операций умножения/сложения одинаково. Есть разница в точности, метод Гаусса вычисляет менее точно из-за количества операций, которые понижают точность.</w:t>
      </w:r>
    </w:p>
    <w:p w14:paraId="3A411E35" w14:textId="42C38280" w:rsidR="00CE7DA1" w:rsidRPr="000B4A52" w:rsidRDefault="00CE7DA1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Выводы:</w:t>
      </w:r>
    </w:p>
    <w:p w14:paraId="757F9B0A" w14:textId="15BEB2F0" w:rsidR="001B3A6F" w:rsidRPr="000B4A52" w:rsidRDefault="001B3A6F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 xml:space="preserve">* </w:t>
      </w:r>
      <w:r w:rsidRPr="000B4A52">
        <w:rPr>
          <w:rFonts w:ascii="Times New Roman" w:hAnsi="Times New Roman" w:cs="Times New Roman"/>
          <w:sz w:val="28"/>
          <w:szCs w:val="28"/>
        </w:rPr>
        <w:t>Метод</w:t>
      </w:r>
      <w:r w:rsidRPr="000B4A52">
        <w:rPr>
          <w:rFonts w:ascii="Times New Roman" w:hAnsi="Times New Roman" w:cs="Times New Roman"/>
          <w:sz w:val="28"/>
          <w:szCs w:val="28"/>
        </w:rPr>
        <w:t xml:space="preserve"> </w:t>
      </w:r>
      <w:r w:rsidRPr="000B4A52">
        <w:rPr>
          <w:rFonts w:ascii="Times New Roman" w:hAnsi="Times New Roman" w:cs="Times New Roman"/>
          <w:sz w:val="28"/>
          <w:szCs w:val="28"/>
        </w:rPr>
        <w:t>на основе LU-разложения и</w:t>
      </w:r>
      <w:r w:rsidRPr="000B4A52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0B4A52">
        <w:rPr>
          <w:rFonts w:ascii="Times New Roman" w:hAnsi="Times New Roman" w:cs="Times New Roman"/>
          <w:sz w:val="28"/>
          <w:szCs w:val="28"/>
        </w:rPr>
        <w:t xml:space="preserve"> Гаусса </w:t>
      </w:r>
      <w:r w:rsidRPr="000B4A52">
        <w:rPr>
          <w:rFonts w:ascii="Times New Roman" w:hAnsi="Times New Roman" w:cs="Times New Roman"/>
          <w:sz w:val="28"/>
          <w:szCs w:val="28"/>
        </w:rPr>
        <w:t xml:space="preserve">точность становится меньше </w:t>
      </w:r>
      <w:r w:rsidR="000B4A52" w:rsidRPr="000B4A52">
        <w:rPr>
          <w:rFonts w:ascii="Times New Roman" w:hAnsi="Times New Roman" w:cs="Times New Roman"/>
          <w:sz w:val="28"/>
          <w:szCs w:val="28"/>
        </w:rPr>
        <w:t>на плохо обусловленных матрицах и при больших размерностях.</w:t>
      </w:r>
    </w:p>
    <w:p w14:paraId="632BB434" w14:textId="703A0D2B" w:rsidR="000B4A52" w:rsidRDefault="000B4A52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*</w:t>
      </w:r>
      <w:r w:rsidR="001B3A6F" w:rsidRPr="000B4A52">
        <w:rPr>
          <w:rFonts w:ascii="Times New Roman" w:hAnsi="Times New Roman" w:cs="Times New Roman"/>
          <w:sz w:val="28"/>
          <w:szCs w:val="28"/>
        </w:rPr>
        <w:t xml:space="preserve"> </w:t>
      </w:r>
      <w:r w:rsidRPr="000B4A52">
        <w:rPr>
          <w:rFonts w:ascii="Times New Roman" w:hAnsi="Times New Roman" w:cs="Times New Roman"/>
          <w:sz w:val="28"/>
          <w:szCs w:val="28"/>
        </w:rPr>
        <w:t xml:space="preserve">Метод Гаусса менее </w:t>
      </w:r>
      <w:proofErr w:type="gramStart"/>
      <w:r w:rsidRPr="000B4A52">
        <w:rPr>
          <w:rFonts w:ascii="Times New Roman" w:hAnsi="Times New Roman" w:cs="Times New Roman"/>
          <w:sz w:val="28"/>
          <w:szCs w:val="28"/>
        </w:rPr>
        <w:t xml:space="preserve">точен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B4A52">
        <w:rPr>
          <w:rFonts w:ascii="Times New Roman" w:hAnsi="Times New Roman" w:cs="Times New Roman"/>
          <w:sz w:val="28"/>
          <w:szCs w:val="28"/>
        </w:rPr>
        <w:br/>
      </w:r>
    </w:p>
    <w:p w14:paraId="76616D2D" w14:textId="18A0E9E7" w:rsidR="00CE7DA1" w:rsidRPr="000B4A52" w:rsidRDefault="000B4A52" w:rsidP="000B4A5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B4A52">
        <w:rPr>
          <w:rFonts w:ascii="Times New Roman" w:hAnsi="Times New Roman" w:cs="Times New Roman"/>
          <w:sz w:val="28"/>
          <w:szCs w:val="28"/>
        </w:rPr>
        <w:t>* Методы работают за примерно одинаковое число операций, асимптотика О(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4A5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0B4A52">
        <w:rPr>
          <w:rFonts w:ascii="Times New Roman" w:hAnsi="Times New Roman" w:cs="Times New Roman"/>
          <w:sz w:val="28"/>
          <w:szCs w:val="28"/>
        </w:rPr>
        <w:t>).</w:t>
      </w:r>
    </w:p>
    <w:p w14:paraId="643DD8C9" w14:textId="33B28E9B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415A640" w14:textId="2D97CC34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381B065" w14:textId="1158F3CD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C8DC289" w14:textId="056CCB0E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9B67DED" w14:textId="2909BC86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59228D5" w14:textId="03357083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42A1241" w14:textId="4D0B1817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3DA7F7FB" w14:textId="6FE138EA" w:rsidR="00BC1A9F" w:rsidRPr="000B4A52" w:rsidRDefault="00BC1A9F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4AEDB311" w14:textId="7380E129" w:rsidR="000B4A52" w:rsidRDefault="000B4A52" w:rsidP="000B4A52">
      <w:pPr>
        <w:rPr>
          <w:rFonts w:ascii="Times New Roman" w:hAnsi="Times New Roman" w:cs="Times New Roman"/>
          <w:sz w:val="28"/>
          <w:szCs w:val="28"/>
        </w:rPr>
      </w:pPr>
    </w:p>
    <w:p w14:paraId="324ACE51" w14:textId="7AD9CCF8" w:rsidR="000B4A52" w:rsidRDefault="000B4A52" w:rsidP="000B4A52">
      <w:pPr>
        <w:rPr>
          <w:rFonts w:ascii="Times New Roman" w:hAnsi="Times New Roman" w:cs="Times New Roman"/>
          <w:sz w:val="28"/>
          <w:szCs w:val="28"/>
        </w:rPr>
      </w:pPr>
    </w:p>
    <w:p w14:paraId="1099343E" w14:textId="77777777" w:rsidR="000B4A52" w:rsidRPr="000B4A52" w:rsidRDefault="000B4A52" w:rsidP="000B4A52">
      <w:pPr>
        <w:rPr>
          <w:rFonts w:ascii="Times New Roman" w:hAnsi="Times New Roman" w:cs="Times New Roman"/>
          <w:sz w:val="28"/>
          <w:szCs w:val="28"/>
        </w:rPr>
      </w:pPr>
    </w:p>
    <w:p w14:paraId="28B2C00E" w14:textId="6C7E9BB2" w:rsidR="000B4A52" w:rsidRPr="000B4A52" w:rsidRDefault="000B4A52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5027E7DC" w14:textId="0AEE5EDE" w:rsidR="000B4A52" w:rsidRPr="000B4A52" w:rsidRDefault="000B4A52" w:rsidP="000B4A52">
      <w:pPr>
        <w:pStyle w:val="a3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4A52">
        <w:rPr>
          <w:rFonts w:ascii="Times New Roman" w:hAnsi="Times New Roman" w:cs="Times New Roman"/>
          <w:sz w:val="28"/>
          <w:szCs w:val="28"/>
        </w:rPr>
        <w:t>Код программы</w:t>
      </w:r>
      <w:r w:rsidRPr="000B4A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0B4A52" w:rsidRPr="000B4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05E"/>
    <w:multiLevelType w:val="hybridMultilevel"/>
    <w:tmpl w:val="0346D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D6C7B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1DA7"/>
    <w:multiLevelType w:val="hybridMultilevel"/>
    <w:tmpl w:val="72D6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127C"/>
    <w:multiLevelType w:val="hybridMultilevel"/>
    <w:tmpl w:val="752A60FE"/>
    <w:lvl w:ilvl="0" w:tplc="047C522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33180"/>
    <w:multiLevelType w:val="hybridMultilevel"/>
    <w:tmpl w:val="505C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E5663"/>
    <w:multiLevelType w:val="hybridMultilevel"/>
    <w:tmpl w:val="A5B81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62C37"/>
    <w:multiLevelType w:val="hybridMultilevel"/>
    <w:tmpl w:val="4596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17DE"/>
    <w:multiLevelType w:val="hybridMultilevel"/>
    <w:tmpl w:val="841A4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02513"/>
    <w:multiLevelType w:val="hybridMultilevel"/>
    <w:tmpl w:val="9B686844"/>
    <w:lvl w:ilvl="0" w:tplc="367EE958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F72B9"/>
    <w:multiLevelType w:val="hybridMultilevel"/>
    <w:tmpl w:val="EE30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77D9"/>
    <w:multiLevelType w:val="hybridMultilevel"/>
    <w:tmpl w:val="505C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132AE"/>
    <w:multiLevelType w:val="multilevel"/>
    <w:tmpl w:val="03541D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B9C0559"/>
    <w:multiLevelType w:val="hybridMultilevel"/>
    <w:tmpl w:val="C7F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838F3"/>
    <w:multiLevelType w:val="hybridMultilevel"/>
    <w:tmpl w:val="01AC6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CB"/>
    <w:rsid w:val="0000407B"/>
    <w:rsid w:val="00056A73"/>
    <w:rsid w:val="00082FBB"/>
    <w:rsid w:val="0008541E"/>
    <w:rsid w:val="00095FF1"/>
    <w:rsid w:val="000B4A52"/>
    <w:rsid w:val="000C2397"/>
    <w:rsid w:val="000E1652"/>
    <w:rsid w:val="000E37A1"/>
    <w:rsid w:val="00127A3C"/>
    <w:rsid w:val="00135D35"/>
    <w:rsid w:val="00171ECE"/>
    <w:rsid w:val="00182064"/>
    <w:rsid w:val="001964FF"/>
    <w:rsid w:val="001B030D"/>
    <w:rsid w:val="001B3A6F"/>
    <w:rsid w:val="001E207B"/>
    <w:rsid w:val="00270290"/>
    <w:rsid w:val="0029006A"/>
    <w:rsid w:val="002A6C49"/>
    <w:rsid w:val="002E5808"/>
    <w:rsid w:val="002E5DBF"/>
    <w:rsid w:val="002F7D0F"/>
    <w:rsid w:val="00315719"/>
    <w:rsid w:val="0032280D"/>
    <w:rsid w:val="00326B4E"/>
    <w:rsid w:val="0033382E"/>
    <w:rsid w:val="003615A4"/>
    <w:rsid w:val="00362D86"/>
    <w:rsid w:val="003832FB"/>
    <w:rsid w:val="00386DC0"/>
    <w:rsid w:val="00386E56"/>
    <w:rsid w:val="003A5F7E"/>
    <w:rsid w:val="003F6BAB"/>
    <w:rsid w:val="004002A5"/>
    <w:rsid w:val="0040366B"/>
    <w:rsid w:val="00412164"/>
    <w:rsid w:val="00415009"/>
    <w:rsid w:val="00462D4C"/>
    <w:rsid w:val="00483B22"/>
    <w:rsid w:val="004A0B77"/>
    <w:rsid w:val="004A6BFE"/>
    <w:rsid w:val="004E07C8"/>
    <w:rsid w:val="005244C8"/>
    <w:rsid w:val="0052680C"/>
    <w:rsid w:val="0054083E"/>
    <w:rsid w:val="0054630F"/>
    <w:rsid w:val="00563D64"/>
    <w:rsid w:val="00594AE4"/>
    <w:rsid w:val="005E0735"/>
    <w:rsid w:val="00615322"/>
    <w:rsid w:val="00636D9C"/>
    <w:rsid w:val="006404EB"/>
    <w:rsid w:val="00653C55"/>
    <w:rsid w:val="00655F2A"/>
    <w:rsid w:val="006666AC"/>
    <w:rsid w:val="006A4014"/>
    <w:rsid w:val="006F1CF4"/>
    <w:rsid w:val="00706965"/>
    <w:rsid w:val="007574D2"/>
    <w:rsid w:val="00775AD3"/>
    <w:rsid w:val="007C2246"/>
    <w:rsid w:val="007F75F0"/>
    <w:rsid w:val="007F7F1B"/>
    <w:rsid w:val="00800FFF"/>
    <w:rsid w:val="008070C7"/>
    <w:rsid w:val="008239AD"/>
    <w:rsid w:val="008267DC"/>
    <w:rsid w:val="00831D0D"/>
    <w:rsid w:val="00833567"/>
    <w:rsid w:val="0084139E"/>
    <w:rsid w:val="00845767"/>
    <w:rsid w:val="00864420"/>
    <w:rsid w:val="008813EA"/>
    <w:rsid w:val="008818F9"/>
    <w:rsid w:val="008838A0"/>
    <w:rsid w:val="00886631"/>
    <w:rsid w:val="008A3689"/>
    <w:rsid w:val="008B27E1"/>
    <w:rsid w:val="008B37AF"/>
    <w:rsid w:val="008C396E"/>
    <w:rsid w:val="008D2E6F"/>
    <w:rsid w:val="008E1A57"/>
    <w:rsid w:val="008E6405"/>
    <w:rsid w:val="008E7E0D"/>
    <w:rsid w:val="00904CA7"/>
    <w:rsid w:val="00910441"/>
    <w:rsid w:val="009142A2"/>
    <w:rsid w:val="009968CA"/>
    <w:rsid w:val="009E42BA"/>
    <w:rsid w:val="009E6DEB"/>
    <w:rsid w:val="009F34A4"/>
    <w:rsid w:val="00A00D16"/>
    <w:rsid w:val="00A14E46"/>
    <w:rsid w:val="00A45530"/>
    <w:rsid w:val="00A47D0F"/>
    <w:rsid w:val="00A56CB4"/>
    <w:rsid w:val="00AE4258"/>
    <w:rsid w:val="00B05004"/>
    <w:rsid w:val="00B207FB"/>
    <w:rsid w:val="00B20CF7"/>
    <w:rsid w:val="00B40E05"/>
    <w:rsid w:val="00B51226"/>
    <w:rsid w:val="00B728CB"/>
    <w:rsid w:val="00B9343B"/>
    <w:rsid w:val="00BB7C30"/>
    <w:rsid w:val="00BC0248"/>
    <w:rsid w:val="00BC1A9F"/>
    <w:rsid w:val="00BC5838"/>
    <w:rsid w:val="00BC7623"/>
    <w:rsid w:val="00BD7C5F"/>
    <w:rsid w:val="00CE5741"/>
    <w:rsid w:val="00CE7DA1"/>
    <w:rsid w:val="00CF3CB3"/>
    <w:rsid w:val="00D100F3"/>
    <w:rsid w:val="00D34FFD"/>
    <w:rsid w:val="00D53476"/>
    <w:rsid w:val="00D622E9"/>
    <w:rsid w:val="00D65BE2"/>
    <w:rsid w:val="00D91267"/>
    <w:rsid w:val="00D9243B"/>
    <w:rsid w:val="00DB00E0"/>
    <w:rsid w:val="00DB2C14"/>
    <w:rsid w:val="00DB2E33"/>
    <w:rsid w:val="00DD1D92"/>
    <w:rsid w:val="00DE7A5F"/>
    <w:rsid w:val="00DF14D4"/>
    <w:rsid w:val="00E34BDA"/>
    <w:rsid w:val="00E52858"/>
    <w:rsid w:val="00E75608"/>
    <w:rsid w:val="00E94DF7"/>
    <w:rsid w:val="00E95B25"/>
    <w:rsid w:val="00EA1AE0"/>
    <w:rsid w:val="00EC6254"/>
    <w:rsid w:val="00EE3CDE"/>
    <w:rsid w:val="00EE70FB"/>
    <w:rsid w:val="00F1231B"/>
    <w:rsid w:val="00F14223"/>
    <w:rsid w:val="00F23FAF"/>
    <w:rsid w:val="00F32608"/>
    <w:rsid w:val="00F475F0"/>
    <w:rsid w:val="00F55081"/>
    <w:rsid w:val="00F577E4"/>
    <w:rsid w:val="00F71C22"/>
    <w:rsid w:val="00F77244"/>
    <w:rsid w:val="00F85927"/>
    <w:rsid w:val="00FB7A08"/>
    <w:rsid w:val="00FE3CF3"/>
    <w:rsid w:val="00FF784E"/>
    <w:rsid w:val="45DBFED6"/>
    <w:rsid w:val="4E6D2AB9"/>
    <w:rsid w:val="52458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9EFA"/>
  <w15:chartTrackingRefBased/>
  <w15:docId w15:val="{F505652F-9E31-4A9B-98C8-33D14178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5A4"/>
    <w:pPr>
      <w:ind w:left="720"/>
      <w:contextualSpacing/>
    </w:pPr>
  </w:style>
  <w:style w:type="table" w:styleId="a4">
    <w:name w:val="Table Grid"/>
    <w:basedOn w:val="a1"/>
    <w:uiPriority w:val="39"/>
    <w:rsid w:val="00E3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AC7F6-31CD-4832-80F8-D2C4AF271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B2668F-7E12-4F45-AA65-F91DF0974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1C589-3789-4B7B-BB3C-393B65F2F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2C1970-11E8-43A6-A3E1-74E6303D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Юльцова Наталья Алексеевна</dc:creator>
  <cp:keywords/>
  <dc:description/>
  <cp:lastModifiedBy>Юльцова Наталья Алексеевна</cp:lastModifiedBy>
  <cp:revision>101</cp:revision>
  <dcterms:created xsi:type="dcterms:W3CDTF">2021-03-16T20:10:00Z</dcterms:created>
  <dcterms:modified xsi:type="dcterms:W3CDTF">2021-06-10T20:08:00Z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