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50"/>
          <w:sz-cs w:val="5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50"/>
          <w:sz-cs w:val="5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0"/>
          <w:sz-cs w:val="50"/>
        </w:rPr>
        <w:t xml:space="preserve"/>
      </w:r>
    </w:p>
    <w:p>
      <w:pPr>
        <w:jc w:val="center"/>
      </w:pPr>
      <w:r>
        <w:rPr>
          <w:rFonts w:ascii="Times" w:hAnsi="Times" w:cs="Times"/>
          <w:sz w:val="76"/>
          <w:sz-cs w:val="76"/>
          <w:b/>
          <w:spacing w:val="-20"/>
        </w:rPr>
        <w:t xml:space="preserve"> 毕 业 设 </w:t>
      </w:r>
      <w:r>
        <w:rPr>
          <w:rFonts w:ascii="Times" w:hAnsi="Times" w:cs="Times"/>
          <w:sz w:val="76"/>
          <w:sz-cs w:val="76"/>
          <w:b/>
          <w:spacing w:val="-68"/>
        </w:rPr>
        <w:t xml:space="preserve">计（</w:t>
      </w:r>
      <w:r>
        <w:rPr>
          <w:rFonts w:ascii="Times" w:hAnsi="Times" w:cs="Times"/>
          <w:sz w:val="76"/>
          <w:sz-cs w:val="76"/>
          <w:b/>
          <w:spacing w:val="-20"/>
        </w:rPr>
        <w:t xml:space="preserve">论 文）</w:t>
      </w:r>
    </w:p>
    <w:p>
      <w:pPr>
        <w:jc w:val="both"/>
      </w:pPr>
      <w:r>
        <w:rPr>
          <w:rFonts w:ascii="Times New Roman" w:hAnsi="Times New Roman" w:cs="Times New Roman"/>
          <w:sz w:val="76"/>
          <w:sz-cs w:val="76"/>
          <w:spacing w:val="-20"/>
        </w:rPr>
        <w:t xml:space="preserve">    </w:t>
        <w:tab/>
        <w:t xml:space="preserve"/>
      </w:r>
    </w:p>
    <w:p>
      <w:pPr>
        <w:jc w:val="both"/>
        <w:ind w:first-line="1080"/>
      </w:pP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jc w:val="both"/>
        <w:ind w:first-line="1080"/>
      </w:pPr>
      <w:r>
        <w:rPr>
          <w:rFonts w:ascii="Times New Roman" w:hAnsi="Times New Roman" w:cs="Times New Roman"/>
          <w:sz w:val="36"/>
          <w:sz-cs w:val="36"/>
        </w:rPr>
        <w:t xml:space="preserve">题目</w:t>
      </w:r>
      <w:r>
        <w:rPr>
          <w:rFonts w:ascii="Times New Roman" w:hAnsi="Times New Roman" w:cs="Times New Roman"/>
          <w:sz w:val="24"/>
          <w:sz-cs w:val="24"/>
        </w:rPr>
        <w:t xml:space="preserve">：</w:t>
      </w:r>
      <w:r>
        <w:rPr>
          <w:rFonts w:ascii="Times New Roman" w:hAnsi="Times New Roman" w:cs="Times New Roman"/>
          <w:sz w:val="40"/>
          <w:sz-cs w:val="40"/>
          <w:u w:val="dotted"/>
        </w:rPr>
        <w:t xml:space="preserve">                          </w:t>
      </w:r>
      <w:r>
        <w:rPr>
          <w:rFonts w:ascii="Times New Roman" w:hAnsi="Times New Roman" w:cs="Times New Roman"/>
          <w:sz w:val="40"/>
          <w:sz-cs w:val="40"/>
        </w:rPr>
        <w:t xml:space="preserve"/>
      </w:r>
    </w:p>
    <w:p>
      <w:pPr>
        <w:jc w:val="both"/>
        <w:ind w:first-line="1080"/>
      </w:pPr>
      <w:r>
        <w:rPr>
          <w:rFonts w:ascii="Times New Roman" w:hAnsi="Times New Roman" w:cs="Times New Roman"/>
          <w:sz w:val="36"/>
          <w:sz-cs w:val="36"/>
        </w:rPr>
        <w:t xml:space="preserve">子题</w:t>
      </w:r>
      <w:r>
        <w:rPr>
          <w:rFonts w:ascii="Times New Roman" w:hAnsi="Times New Roman" w:cs="Times New Roman"/>
          <w:sz w:val="24"/>
          <w:sz-cs w:val="24"/>
        </w:rPr>
        <w:t xml:space="preserve">：</w:t>
      </w:r>
      <w:r>
        <w:rPr>
          <w:rFonts w:ascii="Times New Roman" w:hAnsi="Times New Roman" w:cs="Times New Roman"/>
          <w:sz w:val="40"/>
          <w:sz-cs w:val="40"/>
          <w:u w:val="dotted"/>
        </w:rPr>
        <w:t xml:space="preserve">                          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1024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1050"/>
      </w:pPr>
      <w:r>
        <w:rPr>
          <w:rFonts w:ascii="Times New Roman" w:hAnsi="Times New Roman" w:cs="Times New Roman"/>
          <w:sz w:val="30"/>
          <w:sz-cs w:val="30"/>
        </w:rPr>
        <w:t xml:space="preserve">专    业：</w:t>
      </w:r>
      <w:r>
        <w:rPr>
          <w:rFonts w:ascii="Times New Roman" w:hAnsi="Times New Roman" w:cs="Times New Roman"/>
          <w:sz w:val="30"/>
          <w:sz-cs w:val="30"/>
          <w:u w:val="dotted"/>
        </w:rPr>
        <w:t xml:space="preserve">          </w:t>
      </w:r>
      <w:r>
        <w:rPr>
          <w:rFonts w:ascii="Times New Roman" w:hAnsi="Times New Roman" w:cs="Times New Roman"/>
          <w:sz w:val="30"/>
          <w:sz-cs w:val="30"/>
        </w:rPr>
        <w:t xml:space="preserve"> 指导教师：</w:t>
      </w:r>
      <w:r>
        <w:rPr>
          <w:rFonts w:ascii="Times New Roman" w:hAnsi="Times New Roman" w:cs="Times New Roman"/>
          <w:sz w:val="30"/>
          <w:sz-cs w:val="30"/>
          <w:u w:val="dotted"/>
        </w:rPr>
        <w:t xml:space="preserve">           </w:t>
      </w: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ind w:first-line="1050"/>
      </w:pPr>
      <w:r>
        <w:rPr>
          <w:rFonts w:ascii="Times New Roman" w:hAnsi="Times New Roman" w:cs="Times New Roman"/>
          <w:sz w:val="30"/>
          <w:sz-cs w:val="30"/>
        </w:rPr>
        <w:t xml:space="preserve">学生姓名：</w:t>
      </w:r>
      <w:r>
        <w:rPr>
          <w:rFonts w:ascii="Times New Roman" w:hAnsi="Times New Roman" w:cs="Times New Roman"/>
          <w:sz w:val="30"/>
          <w:sz-cs w:val="30"/>
          <w:u w:val="dotted"/>
        </w:rPr>
        <w:t xml:space="preserve">          </w:t>
      </w:r>
      <w:r>
        <w:rPr>
          <w:rFonts w:ascii="Times New Roman" w:hAnsi="Times New Roman" w:cs="Times New Roman"/>
          <w:sz w:val="30"/>
          <w:sz-cs w:val="30"/>
        </w:rPr>
        <w:t xml:space="preserve"> 班级-学号：</w:t>
      </w:r>
      <w:r>
        <w:rPr>
          <w:rFonts w:ascii="Times New Roman" w:hAnsi="Times New Roman" w:cs="Times New Roman"/>
          <w:sz w:val="30"/>
          <w:sz-cs w:val="30"/>
          <w:u w:val="dotted"/>
        </w:rPr>
        <w:t xml:space="preserve">          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    </w:t>
      </w:r>
    </w:p>
    <w:p>
      <w:pPr>
        <w:jc w:val="center"/>
        <w:ind w:first-line="600"/>
      </w:pPr>
      <w:r>
        <w:rPr>
          <w:rFonts w:ascii="Times New Roman" w:hAnsi="Times New Roman" w:cs="Times New Roman"/>
          <w:sz w:val="30"/>
          <w:sz-cs w:val="30"/>
        </w:rPr>
        <w:t xml:space="preserve">年       月</w:t>
      </w:r>
    </w:p>
    <w:p>
      <w:pPr>
        <w:jc w:val="center"/>
        <w:ind w:first-line="600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0"/>
          <w:sz-cs w:val="40"/>
          <w:b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大连工业大学本科毕业设计（论文）</w:t>
      </w:r>
      <w:r>
        <w:rPr>
          <w:rFonts w:ascii="Times New Roman" w:hAnsi="Times New Roman" w:cs="Times New Roman"/>
          <w:sz w:val="44"/>
          <w:sz-cs w:val="4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大连工业大学毕业设计（论文）题目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Subject of Undergraduate Graduation Project (Thesis) of DLPU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设计（论文）完成日期   20     年    月    日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学       院：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    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专       业：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    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学 生 姓 名：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    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班 级 学 号：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    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指 导 教 师：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          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8"/>
          <w:sz-cs w:val="28"/>
        </w:rPr>
        <w:t xml:space="preserve">评 阅 教 师：</w:t>
      </w:r>
      <w:r>
        <w:rPr>
          <w:rFonts w:ascii="Times New Roman" w:hAnsi="Times New Roman" w:cs="Times New Roman"/>
          <w:sz w:val="30"/>
          <w:sz-cs w:val="30"/>
          <w:u w:val="single"/>
        </w:rPr>
        <w:t xml:space="preserve">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年       月</w:t>
      </w:r>
    </w:p>
    <w:p>
      <w:pPr>
        <w:jc w:val="center"/>
        <w:spacing w:after="156"/>
      </w:pPr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</w:rPr>
        <w:t xml:space="preserve">摘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32"/>
          <w:sz-cs w:val="32"/>
        </w:rPr>
        <w:t xml:space="preserve">要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摘要是毕业设计（论文）的缩影，文字要简练、明确。内容要包括目的、方法、结果和结论。单位采用国际标准计量单位制，除特别情况外，数字一律用阿拉伯数码。文中不允许出现插图。重要的表格可以写入。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摘要正文每段落首行缩进2个汉字；字体：宋体，字号：小四，行距：固定值20磅，间距：段前、段后均为0行，取消网格对齐选项。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摘要篇幅以一页为限，字数为400-500字。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关键词</w:t>
      </w:r>
      <w:r>
        <w:rPr>
          <w:rFonts w:ascii="Times New Roman" w:hAnsi="Times New Roman" w:cs="Times New Roman"/>
          <w:sz w:val="24"/>
          <w:sz-cs w:val="24"/>
          <w:b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>写作规范；排版格式；毕业设计（论文）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Abstract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外文摘要要求用英文书写，内容应与“中文摘要”对应。使用第三人称，最好采用现在时态编写。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“Abstract”不可省略。标题“Abstract”设置成Times New Roman，居中，三号字体，</w:t>
      </w:r>
      <w:r>
        <w:rPr>
          <w:rFonts w:ascii="Times" w:hAnsi="Times" w:cs="Times"/>
          <w:sz w:val="24"/>
          <w:sz-cs w:val="24"/>
        </w:rPr>
        <w:t xml:space="preserve">1.5倍行距，段后0.5行，段前为0；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Abstract正文选用设置成每段落首行缩进2字， Times New Roman，小四，行距：</w:t>
      </w:r>
      <w:r>
        <w:rPr>
          <w:rFonts w:ascii="Times" w:hAnsi="Times" w:cs="Times"/>
          <w:sz w:val="24"/>
          <w:sz-cs w:val="24"/>
        </w:rPr>
        <w:t xml:space="preserve">固定值20磅，间距：段前、段后均为0行，取消网格对齐选项。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Key Words：</w:t>
      </w:r>
      <w:r>
        <w:rPr>
          <w:rFonts w:ascii="Times New Roman" w:hAnsi="Times New Roman" w:cs="Times New Roman"/>
          <w:sz w:val="24"/>
          <w:sz-cs w:val="24"/>
        </w:rPr>
        <w:t xml:space="preserve">Write Criterion；Typeset Format；Graduation Project (Thesis)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before="600" w:after="60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0"/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0"/>
          <w:sz-cs w:val="30"/>
        </w:rPr>
        <w:t xml:space="preserve">目    录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TOC \o "1-3" \h \z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摘    要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_Toc279043717 \h I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Abstract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_Toc279043718 \h II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引    言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_Toc279043719 \h 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第一章 正文格式说明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_Toc279043720 \h 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  论文格式基本要求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_Toc279043721 \h 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  论文页眉页脚的编排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_Toc279043722 \h 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 各章节标题的格式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_Toc279043723 \h 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1.4 各章之间的分隔符设置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_Toc279043724 \h 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第二章 图表及公式的格式说明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_Toc279043725 \h 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 图的格式说明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_Toc279043726 \h 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2.1.1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图的格式示例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_Toc279043727 \h 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2.1.2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图的格式描述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_Toc279043728 \h 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 表的格式说明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_Toc279043729 \h 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2.2.1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表的格式示例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_Toc279043730 \h 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2.2.2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表的格式描述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_Toc279043731 \h 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  公式的格式说明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_Toc279043732 \h 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2.3.1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公式的格式示例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_Toc279043733 \h 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2.3.2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公式的格式描述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_Toc279043734 \h 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第三章 量和单位的使用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_Toc279043735 \h 7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第四章 规范表达注意事项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_Toc279043736 \h 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 名词术语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_Toc279043737 \h 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 数字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_Toc279043738 \h 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 外文字母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_Toc279043739 \h 10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 量和单位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_Toc279043740 \h 11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 标点符号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_Toc279043741 \h 11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结    论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_Toc279043742 \h 12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参考文献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_Toc279043743 \h 13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附录A  附录内容名称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_Toc279043744 \h 16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\l "_Toc279043745"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致    谢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_Toc279043745 \h 17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</w:rPr>
        <w:t xml:space="preserve">引    言</w:t>
      </w:r>
      <w:r>
        <w:rPr>
          <w:rFonts w:ascii="Times New Roman" w:hAnsi="Times New Roman" w:cs="Times New Roman"/>
          <w:sz w:val="32"/>
          <w:sz-cs w:val="32"/>
          <w:u w:val="single"/>
          <w:color w:val="0000FF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理工文科所有专业本科生的毕业设计（论文）都应有“引言”的内容。如果引言部分省略，该部分内容在正文中单独成章，标题改为绪论，用足够的文字叙述。从引言开始，是正文的起始页，页码从1开始顺序编排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针对做毕业设计：说明毕业设计的方案理解，阐述设计方法和设计依据，讨论对设计重点的理解和解决思路。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针对做毕业论文：说明论文的主题和选题的范围；对本论文研究主要范围内已有文献的评述；说明本论文所要解决的问题。建议与相关历史回顾、前人工作的文献评论、理论分析等相结合。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注意：是否如实引用前人结果反映的是学术道德问题，应明确写出同行相近的和已取得的成果，避免抄袭之嫌。注意不要与摘要内容雷同。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书写格式说明：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标题“引言”字体：黑体，居中，三号，1.5倍行距，段后0.5行，段前为0行。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引言正文字体：宋体，小四，行距取固定值20磅，段前、段后均为0行，取消网格对齐选项。   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第一章 正文格式说明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“正文”不可省略。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设计说明书或正文是毕业设计（论文）的主体，要着重反映设计或论文的工作，要突出毕业设计的设计过程、设计依据及解决问题的方法；毕业论文重点要突出研究的新见解，例如新思想、新观点、新规律、新研究方法、新结果等。正文要求论点正确，推理严谨，数据可靠，文字精练，条理分明，文字图表规范、清晰和整齐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正文要求论点正确，推理严谨，数据可靠，文字精练，条理分明，文字图表规范、清晰和整齐，在论文的行文上，要注意语句通顺，达到科技论文所必须具备的“正确、准确、明确”的要求。计算单位采用国务院颁布的《统一公制计量单位中文名称方案》中规定和名称。各类单位、符号必须在论文中统一使用，外文字母必须注意大小写，正斜体。简化字采用正式公布过的，不能自造和误写。利用别人研究成果必须附加说明。引用前人材料必须引证原著文字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1.1  论文格式基本要求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论文格式基本要求：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（1） 纸  型：B5纸，单面打印。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 页边距：上2.5cm，下1.7cm，左2.3cm、右1.7cm。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 页  眉：1.5cm，页脚：1cm，左侧装订。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（4） 正文字体：宋体、小四。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（5） 行  距：取固定值20磅，段前、段后均为0，取消网格对齐选项。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1.2  论文页眉页脚的编排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页眉：从摘要页开始一律设为“大连工业大学xxxx届本科生毕业设计（论文）”（楷体、五号、居中）。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页码：居中位于页脚，前置部分除扉页外用罗马数字单独编排；页码从前言开始用阿拉伯数字连续编排。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1.3 各章节标题的格式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第#章 ##（三号、黑体、居中；1.5倍行距，段后0.5行，段前为0）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1.1 ##（四号、黑体、顶格；1.5倍行距，段后为0，段前0.5行）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1.1.1 ##（小四、黑体、顶格；1.5倍行距，段后为0，段前0.5行）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1.1.1.1 ##（小四、黑体、顶格；1.5倍行距，段后为0，段前0行）</w:t>
      </w:r>
    </w:p>
    <w:p>
      <w:pPr>
        <w:jc w:val="both"/>
        <w:ind w:first-line="361"/>
      </w:pPr>
      <w:r>
        <w:rPr>
          <w:rFonts w:ascii="Times" w:hAnsi="Times" w:cs="Times"/>
          <w:sz w:val="18"/>
          <w:sz-cs w:val="18"/>
          <w:b/>
          <w:i/>
        </w:rPr>
        <w:t xml:space="preserve">注：序号与文字之间空一格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1.4 各章之间的分隔符设置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各章之间应重新分页，使用“分页符”进行分隔。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设置方法：在“插入”菜单中选择“分隔符(B)…”，在弹出的窗口中选择分隔符类型为“分页符”，确定即可另起一页。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第二章 图表及公式的格式说明</w:t>
      </w:r>
    </w:p>
    <w:p>
      <w:pPr>
        <w:jc w:val="both"/>
        <w:ind w:first-line="482"/>
      </w:pPr>
      <w:r>
        <w:rPr>
          <w:rFonts w:ascii="Times" w:hAnsi="Times" w:cs="Times"/>
          <w:sz w:val="24"/>
          <w:sz-cs w:val="24"/>
          <w:color w:val="000000"/>
        </w:rPr>
        <w:t xml:space="preserve">图表、公式等与正文之间要有一行的间距。</w:t>
      </w:r>
      <w:r>
        <w:rPr>
          <w:rFonts w:ascii="Times" w:hAnsi="Times" w:cs="Times"/>
          <w:sz w:val="24"/>
          <w:sz-cs w:val="24"/>
        </w:rPr>
        <w:t xml:space="preserve">文中的图、表、公式一律采用阿拉伯数字分章编号，如：图2.5，表1.1，公式（5.1）。若图表中有附注，采用英文小写字母顺序编号。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2.1 图的格式说明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4"/>
          <w:sz-cs w:val="24"/>
        </w:rPr>
        <w:t xml:space="preserve">2.1.1</w:t>
      </w:r>
      <w:r>
        <w:rPr>
          <w:rFonts w:ascii="Times" w:hAnsi="Times" w:cs="Times"/>
          <w:sz w:val="24"/>
          <w:sz-cs w:val="24"/>
        </w:rPr>
        <w:t xml:space="preserve">图的格式示例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图2.1 50℃加热不同时间鲍鱼的质量与体积变化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4"/>
          <w:sz-cs w:val="24"/>
        </w:rPr>
        <w:t xml:space="preserve">2.1.2 </w:t>
      </w:r>
      <w:r>
        <w:rPr>
          <w:rFonts w:ascii="Times" w:hAnsi="Times" w:cs="Times"/>
          <w:sz w:val="24"/>
          <w:sz-cs w:val="24"/>
        </w:rPr>
        <w:t xml:space="preserve">图的格式描述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（1） 图的绘制方法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插图、照片应尽量通过扫描粘贴进本文。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简单文字图可用WORD直接绘制，复杂的图考虑使用相应的图形绘制软件完成，提高图形表达质量。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（2） 图的位置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图居中排列。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图与上文之间应留一空行。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图中若有附注，一律用阿拉伯数字和右半圆括号按顺序编排，如注1），附注写在图的下方。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（3） 图的版式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“设置图片格式”的“版式”为“上下型”或“嵌入型”，不得“浮于文字之上”。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图的大小尽量以一页的页面为限，不要超限，一旦超限要加续图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（4） 图名的写法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图名居中并位于图下，编号应分章编号，如图2.1。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图名与下文留一空行。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图及其名称要放在同一页中，不能跨接两页。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④ 图内文字清晰、美观。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⑤ 图名设置为宋体，五号，居中。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2.2 表的格式说明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4"/>
          <w:sz-cs w:val="24"/>
        </w:rPr>
        <w:t xml:space="preserve">2.2.1 </w:t>
      </w:r>
      <w:r>
        <w:rPr>
          <w:rFonts w:ascii="Times" w:hAnsi="Times" w:cs="Times"/>
          <w:sz w:val="24"/>
          <w:sz-cs w:val="24"/>
        </w:rPr>
        <w:t xml:space="preserve">表的格式示例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表2.1  统计表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产品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产量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销量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产值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比重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手机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11000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50%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电视机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5500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220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22%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计算机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1100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280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28%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合计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17600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16000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1000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100%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56"/>
      </w:pPr>
      <w:r>
        <w:rPr>
          <w:rFonts w:ascii="Times New Roman" w:hAnsi="Times New Roman" w:cs="Times New Roman"/>
          <w:sz w:val="24"/>
          <w:sz-cs w:val="24"/>
        </w:rPr>
        <w:t xml:space="preserve">2.2.2 </w:t>
      </w:r>
      <w:r>
        <w:rPr>
          <w:rFonts w:ascii="Times" w:hAnsi="Times" w:cs="Times"/>
          <w:sz w:val="24"/>
          <w:sz-cs w:val="24"/>
        </w:rPr>
        <w:t xml:space="preserve">表的格式描述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（1） 表的绘制方法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表要用WORD绘制，不要粘贴。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（2） 表的位置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表格居中排列。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表格与下文应留一行空格。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表中若有附注，一律用阿拉伯数字和右半圆括号按顺序编排，如注1），附注写在表的下方。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（3） 表的版式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表的大小尽量以一页的页面为限，不要超限，一旦超限要加续表。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（4） 表名的写法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表名应当在表的上方并且居中。编号应分章编号，如表2.1、表2.2。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表名与上文留一空行。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表及其名称要放在同一页中，不能跨接两页。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④ 表内文字全文统一，设置为宋体，五号。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⑤ 表名设置为宋体，五号，且居中。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⑥ 按照专业特性，可适当加入辅助线。</w:t>
      </w:r>
      <w:r>
        <w:rPr>
          <w:rFonts w:ascii="Times New Roman" w:hAnsi="Times New Roman" w:cs="Times New Roman"/>
          <w:sz w:val="21"/>
          <w:sz-cs w:val="21"/>
          <w:color w:val="FF00FF"/>
        </w:rPr>
        <w:t xml:space="preserve"/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2.3  公式的格式说明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2.3.1 </w:t>
      </w:r>
      <w:r>
        <w:rPr>
          <w:rFonts w:ascii="Times" w:hAnsi="Times" w:cs="Times"/>
          <w:sz w:val="24"/>
          <w:sz-cs w:val="24"/>
        </w:rPr>
        <w:t xml:space="preserve">公式的格式示例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定义公式形式如下：</w:t>
      </w:r>
    </w:p>
    <w:p>
      <w:pPr>
        <w:jc w:val="right"/>
        <w:spacing w:before="156" w:after="156"/>
      </w:pPr>
      <w:r>
        <w:rPr>
          <w:rFonts w:ascii="Times New Roman" w:hAnsi="Times New Roman" w:cs="Times New Roman"/>
          <w:sz w:val="21"/>
          <w:sz-cs w:val="21"/>
        </w:rPr>
        <w:t xml:space="preserve">                     EMBED Equation.3                       </w:t>
      </w:r>
      <w:r>
        <w:rPr>
          <w:rFonts w:ascii="Times" w:hAnsi="Times" w:cs="Times"/>
          <w:sz w:val="21"/>
          <w:sz-cs w:val="21"/>
        </w:rPr>
        <w:t xml:space="preserve">(2.1)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其中，μR和μS分别为抗力和载荷效应的均值，……。</w:t>
      </w:r>
    </w:p>
    <w:p>
      <w:pPr>
        <w:jc w:val="both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2.3.2 </w:t>
      </w:r>
      <w:r>
        <w:rPr>
          <w:rFonts w:ascii="Times" w:hAnsi="Times" w:cs="Times"/>
          <w:sz w:val="24"/>
          <w:sz-cs w:val="24"/>
        </w:rPr>
        <w:t xml:space="preserve">公式的格式描述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（1）公式整行右对齐，并调整公式与公式序号之间的距离，使公式部分居中显示。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（2）公式序号应按章编号，公式编号在行末列出，如（2.1）、（2.2）；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（3）公式的编号的字体：五号、宋体，其间不加虚线；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（4）公式应采用Word的公式编辑器进行编辑。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第三章 量和单位的使用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（1）必须按照国务院1984年发布的《中华人民共和国法定计量单位》及GB3100-3102执行，不得使用非法定及已废弃的单位计量单位及符号，（如高斯（G和Gg）、亩、克分子浓度（M）、当量浓度（N）等）。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（2）量和单位不用中文名称，而用法定符号表示。物理量符号、物力常量、变量符号用斜体，计量单位符号等均用正体。参考（GB3100～3102-86及GB7159-87）。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（3）中华人民共和国法定计量单位如表3.1至表3.5所示。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表3.1  国际单位制的辅助单位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量的名称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单位符号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平面角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弧度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rad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立体角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球面度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sr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表3.2  国际单位制中具有专门名称的导出单位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量的名称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单位符号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其他表示式例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频率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赫［兹］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Hz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力；重力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牛［顿］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kg·m/s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压力，压强；应力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帕［斯卡］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Pa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N/m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能量；功；热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焦［耳］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N·m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功率；辐射通量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瓦［特］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J/s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电荷量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库［仑］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A·s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电位；电压；电动势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伏［特］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V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W/A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电容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法［拉］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C/V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电阻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欧［姆］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V/A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电导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西［门子］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A/V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磁通量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韦［伯］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Wb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V·s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磁通量密度，磁感应强度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特［斯拉］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T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Wb/m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电感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亨［利］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H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Wb/A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摄氏温度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摄氏度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℃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光通量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流明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lm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cd·sr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光照度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勒［克斯］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lx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lm/m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放射性活度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贝可［勒尔］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Bq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吸收剂量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戈［瑞］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Gy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J/kg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剂量当量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希［沃特］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Sv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J/kg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表3.3  国际单位制的基本单位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量的名称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单位符号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长度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米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m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质量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千克（公斤）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kg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时间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秒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电流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安［培］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热力学温度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开［尔文］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K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物质的量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摩［尔］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mol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发光强度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坎［德拉］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cd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表3.4 国家选定的非国际单位制单位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量的名称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单位符号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换算关系和说明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时间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分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［小］时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天（日）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min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h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1min=60s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1h=60min=3600s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1d=24h=86400s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平面角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［角］秒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［角］分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（"）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（'）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（°）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1"=（π/648000）rad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1'=60"=（π/10800）rad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1°=60'=（π/180）rad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旋转速度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转每分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r/min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1r/min=（1/60）s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长度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海里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 mile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1n mile=1852m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（只用于航行）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速度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kn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1kn=1 n mile/h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=（1852/3600）m/s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（只用于航行）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质量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原子质量单位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t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u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1t=10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kg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1u≈1.6605655×10</w:t>
      </w:r>
      <w:r>
        <w:rPr>
          <w:rFonts w:ascii="Times" w:hAnsi="Times" w:cs="Times"/>
          <w:sz w:val="21"/>
          <w:sz-cs w:val="21"/>
          <w:vertAlign w:val="superscript"/>
        </w:rPr>
        <w:t xml:space="preserve">-27</w:t>
      </w:r>
      <w:r>
        <w:rPr>
          <w:rFonts w:ascii="Times" w:hAnsi="Times" w:cs="Times"/>
          <w:sz w:val="21"/>
          <w:sz-cs w:val="21"/>
        </w:rPr>
        <w:t xml:space="preserve">kg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体积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升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L，（1）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1L=1dm3=10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  <w:r>
        <w:rPr>
          <w:rFonts w:ascii="Times" w:hAnsi="Times" w:cs="Times"/>
          <w:sz w:val="21"/>
          <w:sz-cs w:val="21"/>
        </w:rPr>
        <w:t xml:space="preserve"> m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电子伏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eV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1eV≈1.6021892×10</w:t>
      </w:r>
      <w:r>
        <w:rPr>
          <w:rFonts w:ascii="Times" w:hAnsi="Times" w:cs="Times"/>
          <w:sz w:val="21"/>
          <w:sz-cs w:val="21"/>
          <w:vertAlign w:val="superscript"/>
        </w:rPr>
        <w:t xml:space="preserve">-19</w:t>
      </w:r>
      <w:r>
        <w:rPr>
          <w:rFonts w:ascii="Times" w:hAnsi="Times" w:cs="Times"/>
          <w:sz w:val="21"/>
          <w:sz-cs w:val="21"/>
        </w:rPr>
        <w:t xml:space="preserve">J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级差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分贝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dB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级密度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特［克斯］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tex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 tex=1g/km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表3.5 用于构成十进倍数和分数单位的词头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所表示的因数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词头名称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词头符号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艾［克萨］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拍［它］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P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太［拉］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T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吉［咖］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G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兆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M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千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K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百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h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十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da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分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厘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毫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m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微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μ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纳［诺］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n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皮［可］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p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飞［母托］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-18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阿［托］</w:t>
      </w:r>
    </w:p>
    <w:p>
      <w:pPr>
        <w:jc w:val="center"/>
        <w:ind w:right="104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第四章 </w:t>
      </w:r>
      <w:r>
        <w:rPr>
          <w:rFonts w:ascii="Times New Roman" w:hAnsi="Times New Roman" w:cs="Times New Roman"/>
          <w:sz w:val="30"/>
          <w:sz-cs w:val="30"/>
        </w:rPr>
        <w:t xml:space="preserve">规范表达注意事项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4.1 名词术语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应使用全国自然科学名词审定委员会审定的自然科学名词术语；应按有关的标准或规定使用工程技术名词术语；应使用公认共知的尚无标准或规定的名词术语。作者自拟的名词术语，在文中第一次出现时，须加注说明。表示同一概念或概念组合的名词术语，全文中要前后一致。外国人名可使用原文，不必译出。一般的机关、团体、学校、研究机构和企业等的名称，在论文中第一次出现时必须写全称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4.2 数字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数字的使用必须符合新的国家标准GB/T15835-1995《出版物上数字用法的规定》。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4.3 外文字母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文中出现的易混淆的字母、符号以及上下标等，必须打印清楚或缮写工整。要严格区分外文字母的文种、大小写、正斜体和黑白体等。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（1） 斜体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斜体外文字母用于表示量的符号，主要用于下列场合：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变量符号、变动附标及函数。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用字母表示的数及代表点、线、面、体和图形的字母。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特征数符号，如Re（雷诺数）、Fo（傅里叶数）、Al（阿尔芬数）等。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④ 在特定场合中视为常数的参数。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⑤ 矢量、矩阵用黑体斜体。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（2） 正体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正体外文字母用于表示名称及与其有关的代号，主要用于下列场合：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① 有定义的已知函数（例如sin, exp, ln等）。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② 其值不变的数学常数（例如e=2.718 281 8…）及已定义的算子。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③ 法定计量单位、词头和量纲符号。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④ 数学符号。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⑤ 化学元素符号。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⑥ 机具、仪器、设备和产品等的型号、代号及材料牌号。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⑦ 硬度符号。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⑧ 不表示量的外文缩写字。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⑨ 表示序号的拉丁字母。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⑩ 量符号中为区别其它量而加的具有特定含义的非量符号下角标。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4.4 量和单位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文中涉及的量和单位一律采用新的国家标准GB3100~3102-93《量和单位》。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8"/>
          <w:sz-cs w:val="28"/>
        </w:rPr>
        <w:t xml:space="preserve">4.5 标点符号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标点符号的使用必须符合新的国家标准GB/T15834-1995《标点符号用法》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31"/>
      </w:pPr>
      <w:r>
        <w:rPr>
          <w:rFonts w:ascii="Times New Roman" w:hAnsi="Times New Roman" w:cs="Times New Roman"/>
          <w:sz w:val="32"/>
          <w:sz-cs w:val="32"/>
        </w:rPr>
        <w:t xml:space="preserve">结    论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结论是理论分析和实验结果的逻辑发展，是整篇论文的归宿。结论是在理论分析、试验结果的基础上，经过分析、推理、判断、归纳的过程而形成的总观点。结论必须完整、准确、鲜明，并突出与前人不同的新见解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书写格式说明：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标题“结论”选用模板中的样式所定义的“结论”，或者手动设置成黑体，居中，三号，1.5倍行距，段后0.5行，段前为0行。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  <w:color w:val="000000"/>
        </w:rPr>
        <w:t xml:space="preserve">结论正文选用模板中的样式所定义的“正文”，每段落首行缩进2字；或者手动设置成每段落首行缩进2字，宋体，小四，固定值20磅，段前、段后均为0行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参考文献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1. “参考文献”四个字字体：三号，黑体，居中，1.5倍行距，段后0.5行；参考文献正文字体：宋体，五号，行间距取固定值20磅，段前、段后均为0行，取消网格对齐选项。</w:t>
      </w:r>
    </w:p>
    <w:p>
      <w:pPr>
        <w:jc w:val="both"/>
        <w:ind w:right="29" w:first-line="420"/>
      </w:pPr>
      <w:r>
        <w:rPr>
          <w:rFonts w:ascii="Times" w:hAnsi="Times" w:cs="Times"/>
          <w:sz w:val="21"/>
          <w:sz-cs w:val="21"/>
        </w:rPr>
        <w:t xml:space="preserve">2. 列出的参考文献限于作者直接阅读过的、最主要的且一般要求</w:t>
      </w:r>
      <w:r>
        <w:rPr>
          <w:rFonts w:ascii="Times" w:hAnsi="Times" w:cs="Times"/>
          <w:sz w:val="21"/>
          <w:sz-cs w:val="21"/>
          <w:color w:val="000000"/>
        </w:rPr>
        <w:t xml:space="preserve">发表在正式出版物上的文献。参考文献的著录，按文稿中引用顺序排列，并在文内相应位置用阿拉伯数字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（五号、宋体）</w:t>
      </w:r>
      <w:r>
        <w:rPr>
          <w:rFonts w:ascii="Times" w:hAnsi="Times" w:cs="Times"/>
          <w:sz w:val="21"/>
          <w:sz-cs w:val="21"/>
          <w:color w:val="000000"/>
        </w:rPr>
        <w:t xml:space="preserve">置于“[ ]”中以上标形式标注，如“产学研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[1] </w:t>
      </w:r>
      <w:r>
        <w:rPr>
          <w:rFonts w:ascii="Times" w:hAnsi="Times" w:cs="Times"/>
          <w:sz w:val="21"/>
          <w:sz-cs w:val="21"/>
          <w:color w:val="000000"/>
        </w:rPr>
        <w:t xml:space="preserve">”。不得将引用文献标示置于各级标题处。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3.</w:t>
      </w:r>
      <w:r>
        <w:rPr>
          <w:rFonts w:ascii="Times New Roman" w:hAnsi="Times New Roman" w:cs="Times New Roman"/>
          <w:sz w:val="21"/>
          <w:sz-cs w:val="21"/>
        </w:rPr>
        <w:t xml:space="preserve"> 作者一律姓前名后（外文作者名应缩写），作者间用“,”间隔。作者少于3人应全部写出，3人以上只列出前3人，后加“等”或“et al”。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right="29"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4.</w:t>
      </w:r>
      <w:r>
        <w:rPr>
          <w:rFonts w:ascii="Times New Roman" w:hAnsi="Times New Roman" w:cs="Times New Roman"/>
          <w:sz w:val="21"/>
          <w:sz-cs w:val="21"/>
        </w:rPr>
        <w:t xml:space="preserve">文献类型标志参考国家标准 GB/T 7714－2005，如下表：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文献类型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标志代码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普通图书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会议录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汇编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G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报纸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期刊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J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学位论文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报告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标准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专利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数据库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计算机程序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CP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电子公告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EB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几种主要参考文献的著录格式和示例如下：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（1）图书类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格式：</w:t>
      </w:r>
      <w:r>
        <w:rPr>
          <w:rFonts w:ascii="Times" w:hAnsi="Times" w:cs="Times"/>
          <w:sz w:val="21"/>
          <w:sz-cs w:val="21"/>
        </w:rPr>
        <w:t xml:space="preserve">［序号］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主要责任者．文献题名[M]．出版地：出版者，出版年：起止页码．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[1] 刘国钧，陈绍业，王凤翥．图书馆目录[M]．北京：高等教育出版社，1957:15-18．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[2] 辛希孟．信息技术与信息服务国际研讨会论文集：A集[M]．北京：中国社会科学出版社，1994．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[3] 霍斯尼．谷物科学与工艺学原理[M]．李庆龙，译．２版．北京：中国食品出版社，1989：15-20．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[4] </w:t>
      </w:r>
      <w:r>
        <w:rPr>
          <w:rFonts w:ascii="Times New Roman" w:hAnsi="Times New Roman" w:cs="Times New Roman"/>
          <w:sz w:val="21"/>
          <w:sz-cs w:val="21"/>
        </w:rPr>
        <w:t xml:space="preserve">PEEBLES P Z, Jr. Probability, random variable, and random signal rinciples[M]. 4th ed. New York: McMraw Hill, 2001.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 （2）学位论文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格式：</w:t>
      </w:r>
      <w:r>
        <w:rPr>
          <w:rFonts w:ascii="Times" w:hAnsi="Times" w:cs="Times"/>
          <w:sz w:val="21"/>
          <w:sz-cs w:val="21"/>
        </w:rPr>
        <w:t xml:space="preserve">［序号］ 主要责任者．文献题名[D]．保存地：保存者，年份．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[5] 张筑生．微分半动力系统的不变集[D]．北京：北京大学数学系数学研究所，1983．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（3）期刊文章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格式：［序号］主要责任者．文献题名[J]．刊名，年，卷（期）：起止页码．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[6] 金显贺，王昌长，王忠东等． 一种用于在线检测局部放电的数字滤波技术[J]．清华大学学报:自然科学版，1993，33（4）：62-67．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[7] 何龄修．读顾城《南明史》[J]．中国史研究，1998（3）：167-173．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（4）专著中的析出文献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格式：［序号］ 析出文献主要责任者．析出文献题名</w:t>
      </w:r>
      <w:r>
        <w:rPr>
          <w:rFonts w:ascii="Times" w:hAnsi="Times" w:cs="Times"/>
          <w:sz w:val="21"/>
          <w:sz-cs w:val="21"/>
        </w:rPr>
        <w:t xml:space="preserve">[M]</w:t>
      </w:r>
      <w:r>
        <w:rPr>
          <w:rFonts w:ascii="Arial" w:hAnsi="Arial" w:cs="Arial"/>
          <w:sz w:val="21"/>
          <w:sz-cs w:val="21"/>
        </w:rPr>
        <w:t xml:space="preserve">．// 专著主要责任者．专著题名．出版地：出版者，出版年：析出文献起止页码．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[8] 钟文发．非线性规划在可燃毒物配置中的应用[M]//赵纬．运筹学的理论与应用——中国运筹学会第五届大会论文集．西安：西安电子科技大学出版社，1996:468-471．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[9] </w:t>
      </w:r>
      <w:r>
        <w:rPr>
          <w:rFonts w:ascii="Times New Roman" w:hAnsi="Times New Roman" w:cs="Times New Roman"/>
          <w:sz w:val="21"/>
          <w:sz-cs w:val="21"/>
        </w:rPr>
        <w:t xml:space="preserve">WEINSTEIN L, SWERTZ M N. Pathogenic properties of invading microorganism [M]//SODEMAN W A, Jr., SODEMAN W A. Pathologic Physiology: Mechanisms of Disease. Philadephia: Saunders</w:t>
      </w:r>
      <w:r>
        <w:rPr>
          <w:rFonts w:ascii="Arial" w:hAnsi="Arial" w:cs="Arial"/>
          <w:sz w:val="21"/>
          <w:sz-cs w:val="21"/>
        </w:rPr>
        <w:t xml:space="preserve">, </w:t>
      </w:r>
      <w:r>
        <w:rPr>
          <w:rFonts w:ascii="Times" w:hAnsi="Times" w:cs="Times"/>
          <w:sz w:val="21"/>
          <w:sz-cs w:val="21"/>
        </w:rPr>
        <w:t xml:space="preserve">1974:745-772.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（5）报纸文章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格式：</w:t>
      </w:r>
      <w:r>
        <w:rPr>
          <w:rFonts w:ascii="Times" w:hAnsi="Times" w:cs="Times"/>
          <w:sz w:val="21"/>
          <w:sz-cs w:val="21"/>
        </w:rPr>
        <w:t xml:space="preserve">［序号］ 主要责任者．文献题名[N]．报纸名，出版日期（版次）．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[10 ] 谢希德．创造学习的新思路[N]．人民日报，1998-12-25（10）．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（6） 国际、国家标准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格式：［序号］ 主要责任者．文献题名[S]．出版地：出版者，出版年:起止页码．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[11] 全国信息与文献工作标准化技术委员会出版物格式分委员会．GB/T 12450—2001 图书书名页[S]．北京：中国标准出版社，2002．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（7）专利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格式：</w:t>
      </w:r>
      <w:r>
        <w:rPr>
          <w:rFonts w:ascii="Times" w:hAnsi="Times" w:cs="Times"/>
          <w:sz w:val="21"/>
          <w:sz-cs w:val="21"/>
        </w:rPr>
        <w:t xml:space="preserve">［序号］ 专利申请或所有者．专利题名：专利国别,专利号[P]．公告日期或公开日期[引用日期]. 获取和访问路径．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[12] </w:t>
      </w:r>
      <w:r>
        <w:rPr>
          <w:rFonts w:ascii="Arial" w:hAnsi="Arial" w:cs="Arial"/>
          <w:sz w:val="21"/>
          <w:sz-cs w:val="21"/>
        </w:rPr>
        <w:t xml:space="preserve">西安电子科技大学．光折变自适应光外差探测方法：中国，</w:t>
      </w:r>
      <w:r>
        <w:rPr>
          <w:rFonts w:ascii="Times New Roman" w:hAnsi="Times New Roman" w:cs="Times New Roman"/>
          <w:sz w:val="21"/>
          <w:sz-cs w:val="21"/>
        </w:rPr>
        <w:t xml:space="preserve">01128777.2[P/OL]. 2002-03-06[2002-05-28]. http://211.152.9.47/sipoasp/zljs-yx-new.asp?recid=01128777.2.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（8）电子文献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格式：［序号］ 主要责任者．电子文献题名［文献类型标志/文献载体标识］．出版地：出版者，出版年（更新或修改日期）[引用日期]．获取和访问路径.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[13]萧钰. 出版业信息化迈入快车道[EB/OL].(2001-12-19)[2002-04-15]. </w:t>
      </w:r>
      <w:r>
        <w:rPr>
          <w:rFonts w:ascii="Times New Roman" w:hAnsi="Times New Roman" w:cs="Times New Roman"/>
          <w:sz w:val="21"/>
          <w:sz-cs w:val="21"/>
        </w:rPr>
        <w:t xml:space="preserve">http://www.creader.com/news/200112190019.htm.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i/>
          <w:color w:val="000000"/>
        </w:rPr>
        <w:t xml:space="preserve">注意：书写参考文献时不要在一篇参考文献的段落中间换页。</w:t>
      </w:r>
    </w:p>
    <w:p>
      <w:pPr>
        <w:jc w:val="both"/>
        <w:ind w:first-line="422"/>
      </w:pPr>
      <w:r>
        <w:rPr>
          <w:rFonts w:ascii="Times" w:hAnsi="Times" w:cs="Times"/>
          <w:sz w:val="21"/>
          <w:sz-cs w:val="21"/>
          <w:b/>
          <w:i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附录A  附录内容名称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以下内容可放在附录之内：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（1） 正文内过于冗长的公式推导；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 方便他人阅读所需的辅助性数学工具或表格；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 重复性数据和图表；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（4） 论文使用的主要符号的意义和单位；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（5） 程序说明和程序全文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（6） 调研报告。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这部分内容可省略。如果省略，删掉此页。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书写格式说明：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标题“附录A 附录内容名称”选用模板中的样式所定义的“附录”；或者手动设置成：黑体，居中，三号，1.5倍行距，段后0.5行，段前为0行。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>附录正文每段落首行缩进2字，宋体，小四，行距固定值20磅，段前、段后均为0行。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spacing w:after="156"/>
      </w:pPr>
      <w:r>
        <w:rPr>
          <w:rFonts w:ascii="Times New Roman" w:hAnsi="Times New Roman" w:cs="Times New Roman"/>
          <w:sz w:val="32"/>
          <w:sz-cs w:val="32"/>
        </w:rPr>
        <w:t xml:space="preserve">致    谢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毕业设计（论文）致谢中不得书写与毕业设计（论文）工作无关的人和事，对指导老师的致谢要实事求是。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对其他在本研究工作中提出建议和给予帮助的老师和同学，应在论文中做明确的说明并表示谢意。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这部分内容不可省略。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>书写格式说明：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标题“致谢”黑体，居中，三号，1.5倍行距，段后0.5行，段前为0行。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>致谢正文每段落首行缩进2字，宋体，小四，行距固定值20磅，段前、段后均为0行。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>附  则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1．本办法自2011年3月1日起执行，适用于全日制在校本科生。原学校发布的《毕业设计（论文）撰写规范与模板》同时废止。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2．本办法由教务处负责解释。</w:t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6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大连工业大学     届本科生毕业设计（论文）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-  PAGE III -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-  PAGE 13 -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注：摘要正文后，列出3-5个关键词，关键词与摘要之间空一行；宋体，小四；关键词之间用分号间隔。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注：Key words与摘要正文之间空一行。Key words与中文“关键词”一致。词间用分号间隔，末尾不加标点，3-5个。Times New Roman，小四；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80"/>
        </w:rPr>
        <w:t xml:space="preserve">注：标题“目录”，黑体，小三。章、节标题和页码，宋体，小四。多倍行距1.25。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2"/>
          <w:sz-cs w:val="22"/>
          <w:u w:val="double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u w:val="double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注：页码，居中，底部，宋体，小五，正文起始页页码为1。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注：居中，宋体，二号，加粗。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注：每一章均另起一页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注：每一章均另起一页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注：每一章均另起一页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注：参考文献另起一页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注：致谢另起一页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注：结论另起一页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80"/>
        </w:rPr>
        <w:t xml:space="preserve">注：页眉，居中，楷体，五号。</w:t>
      </w:r>
      <w:r>
        <w:rPr>
          <w:rFonts w:ascii="Times New Roman" w:hAnsi="Times New Roman" w:cs="Times New Roman"/>
          <w:sz w:val="21"/>
          <w:sz-cs w:val="21"/>
          <w:u w:val="doub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18"/>
          <w:sz-cs w:val="18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注：页眉，居中，楷体，五号。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80"/>
        </w:rPr>
        <w:t xml:space="preserve">注：此处按照实际情况填写即可。打印（宋体，四号）。</w:t>
      </w:r>
      <w:r>
        <w:rPr>
          <w:rFonts w:ascii="Times New Roman" w:hAnsi="Times New Roman" w:cs="Times New Roman"/>
          <w:sz w:val="22"/>
          <w:sz-cs w:val="22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2"/>
          <w:sz-cs w:val="22"/>
          <w:u w:val="double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80"/>
        </w:rPr>
        <w:t xml:space="preserve">注：此处是论文中英文题目，中文题目，不超过25个汉字，居中，黑体，小二号，多倍行距1.25，间距：段前、段后均为0行，取消网格对齐选项。英文题目，与中文题目对应，居中， Times New Roman，四号，加粗，多倍行距1.25，间距：段前、段后均为0行，取消网格对齐选项。</w:t>
      </w:r>
      <w:r>
        <w:rPr>
          <w:rFonts w:ascii="Times New Roman" w:hAnsi="Times New Roman" w:cs="Times New Roman"/>
          <w:sz w:val="22"/>
          <w:sz-cs w:val="22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2"/>
          <w:sz-cs w:val="22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注：每一章均另起一页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注：附录另起一页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注：“摘要”是摘要部分的标题，不可省略；黑体，三号，居中，1.5倍行距，段后0.5行，段前为0；摘要之间空四格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。阅后删除此文本框</w:t>
      </w:r>
      <w:r>
        <w:rPr>
          <w:rFonts w:ascii="Times New Roman" w:hAnsi="Times New Roman" w:cs="Times New Roman"/>
          <w:sz w:val="21"/>
          <w:sz-cs w:val="21"/>
          <w:color w:val="000080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注：黑体，小四。</w:t>
      </w:r>
      <w:r>
        <w:rPr>
          <w:rFonts w:ascii="Times New Roman" w:hAnsi="Times New Roman" w:cs="Times New Roman"/>
          <w:sz w:val="21"/>
          <w:sz-cs w:val="21"/>
          <w:u w:val="sing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>注：字体：Times New Roman，小四，加粗。</w:t>
      </w:r>
      <w:r>
        <w:rPr>
          <w:rFonts w:ascii="Times New Roman" w:hAnsi="Times New Roman" w:cs="Times New Roman"/>
          <w:sz w:val="21"/>
          <w:sz-cs w:val="21"/>
          <w:u w:val="double"/>
          <w:color w:val="000080"/>
        </w:rPr>
        <w:t xml:space="preserve">阅后删除此文本框。</w:t>
      </w: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8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jwc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毕业设计（论文）评阅人意见书</dc:title>
  <dc:subject/>
  <dc:creator>xmy</dc:creator>
  <cp:keywords/>
  <dc:description/>
  <cp:lastModifiedBy>User</cp:lastModifiedBy>
  <dcterms:created>2014-06-04T10:25:00Z</dcterms:created>
  <dcterms:modified>2014-06-04T10:25:00Z</dcterms:modified>
  <cp:category/>
</cp:coreProperties>
</file>

<file path=docProps/meta.xml><?xml version="1.0" encoding="utf-8"?>
<meta xmlns="http://schemas.apple.com/cocoa/2006/metadata">
  <generator>CocoaOOXMLWriter/2685.5</generator>
</meta>
</file>