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C9823" w14:textId="62075631" w:rsidR="00A05E3B" w:rsidRPr="00A05E3B" w:rsidRDefault="00A05E3B" w:rsidP="00A05E3B">
      <w:pPr>
        <w:jc w:val="center"/>
        <w:rPr>
          <w:rFonts w:ascii="標楷體" w:eastAsia="標楷體" w:hAnsi="標楷體"/>
          <w:sz w:val="32"/>
          <w:szCs w:val="28"/>
        </w:rPr>
      </w:pPr>
      <w:r w:rsidRPr="00A05E3B">
        <w:rPr>
          <w:rFonts w:ascii="標楷體" w:eastAsia="標楷體" w:hAnsi="標楷體" w:hint="eastAsia"/>
          <w:sz w:val="32"/>
          <w:szCs w:val="28"/>
        </w:rPr>
        <w:t>影像處理期末專</w:t>
      </w:r>
      <w:r w:rsidR="006C320A">
        <w:rPr>
          <w:rFonts w:ascii="標楷體" w:eastAsia="標楷體" w:hAnsi="標楷體" w:hint="eastAsia"/>
          <w:sz w:val="32"/>
          <w:szCs w:val="28"/>
        </w:rPr>
        <w:t>題報告</w:t>
      </w:r>
    </w:p>
    <w:p w14:paraId="64D46DD7" w14:textId="766BF6DC" w:rsidR="00A05E3B" w:rsidRDefault="00A05E3B" w:rsidP="00A05E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班別：資</w:t>
      </w:r>
      <w:proofErr w:type="gramStart"/>
      <w:r>
        <w:rPr>
          <w:rFonts w:ascii="標楷體" w:eastAsia="標楷體" w:hAnsi="標楷體" w:hint="eastAsia"/>
        </w:rPr>
        <w:t>科職碩一</w:t>
      </w:r>
      <w:proofErr w:type="gramEnd"/>
      <w:r w:rsidR="00B164C7"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學號：M11316003</w:t>
      </w:r>
      <w:r w:rsidR="00B164C7">
        <w:rPr>
          <w:rFonts w:ascii="標楷體" w:eastAsia="標楷體" w:hAnsi="標楷體"/>
        </w:rPr>
        <w:tab/>
      </w:r>
      <w:r w:rsidR="00B164C7"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姓名：何懿儒</w:t>
      </w:r>
    </w:p>
    <w:p w14:paraId="7F526A74" w14:textId="3F8AF753" w:rsidR="00A05E3B" w:rsidRPr="00A05E3B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1.1</w:t>
      </w:r>
      <w:r w:rsidR="00A05E3B" w:rsidRPr="00A05E3B">
        <w:rPr>
          <w:rFonts w:ascii="標楷體" w:eastAsia="標楷體" w:hAnsi="標楷體" w:hint="eastAsia"/>
          <w:b/>
          <w:bCs/>
          <w:sz w:val="28"/>
          <w:szCs w:val="24"/>
        </w:rPr>
        <w:t>題目</w:t>
      </w:r>
      <w:r w:rsidR="00A05E3B">
        <w:rPr>
          <w:rFonts w:ascii="標楷體" w:eastAsia="標楷體" w:hAnsi="標楷體" w:hint="eastAsia"/>
          <w:b/>
          <w:bCs/>
          <w:sz w:val="28"/>
          <w:szCs w:val="24"/>
        </w:rPr>
        <w:t>：</w:t>
      </w:r>
    </w:p>
    <w:p w14:paraId="5EFCE666" w14:textId="6412C774" w:rsidR="00A05E3B" w:rsidRPr="00A05E3B" w:rsidRDefault="00A05E3B" w:rsidP="00A05E3B">
      <w:pPr>
        <w:rPr>
          <w:rFonts w:ascii="標楷體" w:eastAsia="標楷體" w:hAnsi="標楷體"/>
        </w:rPr>
      </w:pPr>
      <w:r w:rsidRPr="00A05E3B">
        <w:rPr>
          <w:rFonts w:ascii="標楷體" w:eastAsia="標楷體" w:hAnsi="標楷體" w:hint="eastAsia"/>
        </w:rPr>
        <w:t>發票號碼自動辨識</w:t>
      </w:r>
      <w:r>
        <w:rPr>
          <w:rFonts w:ascii="標楷體" w:eastAsia="標楷體" w:hAnsi="標楷體" w:hint="eastAsia"/>
        </w:rPr>
        <w:t>兌獎</w:t>
      </w:r>
      <w:r w:rsidRPr="00A05E3B">
        <w:rPr>
          <w:rFonts w:ascii="標楷體" w:eastAsia="標楷體" w:hAnsi="標楷體" w:hint="eastAsia"/>
        </w:rPr>
        <w:t>系統</w:t>
      </w:r>
    </w:p>
    <w:p w14:paraId="78AF485D" w14:textId="77777777" w:rsidR="00B164C7" w:rsidRDefault="00B164C7" w:rsidP="00A05E3B">
      <w:pPr>
        <w:rPr>
          <w:rFonts w:ascii="標楷體" w:eastAsia="標楷體" w:hAnsi="標楷體"/>
          <w:b/>
          <w:bCs/>
          <w:sz w:val="28"/>
          <w:szCs w:val="24"/>
        </w:rPr>
      </w:pPr>
    </w:p>
    <w:p w14:paraId="3BB19035" w14:textId="2EE3EAB1" w:rsidR="00A05E3B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1.2</w:t>
      </w:r>
      <w:r w:rsidR="00A05E3B" w:rsidRPr="00A05E3B">
        <w:rPr>
          <w:rFonts w:ascii="標楷體" w:eastAsia="標楷體" w:hAnsi="標楷體"/>
          <w:b/>
          <w:bCs/>
          <w:sz w:val="28"/>
          <w:szCs w:val="24"/>
        </w:rPr>
        <w:t>Introduction</w:t>
      </w:r>
    </w:p>
    <w:p w14:paraId="271FC6B3" w14:textId="7FDBFBDF" w:rsidR="00A05E3B" w:rsidRPr="00A05E3B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1.2.1</w:t>
      </w:r>
      <w:r w:rsidR="00A05E3B">
        <w:rPr>
          <w:rFonts w:ascii="標楷體" w:eastAsia="標楷體" w:hAnsi="標楷體" w:hint="eastAsia"/>
          <w:b/>
          <w:bCs/>
          <w:sz w:val="28"/>
          <w:szCs w:val="24"/>
        </w:rPr>
        <w:t>動機</w:t>
      </w:r>
    </w:p>
    <w:p w14:paraId="247CC314" w14:textId="3F7A937E" w:rsidR="00A05E3B" w:rsidRPr="00A05E3B" w:rsidRDefault="00A05E3B" w:rsidP="00B164C7">
      <w:pPr>
        <w:ind w:firstLine="480"/>
        <w:rPr>
          <w:rFonts w:ascii="標楷體" w:eastAsia="標楷體" w:hAnsi="標楷體"/>
        </w:rPr>
      </w:pPr>
      <w:r w:rsidRPr="00A05E3B">
        <w:rPr>
          <w:rFonts w:ascii="標楷體" w:eastAsia="標楷體" w:hAnsi="標楷體" w:hint="eastAsia"/>
        </w:rPr>
        <w:t>台灣的統一發票兌獎系統旨在鼓勵消費者正式索取發票，以促進稅收的正常徵收。消費者通過保留發票並參與定期的抽獎來有機會獲得獎金。目前，</w:t>
      </w:r>
      <w:r>
        <w:rPr>
          <w:rFonts w:ascii="標楷體" w:eastAsia="標楷體" w:hAnsi="標楷體" w:hint="eastAsia"/>
        </w:rPr>
        <w:t>儘管已經有行動載具自動儲存發票的協助，但部分店家仍照常開立發票，</w:t>
      </w:r>
      <w:r w:rsidRPr="00A05E3B">
        <w:rPr>
          <w:rFonts w:ascii="標楷體" w:eastAsia="標楷體" w:hAnsi="標楷體" w:hint="eastAsia"/>
        </w:rPr>
        <w:t>需要</w:t>
      </w:r>
      <w:r>
        <w:rPr>
          <w:rFonts w:ascii="標楷體" w:eastAsia="標楷體" w:hAnsi="標楷體" w:hint="eastAsia"/>
        </w:rPr>
        <w:t>消費者</w:t>
      </w:r>
      <w:r w:rsidRPr="00A05E3B">
        <w:rPr>
          <w:rFonts w:ascii="標楷體" w:eastAsia="標楷體" w:hAnsi="標楷體" w:hint="eastAsia"/>
        </w:rPr>
        <w:t>手動對獎，這個過程既耗時又容易出錯。因此，開發一個自動化的發票號碼辨識與對獎系統，</w:t>
      </w:r>
      <w:r>
        <w:rPr>
          <w:rFonts w:ascii="標楷體" w:eastAsia="標楷體" w:hAnsi="標楷體" w:hint="eastAsia"/>
        </w:rPr>
        <w:t>來</w:t>
      </w:r>
      <w:r w:rsidRPr="00A05E3B">
        <w:rPr>
          <w:rFonts w:ascii="標楷體" w:eastAsia="標楷體" w:hAnsi="標楷體" w:hint="eastAsia"/>
        </w:rPr>
        <w:t>顯著提升使用者兌獎的便捷性與效率。</w:t>
      </w:r>
    </w:p>
    <w:p w14:paraId="6154AD08" w14:textId="208A46A2" w:rsidR="00A05E3B" w:rsidRPr="00A05E3B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1.2.2</w:t>
      </w:r>
      <w:r w:rsidR="00A05E3B" w:rsidRPr="00A05E3B">
        <w:rPr>
          <w:rFonts w:ascii="標楷體" w:eastAsia="標楷體" w:hAnsi="標楷體" w:hint="eastAsia"/>
          <w:b/>
          <w:bCs/>
          <w:sz w:val="28"/>
          <w:szCs w:val="24"/>
        </w:rPr>
        <w:t>目的</w:t>
      </w:r>
      <w:r w:rsidR="00A05E3B">
        <w:rPr>
          <w:rFonts w:ascii="標楷體" w:eastAsia="標楷體" w:hAnsi="標楷體" w:hint="eastAsia"/>
          <w:b/>
          <w:bCs/>
          <w:sz w:val="28"/>
          <w:szCs w:val="24"/>
        </w:rPr>
        <w:t>或做完此專題</w:t>
      </w:r>
      <w:r w:rsidR="00A05E3B" w:rsidRPr="00A05E3B">
        <w:rPr>
          <w:rFonts w:ascii="標楷體" w:eastAsia="標楷體" w:hAnsi="標楷體" w:hint="eastAsia"/>
          <w:b/>
          <w:bCs/>
          <w:sz w:val="28"/>
          <w:szCs w:val="24"/>
        </w:rPr>
        <w:t>，要解決的問題</w:t>
      </w:r>
    </w:p>
    <w:p w14:paraId="0934CB8F" w14:textId="5C792742" w:rsidR="00A05E3B" w:rsidRPr="00A05E3B" w:rsidRDefault="00A05E3B" w:rsidP="00B164C7">
      <w:pPr>
        <w:ind w:firstLine="480"/>
        <w:rPr>
          <w:rFonts w:ascii="標楷體" w:eastAsia="標楷體" w:hAnsi="標楷體"/>
        </w:rPr>
      </w:pPr>
      <w:r w:rsidRPr="00A05E3B">
        <w:rPr>
          <w:rFonts w:ascii="標楷體" w:eastAsia="標楷體" w:hAnsi="標楷體" w:hint="eastAsia"/>
        </w:rPr>
        <w:t>本系統的主要目的是利用影像處理技術自動識別發票上的號碼，並</w:t>
      </w:r>
      <w:r>
        <w:rPr>
          <w:rFonts w:ascii="標楷體" w:eastAsia="標楷體" w:hAnsi="標楷體" w:hint="eastAsia"/>
        </w:rPr>
        <w:t>根據當月的</w:t>
      </w:r>
      <w:r w:rsidRPr="00A05E3B">
        <w:rPr>
          <w:rFonts w:ascii="標楷體" w:eastAsia="標楷體" w:hAnsi="標楷體" w:hint="eastAsia"/>
        </w:rPr>
        <w:t>中獎</w:t>
      </w:r>
      <w:r>
        <w:rPr>
          <w:rFonts w:ascii="標楷體" w:eastAsia="標楷體" w:hAnsi="標楷體" w:hint="eastAsia"/>
        </w:rPr>
        <w:t>數據來進行中獎判別</w:t>
      </w:r>
      <w:r w:rsidRPr="00A05E3B">
        <w:rPr>
          <w:rFonts w:ascii="標楷體" w:eastAsia="標楷體" w:hAnsi="標楷體" w:hint="eastAsia"/>
        </w:rPr>
        <w:t>。此系統將應用模板匹配技術初步定位發票上的號碼區域，接著進行精確的數字識別</w:t>
      </w:r>
      <w:r w:rsidR="00221B10">
        <w:rPr>
          <w:rFonts w:ascii="標楷體" w:eastAsia="標楷體" w:hAnsi="標楷體" w:hint="eastAsia"/>
        </w:rPr>
        <w:t>，讀取發票的文字</w:t>
      </w:r>
      <w:r w:rsidRPr="00A05E3B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期望</w:t>
      </w:r>
      <w:r w:rsidRPr="00A05E3B">
        <w:rPr>
          <w:rFonts w:ascii="標楷體" w:eastAsia="標楷體" w:hAnsi="標楷體" w:hint="eastAsia"/>
        </w:rPr>
        <w:t>將解決的問題包括光線不均、發票磨損或褶皺帶來的影像識別困難</w:t>
      </w:r>
      <w:r w:rsidR="00221B10">
        <w:rPr>
          <w:rFonts w:ascii="標楷體" w:eastAsia="標楷體" w:hAnsi="標楷體" w:hint="eastAsia"/>
        </w:rPr>
        <w:t>，最終，我們可以透過輸入當月發票中獎的號碼末三碼，將整個資料夾的所有發票進行是否中獎的判別。</w:t>
      </w:r>
    </w:p>
    <w:p w14:paraId="513AE4E7" w14:textId="77777777" w:rsidR="00B164C7" w:rsidRDefault="00B164C7" w:rsidP="00A05E3B">
      <w:pPr>
        <w:rPr>
          <w:rFonts w:ascii="標楷體" w:eastAsia="標楷體" w:hAnsi="標楷體"/>
          <w:b/>
          <w:bCs/>
          <w:sz w:val="28"/>
          <w:szCs w:val="24"/>
        </w:rPr>
      </w:pPr>
    </w:p>
    <w:p w14:paraId="4971EBD0" w14:textId="7777FD3C" w:rsidR="00A05E3B" w:rsidRPr="00A05E3B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1.3</w:t>
      </w:r>
      <w:r w:rsidR="00A05E3B" w:rsidRPr="00A05E3B">
        <w:rPr>
          <w:rFonts w:ascii="標楷體" w:eastAsia="標楷體" w:hAnsi="標楷體" w:hint="eastAsia"/>
          <w:b/>
          <w:bCs/>
          <w:sz w:val="28"/>
          <w:szCs w:val="24"/>
        </w:rPr>
        <w:t>、文獻</w:t>
      </w:r>
    </w:p>
    <w:p w14:paraId="5DE4F46E" w14:textId="057BCD06" w:rsidR="00A05E3B" w:rsidRPr="00A05E3B" w:rsidRDefault="00A05E3B" w:rsidP="00221B10">
      <w:pPr>
        <w:ind w:firstLine="480"/>
        <w:rPr>
          <w:rFonts w:ascii="標楷體" w:eastAsia="標楷體" w:hAnsi="標楷體"/>
        </w:rPr>
      </w:pPr>
      <w:r w:rsidRPr="00A05E3B">
        <w:rPr>
          <w:rFonts w:ascii="標楷體" w:eastAsia="標楷體" w:hAnsi="標楷體" w:hint="eastAsia"/>
        </w:rPr>
        <w:t>1.M.D.S.(2020).</w:t>
      </w:r>
      <w:r>
        <w:rPr>
          <w:rFonts w:ascii="標楷體" w:eastAsia="標楷體" w:hAnsi="標楷體" w:hint="eastAsia"/>
        </w:rPr>
        <w:t xml:space="preserve"> </w:t>
      </w:r>
      <w:r w:rsidRPr="00A05E3B">
        <w:rPr>
          <w:rFonts w:ascii="標楷體" w:eastAsia="標楷體" w:hAnsi="標楷體" w:hint="eastAsia"/>
        </w:rPr>
        <w:t>"Template Matching and Its Applications in Object Detection."Journal of Image Processing.</w:t>
      </w:r>
    </w:p>
    <w:p w14:paraId="33820F3B" w14:textId="292F54DF" w:rsidR="00A05E3B" w:rsidRPr="00A05E3B" w:rsidRDefault="00A05E3B" w:rsidP="00A05E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內容：討論</w:t>
      </w:r>
      <w:r w:rsidRPr="00A05E3B">
        <w:rPr>
          <w:rFonts w:ascii="標楷體" w:eastAsia="標楷體" w:hAnsi="標楷體" w:hint="eastAsia"/>
        </w:rPr>
        <w:t>模板匹配技術基</w:t>
      </w:r>
      <w:r>
        <w:rPr>
          <w:rFonts w:ascii="標楷體" w:eastAsia="標楷體" w:hAnsi="標楷體" w:hint="eastAsia"/>
        </w:rPr>
        <w:t>礎</w:t>
      </w:r>
      <w:r w:rsidRPr="00A05E3B">
        <w:rPr>
          <w:rFonts w:ascii="標楷體" w:eastAsia="標楷體" w:hAnsi="標楷體" w:hint="eastAsia"/>
        </w:rPr>
        <w:t>，分析其</w:t>
      </w:r>
      <w:r>
        <w:rPr>
          <w:rFonts w:ascii="標楷體" w:eastAsia="標楷體" w:hAnsi="標楷體" w:hint="eastAsia"/>
        </w:rPr>
        <w:t>應用於</w:t>
      </w:r>
      <w:r w:rsidRPr="00A05E3B">
        <w:rPr>
          <w:rFonts w:ascii="標楷體" w:eastAsia="標楷體" w:hAnsi="標楷體" w:hint="eastAsia"/>
        </w:rPr>
        <w:t>影像檢測中的應用與限制。</w:t>
      </w:r>
    </w:p>
    <w:p w14:paraId="1F8F1A29" w14:textId="2D959AE5" w:rsidR="00A05E3B" w:rsidRPr="00A05E3B" w:rsidRDefault="00A05E3B" w:rsidP="00221B10">
      <w:pPr>
        <w:ind w:firstLine="480"/>
        <w:rPr>
          <w:rFonts w:ascii="標楷體" w:eastAsia="標楷體" w:hAnsi="標楷體"/>
        </w:rPr>
      </w:pPr>
      <w:r w:rsidRPr="00A05E3B">
        <w:rPr>
          <w:rFonts w:ascii="標楷體" w:eastAsia="標楷體" w:hAnsi="標楷體" w:hint="eastAsia"/>
        </w:rPr>
        <w:t>2.</w:t>
      </w:r>
      <w:proofErr w:type="gramStart"/>
      <w:r w:rsidRPr="00A05E3B">
        <w:rPr>
          <w:rFonts w:ascii="標楷體" w:eastAsia="標楷體" w:hAnsi="標楷體" w:hint="eastAsia"/>
        </w:rPr>
        <w:t>P.Lee</w:t>
      </w:r>
      <w:proofErr w:type="gramEnd"/>
      <w:r w:rsidRPr="00A05E3B">
        <w:rPr>
          <w:rFonts w:ascii="標楷體" w:eastAsia="標楷體" w:hAnsi="標楷體" w:hint="eastAsia"/>
        </w:rPr>
        <w:t>,et</w:t>
      </w:r>
      <w:r>
        <w:rPr>
          <w:rFonts w:ascii="標楷體" w:eastAsia="標楷體" w:hAnsi="標楷體" w:hint="eastAsia"/>
        </w:rPr>
        <w:t xml:space="preserve"> </w:t>
      </w:r>
      <w:r w:rsidRPr="00A05E3B">
        <w:rPr>
          <w:rFonts w:ascii="標楷體" w:eastAsia="標楷體" w:hAnsi="標楷體" w:hint="eastAsia"/>
        </w:rPr>
        <w:t>al.(2021). "Multi-Scale Template Matching for Object Recognition." IEEE Transactions on Computer Vision.</w:t>
      </w:r>
    </w:p>
    <w:p w14:paraId="4FEB548F" w14:textId="3392EF44" w:rsidR="00A05E3B" w:rsidRPr="00A05E3B" w:rsidRDefault="00A05E3B" w:rsidP="00A05E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內容：</w:t>
      </w:r>
      <w:r w:rsidRPr="00A05E3B">
        <w:rPr>
          <w:rFonts w:ascii="標楷體" w:eastAsia="標楷體" w:hAnsi="標楷體" w:hint="eastAsia"/>
        </w:rPr>
        <w:t>提出了多尺度模板匹配方法，顯著提升檢測準確性。</w:t>
      </w:r>
    </w:p>
    <w:p w14:paraId="1217DE99" w14:textId="3ABE02B0" w:rsidR="00A05E3B" w:rsidRPr="00A05E3B" w:rsidRDefault="00A05E3B" w:rsidP="00221B10">
      <w:pPr>
        <w:ind w:firstLine="480"/>
        <w:rPr>
          <w:rFonts w:ascii="標楷體" w:eastAsia="標楷體" w:hAnsi="標楷體"/>
        </w:rPr>
      </w:pPr>
      <w:r w:rsidRPr="00A05E3B">
        <w:rPr>
          <w:rFonts w:ascii="標楷體" w:eastAsia="標楷體" w:hAnsi="標楷體" w:hint="eastAsia"/>
        </w:rPr>
        <w:t>3.</w:t>
      </w:r>
      <w:proofErr w:type="gramStart"/>
      <w:r w:rsidRPr="00A05E3B">
        <w:rPr>
          <w:rFonts w:ascii="標楷體" w:eastAsia="標楷體" w:hAnsi="標楷體" w:hint="eastAsia"/>
        </w:rPr>
        <w:t>L.Zhao</w:t>
      </w:r>
      <w:proofErr w:type="gramEnd"/>
      <w:r w:rsidRPr="00A05E3B">
        <w:rPr>
          <w:rFonts w:ascii="標楷體" w:eastAsia="標楷體" w:hAnsi="標楷體" w:hint="eastAsia"/>
        </w:rPr>
        <w:t xml:space="preserve"> &amp; W.Zhang.(2022). "Real-Time Image Processing using OpenCV." International Journal of AI.</w:t>
      </w:r>
    </w:p>
    <w:p w14:paraId="575EC3E2" w14:textId="77777777" w:rsidR="00C32617" w:rsidRDefault="00C32617" w:rsidP="00A05E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內容：</w:t>
      </w:r>
      <w:r w:rsidR="00A05E3B" w:rsidRPr="00A05E3B">
        <w:rPr>
          <w:rFonts w:ascii="標楷體" w:eastAsia="標楷體" w:hAnsi="標楷體" w:hint="eastAsia"/>
        </w:rPr>
        <w:t>探討了基於 OpenCV 的實時影像處理技術實現，提供工程實現參考。</w:t>
      </w:r>
    </w:p>
    <w:p w14:paraId="06E87C19" w14:textId="77777777" w:rsidR="00B164C7" w:rsidRDefault="00B164C7" w:rsidP="00A05E3B">
      <w:pPr>
        <w:rPr>
          <w:rFonts w:ascii="標楷體" w:eastAsia="標楷體" w:hAnsi="標楷體"/>
          <w:b/>
          <w:bCs/>
          <w:sz w:val="28"/>
          <w:szCs w:val="24"/>
        </w:rPr>
      </w:pPr>
    </w:p>
    <w:p w14:paraId="47E2648D" w14:textId="26EA55C0" w:rsidR="00A05E3B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lastRenderedPageBreak/>
        <w:t>1.4</w:t>
      </w:r>
      <w:r w:rsidR="00C32617" w:rsidRPr="00C32617">
        <w:rPr>
          <w:rFonts w:ascii="標楷體" w:eastAsia="標楷體" w:hAnsi="標楷體" w:hint="eastAsia"/>
          <w:b/>
          <w:bCs/>
          <w:sz w:val="28"/>
          <w:szCs w:val="24"/>
        </w:rPr>
        <w:t>、</w:t>
      </w:r>
      <w:r>
        <w:rPr>
          <w:rFonts w:ascii="標楷體" w:eastAsia="標楷體" w:hAnsi="標楷體" w:hint="eastAsia"/>
          <w:b/>
          <w:bCs/>
          <w:sz w:val="28"/>
          <w:szCs w:val="24"/>
        </w:rPr>
        <w:t>我的方法</w:t>
      </w:r>
    </w:p>
    <w:p w14:paraId="3779E974" w14:textId="4C2C0A8E" w:rsidR="007E2584" w:rsidRPr="00B164C7" w:rsidRDefault="007E2584" w:rsidP="00A05E3B">
      <w:pPr>
        <w:rPr>
          <w:rFonts w:ascii="標楷體" w:eastAsia="標楷體" w:hAnsi="標楷體"/>
          <w:b/>
          <w:bCs/>
          <w:sz w:val="28"/>
          <w:szCs w:val="24"/>
        </w:rPr>
      </w:pPr>
      <w:r w:rsidRPr="00B164C7">
        <w:rPr>
          <w:rFonts w:ascii="標楷體" w:eastAsia="標楷體" w:hAnsi="標楷體" w:hint="eastAsia"/>
          <w:b/>
          <w:bCs/>
          <w:sz w:val="28"/>
          <w:szCs w:val="24"/>
        </w:rPr>
        <w:t>事前準備：</w:t>
      </w:r>
    </w:p>
    <w:p w14:paraId="43B524FB" w14:textId="592991AD" w:rsidR="00221B10" w:rsidRPr="00B164C7" w:rsidRDefault="00221B10" w:rsidP="00A05E3B">
      <w:pPr>
        <w:rPr>
          <w:rFonts w:ascii="標楷體" w:eastAsia="標楷體" w:hAnsi="標楷體"/>
        </w:rPr>
      </w:pPr>
      <w:r w:rsidRPr="006C320A">
        <w:rPr>
          <w:rFonts w:ascii="標楷體" w:eastAsia="標楷體" w:hAnsi="標楷體"/>
          <w:b/>
          <w:bCs/>
        </w:rPr>
        <w:tab/>
      </w:r>
      <w:r w:rsidR="006C320A" w:rsidRPr="00B164C7">
        <w:rPr>
          <w:rFonts w:ascii="標楷體" w:eastAsia="標楷體" w:hAnsi="標楷體" w:hint="eastAsia"/>
        </w:rPr>
        <w:t>首先，我們使用Anaconda P</w:t>
      </w:r>
      <w:r w:rsidR="006C320A" w:rsidRPr="00B164C7">
        <w:rPr>
          <w:rFonts w:ascii="標楷體" w:eastAsia="標楷體" w:hAnsi="標楷體"/>
        </w:rPr>
        <w:t>r</w:t>
      </w:r>
      <w:r w:rsidR="006C320A" w:rsidRPr="00B164C7">
        <w:rPr>
          <w:rFonts w:ascii="標楷體" w:eastAsia="標楷體" w:hAnsi="標楷體" w:hint="eastAsia"/>
        </w:rPr>
        <w:t>ompt環境，執行我們的對獎系統bill.py檔案。並準備了50張不同的角度、曝光、種類的發票做為dataset。</w:t>
      </w:r>
    </w:p>
    <w:p w14:paraId="50C36E3B" w14:textId="79A2EA46" w:rsidR="007E2584" w:rsidRPr="007E2584" w:rsidRDefault="007E2584" w:rsidP="00A05E3B">
      <w:pPr>
        <w:rPr>
          <w:rFonts w:ascii="標楷體" w:eastAsia="標楷體" w:hAnsi="標楷體"/>
          <w:b/>
          <w:bCs/>
          <w:sz w:val="28"/>
          <w:szCs w:val="24"/>
        </w:rPr>
      </w:pPr>
      <w:r w:rsidRPr="007E2584">
        <w:rPr>
          <w:rFonts w:ascii="標楷體" w:eastAsia="標楷體" w:hAnsi="標楷體" w:hint="eastAsia"/>
          <w:b/>
          <w:bCs/>
          <w:sz w:val="28"/>
          <w:szCs w:val="24"/>
        </w:rPr>
        <w:t>第一步：</w:t>
      </w:r>
      <w:r>
        <w:rPr>
          <w:rFonts w:ascii="標楷體" w:eastAsia="標楷體" w:hAnsi="標楷體" w:hint="eastAsia"/>
          <w:b/>
          <w:bCs/>
          <w:sz w:val="28"/>
          <w:szCs w:val="24"/>
        </w:rPr>
        <w:t>執行</w:t>
      </w:r>
      <w:r>
        <w:rPr>
          <w:rFonts w:ascii="標楷體" w:eastAsia="標楷體" w:hAnsi="標楷體"/>
          <w:b/>
          <w:bCs/>
          <w:sz w:val="28"/>
          <w:szCs w:val="24"/>
        </w:rPr>
        <w:t>p</w:t>
      </w:r>
      <w:r>
        <w:rPr>
          <w:rFonts w:ascii="標楷體" w:eastAsia="標楷體" w:hAnsi="標楷體" w:hint="eastAsia"/>
          <w:b/>
          <w:bCs/>
          <w:sz w:val="28"/>
          <w:szCs w:val="24"/>
        </w:rPr>
        <w:t>ython檔，並讀取發票樣本</w:t>
      </w:r>
    </w:p>
    <w:p w14:paraId="7198A69A" w14:textId="0E27B7FD" w:rsidR="007E2584" w:rsidRPr="00B164C7" w:rsidRDefault="006C320A" w:rsidP="007E2584">
      <w:pPr>
        <w:rPr>
          <w:rFonts w:ascii="標楷體" w:eastAsia="標楷體" w:hAnsi="標楷體"/>
        </w:rPr>
      </w:pPr>
      <w:r w:rsidRPr="00B164C7">
        <w:rPr>
          <w:rFonts w:ascii="標楷體" w:eastAsia="標楷體" w:hAnsi="標楷體"/>
        </w:rPr>
        <w:tab/>
      </w:r>
      <w:r w:rsidRPr="00B164C7">
        <w:rPr>
          <w:rFonts w:ascii="標楷體" w:eastAsia="標楷體" w:hAnsi="標楷體" w:hint="eastAsia"/>
        </w:rPr>
        <w:t>在執行bill.py檔案後，擬讓系統詢問當期的中獎號碼末三碼，並詢問資料及檔案夾的位置。當輸入完成後，所有發票樣本都會被一一讀取</w:t>
      </w:r>
      <w:r w:rsidR="007E2584" w:rsidRPr="00B164C7">
        <w:rPr>
          <w:rFonts w:ascii="標楷體" w:eastAsia="標楷體" w:hAnsi="標楷體" w:hint="eastAsia"/>
        </w:rPr>
        <w:t>。</w:t>
      </w:r>
    </w:p>
    <w:p w14:paraId="183B819E" w14:textId="2B658339" w:rsidR="007E2584" w:rsidRPr="007E2584" w:rsidRDefault="007E2584" w:rsidP="007E2584">
      <w:pPr>
        <w:rPr>
          <w:rFonts w:ascii="標楷體" w:eastAsia="標楷體" w:hAnsi="標楷體"/>
          <w:b/>
          <w:bCs/>
          <w:sz w:val="28"/>
          <w:szCs w:val="24"/>
        </w:rPr>
      </w:pPr>
      <w:r w:rsidRPr="007E2584">
        <w:rPr>
          <w:rFonts w:ascii="標楷體" w:eastAsia="標楷體" w:hAnsi="標楷體" w:hint="eastAsia"/>
          <w:b/>
          <w:bCs/>
          <w:sz w:val="28"/>
          <w:szCs w:val="24"/>
        </w:rPr>
        <w:t>第二步：將發票圖像處理</w:t>
      </w:r>
      <w:r>
        <w:rPr>
          <w:rFonts w:ascii="標楷體" w:eastAsia="標楷體" w:hAnsi="標楷體" w:hint="eastAsia"/>
          <w:b/>
          <w:bCs/>
          <w:sz w:val="28"/>
          <w:szCs w:val="24"/>
        </w:rPr>
        <w:t>後</w:t>
      </w:r>
      <w:r w:rsidRPr="007E2584">
        <w:rPr>
          <w:rFonts w:ascii="標楷體" w:eastAsia="標楷體" w:hAnsi="標楷體" w:hint="eastAsia"/>
          <w:b/>
          <w:bCs/>
          <w:sz w:val="28"/>
          <w:szCs w:val="24"/>
        </w:rPr>
        <w:t>，偵測擷取的內容辨識發票號碼</w:t>
      </w:r>
    </w:p>
    <w:p w14:paraId="4D6C9CF2" w14:textId="24CA1996" w:rsidR="00B164C7" w:rsidRDefault="006C320A" w:rsidP="00B164C7">
      <w:pPr>
        <w:ind w:firstLine="480"/>
        <w:rPr>
          <w:rFonts w:ascii="標楷體" w:eastAsia="標楷體" w:hAnsi="標楷體"/>
        </w:rPr>
      </w:pPr>
      <w:r w:rsidRPr="00B164C7">
        <w:rPr>
          <w:rFonts w:ascii="標楷體" w:eastAsia="標楷體" w:hAnsi="標楷體" w:hint="eastAsia"/>
        </w:rPr>
        <w:t>並</w:t>
      </w:r>
      <w:r w:rsidRPr="00B164C7">
        <w:rPr>
          <w:rFonts w:ascii="標楷體" w:eastAsia="標楷體" w:hAnsi="標楷體"/>
        </w:rPr>
        <w:t>將圖片轉為灰階、使用高斯模糊減少雜訊、使用 Canny 邊緣檢測找出圖片中的輪廓</w:t>
      </w:r>
      <w:r w:rsidRPr="00B164C7">
        <w:rPr>
          <w:rFonts w:ascii="標楷體" w:eastAsia="標楷體" w:hAnsi="標楷體" w:hint="eastAsia"/>
        </w:rPr>
        <w:t>，</w:t>
      </w:r>
      <w:proofErr w:type="gramStart"/>
      <w:r w:rsidRPr="00B164C7">
        <w:rPr>
          <w:rFonts w:ascii="標楷體" w:eastAsia="標楷體" w:hAnsi="標楷體" w:hint="eastAsia"/>
        </w:rPr>
        <w:t>最後框</w:t>
      </w:r>
      <w:proofErr w:type="gramEnd"/>
      <w:r w:rsidRPr="00B164C7">
        <w:rPr>
          <w:rFonts w:ascii="標楷體" w:eastAsia="標楷體" w:hAnsi="標楷體" w:hint="eastAsia"/>
        </w:rPr>
        <w:t>選出可能是發票號碼的發票內容區塊。再來，我們</w:t>
      </w:r>
      <w:r w:rsidRPr="00B164C7">
        <w:rPr>
          <w:rFonts w:ascii="標楷體" w:eastAsia="標楷體" w:hAnsi="標楷體"/>
        </w:rPr>
        <w:t>透過使用 Tesseract OCR 提取</w:t>
      </w:r>
      <w:r w:rsidRPr="00B164C7">
        <w:rPr>
          <w:rFonts w:ascii="標楷體" w:eastAsia="標楷體" w:hAnsi="標楷體" w:hint="eastAsia"/>
        </w:rPr>
        <w:t>調整後</w:t>
      </w:r>
      <w:r w:rsidRPr="00B164C7">
        <w:rPr>
          <w:rFonts w:ascii="標楷體" w:eastAsia="標楷體" w:hAnsi="標楷體"/>
        </w:rPr>
        <w:t>圖片中的文字</w:t>
      </w:r>
      <w:r w:rsidRPr="00B164C7">
        <w:rPr>
          <w:rFonts w:ascii="標楷體" w:eastAsia="標楷體" w:hAnsi="標楷體" w:hint="eastAsia"/>
        </w:rPr>
        <w:t>，並且</w:t>
      </w:r>
      <w:r w:rsidRPr="00B164C7">
        <w:rPr>
          <w:rFonts w:ascii="標楷體" w:eastAsia="標楷體" w:hAnsi="標楷體"/>
        </w:rPr>
        <w:t>定義發票號碼的規則（以英文開頭</w:t>
      </w:r>
      <w:r w:rsidR="007E2584" w:rsidRPr="00B164C7">
        <w:rPr>
          <w:rFonts w:ascii="標楷體" w:eastAsia="標楷體" w:hAnsi="標楷體" w:hint="eastAsia"/>
        </w:rPr>
        <w:t>、</w:t>
      </w:r>
      <w:r w:rsidRPr="00B164C7">
        <w:rPr>
          <w:rFonts w:ascii="標楷體" w:eastAsia="標楷體" w:hAnsi="標楷體"/>
        </w:rPr>
        <w:t>接8位數字</w:t>
      </w:r>
      <w:r w:rsidR="007E2584" w:rsidRPr="00B164C7">
        <w:rPr>
          <w:rFonts w:ascii="標楷體" w:eastAsia="標楷體" w:hAnsi="標楷體" w:hint="eastAsia"/>
        </w:rPr>
        <w:t>、</w:t>
      </w:r>
      <w:r w:rsidRPr="00B164C7">
        <w:rPr>
          <w:rFonts w:ascii="標楷體" w:eastAsia="標楷體" w:hAnsi="標楷體"/>
        </w:rPr>
        <w:t>中間可有空格或連字符），確保偵測到的是發票號碼</w:t>
      </w:r>
      <w:r w:rsidR="007E2584" w:rsidRPr="00B164C7">
        <w:rPr>
          <w:rFonts w:ascii="標楷體" w:eastAsia="標楷體" w:hAnsi="標楷體" w:hint="eastAsia"/>
        </w:rPr>
        <w:t>排除其他誤判雜訊。最終</w:t>
      </w:r>
      <w:r w:rsidR="007E2584" w:rsidRPr="00B164C7">
        <w:rPr>
          <w:rFonts w:ascii="標楷體" w:eastAsia="標楷體" w:hAnsi="標楷體"/>
        </w:rPr>
        <w:t>用re.findall 匹配所有可能的發票號碼</w:t>
      </w:r>
      <w:r w:rsidR="007E2584" w:rsidRPr="00B164C7">
        <w:rPr>
          <w:rFonts w:ascii="標楷體" w:eastAsia="標楷體" w:hAnsi="標楷體" w:hint="eastAsia"/>
        </w:rPr>
        <w:t>，並</w:t>
      </w:r>
      <w:r w:rsidR="007E2584" w:rsidRPr="00B164C7">
        <w:rPr>
          <w:rFonts w:ascii="標楷體" w:eastAsia="標楷體" w:hAnsi="標楷體"/>
        </w:rPr>
        <w:t>使用re.sub 清除</w:t>
      </w:r>
      <w:proofErr w:type="gramStart"/>
      <w:r w:rsidR="007E2584" w:rsidRPr="00B164C7">
        <w:rPr>
          <w:rFonts w:ascii="標楷體" w:eastAsia="標楷體" w:hAnsi="標楷體"/>
        </w:rPr>
        <w:t>不必要的勿偵測</w:t>
      </w:r>
      <w:proofErr w:type="gramEnd"/>
      <w:r w:rsidR="007E2584" w:rsidRPr="00B164C7">
        <w:rPr>
          <w:rFonts w:ascii="標楷體" w:eastAsia="標楷體" w:hAnsi="標楷體"/>
        </w:rPr>
        <w:t>、空格與</w:t>
      </w:r>
      <w:proofErr w:type="gramStart"/>
      <w:r w:rsidR="007E2584" w:rsidRPr="00B164C7">
        <w:rPr>
          <w:rFonts w:ascii="標楷體" w:eastAsia="標楷體" w:hAnsi="標楷體"/>
        </w:rPr>
        <w:t>連字符</w:t>
      </w:r>
      <w:proofErr w:type="gramEnd"/>
      <w:r w:rsidR="007E2584" w:rsidRPr="00B164C7">
        <w:rPr>
          <w:rFonts w:ascii="標楷體" w:eastAsia="標楷體" w:hAnsi="標楷體"/>
        </w:rPr>
        <w:t>。</w:t>
      </w:r>
    </w:p>
    <w:p w14:paraId="3B76D41B" w14:textId="77777777" w:rsidR="00B164C7" w:rsidRPr="007E2584" w:rsidRDefault="00B164C7" w:rsidP="00B164C7">
      <w:pPr>
        <w:rPr>
          <w:rFonts w:ascii="標楷體" w:eastAsia="標楷體" w:hAnsi="標楷體"/>
          <w:b/>
          <w:bCs/>
          <w:sz w:val="28"/>
          <w:szCs w:val="24"/>
        </w:rPr>
      </w:pPr>
      <w:r w:rsidRPr="007E2584">
        <w:rPr>
          <w:rFonts w:ascii="標楷體" w:eastAsia="標楷體" w:hAnsi="標楷體" w:hint="eastAsia"/>
          <w:b/>
          <w:bCs/>
          <w:sz w:val="28"/>
          <w:szCs w:val="24"/>
        </w:rPr>
        <w:t>第三部：已提取發票號碼，根據當期中獎末三碼判斷中獎與否</w:t>
      </w:r>
    </w:p>
    <w:p w14:paraId="6FA6AB9A" w14:textId="347C44BB" w:rsidR="00B164C7" w:rsidRPr="00B164C7" w:rsidRDefault="00B164C7" w:rsidP="00B164C7">
      <w:pPr>
        <w:ind w:firstLine="480"/>
        <w:rPr>
          <w:rFonts w:ascii="標楷體" w:eastAsia="標楷體" w:hAnsi="標楷體"/>
        </w:rPr>
      </w:pPr>
      <w:r w:rsidRPr="007E2584">
        <w:rPr>
          <w:rFonts w:ascii="標楷體" w:eastAsia="標楷體" w:hAnsi="標楷體"/>
        </w:rPr>
        <w:t>顯示發票號碼並判斷是否中獎，判斷最後3位是否與中獎號碼相同，</w:t>
      </w:r>
      <w:r w:rsidRPr="00B164C7">
        <w:rPr>
          <w:rFonts w:ascii="標楷體" w:eastAsia="標楷體" w:hAnsi="標楷體" w:hint="eastAsia"/>
        </w:rPr>
        <w:t>相同</w:t>
      </w:r>
      <w:r w:rsidRPr="007E2584">
        <w:rPr>
          <w:rFonts w:ascii="標楷體" w:eastAsia="標楷體" w:hAnsi="標楷體"/>
        </w:rPr>
        <w:t>輸出【中獎】</w:t>
      </w:r>
      <w:r w:rsidRPr="00B164C7">
        <w:rPr>
          <w:rFonts w:ascii="標楷體" w:eastAsia="標楷體" w:hAnsi="標楷體" w:hint="eastAsia"/>
        </w:rPr>
        <w:t>，反之</w:t>
      </w:r>
      <w:r w:rsidRPr="007E2584">
        <w:rPr>
          <w:rFonts w:ascii="標楷體" w:eastAsia="標楷體" w:hAnsi="標楷體"/>
        </w:rPr>
        <w:t>【沒中獎】</w:t>
      </w:r>
      <w:r w:rsidRPr="00B164C7">
        <w:rPr>
          <w:rFonts w:ascii="標楷體" w:eastAsia="標楷體" w:hAnsi="標楷體" w:hint="eastAsia"/>
        </w:rPr>
        <w:t>。依此，所有dataset的發票樣本50張全數都能判斷出中獎與否</w:t>
      </w:r>
      <w:r>
        <w:rPr>
          <w:rFonts w:ascii="標楷體" w:eastAsia="標楷體" w:hAnsi="標楷體" w:hint="eastAsia"/>
        </w:rPr>
        <w:t>，</w:t>
      </w:r>
      <w:r w:rsidRPr="00B164C7">
        <w:rPr>
          <w:rFonts w:ascii="標楷體" w:eastAsia="標楷體" w:hAnsi="標楷體" w:hint="eastAsia"/>
        </w:rPr>
        <w:t>全</w:t>
      </w:r>
      <w:proofErr w:type="gramStart"/>
      <w:r w:rsidRPr="00B164C7">
        <w:rPr>
          <w:rFonts w:ascii="標楷體" w:eastAsia="標楷體" w:hAnsi="標楷體" w:hint="eastAsia"/>
        </w:rPr>
        <w:t>程式截圖如下</w:t>
      </w:r>
      <w:proofErr w:type="gramEnd"/>
      <w:r w:rsidRPr="00B164C7">
        <w:rPr>
          <w:rFonts w:ascii="標楷體" w:eastAsia="標楷體" w:hAnsi="標楷體" w:hint="eastAsia"/>
        </w:rPr>
        <w:t>：</w:t>
      </w:r>
    </w:p>
    <w:p w14:paraId="5ED8EA65" w14:textId="7594D2B4" w:rsidR="00B164C7" w:rsidRDefault="00B164C7" w:rsidP="00B164C7">
      <w:pPr>
        <w:ind w:firstLine="480"/>
        <w:jc w:val="center"/>
        <w:rPr>
          <w:rFonts w:ascii="標楷體" w:eastAsia="標楷體" w:hAnsi="標楷體"/>
          <w:b/>
          <w:bCs/>
        </w:rPr>
      </w:pPr>
      <w:r w:rsidRPr="00B164C7">
        <w:rPr>
          <w:rFonts w:ascii="標楷體" w:eastAsia="標楷體" w:hAnsi="標楷體"/>
          <w:b/>
          <w:bCs/>
          <w:noProof/>
        </w:rPr>
        <w:drawing>
          <wp:inline distT="0" distB="0" distL="0" distR="0" wp14:anchorId="696437C1" wp14:editId="3874D89E">
            <wp:extent cx="4536745" cy="317754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052" cy="32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A649" w14:textId="0EAEEA44" w:rsidR="00B164C7" w:rsidRPr="00B164C7" w:rsidRDefault="00B164C7" w:rsidP="00B164C7">
      <w:pPr>
        <w:ind w:firstLine="480"/>
        <w:jc w:val="center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第一步內容之程式截圖</w:t>
      </w:r>
    </w:p>
    <w:p w14:paraId="04B7E5CA" w14:textId="231D4CA2" w:rsidR="006C320A" w:rsidRDefault="00B164C7" w:rsidP="006C320A">
      <w:pPr>
        <w:rPr>
          <w:rFonts w:ascii="標楷體" w:eastAsia="標楷體" w:hAnsi="標楷體"/>
          <w:b/>
          <w:bCs/>
        </w:rPr>
      </w:pPr>
      <w:r w:rsidRPr="00B164C7">
        <w:rPr>
          <w:rFonts w:ascii="標楷體" w:eastAsia="標楷體" w:hAnsi="標楷體"/>
          <w:b/>
          <w:bCs/>
          <w:noProof/>
        </w:rPr>
        <w:lastRenderedPageBreak/>
        <w:drawing>
          <wp:inline distT="0" distB="0" distL="0" distR="0" wp14:anchorId="36119C06" wp14:editId="246BC552">
            <wp:extent cx="5274310" cy="36880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7C2E" w14:textId="584B282F" w:rsidR="00B164C7" w:rsidRPr="00B164C7" w:rsidRDefault="00B164C7" w:rsidP="00B164C7">
      <w:pPr>
        <w:ind w:firstLine="480"/>
        <w:jc w:val="center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第二步內容之程式截圖</w:t>
      </w:r>
    </w:p>
    <w:p w14:paraId="31982B5E" w14:textId="77777777" w:rsidR="00B164C7" w:rsidRPr="007E2584" w:rsidRDefault="00B164C7" w:rsidP="006C320A">
      <w:pPr>
        <w:rPr>
          <w:rFonts w:ascii="標楷體" w:eastAsia="標楷體" w:hAnsi="標楷體"/>
          <w:b/>
          <w:bCs/>
        </w:rPr>
      </w:pPr>
    </w:p>
    <w:p w14:paraId="57C20C11" w14:textId="4F69B039" w:rsidR="006C320A" w:rsidRDefault="00B164C7" w:rsidP="006C320A">
      <w:pPr>
        <w:rPr>
          <w:rFonts w:ascii="標楷體" w:eastAsia="標楷體" w:hAnsi="標楷體"/>
          <w:b/>
          <w:bCs/>
        </w:rPr>
      </w:pPr>
      <w:r w:rsidRPr="00B164C7">
        <w:rPr>
          <w:rFonts w:ascii="標楷體" w:eastAsia="標楷體" w:hAnsi="標楷體"/>
          <w:b/>
          <w:bCs/>
          <w:noProof/>
        </w:rPr>
        <w:drawing>
          <wp:inline distT="0" distB="0" distL="0" distR="0" wp14:anchorId="249A4EB4" wp14:editId="0CD60A37">
            <wp:extent cx="5274310" cy="37788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B6AB" w14:textId="0293990A" w:rsidR="00B164C7" w:rsidRPr="00B164C7" w:rsidRDefault="00B164C7" w:rsidP="00B164C7">
      <w:pPr>
        <w:ind w:firstLine="480"/>
        <w:jc w:val="center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第三步內容之程式截圖</w:t>
      </w:r>
    </w:p>
    <w:p w14:paraId="1DB5118E" w14:textId="4A55DD23" w:rsidR="006C320A" w:rsidRPr="00B164C7" w:rsidRDefault="006C320A" w:rsidP="00A05E3B">
      <w:pPr>
        <w:rPr>
          <w:rFonts w:ascii="標楷體" w:eastAsia="標楷體" w:hAnsi="標楷體"/>
          <w:b/>
          <w:bCs/>
          <w:sz w:val="22"/>
          <w:szCs w:val="20"/>
        </w:rPr>
      </w:pPr>
    </w:p>
    <w:p w14:paraId="517B5E48" w14:textId="65F78B33" w:rsidR="00096BC6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lastRenderedPageBreak/>
        <w:t>1.5、實驗結果</w:t>
      </w:r>
    </w:p>
    <w:p w14:paraId="2E369C46" w14:textId="19DD9F1D" w:rsidR="00B164C7" w:rsidRPr="00C32617" w:rsidRDefault="00B164C7" w:rsidP="00CA241D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4"/>
        </w:rPr>
        <w:drawing>
          <wp:inline distT="0" distB="0" distL="0" distR="0" wp14:anchorId="0679B686" wp14:editId="6DB6D386">
            <wp:extent cx="4838700" cy="15773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623F" w14:textId="77777777" w:rsidR="00CA241D" w:rsidRDefault="00B164C7" w:rsidP="00C32617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首先，我們執行Anaconda Prompt並以conda activate image來導向我們適合執行程式的環境，並且</w:t>
      </w:r>
      <w:r>
        <w:rPr>
          <w:rFonts w:ascii="標楷體" w:eastAsia="標楷體" w:hAnsi="標楷體"/>
        </w:rPr>
        <w:t>c</w:t>
      </w:r>
      <w:r>
        <w:rPr>
          <w:rFonts w:ascii="標楷體" w:eastAsia="標楷體" w:hAnsi="標楷體" w:hint="eastAsia"/>
        </w:rPr>
        <w:t>d到我們專案資料夾的位置。</w:t>
      </w:r>
    </w:p>
    <w:p w14:paraId="38B106AF" w14:textId="69E18389" w:rsidR="00CA241D" w:rsidRDefault="00CA241D" w:rsidP="00CA241D">
      <w:pPr>
        <w:ind w:firstLine="480"/>
        <w:jc w:val="center"/>
        <w:rPr>
          <w:rFonts w:ascii="標楷體" w:eastAsia="標楷體" w:hAnsi="標楷體"/>
        </w:rPr>
      </w:pPr>
      <w:r w:rsidRPr="00CA241D">
        <w:rPr>
          <w:rFonts w:ascii="標楷體" w:eastAsia="標楷體" w:hAnsi="標楷體"/>
          <w:noProof/>
        </w:rPr>
        <w:drawing>
          <wp:inline distT="0" distB="0" distL="0" distR="0" wp14:anchorId="0B80110A" wp14:editId="72E39F19">
            <wp:extent cx="5111059" cy="26441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142" cy="2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7CA1" w14:textId="6FAA1567" w:rsidR="00CA241D" w:rsidRPr="00CA241D" w:rsidRDefault="00CA241D" w:rsidP="00C32617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我們在專案資料夾內，準備</w:t>
      </w:r>
      <w:proofErr w:type="gramStart"/>
      <w:r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路徑為</w:t>
      </w:r>
      <w:r w:rsidRPr="00CA241D">
        <w:rPr>
          <w:rFonts w:ascii="標楷體" w:eastAsia="標楷體" w:hAnsi="標楷體"/>
        </w:rPr>
        <w:t>C:\image\dataset</w:t>
      </w:r>
      <w:r>
        <w:rPr>
          <w:rFonts w:ascii="標楷體" w:eastAsia="標楷體" w:hAnsi="標楷體" w:hint="eastAsia"/>
        </w:rPr>
        <w:t>的資料夾來放置50張不同的11-12月發票樣本。以利之後的發票辨識讀取。</w:t>
      </w:r>
    </w:p>
    <w:p w14:paraId="4B45CE5B" w14:textId="222BEFAE" w:rsidR="00CA241D" w:rsidRDefault="00CA241D" w:rsidP="00C32617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9A89FB4" wp14:editId="0586DF2A">
            <wp:extent cx="4198620" cy="17830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95DF" w14:textId="4DA38310" w:rsidR="00CA241D" w:rsidRDefault="00CA241D" w:rsidP="00C32617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在此，我們假定這些11-12月發票的中獎號碼末三碼為129(當然，這50張樣本中，有一張是何家拉麵發票</w:t>
      </w:r>
      <w:proofErr w:type="gramStart"/>
      <w:r>
        <w:rPr>
          <w:rFonts w:ascii="標楷體" w:eastAsia="標楷體" w:hAnsi="標楷體" w:hint="eastAsia"/>
        </w:rPr>
        <w:t>號碼為尾端</w:t>
      </w:r>
      <w:proofErr w:type="gramEnd"/>
      <w:r>
        <w:rPr>
          <w:rFonts w:ascii="標楷體" w:eastAsia="標楷體" w:hAnsi="標楷體" w:hint="eastAsia"/>
        </w:rPr>
        <w:t>129的，以供我們確認是否能從50張中判斷這張有中獎)</w:t>
      </w:r>
      <w:r w:rsidR="00646E20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給予我們的圖片資料夾路徑</w:t>
      </w:r>
      <w:r w:rsidR="00646E20">
        <w:rPr>
          <w:rFonts w:ascii="標楷體" w:eastAsia="標楷體" w:hAnsi="標楷體" w:hint="eastAsia"/>
        </w:rPr>
        <w:t>後，</w:t>
      </w:r>
      <w:r>
        <w:rPr>
          <w:rFonts w:ascii="標楷體" w:eastAsia="標楷體" w:hAnsi="標楷體" w:hint="eastAsia"/>
        </w:rPr>
        <w:t>讓他執行所有發票的影像辨識。</w:t>
      </w:r>
    </w:p>
    <w:p w14:paraId="7F61A81E" w14:textId="42F0A8A0" w:rsidR="00CA241D" w:rsidRDefault="00CA241D" w:rsidP="00C32617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A7C92" wp14:editId="59AFE613">
                <wp:simplePos x="0" y="0"/>
                <wp:positionH relativeFrom="column">
                  <wp:posOffset>1934633</wp:posOffset>
                </wp:positionH>
                <wp:positionV relativeFrom="paragraph">
                  <wp:posOffset>1532466</wp:posOffset>
                </wp:positionV>
                <wp:extent cx="929640" cy="350520"/>
                <wp:effectExtent l="0" t="0" r="2286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5D489" id="矩形 12" o:spid="_x0000_s1026" style="position:absolute;margin-left:152.35pt;margin-top:120.65pt;width:73.2pt;height:2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EUgAIAAF4FAAAOAAAAZHJzL2Uyb0RvYy54bWysVE1v2zAMvQ/YfxB0X+1kTbcGdYqgRYYB&#10;RVu0HXpWZCk2IIsapcTJfv0o+SNBV+wwzAdZEslH8pHU1fW+MWyn0NdgCz45yzlTVkJZ203Bf7ys&#10;Pn3lzAdhS2HAqoIflOfXi48frlo3V1OowJQKGYFYP29dwasQ3DzLvKxUI/wZOGVJqAEbEeiIm6xE&#10;0RJ6Y7Jpnl9kLWDpEKTynm5vOyFfJHytlQwPWnsVmCk4xRbSimldxzVbXIn5BoWratmHIf4hikbU&#10;lpyOULciCLbF+g+oppYIHnQ4k9BkoHUtVcqBspnkb7J5roRTKRcix7uRJv//YOX97tk9ItHQOj/3&#10;tI1Z7DU28U/xsX0i6zCSpfaBSbq8nF5enBOlkkSfZ/lsmsjMjsYOffimoGFxU3CkWiSKxO7OB3JI&#10;qoNK9GVhVRuT6mFsvPBg6jLepQNu1jcG2U5QIVernL5YO8I4UaNTNM2OqaRdOBgVMYx9UprVJQU/&#10;TZGkLlMjrJBS2TDpRJUoVedtMjtxFvsyWiTXCTAia4pyxO4BBs0OZMDuYu71o6lKTToa538LrDMe&#10;LZJnsGE0bmoL+B6Aoax6z53+QFJHTWRpDeXhERlCNyLeyVVNdbsTPjwKpJmgUtOchwdatIG24NDv&#10;OKsAf713H/WpVUnKWUszVnD/cytQcWa+W2riy8l57KCQDuezL9RCDE8l61OJ3TY3QNWf0IviZNpG&#10;/WCGrUZoXuk5WEavJBJWku+Cy4DD4SZ0s08PilTLZVKjQXQi3NlnJyN4ZDX25cv+VaDrmzdQ19/D&#10;MI9i/qaHO91oaWG5DaDr1OBHXnu+aYhT4/QPTnwlTs9J6/gsLn4DAAD//wMAUEsDBBQABgAIAAAA&#10;IQB3Yhtr3wAAAAsBAAAPAAAAZHJzL2Rvd25yZXYueG1sTI/BTsMwDIbvSLxDZCRuLM3WbVCaTgix&#10;EwfGmMQ1a0JbLXGiJN3K22NOcLT9+ffnejM5y84mpsGjBDErgBlsvR6wk3D42N7dA0tZoVbWo5Hw&#10;bRJsmuurWlXaX/DdnPe5YxSCqVIS+pxDxXlqe+NUmvlgkGZfPjqVqYwd11FdKNxZPi+KFXdqQLrQ&#10;q2Cee9Oe9qMjjWB3QY9vp8OnmLbxRb8m1a2lvL2Znh6BZTPlPxh+9WkHGnI6+hF1YlbCoijXhEqY&#10;l2IBjIhyKQSwI3UeVkvgTc3//9D8AAAA//8DAFBLAQItABQABgAIAAAAIQC2gziS/gAAAOEBAAAT&#10;AAAAAAAAAAAAAAAAAAAAAABbQ29udGVudF9UeXBlc10ueG1sUEsBAi0AFAAGAAgAAAAhADj9If/W&#10;AAAAlAEAAAsAAAAAAAAAAAAAAAAALwEAAF9yZWxzLy5yZWxzUEsBAi0AFAAGAAgAAAAhADoaoRSA&#10;AgAAXgUAAA4AAAAAAAAAAAAAAAAALgIAAGRycy9lMm9Eb2MueG1sUEsBAi0AFAAGAAgAAAAhAHdi&#10;G2vfAAAACwEAAA8AAAAAAAAAAAAAAAAA2gQAAGRycy9kb3ducmV2LnhtbFBLBQYAAAAABAAEAPMA&#10;AADmBQAAAAA=&#10;" filled="f" strokecolor="red" strokeweight="1pt"/>
            </w:pict>
          </mc:Fallback>
        </mc:AlternateContent>
      </w:r>
      <w:r>
        <w:rPr>
          <w:rFonts w:ascii="標楷體" w:eastAsia="標楷體" w:hAnsi="標楷體"/>
          <w:noProof/>
        </w:rPr>
        <w:drawing>
          <wp:inline distT="0" distB="0" distL="0" distR="0" wp14:anchorId="607E5269" wp14:editId="275A9D60">
            <wp:extent cx="1727585" cy="255270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16"/>
                    <a:stretch/>
                  </pic:blipFill>
                  <pic:spPr bwMode="auto">
                    <a:xfrm>
                      <a:off x="0" y="0"/>
                      <a:ext cx="1732455" cy="255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65A54EC1" wp14:editId="4C1A4875">
            <wp:extent cx="1644198" cy="2529840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19" cy="255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41D">
        <w:rPr>
          <w:rFonts w:ascii="標楷體" w:eastAsia="標楷體" w:hAnsi="標楷體"/>
          <w:noProof/>
        </w:rPr>
        <w:drawing>
          <wp:inline distT="0" distB="0" distL="0" distR="0" wp14:anchorId="2581CCFB" wp14:editId="396C317C">
            <wp:extent cx="1554480" cy="2388487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4203"/>
                    <a:stretch/>
                  </pic:blipFill>
                  <pic:spPr bwMode="auto">
                    <a:xfrm>
                      <a:off x="0" y="0"/>
                      <a:ext cx="1566675" cy="240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7FB2" w14:textId="35502B11" w:rsidR="00A05E3B" w:rsidRPr="00646E20" w:rsidRDefault="00CA241D" w:rsidP="00646E20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我們可以看到他開始將所有圖片一一進行兌獎，</w:t>
      </w:r>
      <w:r w:rsidR="00646E20">
        <w:rPr>
          <w:rFonts w:ascii="標楷體" w:eastAsia="標楷體" w:hAnsi="標楷體" w:hint="eastAsia"/>
        </w:rPr>
        <w:t>並且成功將何家拉麵的發票判斷為中獎。其他全部末三碼並非129的皆為沒中獎。</w:t>
      </w:r>
    </w:p>
    <w:p w14:paraId="673D9A5E" w14:textId="4FAA2773" w:rsidR="00A05E3B" w:rsidRPr="003A3589" w:rsidRDefault="00096BC6" w:rsidP="00A05E3B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1.6</w:t>
      </w:r>
      <w:r w:rsidR="003A3589" w:rsidRPr="003A3589">
        <w:rPr>
          <w:rFonts w:ascii="標楷體" w:eastAsia="標楷體" w:hAnsi="標楷體" w:hint="eastAsia"/>
          <w:b/>
          <w:bCs/>
          <w:sz w:val="28"/>
          <w:szCs w:val="24"/>
        </w:rPr>
        <w:t>、</w:t>
      </w:r>
      <w:r w:rsidR="00A05E3B" w:rsidRPr="003A3589">
        <w:rPr>
          <w:rFonts w:ascii="標楷體" w:eastAsia="標楷體" w:hAnsi="標楷體" w:hint="eastAsia"/>
          <w:b/>
          <w:bCs/>
          <w:sz w:val="28"/>
          <w:szCs w:val="24"/>
        </w:rPr>
        <w:t>參考資料</w:t>
      </w:r>
    </w:p>
    <w:p w14:paraId="73297FDD" w14:textId="77777777" w:rsidR="003A3589" w:rsidRPr="00CF3E01" w:rsidRDefault="003A3589" w:rsidP="003A3589">
      <w:pPr>
        <w:numPr>
          <w:ilvl w:val="0"/>
          <w:numId w:val="2"/>
        </w:numPr>
      </w:pPr>
      <w:r w:rsidRPr="00CF3E01">
        <w:t>OpenCV Official Documentation: https://docs.opencv.org</w:t>
      </w:r>
    </w:p>
    <w:p w14:paraId="1A1B3354" w14:textId="77777777" w:rsidR="003A3589" w:rsidRPr="00CF3E01" w:rsidRDefault="003A3589" w:rsidP="003A3589">
      <w:pPr>
        <w:numPr>
          <w:ilvl w:val="0"/>
          <w:numId w:val="2"/>
        </w:numPr>
      </w:pPr>
      <w:r w:rsidRPr="00CF3E01">
        <w:t xml:space="preserve">Gonzalez, R. C., &amp; Woods, R. E. (2018). </w:t>
      </w:r>
      <w:r w:rsidRPr="00CF3E01">
        <w:rPr>
          <w:i/>
          <w:iCs/>
        </w:rPr>
        <w:t>Digital Image Processing (4th Edition)</w:t>
      </w:r>
      <w:r w:rsidRPr="00CF3E01">
        <w:t>. Pearson.</w:t>
      </w:r>
    </w:p>
    <w:p w14:paraId="208CE2AD" w14:textId="77777777" w:rsidR="003A3589" w:rsidRPr="00CF3E01" w:rsidRDefault="003A3589" w:rsidP="003A3589">
      <w:pPr>
        <w:numPr>
          <w:ilvl w:val="0"/>
          <w:numId w:val="2"/>
        </w:numPr>
      </w:pPr>
      <w:r w:rsidRPr="00CF3E01">
        <w:t xml:space="preserve">Goodfellow, I., et al. (2016). </w:t>
      </w:r>
      <w:r w:rsidRPr="00CF3E01">
        <w:rPr>
          <w:i/>
          <w:iCs/>
        </w:rPr>
        <w:t>Deep Learning</w:t>
      </w:r>
      <w:r w:rsidRPr="00CF3E01">
        <w:t>. MIT Press.</w:t>
      </w:r>
    </w:p>
    <w:p w14:paraId="5B569225" w14:textId="77777777" w:rsidR="005839C9" w:rsidRPr="00A05E3B" w:rsidRDefault="005839C9">
      <w:pPr>
        <w:rPr>
          <w:rFonts w:ascii="標楷體" w:eastAsia="標楷體" w:hAnsi="標楷體"/>
        </w:rPr>
      </w:pPr>
    </w:p>
    <w:sectPr w:rsidR="005839C9" w:rsidRPr="00A05E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7CDE6" w14:textId="77777777" w:rsidR="00006A00" w:rsidRDefault="00006A00" w:rsidP="00A05E3B">
      <w:r>
        <w:separator/>
      </w:r>
    </w:p>
  </w:endnote>
  <w:endnote w:type="continuationSeparator" w:id="0">
    <w:p w14:paraId="5D732D0D" w14:textId="77777777" w:rsidR="00006A00" w:rsidRDefault="00006A00" w:rsidP="00A05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2BFAF" w14:textId="77777777" w:rsidR="00006A00" w:rsidRDefault="00006A00" w:rsidP="00A05E3B">
      <w:r>
        <w:separator/>
      </w:r>
    </w:p>
  </w:footnote>
  <w:footnote w:type="continuationSeparator" w:id="0">
    <w:p w14:paraId="3F2B30C2" w14:textId="77777777" w:rsidR="00006A00" w:rsidRDefault="00006A00" w:rsidP="00A05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02AD77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D1C21C5"/>
    <w:multiLevelType w:val="multilevel"/>
    <w:tmpl w:val="66A8D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4000050">
    <w:abstractNumId w:val="0"/>
  </w:num>
  <w:num w:numId="2" w16cid:durableId="263729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D0"/>
    <w:rsid w:val="00006A00"/>
    <w:rsid w:val="00096BC6"/>
    <w:rsid w:val="00221B10"/>
    <w:rsid w:val="00313CD0"/>
    <w:rsid w:val="0031713C"/>
    <w:rsid w:val="00334CA3"/>
    <w:rsid w:val="00383FA2"/>
    <w:rsid w:val="003A3589"/>
    <w:rsid w:val="005839C9"/>
    <w:rsid w:val="00646E20"/>
    <w:rsid w:val="006C320A"/>
    <w:rsid w:val="007E2584"/>
    <w:rsid w:val="00832FC2"/>
    <w:rsid w:val="00843F4C"/>
    <w:rsid w:val="009A7A88"/>
    <w:rsid w:val="00A05E3B"/>
    <w:rsid w:val="00B164C7"/>
    <w:rsid w:val="00C32617"/>
    <w:rsid w:val="00CA241D"/>
    <w:rsid w:val="00DA122B"/>
    <w:rsid w:val="00EC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17F1D"/>
  <w15:chartTrackingRefBased/>
  <w15:docId w15:val="{F771B86A-9B63-4A7E-93AF-9172FB8D6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05E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A05E3B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A05E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A05E3B"/>
    <w:rPr>
      <w:sz w:val="20"/>
      <w:szCs w:val="20"/>
    </w:rPr>
  </w:style>
  <w:style w:type="paragraph" w:styleId="a">
    <w:name w:val="List Bullet"/>
    <w:basedOn w:val="a0"/>
    <w:uiPriority w:val="99"/>
    <w:unhideWhenUsed/>
    <w:rsid w:val="00A05E3B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</dc:creator>
  <cp:keywords/>
  <dc:description/>
  <cp:lastModifiedBy>何懿儒</cp:lastModifiedBy>
  <cp:revision>3</cp:revision>
  <dcterms:created xsi:type="dcterms:W3CDTF">2024-12-23T02:38:00Z</dcterms:created>
  <dcterms:modified xsi:type="dcterms:W3CDTF">2024-12-23T03:28:00Z</dcterms:modified>
</cp:coreProperties>
</file>