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64419" w14:textId="59CCF0CF" w:rsidR="002B25B8" w:rsidRPr="002B25B8" w:rsidRDefault="002B25B8" w:rsidP="002B25B8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BE55491" wp14:editId="0603C5EE">
            <wp:extent cx="9603000" cy="6378750"/>
            <wp:effectExtent l="0" t="7303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6" t="11775" r="9432" b="16240"/>
                    <a:stretch/>
                  </pic:blipFill>
                  <pic:spPr bwMode="auto">
                    <a:xfrm rot="5400000">
                      <a:off x="0" y="0"/>
                      <a:ext cx="9618708" cy="6389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290A2" w14:textId="1CB36647" w:rsidR="002B25B8" w:rsidRPr="002B25B8" w:rsidRDefault="002B25B8" w:rsidP="002B25B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6FC698" wp14:editId="2DC81449">
            <wp:extent cx="9873498" cy="6546230"/>
            <wp:effectExtent l="6032" t="0" r="953" b="952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56" t="15735" r="10557" b="13389"/>
                    <a:stretch/>
                  </pic:blipFill>
                  <pic:spPr bwMode="auto">
                    <a:xfrm rot="5400000">
                      <a:off x="0" y="0"/>
                      <a:ext cx="9882284" cy="655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B0E4E" w14:textId="6693D66C" w:rsidR="00ED0441" w:rsidRPr="002B25B8" w:rsidRDefault="002B25B8" w:rsidP="002B25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66FB0518" wp14:editId="2AC5255F">
            <wp:extent cx="9727750" cy="6500525"/>
            <wp:effectExtent l="0" t="5715" r="127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0" t="14759" r="6134" b="11598"/>
                    <a:stretch/>
                  </pic:blipFill>
                  <pic:spPr bwMode="auto">
                    <a:xfrm rot="5400000">
                      <a:off x="0" y="0"/>
                      <a:ext cx="9734088" cy="650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065D5" w14:textId="134BF26A" w:rsidR="00ED0441" w:rsidRPr="00E630F3" w:rsidRDefault="00ED0441" w:rsidP="00ED044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30F3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Реферат</w:t>
      </w:r>
    </w:p>
    <w:p w14:paraId="639F9796" w14:textId="77777777" w:rsidR="00D05F7D" w:rsidRPr="00E630F3" w:rsidRDefault="00D05F7D" w:rsidP="00ED044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F5FF8" w14:textId="0C88BBE0" w:rsidR="00ED0441" w:rsidRPr="00E630F3" w:rsidRDefault="00ED0441" w:rsidP="00ED0441">
      <w:pPr>
        <w:spacing w:after="0"/>
        <w:ind w:left="709" w:right="709"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>Корчемкина Е. В. Разработка системы генерации дипфейков в видео на основе искусственного интеллекта</w:t>
      </w:r>
      <w:r w:rsidR="00D05F7D" w:rsidRPr="00E630F3">
        <w:rPr>
          <w:rFonts w:ascii="Times New Roman" w:hAnsi="Times New Roman" w:cs="Times New Roman"/>
          <w:sz w:val="24"/>
          <w:szCs w:val="24"/>
        </w:rPr>
        <w:t>. ТПЖА.100505.003 ПЗ:</w:t>
      </w:r>
      <w:r w:rsidRPr="00E630F3">
        <w:rPr>
          <w:rFonts w:ascii="Times New Roman" w:hAnsi="Times New Roman" w:cs="Times New Roman"/>
          <w:sz w:val="24"/>
          <w:szCs w:val="24"/>
        </w:rPr>
        <w:t xml:space="preserve"> Курс</w:t>
      </w:r>
      <w:r w:rsidR="00D05F7D" w:rsidRPr="00E630F3">
        <w:rPr>
          <w:rFonts w:ascii="Times New Roman" w:hAnsi="Times New Roman" w:cs="Times New Roman"/>
          <w:sz w:val="24"/>
          <w:szCs w:val="24"/>
        </w:rPr>
        <w:t>.</w:t>
      </w:r>
      <w:r w:rsidRPr="00E630F3">
        <w:rPr>
          <w:rFonts w:ascii="Times New Roman" w:hAnsi="Times New Roman" w:cs="Times New Roman"/>
          <w:sz w:val="24"/>
          <w:szCs w:val="24"/>
        </w:rPr>
        <w:t xml:space="preserve"> </w:t>
      </w:r>
      <w:r w:rsidR="00D05F7D" w:rsidRPr="00E630F3">
        <w:rPr>
          <w:rFonts w:ascii="Times New Roman" w:hAnsi="Times New Roman" w:cs="Times New Roman"/>
          <w:sz w:val="24"/>
          <w:szCs w:val="24"/>
        </w:rPr>
        <w:t>проект</w:t>
      </w:r>
      <w:r w:rsidRPr="00E630F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ВятГУ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>, каф. РЭС</w:t>
      </w:r>
      <w:r w:rsidR="00D05F7D" w:rsidRPr="00E630F3">
        <w:rPr>
          <w:rFonts w:ascii="Times New Roman" w:hAnsi="Times New Roman" w:cs="Times New Roman"/>
          <w:sz w:val="24"/>
          <w:szCs w:val="24"/>
        </w:rPr>
        <w:t>;</w:t>
      </w:r>
      <w:r w:rsidRPr="00E630F3">
        <w:rPr>
          <w:rFonts w:ascii="Times New Roman" w:hAnsi="Times New Roman" w:cs="Times New Roman"/>
          <w:sz w:val="24"/>
          <w:szCs w:val="24"/>
        </w:rPr>
        <w:t xml:space="preserve"> рук. Частиков А.В. – Киров, 2026. ПЗ </w:t>
      </w:r>
      <w:r w:rsidR="00922D9A" w:rsidRPr="00E630F3">
        <w:rPr>
          <w:rFonts w:ascii="Times New Roman" w:hAnsi="Times New Roman" w:cs="Times New Roman"/>
          <w:sz w:val="24"/>
          <w:szCs w:val="24"/>
        </w:rPr>
        <w:t>5</w:t>
      </w:r>
      <w:r w:rsidR="001262AF" w:rsidRPr="00E630F3">
        <w:rPr>
          <w:rFonts w:ascii="Times New Roman" w:hAnsi="Times New Roman" w:cs="Times New Roman"/>
          <w:sz w:val="24"/>
          <w:szCs w:val="24"/>
        </w:rPr>
        <w:t>9</w:t>
      </w:r>
      <w:r w:rsidRPr="00E630F3">
        <w:rPr>
          <w:rFonts w:ascii="Times New Roman" w:hAnsi="Times New Roman" w:cs="Times New Roman"/>
          <w:sz w:val="24"/>
          <w:szCs w:val="24"/>
        </w:rPr>
        <w:t xml:space="preserve"> с., </w:t>
      </w:r>
      <w:r w:rsidR="00922D9A" w:rsidRPr="00E630F3">
        <w:rPr>
          <w:rFonts w:ascii="Times New Roman" w:hAnsi="Times New Roman" w:cs="Times New Roman"/>
          <w:sz w:val="24"/>
          <w:szCs w:val="24"/>
        </w:rPr>
        <w:t>5</w:t>
      </w:r>
      <w:r w:rsidRPr="00E630F3">
        <w:rPr>
          <w:rFonts w:ascii="Times New Roman" w:hAnsi="Times New Roman" w:cs="Times New Roman"/>
          <w:sz w:val="24"/>
          <w:szCs w:val="24"/>
        </w:rPr>
        <w:t xml:space="preserve"> рис., </w:t>
      </w:r>
      <w:r w:rsidR="00C65BBE" w:rsidRPr="00E630F3">
        <w:rPr>
          <w:rFonts w:ascii="Times New Roman" w:hAnsi="Times New Roman" w:cs="Times New Roman"/>
          <w:sz w:val="24"/>
          <w:szCs w:val="24"/>
        </w:rPr>
        <w:t>9</w:t>
      </w:r>
      <w:r w:rsidRPr="00E630F3">
        <w:rPr>
          <w:rFonts w:ascii="Times New Roman" w:hAnsi="Times New Roman" w:cs="Times New Roman"/>
          <w:sz w:val="24"/>
          <w:szCs w:val="24"/>
        </w:rPr>
        <w:t xml:space="preserve"> табл., </w:t>
      </w:r>
      <w:r w:rsidR="000A21FC" w:rsidRPr="00E630F3">
        <w:rPr>
          <w:rFonts w:ascii="Times New Roman" w:hAnsi="Times New Roman" w:cs="Times New Roman"/>
          <w:sz w:val="24"/>
          <w:szCs w:val="24"/>
        </w:rPr>
        <w:t>41</w:t>
      </w:r>
      <w:r w:rsidRPr="00E630F3">
        <w:rPr>
          <w:rFonts w:ascii="Times New Roman" w:hAnsi="Times New Roman" w:cs="Times New Roman"/>
          <w:sz w:val="24"/>
          <w:szCs w:val="24"/>
        </w:rPr>
        <w:t xml:space="preserve"> источник</w:t>
      </w:r>
      <w:r w:rsidR="00D05F7D" w:rsidRPr="00E630F3">
        <w:rPr>
          <w:rFonts w:ascii="Times New Roman" w:hAnsi="Times New Roman" w:cs="Times New Roman"/>
          <w:sz w:val="24"/>
          <w:szCs w:val="24"/>
        </w:rPr>
        <w:t>, 2 прил.</w:t>
      </w:r>
    </w:p>
    <w:p w14:paraId="51615A6D" w14:textId="77777777" w:rsidR="00ED0441" w:rsidRPr="00E630F3" w:rsidRDefault="00ED0441" w:rsidP="00ED0441">
      <w:pPr>
        <w:spacing w:after="0"/>
        <w:ind w:left="709" w:righ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D6DD52" w14:textId="6C19FAFD" w:rsidR="00ED0441" w:rsidRPr="00E630F3" w:rsidRDefault="00ED0441" w:rsidP="00ED0441">
      <w:pPr>
        <w:spacing w:after="0"/>
        <w:ind w:left="709" w:right="707"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>ДИПФЕЙК, ГЕНЕРАЦИЯ ВИДЕО, ЗАМЕНА ЛИЦА, ГЕНЕРАТИВНО-СОСТЯЗАТЕЛЬНЫЕ СЕТИ (GAN), ADAIN, ДВОЙНОЙ ЭНКОДЕР, ПЕРЕНОС ИДЕНТИЧНОСТИ, FACE FORENSICS++.</w:t>
      </w:r>
    </w:p>
    <w:p w14:paraId="33F5557A" w14:textId="77777777" w:rsidR="00ED0441" w:rsidRPr="00E630F3" w:rsidRDefault="00ED0441" w:rsidP="00ED0441">
      <w:pPr>
        <w:spacing w:after="0"/>
        <w:ind w:left="709" w:right="566"/>
        <w:jc w:val="both"/>
        <w:rPr>
          <w:rFonts w:ascii="Times New Roman" w:hAnsi="Times New Roman" w:cs="Times New Roman"/>
          <w:sz w:val="24"/>
          <w:szCs w:val="24"/>
        </w:rPr>
      </w:pPr>
    </w:p>
    <w:p w14:paraId="65DCF61F" w14:textId="7F747C84" w:rsidR="00ED0441" w:rsidRPr="00E630F3" w:rsidRDefault="00ED0441" w:rsidP="00ED044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 xml:space="preserve">Объект исследования –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дипфейки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в видеопоследовательностях, сгенерированные на основе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генеративно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>-состязательной нейронной сети с архитектурой двойного кодировщика и механизмом адаптивной нормализации экземпляра.</w:t>
      </w:r>
    </w:p>
    <w:p w14:paraId="68DAE411" w14:textId="77777777" w:rsidR="00ED0441" w:rsidRPr="00E630F3" w:rsidRDefault="00ED0441" w:rsidP="00ED044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>Предмет исследования – методы разделения признаков позы и идентичности в нейросетях для задачи замены лица без прямого копирования пикселей исходного изображения.</w:t>
      </w:r>
    </w:p>
    <w:p w14:paraId="306C5417" w14:textId="02DC22F0" w:rsidR="00ED0441" w:rsidRPr="00E630F3" w:rsidRDefault="00ED0441" w:rsidP="00ED044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 xml:space="preserve">Цель работы – разработка и экспериментальная проверка алгоритма генерации дипфейков на основе нейронной сети с архитектурой двойного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энкодера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и механизмом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AdaIN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>, обеспечивающего перенос черт лица при сохранении позы, мимики и освещения из целевого видео.</w:t>
      </w:r>
    </w:p>
    <w:p w14:paraId="5234F740" w14:textId="2FD40F98" w:rsidR="00BF34ED" w:rsidRPr="00E630F3" w:rsidRDefault="00BF34ED" w:rsidP="00ED044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>Проект выполнен с учетом положений международных стандартов ISO/IEC 22989:2022 и ISO/IEC 23053:2022, а также ПНСТ 838-2023, регламентирующих требования к описанию и разработке систем ИИ.</w:t>
      </w:r>
    </w:p>
    <w:p w14:paraId="2F92039C" w14:textId="77777777" w:rsidR="00D05F7D" w:rsidRPr="00E630F3" w:rsidRDefault="00ED0441" w:rsidP="00ED044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 xml:space="preserve">В работе выполнен аналитический обзор методов генерации дипфейков, включая GAN-архитектуры и современные диффузионные подходы, обоснован выбор архитектуры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генеративно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-состязательной сети для реализации в условиях ограниченных вычислительных ресурсов. </w:t>
      </w:r>
    </w:p>
    <w:p w14:paraId="37D861C2" w14:textId="77777777" w:rsidR="00D05F7D" w:rsidRPr="00E630F3" w:rsidRDefault="00ED0441" w:rsidP="00ED044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 xml:space="preserve">Для экспериментальной части реализован программный стенд на базе фреймворка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, библиотек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dlib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InsightFace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C606A5" w14:textId="77777777" w:rsidR="00D05F7D" w:rsidRPr="00E630F3" w:rsidRDefault="00ED0441" w:rsidP="00ED044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 xml:space="preserve">Разработана архитектура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FaceSwapGAN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v12 с двойным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энкодером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энкодер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позы и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энкодер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идентичности), механизмом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AdaIN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bottleneck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-части сети и дискриминатором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PatchGAN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со спектральной нормализацией. </w:t>
      </w:r>
    </w:p>
    <w:p w14:paraId="38250585" w14:textId="77777777" w:rsidR="00D05F7D" w:rsidRPr="00E630F3" w:rsidRDefault="00ED0441" w:rsidP="00ED044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 xml:space="preserve">Сформирована составная функция потерь, включающая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loss,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perceptual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loss,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masked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L1-loss,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self-reconstruction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loss и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adversarial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loss, организован многоэтапный процесс обучения. В ходе эксперимента установлено, что на этапе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предобучения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модель демонстрирует устойчивую сходимость (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Loss снизился с 0,130 до 0,032), однако в режиме полного GAN-обучения выявлена проблема слабого дискриминатора (D loss = 0,013</w:t>
      </w:r>
      <w:r w:rsidR="007C1E4C" w:rsidRPr="00E630F3">
        <w:rPr>
          <w:rFonts w:ascii="Times New Roman" w:hAnsi="Times New Roman" w:cs="Times New Roman"/>
          <w:sz w:val="24"/>
          <w:szCs w:val="24"/>
        </w:rPr>
        <w:t>-</w:t>
      </w:r>
      <w:r w:rsidRPr="00E630F3">
        <w:rPr>
          <w:rFonts w:ascii="Times New Roman" w:hAnsi="Times New Roman" w:cs="Times New Roman"/>
          <w:sz w:val="24"/>
          <w:szCs w:val="24"/>
        </w:rPr>
        <w:t xml:space="preserve">0,039), что привело к ограниченному визуальному качеству генерации: синтезированное лицо остаётся размытым, высокочастотные детали не восстанавливаются. </w:t>
      </w:r>
    </w:p>
    <w:p w14:paraId="46E2D01F" w14:textId="4FF9AB14" w:rsidR="00ED0441" w:rsidRPr="00E630F3" w:rsidRDefault="00ED0441" w:rsidP="00ED044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 xml:space="preserve">Финальные метрики на тестовой выборке: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Loss = 0,4640, SSIM = 0,5048, FID = 93,56. Результаты подтверждены на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FaceForensics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>++ объёмом 10 000 кадров.</w:t>
      </w:r>
    </w:p>
    <w:p w14:paraId="0656FFF8" w14:textId="3450863B" w:rsidR="00ED0441" w:rsidRPr="00E630F3" w:rsidRDefault="00D05F7D" w:rsidP="00ED044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 xml:space="preserve">Практическая ценность работы заключается в создании гибкого исследовательского стенда, позволяющего в условиях ограниченных вычислительных ресурсов проводить эксперименты с разделением признаков позы и идентичности. </w:t>
      </w:r>
    </w:p>
    <w:p w14:paraId="3131D929" w14:textId="77777777" w:rsidR="00A72596" w:rsidRPr="00E630F3" w:rsidRDefault="00A72596" w:rsidP="00A72596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 xml:space="preserve">Результаты работы могут быть использованы в качестве исследовательской платформы для дальнейшего совершенствования алгоритмов генерации дипфейков, а также при разработке и валидации систем обнаружения манипулированных видеопоследовательностей. </w:t>
      </w:r>
    </w:p>
    <w:p w14:paraId="103A5576" w14:textId="77777777" w:rsidR="00A72596" w:rsidRPr="00E630F3" w:rsidRDefault="00A72596" w:rsidP="00ED044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8EC216" w14:textId="77777777" w:rsidR="009B768D" w:rsidRPr="00E630F3" w:rsidRDefault="009B768D" w:rsidP="00F6372D">
      <w:pPr>
        <w:pStyle w:val="12"/>
        <w:spacing w:line="259" w:lineRule="auto"/>
        <w:ind w:left="0" w:firstLine="709"/>
        <w:jc w:val="both"/>
        <w:rPr>
          <w:rFonts w:ascii="Times New Roman" w:eastAsiaTheme="minorHAnsi" w:hAnsi="Times New Roman"/>
          <w:sz w:val="24"/>
          <w:szCs w:val="22"/>
          <w:lang w:eastAsia="en-US"/>
        </w:rPr>
      </w:pPr>
    </w:p>
    <w:p w14:paraId="5122168C" w14:textId="23C7E894" w:rsidR="002B25B8" w:rsidRPr="002B25B8" w:rsidRDefault="00F6372D" w:rsidP="002B25B8">
      <w:pPr>
        <w:pStyle w:val="12"/>
        <w:spacing w:line="259" w:lineRule="auto"/>
        <w:ind w:left="0" w:firstLine="709"/>
        <w:jc w:val="both"/>
        <w:rPr>
          <w:rFonts w:ascii="Times New Roman" w:hAnsi="Times New Roman"/>
          <w:sz w:val="24"/>
        </w:rPr>
      </w:pPr>
      <w:r w:rsidRPr="00E630F3">
        <w:br w:type="page"/>
      </w:r>
    </w:p>
    <w:p w14:paraId="13631DB3" w14:textId="3682C090" w:rsidR="0032284B" w:rsidRPr="00E630F3" w:rsidRDefault="002B25B8" w:rsidP="002B25B8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A14D9A" wp14:editId="19527C4A">
            <wp:extent cx="9015690" cy="5748945"/>
            <wp:effectExtent l="0" t="508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5" t="14001" r="6296" b="13171"/>
                    <a:stretch/>
                  </pic:blipFill>
                  <pic:spPr bwMode="auto">
                    <a:xfrm rot="5400000">
                      <a:off x="0" y="0"/>
                      <a:ext cx="9028685" cy="5757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78FF4" w14:textId="77777777" w:rsidR="0032284B" w:rsidRPr="00E630F3" w:rsidRDefault="0032284B" w:rsidP="00750EE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B7A0E8E" w14:textId="77777777" w:rsidR="00802FE9" w:rsidRPr="00E630F3" w:rsidRDefault="00802FE9" w:rsidP="00750EE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802FE9" w:rsidRPr="00E630F3" w:rsidSect="00750EE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567" w:right="567" w:bottom="567" w:left="1134" w:header="709" w:footer="709" w:gutter="0"/>
          <w:cols w:space="708"/>
          <w:docGrid w:linePitch="360"/>
        </w:sectPr>
      </w:pPr>
    </w:p>
    <w:p w14:paraId="36468C3F" w14:textId="29CDCE53" w:rsidR="00ED0441" w:rsidRPr="00E630F3" w:rsidRDefault="009B768D" w:rsidP="00ED0441">
      <w:pPr>
        <w:pStyle w:val="10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30597172"/>
      <w:r w:rsidRPr="00E630F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Введение</w:t>
      </w:r>
      <w:bookmarkEnd w:id="0"/>
    </w:p>
    <w:p w14:paraId="57710671" w14:textId="77777777" w:rsidR="00ED0441" w:rsidRPr="00E630F3" w:rsidRDefault="00ED0441" w:rsidP="00ED0441"/>
    <w:p w14:paraId="40D3F7CE" w14:textId="3B4C5FCB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Технологии синтеза и манипуляции видеоизображениями с использованием нейронных сетей активно развиваются и находят применение в области компьютерного зрения, цифровых медиа и кинопроизводства. Одной из наиболее сложных и востребованных задач является автоматическая замена лица в видеопоследовательности – генерация дипфейков, позволяющая перенести идентичность одного человека на видеозапись другого при сохранении позы, мимики, освещения.</w:t>
      </w:r>
    </w:p>
    <w:p w14:paraId="3B46BC26" w14:textId="77777777" w:rsidR="00A72596" w:rsidRPr="00E630F3" w:rsidRDefault="00ED0441" w:rsidP="00A725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Существующие подходы к замене лица на основе конкатенации входных изображений часто сталкиваются с проблемой утечки идентичности: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нейросетевая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вместо обучения переносу черт лица начинает копировать пиксели исходного изображения, что приводит к низкому качеству результата и потере естественности синтезированного видео. Особую сложность представляет сохранение мимики и ракурсов целевого видео при одновременном точном переносе черт лица источника. Наиболее перспективным направлением решения данной проблемы является применение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генеративно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-состязательных сетей с разделением потоков позы и идентичности и использованием механизма адаптивной нормализации экземпляра.</w:t>
      </w:r>
    </w:p>
    <w:p w14:paraId="256DF685" w14:textId="15334870" w:rsidR="00ED0441" w:rsidRPr="00E630F3" w:rsidRDefault="00DF143A" w:rsidP="00A725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Научно-техническая актуальность </w:t>
      </w:r>
      <w:r w:rsidR="00A7259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 обусловлена тем, что современные GAN-методы генерации дипфейков, обеспечивая высокое качество синтеза, сдерживаются высокой вычислительной стоимостью (требования к VRAM от 16 ГБ) и архитектурными ограничениями, приводящими к утечке идентичности. Существующие реализации (</w:t>
      </w:r>
      <w:proofErr w:type="spellStart"/>
      <w:r w:rsidR="00A7259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DeepFaceLab</w:t>
      </w:r>
      <w:proofErr w:type="spellEnd"/>
      <w:r w:rsidR="00A7259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A7259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SimSwap</w:t>
      </w:r>
      <w:proofErr w:type="spellEnd"/>
      <w:r w:rsidR="00A7259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FSGAN) либо требуют индивидуального обучения для каждой пары лиц, либо недостаточно точно переносят черты при изменении ракурса и освещения.</w:t>
      </w:r>
      <w:r w:rsidR="00E731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7259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Социально-практическая значимость</w:t>
      </w:r>
      <w:r w:rsidR="00E731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7259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связана с ростом манипулированных видеоматериалов, что создаёт потребность в доступных инструментах генерации для формирования репрезентативных наборов данных при разработке систем обнаружения дипфейков. Таким образом, актуальна разработка программной системы, сочетающей устранение утечки идентичности, возможность обучения на доступном оборудовании и пригодность в качестве исследовательской платформы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971407" w14:textId="414B591A" w:rsidR="00ED0441" w:rsidRPr="00E630F3" w:rsidRDefault="00ED0441" w:rsidP="00A7259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 курсово</w:t>
      </w:r>
      <w:r w:rsidR="00600F1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го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00F1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проекта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разработка программной системы генерации дипфейков в видеопоследовательностях на основе нейронной сети с архитектурой двойного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механизмом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обеспечивающей перенос идентичности лица при сохранении позы, мимики и освещения из целевого видео.</w:t>
      </w:r>
    </w:p>
    <w:p w14:paraId="6CE7FD7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реализации поставленной цели в работе выполняются следующие задачи:</w:t>
      </w:r>
    </w:p>
    <w:p w14:paraId="1AF4F0BE" w14:textId="1665C223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обоснование выбора архитектуры нейронной сети и инструментария реализации</w:t>
      </w:r>
      <w:r w:rsidR="007C1E4C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решения задачи замены лица в условиях ограниченных вычислительных ресурсов;</w:t>
      </w:r>
    </w:p>
    <w:p w14:paraId="41C46963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подготовка набора данных на основе публичного датасета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FaceForensics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++ и реализация конвейера предобработки изображений и видеокадров, включающего детекцию лиц, выравнивание, фильтрацию кадров по качеству и нормализацию;</w:t>
      </w:r>
    </w:p>
    <w:p w14:paraId="270BD5EE" w14:textId="12AF36EB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разработка архитектуры нейронной сети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v12 с двойным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энкодером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механизмом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-части сети и дискриминатором со спектральной нормализацией;</w:t>
      </w:r>
    </w:p>
    <w:p w14:paraId="0C1AD292" w14:textId="0DE8368B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реализация составной функции потерь, а также организация многоэтапного процесса обучения модели;</w:t>
      </w:r>
    </w:p>
    <w:p w14:paraId="7C0CECF9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проведение экспериментальной проверки качества генерации и анализ устойчивости обучения с вычислением метрик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Loss, SSIM, FID;</w:t>
      </w:r>
    </w:p>
    <w:p w14:paraId="4E1754A3" w14:textId="16EC06AB" w:rsidR="009B768D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 формулирование направлений дальнейшего совершенствования системы для достижения фотореалистичного качества генерации.</w:t>
      </w:r>
    </w:p>
    <w:p w14:paraId="58A1AB05" w14:textId="646F9ABC" w:rsidR="00ED0441" w:rsidRPr="00E630F3" w:rsidRDefault="009B768D" w:rsidP="006537C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DF143A" w:rsidRPr="00E630F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t>Обзор методов</w:t>
      </w:r>
      <w:r w:rsidR="00ED0441" w:rsidRPr="00E630F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 xml:space="preserve"> генерации дипфейков</w:t>
      </w:r>
    </w:p>
    <w:p w14:paraId="4D2ABDE6" w14:textId="065D5ADB" w:rsidR="00ED0441" w:rsidRPr="00E630F3" w:rsidRDefault="00ED0441" w:rsidP="00ED044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14:paraId="4673414D" w14:textId="46D41DEE" w:rsidR="002D004D" w:rsidRPr="00E630F3" w:rsidRDefault="002D004D" w:rsidP="002D004D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В настоящем разделе последовательно рассматриваются: классификация методов синтеза лиц, анализ проблемы утечки идентичности и способов её решения, обзор существующих программных решений и постановка задачи на разработку.</w:t>
      </w:r>
    </w:p>
    <w:p w14:paraId="765212F5" w14:textId="77777777" w:rsidR="002D004D" w:rsidRPr="00E630F3" w:rsidRDefault="002D004D" w:rsidP="00ED044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14:paraId="7BC40DA6" w14:textId="0896E6F2" w:rsidR="00ED0441" w:rsidRPr="00E630F3" w:rsidRDefault="00ED0441" w:rsidP="00DF143A">
      <w:pPr>
        <w:pStyle w:val="a8"/>
        <w:numPr>
          <w:ilvl w:val="1"/>
          <w:numId w:val="7"/>
        </w:num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 xml:space="preserve">Понятие и классификация технологий синтеза лиц </w:t>
      </w:r>
    </w:p>
    <w:p w14:paraId="39E97D74" w14:textId="77777777" w:rsidR="00DF143A" w:rsidRPr="00E630F3" w:rsidRDefault="00DF143A" w:rsidP="00DF143A">
      <w:pPr>
        <w:pStyle w:val="a8"/>
        <w:spacing w:after="0" w:line="240" w:lineRule="auto"/>
        <w:ind w:left="1069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</w:pPr>
    </w:p>
    <w:p w14:paraId="2B4C8521" w14:textId="7F6058BD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Дипфейк</w:t>
      </w:r>
      <w:proofErr w:type="spellEnd"/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(англ. deep learning и fake) </w:t>
      </w:r>
      <w:r w:rsidR="003924AB"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это технология синтеза правдоподобных поддельных изображений, видео и звука при помощи искусственного интеллекта, а также результат такого синтеза. В наиболее распространённом понимании </w:t>
      </w:r>
      <w:proofErr w:type="spellStart"/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дипфейки</w:t>
      </w:r>
      <w:proofErr w:type="spellEnd"/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относятся к области манипуляции лицами в видеопоследовательностях, когда идентичность одного человека заменяется на идентичность другого при сохранении позы, мимики, жестов и контекста целевого видео [8].</w:t>
      </w:r>
    </w:p>
    <w:p w14:paraId="319C0527" w14:textId="77777777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Технологии синтеза лиц классифицируются по нескольким основаниям: по используемому математическому аппарату, по степени вовлечённости человека в процесс генерации, а также по целевой задаче.</w:t>
      </w:r>
    </w:p>
    <w:p w14:paraId="497E6B8E" w14:textId="77777777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F0FDE1" w14:textId="77777777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Методы на основе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генеративно</w:t>
      </w:r>
      <w:proofErr w:type="spellEnd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-состязательных сетей</w:t>
      </w:r>
    </w:p>
    <w:p w14:paraId="65486BAA" w14:textId="77777777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Генеративно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-состязательные сети (GAN,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Generative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Adversarial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Networks) были предложены Иэном Гудфеллоу в 2014 году и стали фундаментальным прорывом в области генерации изображений [1]. Архитектура GAN состоит из двух нейронных сетей, обучающихся одновременно в процессе состязательной игры: генератора 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G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создает синтезированные изображения, стремясь обмануть дискриминатор, и дискриминатора 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учится отличать реальные изображения от созданных генератором. В процессе обучения генератор использует обратную связь от дискриминатора, чтобы генерировать всё более правдоподобный контент.</w:t>
      </w:r>
    </w:p>
    <w:p w14:paraId="26574B2D" w14:textId="7EC73E3F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Математически процесс обучения GAN описывается минимаксной задачей</w:t>
      </w:r>
      <w:r w:rsidR="00F4102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[1]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DEBBED5" w14:textId="77777777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2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567"/>
      </w:tblGrid>
      <w:tr w:rsidR="00ED0441" w:rsidRPr="00E630F3" w14:paraId="7896FD82" w14:textId="77777777" w:rsidTr="00ED0441">
        <w:tc>
          <w:tcPr>
            <w:tcW w:w="9776" w:type="dxa"/>
          </w:tcPr>
          <w:p w14:paraId="5804E824" w14:textId="77777777" w:rsidR="00ED0441" w:rsidRPr="00E630F3" w:rsidRDefault="00E11B32" w:rsidP="00ED0441">
            <w:pPr>
              <w:spacing w:line="260" w:lineRule="auto"/>
              <w:jc w:val="center"/>
              <w:rPr>
                <w:rFonts w:eastAsia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min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G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max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D,G</m:t>
                  </m:r>
                </m:e>
              </m:d>
              <m:r>
                <w:rPr>
                  <w:rFonts w:ascii="Cambria Math" w:eastAsia="Times New Roman" w:hAnsi="Cambria Math"/>
                  <w:sz w:val="24"/>
                  <w:szCs w:val="24"/>
                </w:rPr>
                <m:t xml:space="preserve">= 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x~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data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(x)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logD(x)</m:t>
                  </m:r>
                </m:e>
              </m:d>
              <m:r>
                <w:rPr>
                  <w:rFonts w:ascii="Cambria Math" w:eastAsia="Times New Roman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z~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z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(z)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log⁡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(1-D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</m:d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)</m:t>
                      </m:r>
                    </m:e>
                  </m:d>
                </m:e>
              </m:d>
              <m:r>
                <w:rPr>
                  <w:rFonts w:ascii="Cambria Math" w:eastAsia="Times New Roman" w:hAnsi="Cambria Math"/>
                  <w:sz w:val="24"/>
                  <w:szCs w:val="24"/>
                </w:rPr>
                <m:t xml:space="preserve"> </m:t>
              </m:r>
            </m:oMath>
            <w:r w:rsidR="00ED0441" w:rsidRPr="00E630F3">
              <w:rPr>
                <w:rFonts w:eastAsia="Times New Roman"/>
                <w:sz w:val="24"/>
                <w:szCs w:val="24"/>
              </w:rPr>
              <w:t>,</w:t>
            </w:r>
          </w:p>
        </w:tc>
        <w:tc>
          <w:tcPr>
            <w:tcW w:w="567" w:type="dxa"/>
          </w:tcPr>
          <w:p w14:paraId="4F4A832C" w14:textId="77777777" w:rsidR="00ED0441" w:rsidRPr="00E630F3" w:rsidRDefault="00ED0441" w:rsidP="00ED0441">
            <w:pPr>
              <w:spacing w:line="26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 xml:space="preserve"> (1)</w:t>
            </w:r>
          </w:p>
        </w:tc>
      </w:tr>
    </w:tbl>
    <w:p w14:paraId="53884BDA" w14:textId="77777777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2CC21" w14:textId="0DCA5D39" w:rsidR="00ED0441" w:rsidRPr="00E630F3" w:rsidRDefault="00DF143A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 </w:t>
      </w:r>
      <w:r w:rsidR="007C1E4C"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P</w:t>
      </w:r>
      <w:proofErr w:type="spellStart"/>
      <w:r w:rsidR="00ED0441"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data</w:t>
      </w:r>
      <w:proofErr w:type="spellEnd"/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ED0441"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ED0441"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распределение реальных данных, а </w:t>
      </w:r>
      <w:r w:rsidR="007C1E4C"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P</w:t>
      </w:r>
      <w:r w:rsidR="00ED0441"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z</w:t>
      </w:r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ED0441"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ED0441"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распределение шума на входе генератора.</w:t>
      </w:r>
    </w:p>
    <w:p w14:paraId="67EDD0F9" w14:textId="77777777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Основными преимуществами GAN-архитектур для задачи замены лица являются:</w:t>
      </w:r>
    </w:p>
    <w:p w14:paraId="2976C922" w14:textId="77777777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высокая скорость генерации (один прямой проход через сеть);</w:t>
      </w:r>
    </w:p>
    <w:p w14:paraId="4D0EEDAD" w14:textId="77777777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возможность обучения на непарных данных;</w:t>
      </w:r>
    </w:p>
    <w:p w14:paraId="50C0D4E5" w14:textId="77777777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хорошее качество синтеза при правильно подобранной архитектуре.</w:t>
      </w:r>
    </w:p>
    <w:p w14:paraId="10B4473C" w14:textId="77777777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недостаткам относятся сложность обучения (проблема расходимости, коллапс мод) и чувствительность к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гиперпараметрам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1D8DCE" w14:textId="77777777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Среди известных GAN-архитектур для замены лица можно выделить:</w:t>
      </w:r>
    </w:p>
    <w:p w14:paraId="5BD5FCD7" w14:textId="74C5AB77" w:rsidR="00ED0441" w:rsidRPr="00E630F3" w:rsidRDefault="00ED0441" w:rsidP="00DF143A">
      <w:pPr>
        <w:spacing w:after="0" w:line="2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StyleGAN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(NVIDIA, 2018-2020)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архитектура, основанная на стилевой модуляции, позволяющая раздельно контролировать различные уровни признаков лица (от общей позы до мелких текстур)</w:t>
      </w:r>
      <w:r w:rsidR="00B14D6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[36]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519840" w14:textId="0B3E5FA3" w:rsidR="00ED0441" w:rsidRPr="00E630F3" w:rsidRDefault="00ED0441" w:rsidP="00DF143A">
      <w:pPr>
        <w:spacing w:after="0" w:line="2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StarGAN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(2018)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для переноса атрибутов между доменами, позволяющая выполнять множественные преобразования одной моделью</w:t>
      </w:r>
      <w:r w:rsidR="00B14D6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[37]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44AA86A" w14:textId="77777777" w:rsidR="00ED0441" w:rsidRPr="00E630F3" w:rsidRDefault="00ED0441" w:rsidP="00DF143A">
      <w:pPr>
        <w:spacing w:after="0" w:line="2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SimSwap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(2020)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с механизмом кросс-адаптации признаков для одношаговой замены лица [7];</w:t>
      </w:r>
    </w:p>
    <w:p w14:paraId="7F2BCA30" w14:textId="2EBB1D70" w:rsidR="00ED0441" w:rsidRPr="00E630F3" w:rsidRDefault="00ED0441" w:rsidP="00DF143A">
      <w:pPr>
        <w:spacing w:after="0" w:line="2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FSGAN (2019)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с раздельной обработкой позы и идентичности</w:t>
      </w:r>
      <w:r w:rsidR="00B14D6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[38]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F891EA" w14:textId="77777777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02AF39" w14:textId="77777777" w:rsidR="00ED0441" w:rsidRPr="00E630F3" w:rsidRDefault="00ED0441" w:rsidP="00ED0441">
      <w:pPr>
        <w:spacing w:after="0" w:line="2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Диффузионные методы</w:t>
      </w:r>
    </w:p>
    <w:p w14:paraId="2311D6A3" w14:textId="77777777" w:rsidR="00DF143A" w:rsidRPr="00E630F3" w:rsidRDefault="00ED0441" w:rsidP="00DF143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Диффузионные модели представляют собой класс генеративных моделей, в основе которых </w:t>
      </w:r>
    </w:p>
    <w:p w14:paraId="5BC1572C" w14:textId="77777777" w:rsidR="00DF143A" w:rsidRPr="00E630F3" w:rsidRDefault="00DF143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3B10924" w14:textId="7E63F52A" w:rsidR="00ED0441" w:rsidRPr="00E630F3" w:rsidRDefault="00ED0441" w:rsidP="00DF14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лежит принцип последовательного зашумления и шумоподавления изображения [24]. В отличие о</w:t>
      </w:r>
      <w:r w:rsidR="00DF143A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GAN, где генерация происходит за один проход, диффузионные модели выполняют генерацию итеративно: изображение постепенно переводится в шум, а затем модель обучается восстанавливать исходное изображение из зашумлённого состояния.</w:t>
      </w:r>
    </w:p>
    <w:p w14:paraId="59B87A1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известными реализациями диффузионных моделей для замены лица являются:</w:t>
      </w:r>
    </w:p>
    <w:p w14:paraId="153110FD" w14:textId="77777777" w:rsidR="00ED0441" w:rsidRPr="00E630F3" w:rsidRDefault="00ED0441" w:rsidP="00DF143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DiffFace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условная диффузионная модель, в которой процесс шумоподавления управляется сигналом идентичности с эталонного фото [26];</w:t>
      </w:r>
    </w:p>
    <w:p w14:paraId="16656FB6" w14:textId="77777777" w:rsidR="00ED0441" w:rsidRPr="00E630F3" w:rsidRDefault="00ED0441" w:rsidP="00DF143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FaceDancer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с механизмом кросс-внимания для встраивания признаков идентичности в каждый шаг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денизинга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[27];</w:t>
      </w:r>
    </w:p>
    <w:p w14:paraId="4C7B5CA1" w14:textId="52A01710" w:rsidR="00ED0441" w:rsidRPr="00E630F3" w:rsidRDefault="00ED0441" w:rsidP="00DF143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Stable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Diffusion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ControlNet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кондиционирование латентной диффузионной модели эталонными изображениями для идентичности и структурными условиями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[28,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29,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30].</w:t>
      </w:r>
    </w:p>
    <w:p w14:paraId="339D5937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Диффузионные методы обеспечивают более высокое визуальное качество и лучше справляются с генерацией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высокодетализированных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текстур, однако требуют значительно больших вычислительных ресурсов (от 16 до 24 ГБ видеопамяти) и не пригодны для обработки видеопоследовательностей в реальном времени [25].</w:t>
      </w:r>
    </w:p>
    <w:p w14:paraId="36746CD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7F85F6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Методы на основе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автоэнкодеров</w:t>
      </w:r>
      <w:proofErr w:type="spellEnd"/>
    </w:p>
    <w:p w14:paraId="564307C1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Автоэнкодерные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подходы к замене лица основаны на архитектуре кодировщик-декодер. Кодировщик извлекает латентное представление (латентный код) входного изображения, а декодер восстанавливает изображение по этому коду. Для замены лица используется несколько декодеров: один для восстановления лица источника, другой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лица цели.</w:t>
      </w:r>
    </w:p>
    <w:p w14:paraId="648D6BB3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Классическим примером является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DeepFaceLab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программный комплекс на основе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автоэнкодеров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разделяемым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энкодером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переключаемыми декодерами [8]. Этот подход требует отдельного обучения для каждой пары «источник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цель», что делает его неприменимым для обобщающих систем замены лиц. Преимуществом является относительная простота реализации и низкие требования к вычислительным ресурсам.</w:t>
      </w:r>
    </w:p>
    <w:p w14:paraId="2069A42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FCAEB6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Сравнительный анализ методов</w:t>
      </w:r>
    </w:p>
    <w:p w14:paraId="76B648C0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1.1 приведено сравнение основных методов генерации дипфейков по ключевым характеристикам.</w:t>
      </w:r>
    </w:p>
    <w:p w14:paraId="4A11E8A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C16647F" w14:textId="77777777" w:rsidR="00ED0441" w:rsidRPr="00E630F3" w:rsidRDefault="00ED0441" w:rsidP="00ED04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1.1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–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основных методов генерации дипфейков</w:t>
      </w:r>
    </w:p>
    <w:tbl>
      <w:tblPr>
        <w:tblStyle w:val="24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ED0441" w:rsidRPr="00E630F3" w14:paraId="543583DE" w14:textId="77777777" w:rsidTr="00D65F35">
        <w:tc>
          <w:tcPr>
            <w:tcW w:w="2548" w:type="dxa"/>
          </w:tcPr>
          <w:p w14:paraId="721A2736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Характеристика</w:t>
            </w:r>
          </w:p>
        </w:tc>
        <w:tc>
          <w:tcPr>
            <w:tcW w:w="2549" w:type="dxa"/>
          </w:tcPr>
          <w:p w14:paraId="705F42F7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GAN</w:t>
            </w:r>
          </w:p>
        </w:tc>
        <w:tc>
          <w:tcPr>
            <w:tcW w:w="2549" w:type="dxa"/>
          </w:tcPr>
          <w:p w14:paraId="119903C8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Диффузионные модели</w:t>
            </w:r>
          </w:p>
        </w:tc>
        <w:tc>
          <w:tcPr>
            <w:tcW w:w="2549" w:type="dxa"/>
          </w:tcPr>
          <w:p w14:paraId="3632C17C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</w:rPr>
              <w:t>Автоэнкодеры</w:t>
            </w:r>
            <w:proofErr w:type="spellEnd"/>
          </w:p>
        </w:tc>
      </w:tr>
      <w:tr w:rsidR="00ED0441" w:rsidRPr="00E630F3" w14:paraId="1A35332C" w14:textId="77777777" w:rsidTr="00D65F35">
        <w:tc>
          <w:tcPr>
            <w:tcW w:w="2548" w:type="dxa"/>
          </w:tcPr>
          <w:p w14:paraId="2410C2FA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 xml:space="preserve">Скорость </w:t>
            </w:r>
            <w:proofErr w:type="spellStart"/>
            <w:r w:rsidRPr="00E630F3">
              <w:rPr>
                <w:rFonts w:eastAsia="Times New Roman"/>
              </w:rPr>
              <w:t>инференса</w:t>
            </w:r>
            <w:proofErr w:type="spellEnd"/>
          </w:p>
        </w:tc>
        <w:tc>
          <w:tcPr>
            <w:tcW w:w="2549" w:type="dxa"/>
          </w:tcPr>
          <w:p w14:paraId="3214B6CE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Высокая (один проход)</w:t>
            </w:r>
          </w:p>
        </w:tc>
        <w:tc>
          <w:tcPr>
            <w:tcW w:w="2549" w:type="dxa"/>
          </w:tcPr>
          <w:p w14:paraId="5FB5C956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Низкая (20</w:t>
            </w:r>
            <w:r w:rsidRPr="00E630F3">
              <w:rPr>
                <w:rFonts w:eastAsia="Times New Roman"/>
                <w:lang w:val="en-US"/>
              </w:rPr>
              <w:t>-</w:t>
            </w:r>
            <w:r w:rsidRPr="00E630F3">
              <w:rPr>
                <w:rFonts w:eastAsia="Times New Roman"/>
              </w:rPr>
              <w:t>100 итераций)</w:t>
            </w:r>
          </w:p>
        </w:tc>
        <w:tc>
          <w:tcPr>
            <w:tcW w:w="2549" w:type="dxa"/>
          </w:tcPr>
          <w:p w14:paraId="5BF9D38A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Средняя</w:t>
            </w:r>
          </w:p>
        </w:tc>
      </w:tr>
      <w:tr w:rsidR="00ED0441" w:rsidRPr="00E630F3" w14:paraId="2BB3F04A" w14:textId="77777777" w:rsidTr="00D65F35">
        <w:tc>
          <w:tcPr>
            <w:tcW w:w="2548" w:type="dxa"/>
          </w:tcPr>
          <w:p w14:paraId="05F8D0E4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Требования к VRAM</w:t>
            </w:r>
          </w:p>
        </w:tc>
        <w:tc>
          <w:tcPr>
            <w:tcW w:w="2549" w:type="dxa"/>
          </w:tcPr>
          <w:p w14:paraId="35726D41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6</w:t>
            </w:r>
            <w:r w:rsidRPr="00E630F3">
              <w:rPr>
                <w:rFonts w:eastAsia="Times New Roman"/>
                <w:lang w:val="en-US"/>
              </w:rPr>
              <w:t>-</w:t>
            </w:r>
            <w:r w:rsidRPr="00E630F3">
              <w:rPr>
                <w:rFonts w:eastAsia="Times New Roman"/>
              </w:rPr>
              <w:t>12 ГБ</w:t>
            </w:r>
          </w:p>
        </w:tc>
        <w:tc>
          <w:tcPr>
            <w:tcW w:w="2549" w:type="dxa"/>
          </w:tcPr>
          <w:p w14:paraId="01D639D3" w14:textId="163BF3A1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16</w:t>
            </w:r>
            <w:r w:rsidR="006A5488" w:rsidRPr="00E630F3">
              <w:rPr>
                <w:rFonts w:eastAsia="Times New Roman"/>
              </w:rPr>
              <w:t>-</w:t>
            </w:r>
            <w:r w:rsidRPr="00E630F3">
              <w:rPr>
                <w:rFonts w:eastAsia="Times New Roman"/>
              </w:rPr>
              <w:t>24 ГБ</w:t>
            </w:r>
          </w:p>
        </w:tc>
        <w:tc>
          <w:tcPr>
            <w:tcW w:w="2549" w:type="dxa"/>
          </w:tcPr>
          <w:p w14:paraId="1274F3A6" w14:textId="723DD455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4</w:t>
            </w:r>
            <w:r w:rsidR="006A5488" w:rsidRPr="00E630F3">
              <w:rPr>
                <w:rFonts w:eastAsia="Times New Roman"/>
              </w:rPr>
              <w:t>-</w:t>
            </w:r>
            <w:r w:rsidRPr="00E630F3">
              <w:rPr>
                <w:rFonts w:eastAsia="Times New Roman"/>
              </w:rPr>
              <w:t>8 ГБ</w:t>
            </w:r>
          </w:p>
        </w:tc>
      </w:tr>
      <w:tr w:rsidR="00ED0441" w:rsidRPr="00E630F3" w14:paraId="00FFA898" w14:textId="77777777" w:rsidTr="00D65F35">
        <w:tc>
          <w:tcPr>
            <w:tcW w:w="2548" w:type="dxa"/>
          </w:tcPr>
          <w:p w14:paraId="31160E37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Качество фотореализма</w:t>
            </w:r>
          </w:p>
        </w:tc>
        <w:tc>
          <w:tcPr>
            <w:tcW w:w="2549" w:type="dxa"/>
          </w:tcPr>
          <w:p w14:paraId="362C2AD3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Высокое</w:t>
            </w:r>
          </w:p>
        </w:tc>
        <w:tc>
          <w:tcPr>
            <w:tcW w:w="2549" w:type="dxa"/>
          </w:tcPr>
          <w:p w14:paraId="5773A822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Очень высокое</w:t>
            </w:r>
          </w:p>
        </w:tc>
        <w:tc>
          <w:tcPr>
            <w:tcW w:w="2549" w:type="dxa"/>
          </w:tcPr>
          <w:p w14:paraId="0B060522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Среднее</w:t>
            </w:r>
          </w:p>
        </w:tc>
      </w:tr>
      <w:tr w:rsidR="00ED0441" w:rsidRPr="00E630F3" w14:paraId="2A5690BF" w14:textId="77777777" w:rsidTr="00D65F35">
        <w:tc>
          <w:tcPr>
            <w:tcW w:w="2548" w:type="dxa"/>
          </w:tcPr>
          <w:p w14:paraId="6AF38E62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Стабильность обучения</w:t>
            </w:r>
          </w:p>
        </w:tc>
        <w:tc>
          <w:tcPr>
            <w:tcW w:w="2549" w:type="dxa"/>
          </w:tcPr>
          <w:p w14:paraId="1CAA242A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Низкая (требует настройки)</w:t>
            </w:r>
          </w:p>
        </w:tc>
        <w:tc>
          <w:tcPr>
            <w:tcW w:w="2549" w:type="dxa"/>
          </w:tcPr>
          <w:p w14:paraId="463A271D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Высокая</w:t>
            </w:r>
          </w:p>
        </w:tc>
        <w:tc>
          <w:tcPr>
            <w:tcW w:w="2549" w:type="dxa"/>
          </w:tcPr>
          <w:p w14:paraId="3FFB64CB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Высокая</w:t>
            </w:r>
          </w:p>
        </w:tc>
      </w:tr>
      <w:tr w:rsidR="00ED0441" w:rsidRPr="00E630F3" w14:paraId="432375FD" w14:textId="77777777" w:rsidTr="00D65F35">
        <w:tc>
          <w:tcPr>
            <w:tcW w:w="2548" w:type="dxa"/>
          </w:tcPr>
          <w:p w14:paraId="55FBB06C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 xml:space="preserve">Возможность </w:t>
            </w:r>
            <w:proofErr w:type="spellStart"/>
            <w:r w:rsidRPr="00E630F3">
              <w:rPr>
                <w:rFonts w:eastAsia="Times New Roman"/>
              </w:rPr>
              <w:t>one-shot</w:t>
            </w:r>
            <w:proofErr w:type="spellEnd"/>
          </w:p>
        </w:tc>
        <w:tc>
          <w:tcPr>
            <w:tcW w:w="2549" w:type="dxa"/>
          </w:tcPr>
          <w:p w14:paraId="33AC128D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Да</w:t>
            </w:r>
          </w:p>
        </w:tc>
        <w:tc>
          <w:tcPr>
            <w:tcW w:w="2549" w:type="dxa"/>
          </w:tcPr>
          <w:p w14:paraId="6B50739A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Да</w:t>
            </w:r>
          </w:p>
        </w:tc>
        <w:tc>
          <w:tcPr>
            <w:tcW w:w="2549" w:type="dxa"/>
          </w:tcPr>
          <w:p w14:paraId="086FC69F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Нет (требует обучения на пару)</w:t>
            </w:r>
          </w:p>
        </w:tc>
      </w:tr>
      <w:tr w:rsidR="00ED0441" w:rsidRPr="00E630F3" w14:paraId="0FBCE79F" w14:textId="77777777" w:rsidTr="00D65F35">
        <w:tc>
          <w:tcPr>
            <w:tcW w:w="2548" w:type="dxa"/>
          </w:tcPr>
          <w:p w14:paraId="4272358A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Пригодность для видео</w:t>
            </w:r>
          </w:p>
        </w:tc>
        <w:tc>
          <w:tcPr>
            <w:tcW w:w="2549" w:type="dxa"/>
          </w:tcPr>
          <w:p w14:paraId="327CC5AD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Да (покадрово)</w:t>
            </w:r>
          </w:p>
        </w:tc>
        <w:tc>
          <w:tcPr>
            <w:tcW w:w="2549" w:type="dxa"/>
          </w:tcPr>
          <w:p w14:paraId="77B84FD1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Ограниченно (медленно)</w:t>
            </w:r>
          </w:p>
        </w:tc>
        <w:tc>
          <w:tcPr>
            <w:tcW w:w="2549" w:type="dxa"/>
          </w:tcPr>
          <w:p w14:paraId="74DAFA30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Да</w:t>
            </w:r>
          </w:p>
        </w:tc>
      </w:tr>
    </w:tbl>
    <w:p w14:paraId="5D0E6CB1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D6CA968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В таблице 1.2 сравнение и выбор способа генерации дипфейков методом экспертной оценки по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3-балльной системе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, где наивысшей оценкой является 3 балла, наименьшей – 1 балл.</w:t>
      </w:r>
    </w:p>
    <w:p w14:paraId="1CABABD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14:paraId="00ECEFCA" w14:textId="77777777" w:rsidR="00ED0441" w:rsidRPr="00E630F3" w:rsidRDefault="00ED0441" w:rsidP="00ED04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1.2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–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Сравнение и выбор метода </w:t>
      </w:r>
    </w:p>
    <w:tbl>
      <w:tblPr>
        <w:tblStyle w:val="24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ED0441" w:rsidRPr="00E630F3" w14:paraId="531895E6" w14:textId="77777777" w:rsidTr="00D65F35">
        <w:tc>
          <w:tcPr>
            <w:tcW w:w="2548" w:type="dxa"/>
          </w:tcPr>
          <w:p w14:paraId="1CB7DC32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Характеристика</w:t>
            </w:r>
          </w:p>
        </w:tc>
        <w:tc>
          <w:tcPr>
            <w:tcW w:w="2549" w:type="dxa"/>
          </w:tcPr>
          <w:p w14:paraId="54872C67" w14:textId="77777777" w:rsidR="00ED0441" w:rsidRPr="00E630F3" w:rsidRDefault="00ED0441" w:rsidP="005C5154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GAN</w:t>
            </w:r>
          </w:p>
        </w:tc>
        <w:tc>
          <w:tcPr>
            <w:tcW w:w="2549" w:type="dxa"/>
          </w:tcPr>
          <w:p w14:paraId="60BF4046" w14:textId="77777777" w:rsidR="00ED0441" w:rsidRPr="00E630F3" w:rsidRDefault="00ED0441" w:rsidP="005C5154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Диффузионные модели</w:t>
            </w:r>
          </w:p>
        </w:tc>
        <w:tc>
          <w:tcPr>
            <w:tcW w:w="2549" w:type="dxa"/>
          </w:tcPr>
          <w:p w14:paraId="24119F4A" w14:textId="77777777" w:rsidR="00ED0441" w:rsidRPr="00E630F3" w:rsidRDefault="00ED0441" w:rsidP="005C5154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</w:rPr>
              <w:t>Автоэнкодеры</w:t>
            </w:r>
            <w:proofErr w:type="spellEnd"/>
          </w:p>
        </w:tc>
      </w:tr>
      <w:tr w:rsidR="00ED0441" w:rsidRPr="00E630F3" w14:paraId="6F3E988C" w14:textId="77777777" w:rsidTr="00D65F35">
        <w:tc>
          <w:tcPr>
            <w:tcW w:w="2548" w:type="dxa"/>
          </w:tcPr>
          <w:p w14:paraId="713B8559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 xml:space="preserve">Скорость </w:t>
            </w:r>
            <w:proofErr w:type="spellStart"/>
            <w:r w:rsidRPr="00E630F3">
              <w:rPr>
                <w:rFonts w:eastAsia="Times New Roman"/>
              </w:rPr>
              <w:t>инференса</w:t>
            </w:r>
            <w:proofErr w:type="spellEnd"/>
          </w:p>
        </w:tc>
        <w:tc>
          <w:tcPr>
            <w:tcW w:w="2549" w:type="dxa"/>
          </w:tcPr>
          <w:p w14:paraId="13779DA6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3</w:t>
            </w:r>
          </w:p>
        </w:tc>
        <w:tc>
          <w:tcPr>
            <w:tcW w:w="2549" w:type="dxa"/>
          </w:tcPr>
          <w:p w14:paraId="6EE79596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1</w:t>
            </w:r>
          </w:p>
        </w:tc>
        <w:tc>
          <w:tcPr>
            <w:tcW w:w="2549" w:type="dxa"/>
          </w:tcPr>
          <w:p w14:paraId="456282BE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</w:t>
            </w:r>
          </w:p>
        </w:tc>
      </w:tr>
      <w:tr w:rsidR="00ED0441" w:rsidRPr="00E630F3" w14:paraId="49DBCF27" w14:textId="77777777" w:rsidTr="00D65F35">
        <w:tc>
          <w:tcPr>
            <w:tcW w:w="2548" w:type="dxa"/>
          </w:tcPr>
          <w:p w14:paraId="4F6F37C8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Требования к VRAM</w:t>
            </w:r>
          </w:p>
        </w:tc>
        <w:tc>
          <w:tcPr>
            <w:tcW w:w="2549" w:type="dxa"/>
          </w:tcPr>
          <w:p w14:paraId="78BBD67C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</w:t>
            </w:r>
          </w:p>
        </w:tc>
        <w:tc>
          <w:tcPr>
            <w:tcW w:w="2549" w:type="dxa"/>
          </w:tcPr>
          <w:p w14:paraId="5920434A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1</w:t>
            </w:r>
          </w:p>
        </w:tc>
        <w:tc>
          <w:tcPr>
            <w:tcW w:w="2549" w:type="dxa"/>
          </w:tcPr>
          <w:p w14:paraId="45C24B9E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3</w:t>
            </w:r>
          </w:p>
        </w:tc>
      </w:tr>
      <w:tr w:rsidR="00ED0441" w:rsidRPr="00E630F3" w14:paraId="05694138" w14:textId="77777777" w:rsidTr="00D65F35">
        <w:tc>
          <w:tcPr>
            <w:tcW w:w="2548" w:type="dxa"/>
          </w:tcPr>
          <w:p w14:paraId="10A6F472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Качество фотореализма</w:t>
            </w:r>
          </w:p>
        </w:tc>
        <w:tc>
          <w:tcPr>
            <w:tcW w:w="2549" w:type="dxa"/>
          </w:tcPr>
          <w:p w14:paraId="6FFC74C1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</w:t>
            </w:r>
          </w:p>
        </w:tc>
        <w:tc>
          <w:tcPr>
            <w:tcW w:w="2549" w:type="dxa"/>
          </w:tcPr>
          <w:p w14:paraId="43180AEC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3</w:t>
            </w:r>
          </w:p>
        </w:tc>
        <w:tc>
          <w:tcPr>
            <w:tcW w:w="2549" w:type="dxa"/>
          </w:tcPr>
          <w:p w14:paraId="0C67CE7D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1</w:t>
            </w:r>
          </w:p>
        </w:tc>
      </w:tr>
      <w:tr w:rsidR="00ED0441" w:rsidRPr="00E630F3" w14:paraId="481EA0E4" w14:textId="77777777" w:rsidTr="00D65F35">
        <w:tc>
          <w:tcPr>
            <w:tcW w:w="2548" w:type="dxa"/>
          </w:tcPr>
          <w:p w14:paraId="31F7B07A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Стабильность обучения</w:t>
            </w:r>
          </w:p>
        </w:tc>
        <w:tc>
          <w:tcPr>
            <w:tcW w:w="2549" w:type="dxa"/>
          </w:tcPr>
          <w:p w14:paraId="0639F577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</w:t>
            </w:r>
          </w:p>
        </w:tc>
        <w:tc>
          <w:tcPr>
            <w:tcW w:w="2549" w:type="dxa"/>
          </w:tcPr>
          <w:p w14:paraId="788A9218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3</w:t>
            </w:r>
          </w:p>
        </w:tc>
        <w:tc>
          <w:tcPr>
            <w:tcW w:w="2549" w:type="dxa"/>
          </w:tcPr>
          <w:p w14:paraId="7713A7F0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3</w:t>
            </w:r>
          </w:p>
        </w:tc>
      </w:tr>
      <w:tr w:rsidR="00ED0441" w:rsidRPr="00E630F3" w14:paraId="439558D3" w14:textId="77777777" w:rsidTr="00D65F35">
        <w:tc>
          <w:tcPr>
            <w:tcW w:w="2548" w:type="dxa"/>
          </w:tcPr>
          <w:p w14:paraId="5A0F2AA9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 xml:space="preserve">Возможность </w:t>
            </w:r>
            <w:proofErr w:type="spellStart"/>
            <w:r w:rsidRPr="00E630F3">
              <w:rPr>
                <w:rFonts w:eastAsia="Times New Roman"/>
              </w:rPr>
              <w:t>one-shot</w:t>
            </w:r>
            <w:proofErr w:type="spellEnd"/>
          </w:p>
        </w:tc>
        <w:tc>
          <w:tcPr>
            <w:tcW w:w="2549" w:type="dxa"/>
          </w:tcPr>
          <w:p w14:paraId="12E47B73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3</w:t>
            </w:r>
          </w:p>
        </w:tc>
        <w:tc>
          <w:tcPr>
            <w:tcW w:w="2549" w:type="dxa"/>
          </w:tcPr>
          <w:p w14:paraId="6260AD63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3</w:t>
            </w:r>
          </w:p>
        </w:tc>
        <w:tc>
          <w:tcPr>
            <w:tcW w:w="2549" w:type="dxa"/>
          </w:tcPr>
          <w:p w14:paraId="31E89B2A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</w:t>
            </w:r>
          </w:p>
        </w:tc>
      </w:tr>
      <w:tr w:rsidR="00ED0441" w:rsidRPr="00E630F3" w14:paraId="0091AA35" w14:textId="77777777" w:rsidTr="00D65F35">
        <w:tc>
          <w:tcPr>
            <w:tcW w:w="2548" w:type="dxa"/>
          </w:tcPr>
          <w:p w14:paraId="537D63D4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Пригодность для видео</w:t>
            </w:r>
          </w:p>
        </w:tc>
        <w:tc>
          <w:tcPr>
            <w:tcW w:w="2549" w:type="dxa"/>
          </w:tcPr>
          <w:p w14:paraId="0C6B994E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3</w:t>
            </w:r>
          </w:p>
        </w:tc>
        <w:tc>
          <w:tcPr>
            <w:tcW w:w="2549" w:type="dxa"/>
          </w:tcPr>
          <w:p w14:paraId="16E4FE49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</w:t>
            </w:r>
          </w:p>
        </w:tc>
        <w:tc>
          <w:tcPr>
            <w:tcW w:w="2549" w:type="dxa"/>
          </w:tcPr>
          <w:p w14:paraId="69FBEBCB" w14:textId="77777777" w:rsidR="00ED0441" w:rsidRPr="00E630F3" w:rsidRDefault="00ED0441" w:rsidP="007C1E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3</w:t>
            </w:r>
          </w:p>
        </w:tc>
      </w:tr>
      <w:tr w:rsidR="00ED0441" w:rsidRPr="00E630F3" w14:paraId="5954C904" w14:textId="77777777" w:rsidTr="00D65F35">
        <w:tc>
          <w:tcPr>
            <w:tcW w:w="2548" w:type="dxa"/>
          </w:tcPr>
          <w:p w14:paraId="6F3B7676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Итого</w:t>
            </w:r>
          </w:p>
        </w:tc>
        <w:tc>
          <w:tcPr>
            <w:tcW w:w="2549" w:type="dxa"/>
          </w:tcPr>
          <w:p w14:paraId="573C8A72" w14:textId="77777777" w:rsidR="00ED0441" w:rsidRPr="00E630F3" w:rsidRDefault="00ED0441" w:rsidP="007C1E4C">
            <w:pPr>
              <w:jc w:val="center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15</w:t>
            </w:r>
          </w:p>
        </w:tc>
        <w:tc>
          <w:tcPr>
            <w:tcW w:w="2549" w:type="dxa"/>
          </w:tcPr>
          <w:p w14:paraId="48982D47" w14:textId="77777777" w:rsidR="00ED0441" w:rsidRPr="00E630F3" w:rsidRDefault="00ED0441" w:rsidP="007C1E4C">
            <w:pPr>
              <w:jc w:val="center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13</w:t>
            </w:r>
          </w:p>
        </w:tc>
        <w:tc>
          <w:tcPr>
            <w:tcW w:w="2549" w:type="dxa"/>
          </w:tcPr>
          <w:p w14:paraId="110DCBEC" w14:textId="77777777" w:rsidR="00ED0441" w:rsidRPr="00E630F3" w:rsidRDefault="00ED0441" w:rsidP="007C1E4C">
            <w:pPr>
              <w:jc w:val="center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14</w:t>
            </w:r>
          </w:p>
        </w:tc>
      </w:tr>
    </w:tbl>
    <w:p w14:paraId="24B085B5" w14:textId="69FCE218" w:rsidR="002D004D" w:rsidRPr="00E630F3" w:rsidRDefault="002D004D" w:rsidP="00ED0441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14:paraId="58DE7A0B" w14:textId="6A9A0E2B" w:rsidR="00ED0441" w:rsidRPr="00E630F3" w:rsidRDefault="002D004D" w:rsidP="002D004D">
      <w:pPr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br w:type="page"/>
      </w:r>
    </w:p>
    <w:p w14:paraId="23062FC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 xml:space="preserve">С учётом полученных по методу экспертной оценки суммарных баллов для сравниваемых методов можно сделать вывод, что наиболее подходящим является метод на основе </w:t>
      </w:r>
      <w:proofErr w:type="spellStart"/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генеративно</w:t>
      </w:r>
      <w:proofErr w:type="spellEnd"/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-состязательных сетей, набравший максимальный балл (15). </w:t>
      </w:r>
    </w:p>
    <w:p w14:paraId="3F636931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14:paraId="63C7415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 Проблема утечки идентичности и подходы к её решению</w:t>
      </w:r>
    </w:p>
    <w:p w14:paraId="6E2347FA" w14:textId="74EE76C1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Утечка идентичности</w:t>
      </w:r>
      <w:r w:rsidR="006A5488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явление, возникающее при обучении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моделей замены лица, когда генератор обнаруживает кратчайший путь к минимизации функции потерь и начинает копировать пиксели исходного лица напрямую в выходное изображение вместо того, чтобы обучаться семантическому переносу черт лица [7, 10].</w:t>
      </w:r>
    </w:p>
    <w:p w14:paraId="5A8D2EB1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практике утечка идентичности проявляется в том, что результирующее изображение не является истинным переносом лица источника на целевой контекст, а представляет собой пиксельное смешение исходного и целевого изображений. Это приводит к появлению артефактов, двоению контуров лица и неестественному виду синтезированного результата.</w:t>
      </w:r>
    </w:p>
    <w:p w14:paraId="7545134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возникновения утечки идентичности:</w:t>
      </w:r>
    </w:p>
    <w:p w14:paraId="7601F9A9" w14:textId="77777777" w:rsidR="00ED0441" w:rsidRPr="00E630F3" w:rsidRDefault="00ED0441" w:rsidP="00ED044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использование конкатенации (объединения по каналам) входных изображений в качестве входных данных генератора;</w:t>
      </w:r>
    </w:p>
    <w:p w14:paraId="44D3CB4B" w14:textId="77777777" w:rsidR="00ED0441" w:rsidRPr="00E630F3" w:rsidRDefault="00ED0441" w:rsidP="00ED044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передача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skip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-соединений (пропускных связей) от обоих входов в декодер;</w:t>
      </w:r>
    </w:p>
    <w:p w14:paraId="0C2AE2AD" w14:textId="77777777" w:rsidR="00ED0441" w:rsidRPr="00E630F3" w:rsidRDefault="00ED0441" w:rsidP="00ED044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недостаточная регуляризация в скрытом пространстве.</w:t>
      </w:r>
    </w:p>
    <w:p w14:paraId="6446C5E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A245FC8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Разделение потоков позы и идентичности</w:t>
      </w:r>
    </w:p>
    <w:p w14:paraId="307B3C19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Наиболее эффективным решением проблемы утечки идентичности является архитектурное разделение потоков признаков [11]. В этом подходе используются два независимых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2BD46A7" w14:textId="77777777" w:rsidR="00ED0441" w:rsidRPr="00E630F3" w:rsidRDefault="00ED0441" w:rsidP="00ED044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 </w:t>
      </w:r>
      <w:proofErr w:type="spellStart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pose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извлекает из целевого видеокадра структурные признаки, характеризующие позу головы, освещение, выражение лица и фоновый контекст;</w:t>
      </w:r>
    </w:p>
    <w:p w14:paraId="324C37A8" w14:textId="77777777" w:rsidR="00ED0441" w:rsidRPr="00E630F3" w:rsidRDefault="00ED0441" w:rsidP="00ED044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 </w:t>
      </w:r>
      <w:proofErr w:type="spellStart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id</w:t>
      </w:r>
      <w:proofErr w:type="spellEnd"/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преобразует фотографию источника в вектор стиля, несущий информацию об идентичности человека, но не содержащий пространственной информации о расположении пикселей.</w:t>
      </w:r>
    </w:p>
    <w:p w14:paraId="30FFEA59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Декодер получает информацию об идентичности только через специальный механизм переноса стиля, 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skip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-соединения передаются исключительно от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позы. Такая архитектура делает физически невозможным прямой перенос пикселей исходного лица в результирующее изображение, поскольку информация об идентичности поступает в декодер в виде компактного вектора, не имеющего пространственной структуры.</w:t>
      </w:r>
    </w:p>
    <w:p w14:paraId="64CE194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1AD3E97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 адаптивной нормализации экземпляра</w:t>
      </w:r>
    </w:p>
    <w:p w14:paraId="7E4719B8" w14:textId="61E6D7F0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Адаптивная нормализация экземпляра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Adaptive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Instance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Normalization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была предложена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Хуангом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Белонжи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2017 году для задачи произвольного переноса стиля в реальном времени [2].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карту признаков контента 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вектор стиля 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затем выравнивает канальные средние и дисперсии признаков контента так, чтобы они соответствовали статистике стиля</w:t>
      </w:r>
      <w:r w:rsidR="00F4102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[2]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8B2932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24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714"/>
      </w:tblGrid>
      <w:tr w:rsidR="00ED0441" w:rsidRPr="00E630F3" w14:paraId="0EAC7B44" w14:textId="77777777" w:rsidTr="00ED0441">
        <w:tc>
          <w:tcPr>
            <w:tcW w:w="9776" w:type="dxa"/>
          </w:tcPr>
          <w:p w14:paraId="45C3AA1D" w14:textId="48E1B19F" w:rsidR="00ED0441" w:rsidRPr="00E630F3" w:rsidRDefault="00ED0441" w:rsidP="00ED0441">
            <w:pPr>
              <w:spacing w:line="260" w:lineRule="auto"/>
              <w:jc w:val="center"/>
              <w:rPr>
                <w:rFonts w:eastAsia="Times New Roman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/>
                  <w:sz w:val="24"/>
                  <w:szCs w:val="24"/>
                </w:rPr>
                <m:t>AdaIN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x,s</m:t>
                  </m:r>
                </m:e>
              </m:d>
              <m:r>
                <w:rPr>
                  <w:rFonts w:ascii="Cambria Math" w:eastAsia="Times New Roman" w:hAnsi="Cambria Math"/>
                  <w:sz w:val="24"/>
                  <w:szCs w:val="24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σ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s</m:t>
                  </m:r>
                </m:e>
              </m:d>
              <m:r>
                <w:rPr>
                  <w:rFonts w:ascii="Cambria Math" w:eastAsia="Times New Roman" w:hAnsi="Cambria Math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x-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μ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σ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s</m:t>
                      </m:r>
                    </m:e>
                  </m:d>
                </m:den>
              </m:f>
              <m:r>
                <w:rPr>
                  <w:rFonts w:ascii="Cambria Math" w:eastAsia="Times New Roman" w:hAnsi="Cambria Math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μ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s</m:t>
                  </m:r>
                </m:e>
              </m:d>
            </m:oMath>
            <w:r w:rsidRPr="00E630F3">
              <w:rPr>
                <w:rFonts w:eastAsia="Times New Roman"/>
                <w:sz w:val="24"/>
                <w:szCs w:val="24"/>
              </w:rPr>
              <w:t>,</w:t>
            </w:r>
          </w:p>
        </w:tc>
        <w:tc>
          <w:tcPr>
            <w:tcW w:w="714" w:type="dxa"/>
          </w:tcPr>
          <w:p w14:paraId="7E61F2CC" w14:textId="77777777" w:rsidR="00ED0441" w:rsidRPr="00E630F3" w:rsidRDefault="00ED0441" w:rsidP="00ED0441">
            <w:pPr>
              <w:spacing w:line="26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 xml:space="preserve"> (2)</w:t>
            </w:r>
          </w:p>
        </w:tc>
      </w:tr>
    </w:tbl>
    <w:p w14:paraId="0A019CA0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E24D16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μ(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σ(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среднее и стандартное отклонение признаков контента, а μ(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σ(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соответствующие параметры, получаемые из вектора стиля через линейный слой.</w:t>
      </w:r>
    </w:p>
    <w:p w14:paraId="56B43037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контексте задачи замены лица механизм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ключевую роль: признаки позы (извлечённые из целевого кадра) выступают в роли контента 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вектор идентичности (полученный из фотографии источника)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роли стиля 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Таким образом,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«накладывает» черты лица источника на позу, мимику и освещение целевого кадра.</w:t>
      </w:r>
    </w:p>
    <w:p w14:paraId="59AA851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Преимущества использования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DC1D99D" w14:textId="77777777" w:rsidR="00ED0441" w:rsidRPr="00E630F3" w:rsidRDefault="00ED0441" w:rsidP="00ED044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высокая скорость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требует итеративной оптимизации;</w:t>
      </w:r>
    </w:p>
    <w:p w14:paraId="10C656B2" w14:textId="6F7FAA44" w:rsidR="00ED0441" w:rsidRPr="00E630F3" w:rsidRDefault="00ED0441" w:rsidP="00ED044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гибкость</w:t>
      </w:r>
      <w:r w:rsidR="007C1E4C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="007C1E4C"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комбинировать произвольные пары контента и стиля;</w:t>
      </w:r>
    </w:p>
    <w:p w14:paraId="23F8AB7B" w14:textId="7AA616D1" w:rsidR="002D004D" w:rsidRPr="00E630F3" w:rsidRDefault="00ED0441" w:rsidP="00ED044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вычислительная эффективность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вводит дополнительных обучаемых параметров.</w:t>
      </w:r>
    </w:p>
    <w:p w14:paraId="15D745BC" w14:textId="61B8026C" w:rsidR="00ED0441" w:rsidRPr="00E630F3" w:rsidRDefault="002D004D" w:rsidP="002D004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E9AEBAD" w14:textId="77777777" w:rsidR="002668EB" w:rsidRPr="00E630F3" w:rsidRDefault="006537CB" w:rsidP="006537CB">
      <w:pPr>
        <w:numPr>
          <w:ilvl w:val="1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Функции потерь для контроля качества переноса идентичности</w:t>
      </w:r>
    </w:p>
    <w:p w14:paraId="18503666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обучения модели замены лица используется составная функция потерь, объединяющая несколько компонентов, каждый из которых отвечает за определённый аспект качества генерации.</w:t>
      </w:r>
    </w:p>
    <w:p w14:paraId="5843A5E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41116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Потери идентичности на основе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предобученной</w:t>
      </w:r>
      <w:proofErr w:type="spellEnd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модели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ArcFace</w:t>
      </w:r>
      <w:proofErr w:type="spellEnd"/>
    </w:p>
    <w:p w14:paraId="79462908" w14:textId="67B0456B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ArcFace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Additive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Angular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Margin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Loss) </w:t>
      </w:r>
      <w:r w:rsidR="007C1E4C"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функция потерь для распознавания лиц, предложенная Дэном с соавторами в 2019 году [3].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ArcFace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высокодисциплинарные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признаки за счёт добавления явного углового маржи, что обеспечивает более тесные кластеры одного человека и чёткое разделение между различными идентичностями.</w:t>
      </w:r>
    </w:p>
    <w:p w14:paraId="13A11F14" w14:textId="3DBB5B71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данной работе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вычисляется как косинусное расстояние между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эмбеддингами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синтезированного лица и исходного фото источника</w:t>
      </w:r>
      <w:r w:rsidR="00F4102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[3]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7320FD1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Style w:val="24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714"/>
      </w:tblGrid>
      <w:tr w:rsidR="00ED0441" w:rsidRPr="00E630F3" w14:paraId="117A7EE1" w14:textId="77777777" w:rsidTr="00ED0441">
        <w:tc>
          <w:tcPr>
            <w:tcW w:w="9776" w:type="dxa"/>
          </w:tcPr>
          <w:p w14:paraId="46959EB1" w14:textId="6CD31653" w:rsidR="00ED0441" w:rsidRPr="00E630F3" w:rsidRDefault="00ED0441" w:rsidP="00ED0441">
            <w:pPr>
              <w:spacing w:line="260" w:lineRule="auto"/>
              <w:jc w:val="center"/>
              <w:rPr>
                <w:rFonts w:eastAsia="Times New Roman"/>
                <w:i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/>
                  <w:sz w:val="24"/>
                  <w:szCs w:val="24"/>
                </w:rPr>
                <m:t xml:space="preserve">Identity Loss=1- 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synth *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source</m:t>
                      </m:r>
                    </m:sub>
                  </m:sSub>
                </m:num>
                <m:den>
                  <m:d>
                    <m:dPr>
                      <m:begChr m:val="‖"/>
                      <m:endChr m:val=""/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begChr m:val=""/>
                          <m:endChr m:val="‖"/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4"/>
                                  <w:szCs w:val="24"/>
                                </w:rPr>
                                <m:t>synth *</m:t>
                              </m:r>
                            </m:sub>
                          </m:sSub>
                        </m:e>
                      </m:d>
                    </m:e>
                  </m:d>
                  <m:d>
                    <m:dPr>
                      <m:begChr m:val=""/>
                      <m:endChr m:val="‖"/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begChr m:val="‖"/>
                          <m:endChr m:val=""/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4"/>
                                  <w:szCs w:val="24"/>
                                </w:rPr>
                                <m:t>source</m:t>
                              </m:r>
                            </m:sub>
                          </m:sSub>
                        </m:e>
                      </m:d>
                    </m:e>
                  </m:d>
                </m:den>
              </m:f>
            </m:oMath>
            <w:r w:rsidR="0048132B" w:rsidRPr="00E630F3">
              <w:rPr>
                <w:rFonts w:eastAsia="Times New Roman"/>
                <w:i/>
                <w:sz w:val="24"/>
                <w:szCs w:val="24"/>
              </w:rPr>
              <w:t xml:space="preserve"> ,</w:t>
            </w:r>
          </w:p>
        </w:tc>
        <w:tc>
          <w:tcPr>
            <w:tcW w:w="714" w:type="dxa"/>
          </w:tcPr>
          <w:p w14:paraId="74F5B700" w14:textId="77777777" w:rsidR="00ED0441" w:rsidRPr="00E630F3" w:rsidRDefault="00ED0441" w:rsidP="00ED0441">
            <w:pPr>
              <w:spacing w:line="26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 xml:space="preserve"> (3)</w:t>
            </w:r>
          </w:p>
        </w:tc>
      </w:tr>
    </w:tbl>
    <w:p w14:paraId="2362253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73AF159" w14:textId="434053FC" w:rsidR="00ED0441" w:rsidRPr="00E630F3" w:rsidRDefault="0048132B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 </w:t>
      </w:r>
      <w:proofErr w:type="spellStart"/>
      <w:r w:rsidR="00ED0441"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</w:t>
      </w:r>
      <w:r w:rsidR="00ED0441"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synth</w:t>
      </w:r>
      <w:proofErr w:type="spellEnd"/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="00ED0441"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</w:t>
      </w:r>
      <w:r w:rsidR="00ED0441"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source</w:t>
      </w:r>
      <w:proofErr w:type="spellEnd"/>
      <w:r w:rsidR="00ED0441" w:rsidRPr="00E630F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</w:t>
      </w:r>
      <w:r w:rsidR="00ED0441"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эмбеддинги</w:t>
      </w:r>
      <w:proofErr w:type="spellEnd"/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полученные с помощью </w:t>
      </w:r>
      <w:proofErr w:type="spellStart"/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предобученной</w:t>
      </w:r>
      <w:proofErr w:type="spellEnd"/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 </w:t>
      </w:r>
      <w:proofErr w:type="spellStart"/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ArcFace</w:t>
      </w:r>
      <w:proofErr w:type="spellEnd"/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Чем меньше значение </w:t>
      </w:r>
      <w:r w:rsidR="00ED0441"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Identity</w:t>
      </w:r>
      <w:r w:rsidR="00ED0441"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ED0441"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Loss</w:t>
      </w:r>
      <w:r w:rsidR="00ED044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тем лучше сохраняется идентичность источника в результате замены.</w:t>
      </w:r>
    </w:p>
    <w:p w14:paraId="7B499D8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22E093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Перцептуальные</w:t>
      </w:r>
      <w:proofErr w:type="spellEnd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потери на основе </w:t>
      </w: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VGG</w:t>
      </w: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</w:t>
      </w:r>
    </w:p>
    <w:p w14:paraId="4B25028F" w14:textId="77650D7D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Perceptual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(перцептивная потеря)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метрика, оценивающая визуальное сходство изображений на основе признаков, извлечённых из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предобученной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нейронной сети. В отличие от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попиксельной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ошибки (MSE, L1),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perceptual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лучше коррелирует с человеческим восприятием качества изображения</w:t>
      </w:r>
      <w:r w:rsidR="00B14D6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[31]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E017E4" w14:textId="5F065990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работе используется сеть VGG19,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предобученная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ImageNet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Perceptual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вычисляется как L2-расстояние между активациями нескольких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слоёв для синтезированного и целевого изображения</w:t>
      </w:r>
      <w:r w:rsidR="00B14D6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[31]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1016DE7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Style w:val="24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714"/>
      </w:tblGrid>
      <w:tr w:rsidR="00ED0441" w:rsidRPr="00E630F3" w14:paraId="1E863878" w14:textId="77777777" w:rsidTr="00ED0441">
        <w:tc>
          <w:tcPr>
            <w:tcW w:w="9776" w:type="dxa"/>
          </w:tcPr>
          <w:p w14:paraId="0EE21C39" w14:textId="77777777" w:rsidR="00ED0441" w:rsidRPr="00E630F3" w:rsidRDefault="00ED0441" w:rsidP="00ED0441">
            <w:pPr>
              <w:spacing w:line="260" w:lineRule="auto"/>
              <w:jc w:val="center"/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Perceptual loss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sSubSupPr>
                  <m:e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l</m:t>
                        </m:r>
                      </m:sub>
                      <m:sup/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sub>
                            </m:sSub>
                          </m:den>
                        </m:f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Times New Roman" w:hAnsi="Cambria Math"/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</m:d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</m:d>
                          </m:e>
                        </m:d>
                      </m:e>
                    </m:nary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,</m:t>
                </m:r>
              </m:oMath>
            </m:oMathPara>
          </w:p>
        </w:tc>
        <w:tc>
          <w:tcPr>
            <w:tcW w:w="714" w:type="dxa"/>
          </w:tcPr>
          <w:p w14:paraId="1361805D" w14:textId="77777777" w:rsidR="00ED0441" w:rsidRPr="00E630F3" w:rsidRDefault="00ED0441" w:rsidP="00ED0441">
            <w:pPr>
              <w:spacing w:line="26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 xml:space="preserve"> (4)</w:t>
            </w:r>
          </w:p>
        </w:tc>
      </w:tr>
    </w:tbl>
    <w:p w14:paraId="1E310E6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B02C289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ϕ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E630F3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карта признаков на 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-м слое VGG19, а </w:t>
      </w:r>
      <w:proofErr w:type="spellStart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размерность этой карты.</w:t>
      </w:r>
    </w:p>
    <w:p w14:paraId="13EDED4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9B522D3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Masked</w:t>
      </w:r>
      <w:proofErr w:type="spellEnd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L1-loss</w:t>
      </w:r>
    </w:p>
    <w:p w14:paraId="2505C48F" w14:textId="036E37E5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Masked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L1-loss фокусируется исключительно на области лица, игнорируя фоновые элементы. Маска лица строится на основе 68 ориентиров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landmarks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извлекаемых детектором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виде выпуклой оболочки контура лица</w:t>
      </w:r>
      <w:r w:rsidR="00B14D6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[32]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52557F" w14:textId="26667C0A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Формула вычисления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masked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L1-loss</w:t>
      </w:r>
      <w:r w:rsidR="00B14D6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[33]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6A6E82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Style w:val="24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714"/>
      </w:tblGrid>
      <w:tr w:rsidR="00ED0441" w:rsidRPr="00E630F3" w14:paraId="5FABBF0E" w14:textId="77777777" w:rsidTr="00ED0441">
        <w:tc>
          <w:tcPr>
            <w:tcW w:w="9776" w:type="dxa"/>
          </w:tcPr>
          <w:p w14:paraId="1C248259" w14:textId="7BAC933F" w:rsidR="00ED0441" w:rsidRPr="00E630F3" w:rsidRDefault="00E50697" w:rsidP="00ED0441">
            <w:pPr>
              <w:spacing w:line="260" w:lineRule="auto"/>
              <w:jc w:val="center"/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L1 loss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M</m:t>
                        </m:r>
                      </m:e>
                    </m:d>
                  </m:den>
                </m:f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iϵM</m:t>
                    </m:r>
                  </m:sub>
                  <m:sup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,</m:t>
                </m:r>
              </m:oMath>
            </m:oMathPara>
          </w:p>
        </w:tc>
        <w:tc>
          <w:tcPr>
            <w:tcW w:w="714" w:type="dxa"/>
          </w:tcPr>
          <w:p w14:paraId="3FA95EEF" w14:textId="77777777" w:rsidR="00ED0441" w:rsidRPr="00E630F3" w:rsidRDefault="00ED0441" w:rsidP="00ED0441">
            <w:pPr>
              <w:spacing w:line="26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 xml:space="preserve"> (</w:t>
            </w:r>
            <w:r w:rsidRPr="00E630F3">
              <w:rPr>
                <w:rFonts w:eastAsia="Times New Roman"/>
                <w:sz w:val="24"/>
                <w:szCs w:val="24"/>
                <w:lang w:val="en-US"/>
              </w:rPr>
              <w:t>5</w:t>
            </w:r>
            <w:r w:rsidRPr="00E630F3">
              <w:rPr>
                <w:rFonts w:eastAsia="Times New Roman"/>
                <w:sz w:val="24"/>
                <w:szCs w:val="24"/>
              </w:rPr>
              <w:t>)</w:t>
            </w:r>
          </w:p>
        </w:tc>
      </w:tr>
    </w:tbl>
    <w:p w14:paraId="5ACD59D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2FBB00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множество пикселей внутри маски лица, </w:t>
      </w:r>
      <w:r w:rsidRPr="00E630F3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</w:t>
      </w:r>
      <w:r w:rsidRPr="00E630F3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площадь маски.</w:t>
      </w:r>
    </w:p>
    <w:p w14:paraId="5C9D7F4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1285BC6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Потери к самовосстановлению </w:t>
      </w:r>
    </w:p>
    <w:p w14:paraId="24558F60" w14:textId="12485C64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Self-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диагностическая метрика, проверяющая корректность работы механизма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Она вычисляется как L1-расстояние между результатом генерации при подаче одного и того же изображения на оба входа (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G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</w:t>
      </w:r>
      <w:proofErr w:type="gram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)) и исходным изображением 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</w:t>
      </w:r>
      <w:r w:rsidR="00B14D66"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B14D6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[34]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16A248E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Style w:val="24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714"/>
      </w:tblGrid>
      <w:tr w:rsidR="00ED0441" w:rsidRPr="00E630F3" w14:paraId="4EF17F6D" w14:textId="77777777" w:rsidTr="00ED0441">
        <w:tc>
          <w:tcPr>
            <w:tcW w:w="9776" w:type="dxa"/>
          </w:tcPr>
          <w:p w14:paraId="6009046C" w14:textId="77777777" w:rsidR="00ED0441" w:rsidRPr="00E630F3" w:rsidRDefault="00ED0441" w:rsidP="00ED0441">
            <w:pPr>
              <w:spacing w:line="260" w:lineRule="auto"/>
              <w:jc w:val="center"/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</w:rPr>
                  <m:t>Self-reconstruction loss=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  <w:lang w:val="en-US"/>
                              </w:rPr>
                              <m:t>A,A</m:t>
                            </m:r>
                          </m:e>
                        </m:d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n-US"/>
                          </w:rPr>
                          <m:t>-A</m:t>
                        </m:r>
                      </m:e>
                    </m:d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.</m:t>
                </m:r>
              </m:oMath>
            </m:oMathPara>
          </w:p>
        </w:tc>
        <w:tc>
          <w:tcPr>
            <w:tcW w:w="714" w:type="dxa"/>
          </w:tcPr>
          <w:p w14:paraId="54FB7CD9" w14:textId="77777777" w:rsidR="00ED0441" w:rsidRPr="00E630F3" w:rsidRDefault="00ED0441" w:rsidP="00ED0441">
            <w:pPr>
              <w:spacing w:line="26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 xml:space="preserve"> (6)</w:t>
            </w:r>
          </w:p>
        </w:tc>
      </w:tr>
    </w:tbl>
    <w:p w14:paraId="21B25656" w14:textId="22B2906D" w:rsidR="002D004D" w:rsidRPr="00E630F3" w:rsidRDefault="002D004D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7B7011D" w14:textId="485AC9B8" w:rsidR="00ED0441" w:rsidRPr="00E630F3" w:rsidRDefault="002D004D" w:rsidP="002D004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51A6DDA2" w14:textId="15680492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идеальном случае Self-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должны стремиться к нулю, что означает, что при совпадении источника и цели сеть восстанавливает исходное изображение без искажений.</w:t>
      </w:r>
    </w:p>
    <w:p w14:paraId="09917921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CE0A25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Адверсариальные</w:t>
      </w:r>
      <w:proofErr w:type="spellEnd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потери</w:t>
      </w:r>
    </w:p>
    <w:p w14:paraId="40C06B53" w14:textId="0966F61B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Adversarial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компонент, реализующий состязательное обучение между генератором и дискриминатором. Для генератора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adversarial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принимает вид</w:t>
      </w:r>
      <w:r w:rsidR="00B14D66"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[1, 35]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0E21DD4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Style w:val="24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714"/>
      </w:tblGrid>
      <w:tr w:rsidR="00ED0441" w:rsidRPr="00E630F3" w14:paraId="408DCA59" w14:textId="77777777" w:rsidTr="00ED0441">
        <w:tc>
          <w:tcPr>
            <w:tcW w:w="9776" w:type="dxa"/>
          </w:tcPr>
          <w:p w14:paraId="6D9F1D36" w14:textId="4C703576" w:rsidR="00ED0441" w:rsidRPr="00E630F3" w:rsidRDefault="00E11B32" w:rsidP="00ED0441">
            <w:pPr>
              <w:spacing w:line="260" w:lineRule="auto"/>
              <w:jc w:val="center"/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Adversarial loss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</w:rPr>
                  <m:t>=-Ε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D(G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</w:rPr>
                              <m:t>B,A</m:t>
                            </m:r>
                          </m:e>
                        </m:d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)</m:t>
                        </m:r>
                      </m:e>
                    </m:func>
                  </m:e>
                </m:d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.</m:t>
                </m:r>
              </m:oMath>
            </m:oMathPara>
          </w:p>
        </w:tc>
        <w:tc>
          <w:tcPr>
            <w:tcW w:w="714" w:type="dxa"/>
          </w:tcPr>
          <w:p w14:paraId="0C30A099" w14:textId="77777777" w:rsidR="00ED0441" w:rsidRPr="00E630F3" w:rsidRDefault="00ED0441" w:rsidP="00ED0441">
            <w:pPr>
              <w:spacing w:line="26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 xml:space="preserve"> (7)</w:t>
            </w:r>
          </w:p>
        </w:tc>
      </w:tr>
    </w:tbl>
    <w:p w14:paraId="1A989E16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BF57F17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Дискриминатор, в свою очередь, обучается минимизировать:</w:t>
      </w:r>
    </w:p>
    <w:p w14:paraId="44199209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Style w:val="24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714"/>
      </w:tblGrid>
      <w:tr w:rsidR="00ED0441" w:rsidRPr="00E630F3" w14:paraId="055F25DE" w14:textId="77777777" w:rsidTr="00ED0441">
        <w:tc>
          <w:tcPr>
            <w:tcW w:w="9776" w:type="dxa"/>
          </w:tcPr>
          <w:p w14:paraId="240446B4" w14:textId="7659F2E6" w:rsidR="00ED0441" w:rsidRPr="00E630F3" w:rsidRDefault="00E11B32" w:rsidP="00ED0441">
            <w:pPr>
              <w:spacing w:line="260" w:lineRule="auto"/>
              <w:jc w:val="center"/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Adversarial loss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</w:rPr>
                  <m:t>=-Ε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D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</w:rPr>
                  <m:t>Ε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(1-D(G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</w:rPr>
                              <m:t>B,A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.</m:t>
                </m:r>
              </m:oMath>
            </m:oMathPara>
          </w:p>
        </w:tc>
        <w:tc>
          <w:tcPr>
            <w:tcW w:w="714" w:type="dxa"/>
          </w:tcPr>
          <w:p w14:paraId="53191C4A" w14:textId="77777777" w:rsidR="00ED0441" w:rsidRPr="00E630F3" w:rsidRDefault="00ED0441" w:rsidP="00ED0441">
            <w:pPr>
              <w:spacing w:line="26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 xml:space="preserve"> (8)</w:t>
            </w:r>
          </w:p>
        </w:tc>
      </w:tr>
    </w:tbl>
    <w:p w14:paraId="2E3C671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E4C25C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Итоговая функция потерь</w:t>
      </w:r>
    </w:p>
    <w:p w14:paraId="2A528BF4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Итоговая функция потерь для обучения генератора представляет собой взвешенную сумму всех компонентов:</w:t>
      </w:r>
    </w:p>
    <w:p w14:paraId="3BCFD3C0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Style w:val="24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714"/>
      </w:tblGrid>
      <w:tr w:rsidR="00ED0441" w:rsidRPr="00E630F3" w14:paraId="0EAE7043" w14:textId="77777777" w:rsidTr="00ED0441">
        <w:tc>
          <w:tcPr>
            <w:tcW w:w="9776" w:type="dxa"/>
          </w:tcPr>
          <w:p w14:paraId="2EFB4ADC" w14:textId="17461E3C" w:rsidR="00ED0441" w:rsidRPr="00E630F3" w:rsidRDefault="00E11B32" w:rsidP="00ED0441">
            <w:pPr>
              <w:spacing w:line="260" w:lineRule="auto"/>
              <w:jc w:val="center"/>
              <w:rPr>
                <w:rFonts w:eastAsia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 xml:space="preserve">Id </m:t>
                    </m:r>
                  </m:sub>
                </m:s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*Identity Loss+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Perc</m:t>
                    </m:r>
                  </m:sub>
                </m:s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*Perceptual loss+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L</m:t>
                    </m:r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*L1 loss+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S-r</m:t>
                    </m:r>
                  </m:sub>
                </m:sSub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*</m:t>
                </m:r>
              </m:oMath>
            </m:oMathPara>
          </w:p>
          <w:p w14:paraId="7973B927" w14:textId="15BFDD5A" w:rsidR="00ED0441" w:rsidRPr="00E630F3" w:rsidRDefault="00ED0441" w:rsidP="00ED0441">
            <w:pPr>
              <w:spacing w:line="260" w:lineRule="auto"/>
              <w:jc w:val="center"/>
              <w:rPr>
                <w:rFonts w:ascii="Cambria Math" w:eastAsia="Times New Roman" w:hAnsi="Cambria Math"/>
                <w:i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*Self-</m:t>
              </m:r>
              <m:r>
                <w:rPr>
                  <w:rFonts w:ascii="Cambria Math" w:eastAsia="Times New Roman" w:hAnsi="Cambria Math"/>
                  <w:sz w:val="24"/>
                  <w:szCs w:val="24"/>
                </w:rPr>
                <m:t>Reconstruction loss+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Adv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</w:rPr>
                <m:t>*Adversarial loss</m:t>
              </m:r>
            </m:oMath>
            <w:r w:rsidR="006A5488" w:rsidRPr="00E630F3">
              <w:rPr>
                <w:rFonts w:ascii="Cambria Math" w:eastAsia="Times New Roman" w:hAnsi="Cambria Math"/>
                <w:i/>
                <w:sz w:val="24"/>
                <w:szCs w:val="24"/>
              </w:rPr>
              <w:t>.</w:t>
            </w:r>
          </w:p>
        </w:tc>
        <w:tc>
          <w:tcPr>
            <w:tcW w:w="714" w:type="dxa"/>
          </w:tcPr>
          <w:p w14:paraId="67930833" w14:textId="77777777" w:rsidR="00ED0441" w:rsidRPr="00E630F3" w:rsidRDefault="00ED0441" w:rsidP="00ED0441">
            <w:pPr>
              <w:spacing w:line="26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 xml:space="preserve"> (</w:t>
            </w:r>
            <w:r w:rsidRPr="00E630F3">
              <w:rPr>
                <w:rFonts w:eastAsia="Times New Roman"/>
                <w:sz w:val="24"/>
                <w:szCs w:val="24"/>
                <w:lang w:val="en-US"/>
              </w:rPr>
              <w:t>9</w:t>
            </w:r>
            <w:r w:rsidRPr="00E630F3">
              <w:rPr>
                <w:rFonts w:eastAsia="Times New Roman"/>
                <w:sz w:val="24"/>
                <w:szCs w:val="24"/>
              </w:rPr>
              <w:t>)</w:t>
            </w:r>
          </w:p>
        </w:tc>
      </w:tr>
    </w:tbl>
    <w:p w14:paraId="551564C0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0C6EC3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1.4 Обзор существующих решений для замены лица</w:t>
      </w:r>
    </w:p>
    <w:p w14:paraId="5A620633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D94C02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DeepFaceLab</w:t>
      </w:r>
      <w:proofErr w:type="spellEnd"/>
    </w:p>
    <w:p w14:paraId="4E9C41A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DeepFaceLab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наиболее популярный программный комплекс для создания дипфейков на основе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автоэнкодерной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архитектуры. Система требует отдельного обучения для каждой пары «источник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цель» и предоставляет широкие возможности по настройке процесса обучения: выбор архитектуры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/декодера, использование различных функций потерь, аугментацию данных.</w:t>
      </w:r>
    </w:p>
    <w:p w14:paraId="5B907BF6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Достоинства: высокое качество при правильном обучении, активное сообщество, подробная документация.</w:t>
      </w:r>
    </w:p>
    <w:p w14:paraId="50F07EB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Недостатки: необходимость переобучения для каждой новой пары лиц, высокая трудоёмкость подготовки данных, отсутствие возможности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one-shot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замены.</w:t>
      </w:r>
    </w:p>
    <w:p w14:paraId="3539C6A3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4862FB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SimSwap</w:t>
      </w:r>
      <w:proofErr w:type="spellEnd"/>
    </w:p>
    <w:p w14:paraId="2AE214F1" w14:textId="070C55BA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SimSwap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для одношаговой замены лица на основе GAN, предложенная Ченом с соавторами в 2020 году [7]. Ключевая идея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SimSwap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механизма кросс-адаптации признако</w:t>
      </w:r>
      <w:r w:rsidR="0010491E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позволяющего выполнить замену лица по одной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референсной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фотографии без переобучения.</w:t>
      </w:r>
    </w:p>
    <w:p w14:paraId="3E4A2CA1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Достоинства: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one-shot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замена лица, высокая скорость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Недостатки: проблемы с сохранением мимики при больших ракурсах, чувствительность к качеству входного фото.</w:t>
      </w:r>
    </w:p>
    <w:p w14:paraId="3E9EF67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36285E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FSGAN</w:t>
      </w:r>
    </w:p>
    <w:p w14:paraId="25B8CC9C" w14:textId="1BD3DDDC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FSGAN (Face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Swapping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GAN)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архитектура, предложенная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Ниркином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соавторами в 2019 году. Особенностью FSGAN является использование двух генераторов: один отвечает за замену лица, второй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реконструкцию фона и согласование освещения</w:t>
      </w:r>
      <w:r w:rsidR="00B14D6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[3</w:t>
      </w:r>
      <w:r w:rsidR="00FF0E6D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B14D6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8E4BB9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Достоинства: хорошее согласование с фоном, поддержка видео.</w:t>
      </w:r>
    </w:p>
    <w:p w14:paraId="16FBC3E3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 сложность обучения, высокие требования к вычислительным ресурсам.</w:t>
      </w:r>
    </w:p>
    <w:p w14:paraId="5396A079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49726F6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Постановка задачи на разработку</w:t>
      </w:r>
    </w:p>
    <w:p w14:paraId="45BE7F83" w14:textId="66CCD991" w:rsidR="002D004D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проведённого теоретического анализа можно сформулировать требования к разрабатываемой системе генерации дипфейков.</w:t>
      </w:r>
    </w:p>
    <w:p w14:paraId="4496C33D" w14:textId="36C480F8" w:rsidR="00ED0441" w:rsidRPr="00E630F3" w:rsidRDefault="00ED0441" w:rsidP="002D004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2E9DC1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Требования к функциональности:</w:t>
      </w:r>
    </w:p>
    <w:p w14:paraId="6F66D4CB" w14:textId="77777777" w:rsidR="002668EB" w:rsidRPr="00E630F3" w:rsidRDefault="006537CB" w:rsidP="002D004D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выполнять замену лица в видеопоследовательности по одной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референсной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фотографии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one-shot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режим);</w:t>
      </w:r>
    </w:p>
    <w:p w14:paraId="56FE6E39" w14:textId="77777777" w:rsidR="002668EB" w:rsidRPr="00E630F3" w:rsidRDefault="006537CB" w:rsidP="002D004D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сохраняться поза, мимика и освещение целевого видеокадра;</w:t>
      </w:r>
    </w:p>
    <w:p w14:paraId="79D771EC" w14:textId="77777777" w:rsidR="002668EB" w:rsidRPr="00E630F3" w:rsidRDefault="006537CB" w:rsidP="002D004D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синтезированное лицо должно быть узнаваемым как лицо источника (идентичность должна сохраняться);</w:t>
      </w:r>
    </w:p>
    <w:p w14:paraId="593A562E" w14:textId="77777777" w:rsidR="002668EB" w:rsidRPr="00E630F3" w:rsidRDefault="006537CB" w:rsidP="002D004D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быть обучаема на GPU с 8,6 ГБ видеопамяти.</w:t>
      </w:r>
    </w:p>
    <w:p w14:paraId="2E090ED5" w14:textId="77777777" w:rsidR="00ED0441" w:rsidRPr="00E630F3" w:rsidRDefault="00ED0441" w:rsidP="002D00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архитектуре:</w:t>
      </w:r>
    </w:p>
    <w:p w14:paraId="2C8ADF57" w14:textId="47FA6639" w:rsidR="002668EB" w:rsidRPr="00E630F3" w:rsidRDefault="006537CB" w:rsidP="002D004D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должна исключать возможность утечки идентичности (отсутствие прямых соединений от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идентичности);</w:t>
      </w:r>
    </w:p>
    <w:p w14:paraId="66A6DDE7" w14:textId="77777777" w:rsidR="002668EB" w:rsidRPr="00E630F3" w:rsidRDefault="006537CB" w:rsidP="002D004D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использоваться адаптивная нормализация экземпляра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переноса идентичности;</w:t>
      </w:r>
    </w:p>
    <w:p w14:paraId="2A9BC3D5" w14:textId="77777777" w:rsidR="002668EB" w:rsidRPr="00E630F3" w:rsidRDefault="006537CB" w:rsidP="002D004D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дискриминатор должен обеспечивать стабильное состязательное обучение.</w:t>
      </w:r>
    </w:p>
    <w:p w14:paraId="6B148390" w14:textId="6B7829F5" w:rsidR="00235BC0" w:rsidRPr="00E630F3" w:rsidRDefault="00235BC0" w:rsidP="00235BC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 исследования –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дипфейки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видеопоследовательностях, сгенерированные на основе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генеративно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-состязательной нейронной сети с архитектурой двойного кодировщика и механизмом адаптивной нормализации экземпляра.</w:t>
      </w:r>
    </w:p>
    <w:p w14:paraId="0ADC76E9" w14:textId="7BEE9875" w:rsidR="00235BC0" w:rsidRPr="00E630F3" w:rsidRDefault="00235BC0" w:rsidP="00235BC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 исследования – методы разделения признаков позы и идентичности в нейросетях для задачи замены лица без прямого копирования пикселей исходного изображения.</w:t>
      </w:r>
    </w:p>
    <w:p w14:paraId="633909B7" w14:textId="0B5BB578" w:rsidR="00235BC0" w:rsidRPr="00E630F3" w:rsidRDefault="00235BC0" w:rsidP="00235BC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Гипотеза исследования заключается в предположении о том, что архитектурное разделение потоков позы и идентичности с использованием механизма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устранить проблему утечки идентичности при замене лица, а применение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PatchGAN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-дискриминатора со спектральной нормализацией обеспечивает стабильное состязательное обучение в условиях ограниченных вычислительных ресурсов.</w:t>
      </w:r>
    </w:p>
    <w:p w14:paraId="21A52520" w14:textId="584D84E6" w:rsidR="00235BC0" w:rsidRPr="00E630F3" w:rsidRDefault="00235BC0" w:rsidP="00235BC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Уточнённая цель исследования – разработка и экспериментальная проверка алгоритма генерации дипфейков на основе нейронной сети с архитектурой двойного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механизмом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обеспечивающего перенос черт лица при сохранении позы, мимики и освещения из целевого видео, с последующим анализом качества генерации и формулированием направлений совершенствования.</w:t>
      </w:r>
    </w:p>
    <w:p w14:paraId="007F4ABA" w14:textId="77777777" w:rsidR="00235BC0" w:rsidRPr="00E630F3" w:rsidRDefault="00235BC0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7314B7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 по первому разделу</w:t>
      </w:r>
    </w:p>
    <w:p w14:paraId="58EE67B4" w14:textId="77B57F20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первом разделе выполнен анализ теоретических основ генерации дипфейков. Рассмотрены три основных класса методов: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генеративно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-состязательные сети, диффузионные модели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автоэнкодерные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подходы. Проведён сравнительный анализ, показавший, что для реализации в условиях ограниченных вычислительных ресурсов наиболее подходящей является GAN-архитектура.</w:t>
      </w:r>
    </w:p>
    <w:p w14:paraId="4D0D393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Выявлена ключевая проблема ранних подходов к замене лица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утечка идентичности, возникающая при конкатенации входных изображений и передаче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skip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-соединений от обоих входов. Предложено архитектурное решение: разделение потоков позы и идентичности с помощью двойного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механизма адаптивной нормализации экземпляра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5897C6" w14:textId="6E11AC85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Рассмотрены компоненты составной функции потерь: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на основе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ArcFace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perceptual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на основе VGG19,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masked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L1-loss,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self-reconstruction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adversarial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loss. Каждый компонент отвечает за определённый аспект качества генерации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сохранение идентичности, текстур</w:t>
      </w:r>
      <w:r w:rsidR="007C1E4C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кожи, точность в области лица, корректность переноса стиля и фотореалистичность соответственно.</w:t>
      </w:r>
    </w:p>
    <w:p w14:paraId="54C34186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 обзор существующих решений для замены лица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DeepFaceLab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SimSwap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FSGAN,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DiffFace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анализом их достоинств и недостатков. Сформулированы требования к разрабатываемой системе, включая функциональные требования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one-shot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замена, сохранение позы и мимики) и архитектурные требования (отсутствие утечки идентичности, использование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стабильное GAN-обучение).</w:t>
      </w:r>
    </w:p>
    <w:p w14:paraId="0CF57C26" w14:textId="5A5B9483" w:rsidR="00ED0441" w:rsidRPr="00E630F3" w:rsidRDefault="002D004D" w:rsidP="002D004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40A862E5" w14:textId="58A295A8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 Проектирование системы генерации дипфейков</w:t>
      </w:r>
    </w:p>
    <w:p w14:paraId="16E6C1A9" w14:textId="1BB96746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2BBA832" w14:textId="0AD12944" w:rsidR="002D004D" w:rsidRPr="00E630F3" w:rsidRDefault="002D004D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разделе последовательно рассматриваются: архитектура программной системы, выбор инструментария и обоснование, структура датасета для обучения, разработка архитектуры нейронной сети и организация процесса обучения.</w:t>
      </w:r>
    </w:p>
    <w:p w14:paraId="2C70141A" w14:textId="77777777" w:rsidR="002D004D" w:rsidRPr="00E630F3" w:rsidRDefault="002D004D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DA03B66" w14:textId="09DF4FC3" w:rsidR="00ED0441" w:rsidRPr="00E630F3" w:rsidRDefault="00ED0441" w:rsidP="00ED04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2.1 </w:t>
      </w:r>
      <w:r w:rsidR="000A21FC"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 архитектуры программной системы</w:t>
      </w:r>
    </w:p>
    <w:p w14:paraId="41059F66" w14:textId="77777777" w:rsidR="00A72596" w:rsidRPr="00E630F3" w:rsidRDefault="00A72596" w:rsidP="00A72596">
      <w:pPr>
        <w:pStyle w:val="af0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3CB3BA2" w14:textId="62430AE3" w:rsidR="00ED0441" w:rsidRPr="00E630F3" w:rsidRDefault="00ED0441" w:rsidP="00A72596">
      <w:pPr>
        <w:pStyle w:val="af0"/>
        <w:ind w:firstLine="709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/>
          <w:sz w:val="24"/>
          <w:szCs w:val="24"/>
          <w:lang w:eastAsia="ru-RU"/>
        </w:rPr>
        <w:t>Разрабатываемая система генерации дипфейков представляет собой программный комплекс, реализующий полный цикл обработки видеоданных: от извлечения и предобработки кадров до синтеза заменённого лица и постобработки выходного видео. Обобщённая архитектура системы представлена на рисунке 2.1.</w:t>
      </w:r>
    </w:p>
    <w:p w14:paraId="66BB86B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32B5A7E" w14:textId="115D0024" w:rsidR="00ED0441" w:rsidRPr="00E630F3" w:rsidRDefault="008C1933" w:rsidP="00ED044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37DB1F00" wp14:editId="39C87FBC">
            <wp:extent cx="4840975" cy="24980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5530" cy="251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68F7" w14:textId="0D97F30B" w:rsidR="00ED0441" w:rsidRPr="00E630F3" w:rsidRDefault="00ED0441" w:rsidP="00ED044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2.1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Обобщённая архитектура системы генерации дипфейков</w:t>
      </w:r>
    </w:p>
    <w:p w14:paraId="19539828" w14:textId="370101FC" w:rsidR="000D0747" w:rsidRPr="00E630F3" w:rsidRDefault="000D0747" w:rsidP="00ED044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7751CF" w14:textId="77777777" w:rsidR="000D0747" w:rsidRPr="00E630F3" w:rsidRDefault="000D0747" w:rsidP="000D074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Разрабатываемая система генерации дипфейков представляет собой программный комплекс, реализующий полный цикл обработки видеоданных: от извлечения и предобработки кадров до синтеза заменённого лица и постобработки выходного видео. </w:t>
      </w:r>
    </w:p>
    <w:p w14:paraId="6BBBD479" w14:textId="77777777" w:rsidR="000D0747" w:rsidRPr="00E630F3" w:rsidRDefault="000D0747" w:rsidP="000D074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основе системы лежит модуль детекции и предобработки лиц, который с использованием библиотек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обнаружение лица на изображении, извлечение 68 ориентиров, выравнивание по межзрачковой оси и масштабирование до размера 256×256 пикселей, а также строит маску области лица для последующего избирательного вычисления потерь. </w:t>
      </w:r>
    </w:p>
    <w:p w14:paraId="7EC2AECC" w14:textId="77777777" w:rsidR="000D0747" w:rsidRPr="00E630F3" w:rsidRDefault="000D0747" w:rsidP="000D074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предобработанные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тензоры целевого видеокадра и фотографии источника поступают в модуль обучения, содержащий генератор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FaceSwapGenerator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дискриминатор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FaceSwapDiscriminator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генератор, состоящий из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позы, извлекающего пространственно-структурные признаки целевого кадра,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идентичности, формирующего 512-мерный вектор стиля из фото источника,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-части с четырьмя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Residual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-блоками и механизмом адаптивной нормализации экземпляра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обеспечивающим перенос идентичности на структуру целевого лица, а также декодера, восстанавливающего изображение с использованием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skip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-соединений исключительно от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 для предотвращения утечки идентичности; дискриминатор реализован по архитектуре </w:t>
      </w:r>
    </w:p>
    <w:p w14:paraId="06004A32" w14:textId="77777777" w:rsidR="000D0747" w:rsidRPr="00E630F3" w:rsidRDefault="000D0747" w:rsidP="000D074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PatchGAN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спектральной нормализацией и выдаёт карту оценок реалистичности для отдельных патчей изображения. </w:t>
      </w:r>
    </w:p>
    <w:p w14:paraId="29A780FE" w14:textId="7DBBAE39" w:rsidR="000D0747" w:rsidRPr="00E630F3" w:rsidRDefault="000D0747" w:rsidP="008811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 обучения организован в три этапа: сначала выполняется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генератора без дискриминатора в течение 25 эпох с минимизацией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perceptual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masked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L1-loss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self-reconstruction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loss, затем на 25 эпохах запускается состязательное обучение со слабым GAN-компонентом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λ_adv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0,1), и на заключительных 20 эпохах выполняется обучение с полным GAN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λ_adv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0,5) для улучшения фотореалистичности синтеза; все компоненты функции потерь </w:t>
      </w:r>
      <w:r w:rsidR="00881128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суммируются с весовыми коэффициентами, обеспечивающими баланс между сохранением идентичности и визуальным качеством. </w:t>
      </w:r>
    </w:p>
    <w:p w14:paraId="3CB5F704" w14:textId="61B9A2CD" w:rsidR="000D0747" w:rsidRPr="00E630F3" w:rsidRDefault="000D0747" w:rsidP="000D07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завершения обучения модуль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покадровую обработку целевого видео: для каждого кадра детектируется и выравнивается лицо, синтезируется заменённое лицо с помощью обученного генератора, после чего применяется постобработка, включающая построение маски на основе ориентиров с дилатацией и гауссовым размытием, цветокоррекцию для согласования яркости синтезированного лица с оригинальной областью и альфа-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блендинг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плавного наложения на исходный кадр, а модуль управления и визуализации обеспечивает сохранение контрольных точек в процессе обучения, логирование значений функций потерь и генерацию сеток результатов для визуального контроля прогресса.</w:t>
      </w:r>
    </w:p>
    <w:p w14:paraId="4057BD0D" w14:textId="6CEA5947" w:rsidR="00ED0441" w:rsidRPr="00E630F3" w:rsidRDefault="00ED0441" w:rsidP="00C65BB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56FDFD1" w14:textId="6175E4B0" w:rsidR="000A21FC" w:rsidRPr="00E630F3" w:rsidRDefault="000A21FC" w:rsidP="000A21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 Выбор платформы и инструментария разработки</w:t>
      </w:r>
    </w:p>
    <w:p w14:paraId="02D32A41" w14:textId="77777777" w:rsidR="000A21FC" w:rsidRPr="00E630F3" w:rsidRDefault="000A21FC" w:rsidP="000A21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0AB7413" w14:textId="7C90FE3A" w:rsidR="000A21FC" w:rsidRPr="00E630F3" w:rsidRDefault="00ED0441" w:rsidP="000A21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Фреймворк для глубокого обучения</w:t>
      </w:r>
    </w:p>
    <w:p w14:paraId="727B8CDC" w14:textId="23B11B43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реализации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нейросетевой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 выбран фреймворк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(версия </w:t>
      </w:r>
      <w:r w:rsidR="009214B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9214B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разработанный Facebook AI Research и являющийся одним из наиболее популярных инструментов для исследований в области компьютерного зрения [12]. Выбор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обусловлен следующими преимуществами:</w:t>
      </w:r>
    </w:p>
    <w:p w14:paraId="08D7B8DB" w14:textId="4FA59E9F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динамический граф вычислений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гибко изменять архитектуру сети в процессе отладки и экспериментальной работы, что особенно важно при подборе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гиперпараметров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DB5BFC" w14:textId="18AAE72B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поддержка смешанной точности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автоматическое использование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полуточностных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вычислений (float16) позволяет ускорить обучение и сократить потребление видеопамяти;</w:t>
      </w:r>
    </w:p>
    <w:p w14:paraId="3864B5C1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обширная экосистема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готовые реализации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слоёв, функций нормализации, оптимизаторов и функций потерь в модуле </w:t>
      </w:r>
      <w:proofErr w:type="spellStart"/>
      <w:proofErr w:type="gram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torch.nn</w:t>
      </w:r>
      <w:proofErr w:type="spellEnd"/>
      <w:proofErr w:type="gram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9D7379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интеграция с CUDA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эффективное использование GPU-ускорения и возможность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параллелизации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вычислений на нескольких графических процессорах;</w:t>
      </w:r>
    </w:p>
    <w:p w14:paraId="5563B1F0" w14:textId="1D75AD70" w:rsidR="00ED0441" w:rsidRPr="00E630F3" w:rsidRDefault="00ED0441" w:rsidP="002D004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активное сообщество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наличие большого количества открытых реализаций современных архитектур и готовых решений (включая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используются в данной работе).</w:t>
      </w:r>
    </w:p>
    <w:p w14:paraId="74F705B4" w14:textId="77777777" w:rsidR="000D0747" w:rsidRPr="00E630F3" w:rsidRDefault="000D0747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Альтернативные фреймворки, такие как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TensorFlow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Keras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JAX, были рассмотрены, но отклонены.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TensorFlow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несмотря на свою популярность в промышленной разработке, использует статический граф вычислений (в версии 1.x) или гибридный подход (в версии 2.x 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Eager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что в любом случае усложняет отладку и экспериментальную работу по сравнению 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4911A01" w14:textId="77777777" w:rsidR="000D0747" w:rsidRPr="00E630F3" w:rsidRDefault="000D0747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того, ключевая библиотека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основную реализацию именно под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при использовании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TensorFlow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потребовало бы дополнительных трудозатрат на адаптацию или поиск альтернативных решений для извлечения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эмбеддингов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идентичности. JAX отклонён из-за меньшего сообщества и ограниченной поддержки готовых реализаций для задач компьютерного зрения, что потребовало бы значительных дополнительных усилий на реализацию базовых компонентов с нуля. </w:t>
      </w:r>
    </w:p>
    <w:p w14:paraId="6E4A09A5" w14:textId="43A2B89C" w:rsidR="00ED0441" w:rsidRPr="00E630F3" w:rsidRDefault="000D0747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выбран как фреймворк, обеспечивающий наилучшее сочетание гибкости, скорости разработки и доступности готовых реализаций для задач замены лица.</w:t>
      </w:r>
    </w:p>
    <w:p w14:paraId="0D7C657F" w14:textId="77777777" w:rsidR="000D0747" w:rsidRPr="00E630F3" w:rsidRDefault="000D0747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960EBF7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Библиотеки для распознавания лиц и извлечения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эмбеддингов</w:t>
      </w:r>
      <w:proofErr w:type="spellEnd"/>
    </w:p>
    <w:p w14:paraId="0649214D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извлечения признаков идентичности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используется библиотека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(версия 0.7.3)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фреймворк для распознавания лиц 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предобученными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моделями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ArcFace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[3].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готовый модуль для извлечения 512-мерных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эмбеддингов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лиц, обученный на крупномасштабном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WebFace42M.</w:t>
      </w:r>
    </w:p>
    <w:p w14:paraId="3E8F2DC9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рамках данной работы применяется модель iresnet50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вариант архитектуры ResNet50, оптимизированный для задачи распознавания лиц. Модель работает на входных изображениях размером 112×112 пикселей и возвращает нормализованный L2-вектор размерности 512. Веса модели зафиксированы (не обучаются в процессе тренировки) и используются исключительно для вычисления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loss.</w:t>
      </w:r>
    </w:p>
    <w:p w14:paraId="48A529CC" w14:textId="1257B073" w:rsidR="00182A9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резервного варианта на случай недоступности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выполнения </w:t>
      </w:r>
    </w:p>
    <w:p w14:paraId="50817AFA" w14:textId="5B6D2472" w:rsidR="000D0747" w:rsidRPr="00E630F3" w:rsidRDefault="00182A91" w:rsidP="00182A9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24E7101" w14:textId="77777777" w:rsidR="000D0747" w:rsidRPr="00E630F3" w:rsidRDefault="00ED0441" w:rsidP="000D0747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реализован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 на основе VGG16, также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предобученной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ImageNet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дополнительной проекцией на 512-мерное пространство. Однако основной рабочей моделью является iresnet50 как обеспечивающая лучшее качество распознавания лиц.</w:t>
      </w:r>
    </w:p>
    <w:p w14:paraId="49C06D68" w14:textId="77777777" w:rsidR="000D0747" w:rsidRPr="00E630F3" w:rsidRDefault="000D0747" w:rsidP="000D0747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альтернатив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рассматривались библиотеки Face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Recognition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DeepFace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558863A" w14:textId="50222A5F" w:rsidR="000D0747" w:rsidRPr="00E630F3" w:rsidRDefault="000D0747" w:rsidP="000D0747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Face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Recognition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построена на основе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использует модель распознавания лиц с обучением на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LFW, однако её точность существенно уступает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ArcFace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особенно при работе с неконтролируемыми условиями освещения и ракурсами. </w:t>
      </w:r>
    </w:p>
    <w:p w14:paraId="778498D0" w14:textId="77777777" w:rsidR="000D0747" w:rsidRPr="00E630F3" w:rsidRDefault="000D0747" w:rsidP="000D0747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DeepFace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собой обёртку над несколькими бэкендами (включая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ArcFace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VGG-Face,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Facenet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однако имеет большую накладную нагрузку и менее удобна для интеграции в обучающий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из-за избыточного функционала, не используемого в данной работе. Кроме того, обе альтернативы имеют меньшее сообщество и менее активную поддержку по сравнению 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9EB418B" w14:textId="76320206" w:rsidR="000D0747" w:rsidRPr="00E630F3" w:rsidRDefault="000D0747" w:rsidP="000D0747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моделью iresnet50 выбран как наиболее точное, производительное и удобное для интеграции решение.</w:t>
      </w:r>
    </w:p>
    <w:p w14:paraId="40C170A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80B4594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Библиотеки для детекции и выравнивания лиц</w:t>
      </w:r>
    </w:p>
    <w:p w14:paraId="43791E39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локализации лиц на изображениях и видеокадрах используется библиотека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(версия 19.24) [13]. В состав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входят:</w:t>
      </w:r>
    </w:p>
    <w:p w14:paraId="18895A49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детектор лиц на основе HOG (гистограмма ориентированных градиентов) и линейного SVM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быстрое и достаточно точное обнаружение лиц на кадрах;</w:t>
      </w:r>
    </w:p>
    <w:p w14:paraId="6859535F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модель предсказания 68 ориентиров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landmarks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prediction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 координаты ключевых точек лица: контур, брови, глаза, нос, рот.</w:t>
      </w:r>
    </w:p>
    <w:p w14:paraId="45E04DD6" w14:textId="34E74E7C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Библиотека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выбрана по следующим причинам: высокая точность детекции при работе на CPU (не требует GPU для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наличие встроенного алгоритма выравнивания лица по межзрачковой оси, открытый исходный код и простота интеграции с Python.</w:t>
      </w:r>
    </w:p>
    <w:p w14:paraId="75E1EBAF" w14:textId="77777777" w:rsidR="000D0747" w:rsidRPr="00E630F3" w:rsidRDefault="000D0747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альтернатив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рассматривались детекторы MTCNN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MediaPipe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Face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Mesh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7C9A729" w14:textId="77777777" w:rsidR="000D0747" w:rsidRPr="00E630F3" w:rsidRDefault="000D0747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MTCNN обеспечивает более высокую точность детекции и работает с большим диапазоном ракурсов, однако требует GPU для приемлемой производительности, что недопустимо при ограниченных вычислительных ресурсах, поскольку GPU занят обучением генеративной модели. </w:t>
      </w:r>
    </w:p>
    <w:p w14:paraId="4BBE07E3" w14:textId="77777777" w:rsidR="000D0747" w:rsidRPr="00E630F3" w:rsidRDefault="000D0747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MediaPipe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Face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Mesh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468 ориентиров лица (вместо 68 в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работает с высокой точностью, но имеет повышенные требования к вычислительным ресурсам и является избыточным для задачи выравнивания лица: для аффинного преобразования по межзрачковой оси достаточно информации о положении глаз, которую предоставляют 68 ориентиров. </w:t>
      </w:r>
    </w:p>
    <w:p w14:paraId="28BACCAE" w14:textId="0E1EB979" w:rsidR="000D0747" w:rsidRPr="00E630F3" w:rsidRDefault="000D0747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того,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более простой API и меньший объём зависимостей, что упрощает развёртывание системы.</w:t>
      </w:r>
    </w:p>
    <w:p w14:paraId="4916DAEA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работы с изображениями и видео используется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(версия 4.8)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библиотека компьютерного зрения с широкими возможностями [14]. В рамках данной системы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следующие функции:</w:t>
      </w:r>
    </w:p>
    <w:p w14:paraId="0CD92A7D" w14:textId="34E1DA7F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чтение и запись видеофайлов;</w:t>
      </w:r>
    </w:p>
    <w:p w14:paraId="023FAAF8" w14:textId="5D78C954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масштабирование изображений;</w:t>
      </w:r>
    </w:p>
    <w:p w14:paraId="5F8EB05A" w14:textId="5DAEE03E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цветовые преобразования;</w:t>
      </w:r>
    </w:p>
    <w:p w14:paraId="001058C0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морфологические операции для построения маски лица (размытие, дилатация);</w:t>
      </w:r>
    </w:p>
    <w:p w14:paraId="0E295F06" w14:textId="54415A64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альфа-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блендинг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наложения синтезированного лица на оригинальный кадр.</w:t>
      </w:r>
    </w:p>
    <w:p w14:paraId="0D033365" w14:textId="77777777" w:rsidR="000D0747" w:rsidRPr="00E630F3" w:rsidRDefault="000D0747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стандартом де-факто для задач обработки изображений и не имеет альтернатив, сопоставимых по широте функционала и производительности. </w:t>
      </w:r>
    </w:p>
    <w:p w14:paraId="38461EF9" w14:textId="77777777" w:rsidR="000D0747" w:rsidRPr="00E630F3" w:rsidRDefault="000D0747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Библиотека PIL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Pillow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рассматривалась как альтернатива для базовых операций с изображениями, однако её функционал недостаточен для работы с видео и выполнения морфологических операций. </w:t>
      </w:r>
    </w:p>
    <w:p w14:paraId="6A35A0BE" w14:textId="4350EA53" w:rsidR="000D0747" w:rsidRPr="00E630F3" w:rsidRDefault="000D0747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cikit-image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рассматривалась, но уступает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производительности при работе с большими объёмами данных.</w:t>
      </w:r>
    </w:p>
    <w:p w14:paraId="69334981" w14:textId="354FBE3F" w:rsidR="00182A91" w:rsidRPr="00E630F3" w:rsidRDefault="000D0747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(версия 1.24) используется для выполнения векторизованных математических </w:t>
      </w:r>
    </w:p>
    <w:p w14:paraId="218CE591" w14:textId="3F16F61F" w:rsidR="000D0747" w:rsidRPr="00E630F3" w:rsidRDefault="00182A91" w:rsidP="00182A9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C65CFA2" w14:textId="7FEE0498" w:rsidR="00ED0441" w:rsidRPr="00E630F3" w:rsidRDefault="000D0747" w:rsidP="000D07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операций над массивами пикселей, включая нормализацию данных, вычисление статистик (среднее, дисперсия) и преобразование форматов данных между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[15].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стандартной библиотекой для научных вычислений в Python и не имеет альтернатив, обеспечивающих сопоставимую производительность и интеграцию с экосистемой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3E090C" w14:textId="77777777" w:rsidR="000D0747" w:rsidRPr="00E630F3" w:rsidRDefault="000D0747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8DB80D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Сводная таблица инструментария</w:t>
      </w:r>
    </w:p>
    <w:p w14:paraId="47EBD124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2.1 приведён полный перечень используемых программных средств с указанием версий и назначения.</w:t>
      </w:r>
    </w:p>
    <w:p w14:paraId="3CC31BA9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408E41C" w14:textId="77777777" w:rsidR="00ED0441" w:rsidRPr="00E630F3" w:rsidRDefault="00ED0441" w:rsidP="00ED04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2.1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Программные средства реализации системы</w:t>
      </w:r>
    </w:p>
    <w:tbl>
      <w:tblPr>
        <w:tblStyle w:val="24"/>
        <w:tblW w:w="0" w:type="auto"/>
        <w:tblLook w:val="04A0" w:firstRow="1" w:lastRow="0" w:firstColumn="1" w:lastColumn="0" w:noHBand="0" w:noVBand="1"/>
      </w:tblPr>
      <w:tblGrid>
        <w:gridCol w:w="3398"/>
        <w:gridCol w:w="2693"/>
        <w:gridCol w:w="4104"/>
      </w:tblGrid>
      <w:tr w:rsidR="00ED0441" w:rsidRPr="00E630F3" w14:paraId="18577B05" w14:textId="77777777" w:rsidTr="002D004D">
        <w:tc>
          <w:tcPr>
            <w:tcW w:w="3398" w:type="dxa"/>
          </w:tcPr>
          <w:p w14:paraId="0423C51E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Компонент</w:t>
            </w:r>
          </w:p>
        </w:tc>
        <w:tc>
          <w:tcPr>
            <w:tcW w:w="2693" w:type="dxa"/>
          </w:tcPr>
          <w:p w14:paraId="6B4DB330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Версия</w:t>
            </w:r>
          </w:p>
        </w:tc>
        <w:tc>
          <w:tcPr>
            <w:tcW w:w="4104" w:type="dxa"/>
          </w:tcPr>
          <w:p w14:paraId="1EE0277C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Назначение</w:t>
            </w:r>
          </w:p>
        </w:tc>
      </w:tr>
      <w:tr w:rsidR="00ED0441" w:rsidRPr="00E630F3" w14:paraId="09CB89DF" w14:textId="77777777" w:rsidTr="002D004D">
        <w:tc>
          <w:tcPr>
            <w:tcW w:w="3398" w:type="dxa"/>
          </w:tcPr>
          <w:p w14:paraId="6F17206B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Python</w:t>
            </w:r>
          </w:p>
        </w:tc>
        <w:tc>
          <w:tcPr>
            <w:tcW w:w="2693" w:type="dxa"/>
          </w:tcPr>
          <w:p w14:paraId="65438C26" w14:textId="17C211A2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3.</w:t>
            </w:r>
            <w:r w:rsidR="000B7E2F" w:rsidRPr="00E630F3">
              <w:rPr>
                <w:rFonts w:eastAsia="Times New Roman"/>
              </w:rPr>
              <w:t>13</w:t>
            </w:r>
          </w:p>
        </w:tc>
        <w:tc>
          <w:tcPr>
            <w:tcW w:w="4104" w:type="dxa"/>
          </w:tcPr>
          <w:p w14:paraId="6B648191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Язык программирования</w:t>
            </w:r>
          </w:p>
        </w:tc>
      </w:tr>
      <w:tr w:rsidR="00ED0441" w:rsidRPr="00E630F3" w14:paraId="36C98276" w14:textId="77777777" w:rsidTr="002D004D">
        <w:tc>
          <w:tcPr>
            <w:tcW w:w="3398" w:type="dxa"/>
          </w:tcPr>
          <w:p w14:paraId="6074DC98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</w:rPr>
              <w:t>PyTorch</w:t>
            </w:r>
            <w:proofErr w:type="spellEnd"/>
          </w:p>
        </w:tc>
        <w:tc>
          <w:tcPr>
            <w:tcW w:w="2693" w:type="dxa"/>
          </w:tcPr>
          <w:p w14:paraId="7E3F8FFA" w14:textId="4232FE96" w:rsidR="00ED0441" w:rsidRPr="00E630F3" w:rsidRDefault="009214B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</w:t>
            </w:r>
            <w:r w:rsidR="00ED0441" w:rsidRPr="00E630F3">
              <w:rPr>
                <w:rFonts w:eastAsia="Times New Roman"/>
              </w:rPr>
              <w:t>.</w:t>
            </w:r>
            <w:r w:rsidRPr="00E630F3">
              <w:rPr>
                <w:rFonts w:eastAsia="Times New Roman"/>
              </w:rPr>
              <w:t>0</w:t>
            </w:r>
          </w:p>
        </w:tc>
        <w:tc>
          <w:tcPr>
            <w:tcW w:w="4104" w:type="dxa"/>
          </w:tcPr>
          <w:p w14:paraId="67836513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Фреймворк глубокого обучения</w:t>
            </w:r>
          </w:p>
        </w:tc>
      </w:tr>
      <w:tr w:rsidR="00ED0441" w:rsidRPr="00E630F3" w14:paraId="263BFBFA" w14:textId="77777777" w:rsidTr="002D004D">
        <w:tc>
          <w:tcPr>
            <w:tcW w:w="3398" w:type="dxa"/>
          </w:tcPr>
          <w:p w14:paraId="6B9ECCAB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CUDA</w:t>
            </w:r>
          </w:p>
        </w:tc>
        <w:tc>
          <w:tcPr>
            <w:tcW w:w="2693" w:type="dxa"/>
          </w:tcPr>
          <w:p w14:paraId="461EBA3A" w14:textId="3FCA899B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1</w:t>
            </w:r>
            <w:r w:rsidR="000B7E2F" w:rsidRPr="00E630F3">
              <w:rPr>
                <w:rFonts w:eastAsia="Times New Roman"/>
              </w:rPr>
              <w:t>3</w:t>
            </w:r>
            <w:r w:rsidRPr="00E630F3">
              <w:rPr>
                <w:rFonts w:eastAsia="Times New Roman"/>
              </w:rPr>
              <w:t>.</w:t>
            </w:r>
            <w:r w:rsidR="000B7E2F" w:rsidRPr="00E630F3">
              <w:rPr>
                <w:rFonts w:eastAsia="Times New Roman"/>
              </w:rPr>
              <w:t>2</w:t>
            </w:r>
          </w:p>
        </w:tc>
        <w:tc>
          <w:tcPr>
            <w:tcW w:w="4104" w:type="dxa"/>
          </w:tcPr>
          <w:p w14:paraId="23DB1186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Параллельные вычисления на GPU</w:t>
            </w:r>
          </w:p>
        </w:tc>
      </w:tr>
      <w:tr w:rsidR="00ED0441" w:rsidRPr="00E630F3" w14:paraId="4B171AEF" w14:textId="77777777" w:rsidTr="002D004D">
        <w:tc>
          <w:tcPr>
            <w:tcW w:w="3398" w:type="dxa"/>
          </w:tcPr>
          <w:p w14:paraId="663E656F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</w:rPr>
              <w:t>InsightFace</w:t>
            </w:r>
            <w:proofErr w:type="spellEnd"/>
          </w:p>
        </w:tc>
        <w:tc>
          <w:tcPr>
            <w:tcW w:w="2693" w:type="dxa"/>
          </w:tcPr>
          <w:p w14:paraId="02C63556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0.7.3</w:t>
            </w:r>
          </w:p>
        </w:tc>
        <w:tc>
          <w:tcPr>
            <w:tcW w:w="4104" w:type="dxa"/>
          </w:tcPr>
          <w:p w14:paraId="08F8C7D6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 xml:space="preserve">Извлечение </w:t>
            </w:r>
            <w:proofErr w:type="spellStart"/>
            <w:r w:rsidRPr="00E630F3">
              <w:rPr>
                <w:rFonts w:eastAsia="Times New Roman"/>
              </w:rPr>
              <w:t>эмбеддингов</w:t>
            </w:r>
            <w:proofErr w:type="spellEnd"/>
            <w:r w:rsidRPr="00E630F3">
              <w:rPr>
                <w:rFonts w:eastAsia="Times New Roman"/>
              </w:rPr>
              <w:t xml:space="preserve"> лиц (</w:t>
            </w:r>
            <w:proofErr w:type="spellStart"/>
            <w:r w:rsidRPr="00E630F3">
              <w:rPr>
                <w:rFonts w:eastAsia="Times New Roman"/>
              </w:rPr>
              <w:t>ArcFace</w:t>
            </w:r>
            <w:proofErr w:type="spellEnd"/>
            <w:r w:rsidRPr="00E630F3">
              <w:rPr>
                <w:rFonts w:eastAsia="Times New Roman"/>
              </w:rPr>
              <w:t>)</w:t>
            </w:r>
          </w:p>
        </w:tc>
      </w:tr>
      <w:tr w:rsidR="00ED0441" w:rsidRPr="00E630F3" w14:paraId="47479EB3" w14:textId="77777777" w:rsidTr="002D004D">
        <w:tc>
          <w:tcPr>
            <w:tcW w:w="3398" w:type="dxa"/>
          </w:tcPr>
          <w:p w14:paraId="50712A84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</w:rPr>
              <w:t>dlib</w:t>
            </w:r>
            <w:proofErr w:type="spellEnd"/>
          </w:p>
        </w:tc>
        <w:tc>
          <w:tcPr>
            <w:tcW w:w="2693" w:type="dxa"/>
          </w:tcPr>
          <w:p w14:paraId="2078E37F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19.24</w:t>
            </w:r>
          </w:p>
        </w:tc>
        <w:tc>
          <w:tcPr>
            <w:tcW w:w="4104" w:type="dxa"/>
          </w:tcPr>
          <w:p w14:paraId="58BC34EF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Детекция и выравнивание лиц</w:t>
            </w:r>
          </w:p>
        </w:tc>
      </w:tr>
      <w:tr w:rsidR="00ED0441" w:rsidRPr="00E630F3" w14:paraId="40DA3674" w14:textId="77777777" w:rsidTr="002D004D">
        <w:tc>
          <w:tcPr>
            <w:tcW w:w="3398" w:type="dxa"/>
          </w:tcPr>
          <w:p w14:paraId="21A005C2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</w:rPr>
              <w:t>OpenCV</w:t>
            </w:r>
            <w:proofErr w:type="spellEnd"/>
          </w:p>
        </w:tc>
        <w:tc>
          <w:tcPr>
            <w:tcW w:w="2693" w:type="dxa"/>
          </w:tcPr>
          <w:p w14:paraId="130996F5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4.8</w:t>
            </w:r>
          </w:p>
        </w:tc>
        <w:tc>
          <w:tcPr>
            <w:tcW w:w="4104" w:type="dxa"/>
          </w:tcPr>
          <w:p w14:paraId="71F0E04F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Обработка изображений и видео</w:t>
            </w:r>
          </w:p>
        </w:tc>
      </w:tr>
      <w:tr w:rsidR="00ED0441" w:rsidRPr="00E630F3" w14:paraId="32795647" w14:textId="77777777" w:rsidTr="002D004D">
        <w:tc>
          <w:tcPr>
            <w:tcW w:w="3398" w:type="dxa"/>
          </w:tcPr>
          <w:p w14:paraId="0E67CE72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</w:rPr>
              <w:t>NumPy</w:t>
            </w:r>
            <w:proofErr w:type="spellEnd"/>
          </w:p>
        </w:tc>
        <w:tc>
          <w:tcPr>
            <w:tcW w:w="2693" w:type="dxa"/>
          </w:tcPr>
          <w:p w14:paraId="3F6797C6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1.24</w:t>
            </w:r>
          </w:p>
        </w:tc>
        <w:tc>
          <w:tcPr>
            <w:tcW w:w="4104" w:type="dxa"/>
          </w:tcPr>
          <w:p w14:paraId="04364ECA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Математические операции с массивами</w:t>
            </w:r>
          </w:p>
        </w:tc>
      </w:tr>
      <w:tr w:rsidR="00ED0441" w:rsidRPr="00E630F3" w14:paraId="1DCB7DD7" w14:textId="77777777" w:rsidTr="002D004D">
        <w:tc>
          <w:tcPr>
            <w:tcW w:w="3398" w:type="dxa"/>
          </w:tcPr>
          <w:p w14:paraId="73EFB2CA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</w:rPr>
              <w:t>Matplotlib</w:t>
            </w:r>
            <w:proofErr w:type="spellEnd"/>
          </w:p>
        </w:tc>
        <w:tc>
          <w:tcPr>
            <w:tcW w:w="2693" w:type="dxa"/>
          </w:tcPr>
          <w:p w14:paraId="4DAAD6C9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3.5</w:t>
            </w:r>
          </w:p>
        </w:tc>
        <w:tc>
          <w:tcPr>
            <w:tcW w:w="4104" w:type="dxa"/>
          </w:tcPr>
          <w:p w14:paraId="2DFEA9F9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Визуализация результатов обучения</w:t>
            </w:r>
          </w:p>
        </w:tc>
      </w:tr>
    </w:tbl>
    <w:p w14:paraId="37A624AD" w14:textId="6F97D7AA" w:rsidR="00ED0441" w:rsidRPr="00E630F3" w:rsidRDefault="00ED0441" w:rsidP="002D004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B10CB06" w14:textId="5F75B5EA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</w:t>
      </w:r>
      <w:r w:rsidR="000A21FC"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C65BBE"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A72596"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и описание датасета для обучения</w:t>
      </w:r>
    </w:p>
    <w:p w14:paraId="1E4968D8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147DAC6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Источники данных</w:t>
      </w:r>
    </w:p>
    <w:p w14:paraId="3CA0892A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обучения и оценки качества генерации дипфейков используется датасет, сформированный из двух источников:</w:t>
      </w:r>
    </w:p>
    <w:p w14:paraId="75BAE2AD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целевые видеокадры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взяты из публичного набора данных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FaceForensics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++ [4];</w:t>
      </w:r>
    </w:p>
    <w:p w14:paraId="1D970B06" w14:textId="166317EC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исходные фотографии идентичности</w:t>
      </w:r>
      <w:r w:rsidR="005C5154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70DA7"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получены из открытых источников (фотографии знаменитостей, актёров и публичных лиц, найденные через поисковые системы Google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Images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публичные профили в социальных сетях).</w:t>
      </w:r>
    </w:p>
    <w:p w14:paraId="468EA88A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FaceForensics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++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 из наиболее широко используемых наборов данных в задачах обнаружения и генерации манипулированных лиц. Характеристики датасета:</w:t>
      </w:r>
    </w:p>
    <w:p w14:paraId="69E49B49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объём: 1000 оригинальных видеопоследовательностей;</w:t>
      </w:r>
    </w:p>
    <w:p w14:paraId="0226219B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разнообразие: различные люди, освещение, позы, выражения лица, фоны;</w:t>
      </w:r>
    </w:p>
    <w:p w14:paraId="0BE3E1DF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качество: оригинальные видео и сжатие c23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compression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23), что приближает данные к реальным условиям публикации в социальных сетях.</w:t>
      </w:r>
    </w:p>
    <w:p w14:paraId="405CE215" w14:textId="0A685CA8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рамках данной работы из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FaceForensics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++ отобрано 100 пар видео для формирования пар «источник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цель». Фотографии знаменитостей выбраны таким образом, чтобы идентичности источника и цели были различны, что исключает тривиальное решение задачи (копирование того же лица).</w:t>
      </w:r>
    </w:p>
    <w:p w14:paraId="76AEB2D3" w14:textId="77777777" w:rsidR="000D0747" w:rsidRPr="00E630F3" w:rsidRDefault="005C5154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Помимо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FaceForensics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++, в задачах замены лица и обнаружения дипфейков широко используются такие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датасеты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CelebA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-HQ, VoxCeleb2, FFHQ, DFDC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Celeb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-DF. Однако их применение в рамках данной работы ограничено рядом факторов. </w:t>
      </w:r>
    </w:p>
    <w:p w14:paraId="0D34B04C" w14:textId="77777777" w:rsidR="000D0747" w:rsidRPr="00E630F3" w:rsidRDefault="005C5154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CelebA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-HQ и FFHQ содержат только статические изображения и не предоставляют видеопоследовательностей, что не позволяет обучать модель на динамических сценах и оценивать временную согласованность генерации. </w:t>
      </w:r>
    </w:p>
    <w:p w14:paraId="19EA8FC8" w14:textId="77777777" w:rsidR="000D0747" w:rsidRPr="00E630F3" w:rsidRDefault="005C5154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VoxCeleb2, несмотря на большой объём видеоданных, не содержит аннотаций в виде ориентиров лиц и требует значительных вычислительных ресурсов для обработки, что неприемлемо в условиях ограниченного оборудования. </w:t>
      </w:r>
    </w:p>
    <w:p w14:paraId="043F53E2" w14:textId="77777777" w:rsidR="000D0747" w:rsidRPr="00E630F3" w:rsidRDefault="005C5154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DFDC распространяется по лицензии, требующей специального разрешения для использования в исследовательских целях, а его объём (более 100 000 видео) превышает вычислительные возможности доступного стенда. </w:t>
      </w:r>
    </w:p>
    <w:p w14:paraId="2DEF7CD3" w14:textId="223B666F" w:rsidR="00182A91" w:rsidRPr="00E630F3" w:rsidRDefault="005C5154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Celeb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-DF содержит только манипулированные видеопоследовательности и не предоставляет исходных (реальных) видео для формирования обучающих пар. </w:t>
      </w:r>
    </w:p>
    <w:p w14:paraId="0E7B10AD" w14:textId="290B6B7A" w:rsidR="000D0747" w:rsidRPr="00E630F3" w:rsidRDefault="00182A91" w:rsidP="00182A9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0B7611C" w14:textId="6C5C59D7" w:rsidR="005C5154" w:rsidRPr="00E630F3" w:rsidRDefault="005C5154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Таким образом,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FaceForensics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++ выбран как оптимальное решение, обеспечивающее наилучшее сочетание открытой лицензии, наличия видеоданных, аннотаций и умеренного объёма, пригодного для обучения на доступном оборудовании.</w:t>
      </w:r>
    </w:p>
    <w:p w14:paraId="465A27B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BB1ADA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Процедура извлечения и фильтрации кадров</w:t>
      </w:r>
    </w:p>
    <w:p w14:paraId="3A60DA22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каждого целевого видео извлекается до 100 кадров с равномерной выборкой по времени. Для обеспечения качества обучающих данных применяется фильтрация кадров по следующим критериям:</w:t>
      </w:r>
    </w:p>
    <w:p w14:paraId="309D0FBD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отбрасываются кадры со средней яркостью менее 10 (тёмные кадры, переходы сцен);</w:t>
      </w:r>
    </w:p>
    <w:p w14:paraId="147180C8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отбрасываются кадры с сильным поворотом головы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отношение расстояний от носа до глаз менее 0,05;</w:t>
      </w:r>
    </w:p>
    <w:p w14:paraId="61663832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отбрасываются кадры, где детектор лиц не нашёл лицо или обнаружил несколько лиц.</w:t>
      </w:r>
    </w:p>
    <w:p w14:paraId="2986B134" w14:textId="580DD58D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фильтрации итоговый датасет содержит 10 000 кадров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доле отброшенных менее 0,1%. Датасет разделён на три выборки:</w:t>
      </w:r>
    </w:p>
    <w:p w14:paraId="2F48E5F8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обучающая выборка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80% (8 000 кадров)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непосредственно для обучения генератора и дискриминатора;</w:t>
      </w:r>
    </w:p>
    <w:p w14:paraId="1AAB18EA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валидационная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выборка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10% (1 000 кадров)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мониторинга сходимости функций потерь и выбора лучшей модели;</w:t>
      </w:r>
    </w:p>
    <w:p w14:paraId="65BE4C84" w14:textId="77777777" w:rsidR="000D0747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тестовая выборка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10% (1 000 кадров)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финальной оценки качества </w:t>
      </w:r>
    </w:p>
    <w:p w14:paraId="1B8EE315" w14:textId="77777777" w:rsidR="000D0747" w:rsidRPr="00E630F3" w:rsidRDefault="000D0747" w:rsidP="000D0747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E776DD" w14:textId="4123F586" w:rsidR="00ED0441" w:rsidRPr="00E630F3" w:rsidRDefault="00ED0441" w:rsidP="000D0747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генерации.</w:t>
      </w:r>
    </w:p>
    <w:p w14:paraId="3AC7DC6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05FD070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Предобработка и аугментация данных</w:t>
      </w:r>
    </w:p>
    <w:p w14:paraId="16CC0AD1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входного изображения выполняется:</w:t>
      </w:r>
    </w:p>
    <w:p w14:paraId="2CC7BB42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обнаружение прямоугольника лица с помощью HOG-детектора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67A9D3" w14:textId="60F17FF8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извлечение 68 ориентиров, включая положение глаз, носа, рта и контура лица;</w:t>
      </w:r>
    </w:p>
    <w:p w14:paraId="74EAA4C5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вычисление угла наклона головы по межзрачковой оси;</w:t>
      </w:r>
    </w:p>
    <w:p w14:paraId="68BFFE58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аффинное преобразование для поворота лица в прямое положение;</w:t>
      </w:r>
    </w:p>
    <w:p w14:paraId="288D5BA6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масштабирование до стандартного размера 256×256 пикселей.</w:t>
      </w:r>
    </w:p>
    <w:p w14:paraId="5201B570" w14:textId="72B126D0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масштабирования выполняется преобразование цветового пространства из BGR в RGB и нормализация пиксельных значений в диапазон [-1, 1]. Такая нормализация соответствует ожидаемому входу генератора с функцией активации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tanh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выходе.</w:t>
      </w:r>
    </w:p>
    <w:p w14:paraId="269A6421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повышения обобщающей способности модели и предотвращения переобучения во время обучения применяются следующие методы аугментации (с вероятностью применения, указанной в скобках):</w:t>
      </w:r>
    </w:p>
    <w:p w14:paraId="6B4109D5" w14:textId="4B762373" w:rsidR="00ED0441" w:rsidRPr="00E630F3" w:rsidRDefault="00ED0441" w:rsidP="000D0747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горизонтальное отражение (50%)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увеличивает разнообразие ракурсов;</w:t>
      </w:r>
    </w:p>
    <w:p w14:paraId="7773ABFE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изменение яркости (70%)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умножение канала на коэффициент от 0,8 до 1,2;</w:t>
      </w:r>
    </w:p>
    <w:p w14:paraId="2B9A26DC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добавление цветового шума (80%)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прибавление малой случайной компоненты к каждому каналу.</w:t>
      </w:r>
    </w:p>
    <w:p w14:paraId="53D19BD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55543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 архитектуры нейронной сети</w:t>
      </w:r>
    </w:p>
    <w:p w14:paraId="038D71AB" w14:textId="381E4E14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основе анализа, проведённого в разделе 1, спроектирована архитектура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v12, структурная схема которой представлена на рисунке 2.</w:t>
      </w:r>
      <w:r w:rsidR="00A7259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4E67D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7BEE4F3" w14:textId="31621798" w:rsidR="008C1933" w:rsidRPr="00E630F3" w:rsidRDefault="008C1933" w:rsidP="00ED04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2FE97A" wp14:editId="181CBD32">
            <wp:extent cx="5535676" cy="3745972"/>
            <wp:effectExtent l="0" t="0" r="8255" b="6985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01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4555" cy="376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72B6" w14:textId="018F794F" w:rsidR="00ED0441" w:rsidRPr="00E630F3" w:rsidRDefault="00ED0441" w:rsidP="00ED04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2.</w:t>
      </w:r>
      <w:r w:rsidR="00A7259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Theme="minorEastAsia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v12</w:t>
      </w:r>
    </w:p>
    <w:p w14:paraId="44048218" w14:textId="77777777" w:rsidR="008C1933" w:rsidRPr="00E630F3" w:rsidRDefault="008C1933" w:rsidP="00ED04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38B608" w14:textId="77777777" w:rsidR="000D0747" w:rsidRPr="00E630F3" w:rsidRDefault="006A5488" w:rsidP="006A54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рисунке представлена структура модели, включающая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 </w:t>
      </w:r>
      <w:proofErr w:type="spellStart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Epose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 </w:t>
      </w:r>
      <w:proofErr w:type="spellStart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Eid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-блок с четырьмя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ResBlock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механизмом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декодер, выполняющий восстановление выходного изображения.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 обрабатывает входной видеокадр 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извлекает пространственные признаки, характеризующие позу, мимику, освещение и фон.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 преобразует входное фото 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вектор идентичности размерности 512 </w:t>
      </w:r>
    </w:p>
    <w:p w14:paraId="5F14ABF8" w14:textId="0E3ACF8B" w:rsidR="006A5488" w:rsidRPr="00E630F3" w:rsidRDefault="006A5488" w:rsidP="000D07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применением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слоёв, усредняющего пулинга и линейного преобразования. В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-части осуществляется адаптивная нормализация признаков контента по параметрам, полученным из вектора идентичности, что обеспечивает перенос идентичности при сохранении структуры целевого кадра. Декодер последовательно выполняет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upsampling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свёрточную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обработку признаков, формируя синтезированное изображение лица. Использование данной архитектуры позволяет разделить потоки признаков позы и идентичности и исключить прямое копирование пикселей исходного изображения через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skip-connections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163059" w14:textId="77777777" w:rsidR="006A5488" w:rsidRPr="00E630F3" w:rsidRDefault="006A5488" w:rsidP="006A54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Этапы обработки данных начинаются с детекции лиц. Загружается видео из датасета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FaceForensics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++, выполняется детекция лиц с помощью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основе детектора HOG + линейный SVM, извлекаются 68 ориентиров, включающих положение глаз, носа, рта и контура лица. На этапе выравнивания вычисляется угол наклона головы по межзрачковой оси, применяется аффинное преобразование для поворота лица в прямое положение, выполняется масштабирование до стандартного размера 256×256 пикселей с использованием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498558" w14:textId="77777777" w:rsidR="006A5488" w:rsidRPr="00E630F3" w:rsidRDefault="006A5488" w:rsidP="006A54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этапе нормализации выполняется преобразование цветового пространства из BGR в RGB, масштабирование значений пикселей в диапазон от 0 до 1 и нормализация по среднему и</w:t>
      </w:r>
    </w:p>
    <w:p w14:paraId="195EF9C0" w14:textId="77ABFCA9" w:rsidR="00ED0441" w:rsidRPr="00E630F3" w:rsidRDefault="00ED0441" w:rsidP="002D004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1320A43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позы</w:t>
      </w:r>
    </w:p>
    <w:p w14:paraId="47C05567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 предназначен для извлечения пространственно-структурных признаков из целевого видеокадра (поза головы, освещение, выражение лица, фоновый контекст). Архитектура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 представляет собой последовательность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блоков с уменьшением пространственного разрешения.</w:t>
      </w:r>
    </w:p>
    <w:p w14:paraId="38991893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блок включает:</w:t>
      </w:r>
    </w:p>
    <w:p w14:paraId="6450962B" w14:textId="4B8F6632" w:rsidR="00182A9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слой с ядром 4×4 и шагом 2;</w:t>
      </w:r>
    </w:p>
    <w:p w14:paraId="0DFD5AC1" w14:textId="40E4D75D" w:rsidR="00ED0441" w:rsidRPr="00E630F3" w:rsidRDefault="00182A91" w:rsidP="00182A9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29DD680" w14:textId="25DA6A21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 нормализацию экземпляра;</w:t>
      </w:r>
    </w:p>
    <w:p w14:paraId="7C3AAF08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функцию активации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LeakyReLU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коэффициентом отрицательного наклона 0,2.</w:t>
      </w:r>
    </w:p>
    <w:p w14:paraId="7259D17F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фильтров увеличивается от 32 до 512, а пространственное разрешение уменьшается от 256×256 до 8×8 пикселей. Структура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 представлена в таблице 2.2.</w:t>
      </w:r>
    </w:p>
    <w:p w14:paraId="7AC6F530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DB91C9D" w14:textId="77777777" w:rsidR="00ED0441" w:rsidRPr="00E630F3" w:rsidRDefault="00ED0441" w:rsidP="00ED04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2.2 – Архитектура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</w:t>
      </w:r>
    </w:p>
    <w:tbl>
      <w:tblPr>
        <w:tblStyle w:val="24"/>
        <w:tblW w:w="0" w:type="auto"/>
        <w:tblLook w:val="04A0" w:firstRow="1" w:lastRow="0" w:firstColumn="1" w:lastColumn="0" w:noHBand="0" w:noVBand="1"/>
      </w:tblPr>
      <w:tblGrid>
        <w:gridCol w:w="2039"/>
        <w:gridCol w:w="2039"/>
        <w:gridCol w:w="2039"/>
        <w:gridCol w:w="2039"/>
        <w:gridCol w:w="2039"/>
      </w:tblGrid>
      <w:tr w:rsidR="00ED0441" w:rsidRPr="00E630F3" w14:paraId="01E9192F" w14:textId="77777777" w:rsidTr="00D65F35">
        <w:tc>
          <w:tcPr>
            <w:tcW w:w="2039" w:type="dxa"/>
            <w:vAlign w:val="center"/>
          </w:tcPr>
          <w:p w14:paraId="018B755A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Блок</w:t>
            </w:r>
          </w:p>
        </w:tc>
        <w:tc>
          <w:tcPr>
            <w:tcW w:w="2039" w:type="dxa"/>
            <w:vAlign w:val="center"/>
          </w:tcPr>
          <w:p w14:paraId="5E21A7A7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Входные каналы</w:t>
            </w:r>
          </w:p>
        </w:tc>
        <w:tc>
          <w:tcPr>
            <w:tcW w:w="2039" w:type="dxa"/>
            <w:vAlign w:val="center"/>
          </w:tcPr>
          <w:p w14:paraId="4C29A715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Выходные каналы</w:t>
            </w:r>
          </w:p>
        </w:tc>
        <w:tc>
          <w:tcPr>
            <w:tcW w:w="2039" w:type="dxa"/>
            <w:vAlign w:val="center"/>
          </w:tcPr>
          <w:p w14:paraId="74FBA7C5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Входное разрешение</w:t>
            </w:r>
          </w:p>
        </w:tc>
        <w:tc>
          <w:tcPr>
            <w:tcW w:w="2039" w:type="dxa"/>
            <w:vAlign w:val="center"/>
          </w:tcPr>
          <w:p w14:paraId="756013EB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Выходное разрешение</w:t>
            </w:r>
          </w:p>
        </w:tc>
      </w:tr>
      <w:tr w:rsidR="00ED0441" w:rsidRPr="00E630F3" w14:paraId="69E1DAA2" w14:textId="77777777" w:rsidTr="00D65F35">
        <w:tc>
          <w:tcPr>
            <w:tcW w:w="2039" w:type="dxa"/>
            <w:vAlign w:val="center"/>
          </w:tcPr>
          <w:p w14:paraId="6677C875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ep0 (входной)</w:t>
            </w:r>
          </w:p>
        </w:tc>
        <w:tc>
          <w:tcPr>
            <w:tcW w:w="2039" w:type="dxa"/>
            <w:vAlign w:val="center"/>
          </w:tcPr>
          <w:p w14:paraId="1C522D0A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3</w:t>
            </w:r>
          </w:p>
        </w:tc>
        <w:tc>
          <w:tcPr>
            <w:tcW w:w="2039" w:type="dxa"/>
            <w:vAlign w:val="center"/>
          </w:tcPr>
          <w:p w14:paraId="17969EC5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32</w:t>
            </w:r>
          </w:p>
        </w:tc>
        <w:tc>
          <w:tcPr>
            <w:tcW w:w="2039" w:type="dxa"/>
            <w:vAlign w:val="center"/>
          </w:tcPr>
          <w:p w14:paraId="08559FA5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256×256</w:t>
            </w:r>
          </w:p>
        </w:tc>
        <w:tc>
          <w:tcPr>
            <w:tcW w:w="2039" w:type="dxa"/>
            <w:vAlign w:val="center"/>
          </w:tcPr>
          <w:p w14:paraId="57DA39A2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256×256</w:t>
            </w:r>
          </w:p>
        </w:tc>
      </w:tr>
      <w:tr w:rsidR="00ED0441" w:rsidRPr="00E630F3" w14:paraId="4CCF40B9" w14:textId="77777777" w:rsidTr="00D65F35">
        <w:tc>
          <w:tcPr>
            <w:tcW w:w="2039" w:type="dxa"/>
            <w:vAlign w:val="center"/>
          </w:tcPr>
          <w:p w14:paraId="188D7071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ep1</w:t>
            </w:r>
          </w:p>
        </w:tc>
        <w:tc>
          <w:tcPr>
            <w:tcW w:w="2039" w:type="dxa"/>
            <w:vAlign w:val="center"/>
          </w:tcPr>
          <w:p w14:paraId="051F4EA2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32</w:t>
            </w:r>
          </w:p>
        </w:tc>
        <w:tc>
          <w:tcPr>
            <w:tcW w:w="2039" w:type="dxa"/>
            <w:vAlign w:val="center"/>
          </w:tcPr>
          <w:p w14:paraId="1D185D71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64</w:t>
            </w:r>
          </w:p>
        </w:tc>
        <w:tc>
          <w:tcPr>
            <w:tcW w:w="2039" w:type="dxa"/>
            <w:vAlign w:val="center"/>
          </w:tcPr>
          <w:p w14:paraId="4AC5818E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256×256</w:t>
            </w:r>
          </w:p>
        </w:tc>
        <w:tc>
          <w:tcPr>
            <w:tcW w:w="2039" w:type="dxa"/>
            <w:vAlign w:val="center"/>
          </w:tcPr>
          <w:p w14:paraId="160805B2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128×128</w:t>
            </w:r>
          </w:p>
        </w:tc>
      </w:tr>
      <w:tr w:rsidR="00ED0441" w:rsidRPr="00E630F3" w14:paraId="3C8C34E4" w14:textId="77777777" w:rsidTr="00D65F35">
        <w:tc>
          <w:tcPr>
            <w:tcW w:w="2039" w:type="dxa"/>
            <w:vAlign w:val="center"/>
          </w:tcPr>
          <w:p w14:paraId="45F2E8DA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ep2</w:t>
            </w:r>
          </w:p>
        </w:tc>
        <w:tc>
          <w:tcPr>
            <w:tcW w:w="2039" w:type="dxa"/>
            <w:vAlign w:val="center"/>
          </w:tcPr>
          <w:p w14:paraId="12DBBF67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64</w:t>
            </w:r>
          </w:p>
        </w:tc>
        <w:tc>
          <w:tcPr>
            <w:tcW w:w="2039" w:type="dxa"/>
            <w:vAlign w:val="center"/>
          </w:tcPr>
          <w:p w14:paraId="134A7B7B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128</w:t>
            </w:r>
          </w:p>
        </w:tc>
        <w:tc>
          <w:tcPr>
            <w:tcW w:w="2039" w:type="dxa"/>
            <w:vAlign w:val="center"/>
          </w:tcPr>
          <w:p w14:paraId="2B6FE5D7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128×128</w:t>
            </w:r>
          </w:p>
        </w:tc>
        <w:tc>
          <w:tcPr>
            <w:tcW w:w="2039" w:type="dxa"/>
            <w:vAlign w:val="center"/>
          </w:tcPr>
          <w:p w14:paraId="7ED13FDE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64×64</w:t>
            </w:r>
          </w:p>
        </w:tc>
      </w:tr>
      <w:tr w:rsidR="00ED0441" w:rsidRPr="00E630F3" w14:paraId="52A6EA51" w14:textId="77777777" w:rsidTr="00D65F35">
        <w:tc>
          <w:tcPr>
            <w:tcW w:w="2039" w:type="dxa"/>
            <w:vAlign w:val="center"/>
          </w:tcPr>
          <w:p w14:paraId="69D5D170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ep3</w:t>
            </w:r>
          </w:p>
        </w:tc>
        <w:tc>
          <w:tcPr>
            <w:tcW w:w="2039" w:type="dxa"/>
            <w:vAlign w:val="center"/>
          </w:tcPr>
          <w:p w14:paraId="4AD0A1E2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128</w:t>
            </w:r>
          </w:p>
        </w:tc>
        <w:tc>
          <w:tcPr>
            <w:tcW w:w="2039" w:type="dxa"/>
            <w:vAlign w:val="center"/>
          </w:tcPr>
          <w:p w14:paraId="40DF4008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256</w:t>
            </w:r>
          </w:p>
        </w:tc>
        <w:tc>
          <w:tcPr>
            <w:tcW w:w="2039" w:type="dxa"/>
            <w:vAlign w:val="center"/>
          </w:tcPr>
          <w:p w14:paraId="4FA84015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64×64</w:t>
            </w:r>
          </w:p>
        </w:tc>
        <w:tc>
          <w:tcPr>
            <w:tcW w:w="2039" w:type="dxa"/>
            <w:vAlign w:val="center"/>
          </w:tcPr>
          <w:p w14:paraId="04AF42EB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32×32</w:t>
            </w:r>
          </w:p>
        </w:tc>
      </w:tr>
      <w:tr w:rsidR="00ED0441" w:rsidRPr="00E630F3" w14:paraId="41B77CB6" w14:textId="77777777" w:rsidTr="00D65F35">
        <w:tc>
          <w:tcPr>
            <w:tcW w:w="2039" w:type="dxa"/>
            <w:vAlign w:val="center"/>
          </w:tcPr>
          <w:p w14:paraId="68780110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ep4</w:t>
            </w:r>
          </w:p>
        </w:tc>
        <w:tc>
          <w:tcPr>
            <w:tcW w:w="2039" w:type="dxa"/>
            <w:vAlign w:val="center"/>
          </w:tcPr>
          <w:p w14:paraId="5ECDA245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256</w:t>
            </w:r>
          </w:p>
        </w:tc>
        <w:tc>
          <w:tcPr>
            <w:tcW w:w="2039" w:type="dxa"/>
            <w:vAlign w:val="center"/>
          </w:tcPr>
          <w:p w14:paraId="11D71AA5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512</w:t>
            </w:r>
          </w:p>
        </w:tc>
        <w:tc>
          <w:tcPr>
            <w:tcW w:w="2039" w:type="dxa"/>
            <w:vAlign w:val="center"/>
          </w:tcPr>
          <w:p w14:paraId="0425DCCC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32×32</w:t>
            </w:r>
          </w:p>
        </w:tc>
        <w:tc>
          <w:tcPr>
            <w:tcW w:w="2039" w:type="dxa"/>
            <w:vAlign w:val="center"/>
          </w:tcPr>
          <w:p w14:paraId="3B944212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16×16</w:t>
            </w:r>
          </w:p>
        </w:tc>
      </w:tr>
      <w:tr w:rsidR="00ED0441" w:rsidRPr="00E630F3" w14:paraId="4E509C17" w14:textId="77777777" w:rsidTr="00D65F35">
        <w:tc>
          <w:tcPr>
            <w:tcW w:w="2039" w:type="dxa"/>
            <w:vAlign w:val="center"/>
          </w:tcPr>
          <w:p w14:paraId="37383998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ep5</w:t>
            </w:r>
          </w:p>
        </w:tc>
        <w:tc>
          <w:tcPr>
            <w:tcW w:w="2039" w:type="dxa"/>
            <w:vAlign w:val="center"/>
          </w:tcPr>
          <w:p w14:paraId="03065024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512</w:t>
            </w:r>
          </w:p>
        </w:tc>
        <w:tc>
          <w:tcPr>
            <w:tcW w:w="2039" w:type="dxa"/>
            <w:vAlign w:val="center"/>
          </w:tcPr>
          <w:p w14:paraId="243D3957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512</w:t>
            </w:r>
          </w:p>
        </w:tc>
        <w:tc>
          <w:tcPr>
            <w:tcW w:w="2039" w:type="dxa"/>
            <w:vAlign w:val="center"/>
          </w:tcPr>
          <w:p w14:paraId="5BCD844A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16×16</w:t>
            </w:r>
          </w:p>
        </w:tc>
        <w:tc>
          <w:tcPr>
            <w:tcW w:w="2039" w:type="dxa"/>
            <w:vAlign w:val="center"/>
          </w:tcPr>
          <w:p w14:paraId="7658F8E0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8×8</w:t>
            </w:r>
          </w:p>
        </w:tc>
      </w:tr>
    </w:tbl>
    <w:p w14:paraId="0580FBC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4861A1" w14:textId="621583CA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Важной особенностью является то, что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residual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-блоки в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 отсутствуют </w:t>
      </w:r>
      <w:r w:rsidR="00FB35E3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они применяются исключительно в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-части сети.</w:t>
      </w:r>
    </w:p>
    <w:p w14:paraId="33D630E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B1E2E4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идентичности</w:t>
      </w:r>
    </w:p>
    <w:p w14:paraId="0FE36F3C" w14:textId="50EDD33C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 преобразует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референсную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фотографию источника в компактный 512-мерный вектор стиля. Архитектура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 включает пять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блоков с нормализацией экземпляра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LeakyReLU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после которых выполняются адаптивное усредняющее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пулирование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двухслойная линейная проекция.</w:t>
      </w:r>
    </w:p>
    <w:p w14:paraId="232EFECE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отличие от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 не имеет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skip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-соединений с декодером, что физически исключает возможность прямого копирования пикселей источника. Веса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 обучаются совместно с остальными параметрами генератора.</w:t>
      </w:r>
    </w:p>
    <w:p w14:paraId="5CF1EC8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80C63D1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Bottleneck</w:t>
      </w:r>
      <w:proofErr w:type="spellEnd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механизм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AdaIN</w:t>
      </w:r>
      <w:proofErr w:type="spellEnd"/>
    </w:p>
    <w:p w14:paraId="1E5E222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-часть сети состоит из четырёх последовательных блоков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ResBlockAdaIN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Каждый блок включает два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слоя с ядром 3×3 (с сохранением разрешения) и механизм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каждой свёртки. Применение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«наложить» признаки идентичности источника на пространственную структуру целевого кадра.</w:t>
      </w:r>
    </w:p>
    <w:p w14:paraId="1C518BE9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F713DA3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Декодер</w:t>
      </w:r>
    </w:p>
    <w:p w14:paraId="365687CF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Декодер выполняет восстановление синтезированного изображения из признакового представления. Архитектура декодера представляет собой «обратную» U-Net с шестью уровнями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апсемплинга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восстанавливающими разрешение от 8×8 до 256×256 пикселей.</w:t>
      </w:r>
    </w:p>
    <w:p w14:paraId="30A4D1C3" w14:textId="2DB12A90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Ключевой особенностью является то, что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skip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-соединения передаются исключительно от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позы, что является главным архитектурным решением для предотвращения утечки идентичности. Декодер не получает никакой информации от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 напрямую 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через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-преобразованные признаки.</w:t>
      </w:r>
    </w:p>
    <w:p w14:paraId="3E0FFD35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Выходной слой декодера представляет собой свёртку с ядром 7×7 и функцией активации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tanh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отображающей значения пикселей в диапазон [-1, 1].</w:t>
      </w:r>
    </w:p>
    <w:p w14:paraId="0671AC28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1E61C19" w14:textId="77777777" w:rsidR="00ED0441" w:rsidRPr="00E630F3" w:rsidRDefault="00ED0441" w:rsidP="00ED0441">
      <w:pPr>
        <w:tabs>
          <w:tab w:val="left" w:pos="112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Дискриминатор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PatchGAN</w:t>
      </w:r>
      <w:proofErr w:type="spellEnd"/>
    </w:p>
    <w:p w14:paraId="1D815FCD" w14:textId="1BE9C8B2" w:rsidR="002D004D" w:rsidRPr="00E630F3" w:rsidRDefault="00ED0441" w:rsidP="000D074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Дискриминатор реализован как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PatchGAN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спектральной нормализацией [5]. В отличие от </w:t>
      </w:r>
    </w:p>
    <w:p w14:paraId="03D0D350" w14:textId="3F78EF4E" w:rsidR="00ED0441" w:rsidRPr="00E630F3" w:rsidRDefault="00ED0441" w:rsidP="002D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классического дискриминатора, который выдаёт одно число (реально/нереально) на всё изображение,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PatchGAN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выдаёт карту оценок размером N×N, где каждый элемент соответствует отдельному патчу изображения. Это позволяет дискриминатору фокусироваться на локальной структуре изображения, лучше различая реалистичность отдельных областей лица.</w:t>
      </w:r>
    </w:p>
    <w:p w14:paraId="7D474A92" w14:textId="22714112" w:rsidR="00182A9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дискриминатора включает семь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слоёв с увеличением числа фильтров от 64 до 512. Спектральная нормализация применяется ко всем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свёрточным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слоям для ограничения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Lipschitz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-константы, что стабилизирует состязательное обучение.</w:t>
      </w:r>
    </w:p>
    <w:p w14:paraId="3F1C158D" w14:textId="633639A5" w:rsidR="000D0747" w:rsidRPr="00E630F3" w:rsidRDefault="00182A91" w:rsidP="00182A9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AD99B37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Выводы по второму разделу</w:t>
      </w:r>
    </w:p>
    <w:p w14:paraId="69246E16" w14:textId="45D34964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втором разделе выполнено проектирование системы генерации</w:t>
      </w: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дипфейков. Определена обобщённая архитектура программного комплекса, включающая модули предобработки данных, обучения,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визуализации.</w:t>
      </w:r>
    </w:p>
    <w:p w14:paraId="35A02B6B" w14:textId="2DD3A519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Обоснован выбор инструментария: в качестве основного фреймворка глубокого обучения выбран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обеспечивающий динамический граф вычислений и поддержку смешанной точности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извлечения признаков идентичности используется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предобученной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моделью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детекции и выравнивания лиц – библиотека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обработки изображений и видео –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AE7126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Описана структура датасета на основе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FaceForensics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++ объёмом 10 000 кадров, представлена процедура извлечения и фильтрации кадров, а также методы предобработки и аугментации данных.</w:t>
      </w:r>
    </w:p>
    <w:p w14:paraId="2B37B15F" w14:textId="68B7873C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Разработана детальная архитектура нейронной сети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v12, включающая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четырьмя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ResBlockAdaIN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декодер с соединениями только от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позы. Дискриминатор реализован как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PatchGAN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спектральной нормализацией.</w:t>
      </w:r>
    </w:p>
    <w:p w14:paraId="129C58F0" w14:textId="747A6919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Сформирована составная функция потерь с весовыми коэффициентами: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(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λ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=5),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perceptual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(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λ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=1),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masked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L1-loss (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λ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=10),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self-reconstruction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(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λ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=8)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adversarial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(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="000D0747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λ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=0,1</w:t>
      </w:r>
      <w:r w:rsidR="000D0747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0D0747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0,5).</w:t>
      </w:r>
    </w:p>
    <w:p w14:paraId="3ED901E2" w14:textId="262A0C67" w:rsidR="00ED0441" w:rsidRPr="00E630F3" w:rsidRDefault="000D0747" w:rsidP="002D004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2CE5B0E3" w14:textId="324E56DE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 Реализация алгоритма генерации дипфейков</w:t>
      </w:r>
    </w:p>
    <w:p w14:paraId="02BFB355" w14:textId="5AD950F9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E045618" w14:textId="439831FF" w:rsidR="002D004D" w:rsidRPr="00E630F3" w:rsidRDefault="002D004D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разделе последовательно описываются: структура программного комплекса, реализация детекции и предобработки лиц, реализация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нейросетевой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архитектуры, реализация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идентичности, реализация составной функции потерь, организация процесса обучения и реализация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постобработкой.</w:t>
      </w:r>
    </w:p>
    <w:p w14:paraId="10EFE3FC" w14:textId="77777777" w:rsidR="002D004D" w:rsidRPr="00E630F3" w:rsidRDefault="002D004D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F4F8692" w14:textId="55B3514E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 Структура программного комплекса</w:t>
      </w:r>
      <w:r w:rsidR="00C65BBE"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детекция и предобраб</w:t>
      </w:r>
      <w:r w:rsidR="00235BC0"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</w:t>
      </w:r>
      <w:r w:rsidR="00C65BBE"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тка лиц</w:t>
      </w:r>
    </w:p>
    <w:p w14:paraId="78EA357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128121" w14:textId="300D50BB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Программный комплекс реализован на языке Python версии 3.9 с использованием фреймворка глубокого обучения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214B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9214B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 Общая структура проекта представлена на рисунке 3.1.</w:t>
      </w:r>
    </w:p>
    <w:p w14:paraId="515FBB27" w14:textId="77777777" w:rsidR="008C1933" w:rsidRPr="00E630F3" w:rsidRDefault="008C1933" w:rsidP="00ED04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F0B9E8" w14:textId="50DD35A4" w:rsidR="00ED0441" w:rsidRPr="00E630F3" w:rsidRDefault="008C1933" w:rsidP="00ED04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474EA5" wp14:editId="588A68A4">
            <wp:extent cx="6305266" cy="23469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2699"/>
                    <a:stretch/>
                  </pic:blipFill>
                  <pic:spPr bwMode="auto">
                    <a:xfrm>
                      <a:off x="0" y="0"/>
                      <a:ext cx="6305266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90134" w14:textId="77777777" w:rsidR="00ED0441" w:rsidRPr="00E630F3" w:rsidRDefault="00ED0441" w:rsidP="00ED04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3.1 – Структура программного комплекса</w:t>
      </w:r>
    </w:p>
    <w:p w14:paraId="6C4FEE8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17F55B6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Программный комплекс состоит из следующих основных модулей:</w:t>
      </w:r>
    </w:p>
    <w:p w14:paraId="1D0813D7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model.py – основной модуль, содержащий реализации всех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компонентов (генератор, дискриминатор,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идентичности), функции потерь, классы для детекции лиц и основной класс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FaceSwapModel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объединяющий весь функционал;</w:t>
      </w:r>
    </w:p>
    <w:p w14:paraId="59EDE816" w14:textId="72DFDA63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proofErr w:type="gram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demo.ipynb</w:t>
      </w:r>
      <w:proofErr w:type="spellEnd"/>
      <w:proofErr w:type="gram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исполняемый скрипт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Jupyter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Notebook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который организует процесс загрузки данных, обучения модели и генерации выходного видео.</w:t>
      </w:r>
    </w:p>
    <w:p w14:paraId="23B3AAB5" w14:textId="77777777" w:rsidR="00ED0441" w:rsidRPr="00E630F3" w:rsidRDefault="00ED0441" w:rsidP="00C65BB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EA8A03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Класс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FaceDetector</w:t>
      </w:r>
      <w:proofErr w:type="spellEnd"/>
    </w:p>
    <w:p w14:paraId="66185718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выполнения детекции лиц, извлечения ориентиров и выравнивания реализован класс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FaceDetector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его состав входят следующие основные методы:</w:t>
      </w:r>
    </w:p>
    <w:p w14:paraId="4ED21520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__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init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 – инициализирует HOG-детектор лиц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загружает модель предсказания 68 ориентиров (shape_predictor_68_face_landmarks.dat). При отсутствии файла он автоматически скачивается из официального репозитория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814B8F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detect_face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принимает RGB-изображение, преобразует его в оттенки серого и выполняет детекцию лиц с помощью HOG-детектора. Возвращает прямоугольник первого обнаруженного лица или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None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лицо не найдено.</w:t>
      </w:r>
    </w:p>
    <w:p w14:paraId="373C8C1C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get_landmarks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 переданному прямоугольнику лица извлекает 68 ориентиров (координаты ключевых точек: контур лица, брови, глаза, нос, рот). Возвращает массив координат размером 68×2.</w:t>
      </w:r>
    </w:p>
    <w:p w14:paraId="0C25209C" w14:textId="77777777" w:rsidR="002D004D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align_face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выполняет выравнивание лица по межзрачковой оси. Сначала по ориентирам глаз вычисляется угол наклона головы, затем применяется аффинное преобразование для поворота</w:t>
      </w:r>
    </w:p>
    <w:p w14:paraId="274D208D" w14:textId="77777777" w:rsidR="002D004D" w:rsidRPr="00E630F3" w:rsidRDefault="002D004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8D7DC06" w14:textId="54E68DCC" w:rsidR="00ED0441" w:rsidRPr="00E630F3" w:rsidRDefault="00ED0441" w:rsidP="002D00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лица в прямое положение. После поворота лицо обрезается и масштабируется до стандартного размера 256×256 пикселей.</w:t>
      </w:r>
    </w:p>
    <w:p w14:paraId="7C20A173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face_quality_score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оценивает качество кадра для фильтрации. Отбрасываются кадры со средней яркостью менее 10 (тёмные кадры, переходы сцен), а также кадры с сильным поворотом головы (отношение расстояний от носа до левого и правого глаза менее 0,05). Возвращает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кадр пригоден для использования.</w:t>
      </w:r>
    </w:p>
    <w:p w14:paraId="0ADEBFB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E6DFB4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Построение маски лица</w:t>
      </w:r>
    </w:p>
    <w:p w14:paraId="7C4E32FA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избирательной оценки потерь только в области лица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masked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L1-loss) реализована функция _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make_face_mask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Принцип её работы:</w:t>
      </w:r>
    </w:p>
    <w:p w14:paraId="5F068CA4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на основе 68 ориентиров строится контур лица с использованием ориентиров 0-16 (нижняя и боковые части контура);</w:t>
      </w:r>
    </w:p>
    <w:p w14:paraId="194E581B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верхняя граница маски поднимается за счёт ориентиров 17-26 (брови) с дополнительным сдвигом вверх для включения области лба;</w:t>
      </w:r>
    </w:p>
    <w:p w14:paraId="6D96C631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полученный многоугольник заполняется белым цветом (значение 255);</w:t>
      </w:r>
    </w:p>
    <w:p w14:paraId="4C3E4375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в случае отсутствия ориентиров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 строится эллиптическая маска по центру изображения;</w:t>
      </w:r>
    </w:p>
    <w:p w14:paraId="0BAEAA83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 к маске применяется гауссово размытие с ядром 51×51 для обеспечения плавного перехода на границах лица.</w:t>
      </w:r>
    </w:p>
    <w:p w14:paraId="46D0103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70C249E" w14:textId="14408BC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</w:t>
      </w:r>
      <w:r w:rsidR="00C65BBE"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Реализация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нейросетевой</w:t>
      </w:r>
      <w:proofErr w:type="spellEnd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архитектуры</w:t>
      </w:r>
    </w:p>
    <w:p w14:paraId="67E5922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D25747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Механизм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AdaIN</w:t>
      </w:r>
      <w:proofErr w:type="spellEnd"/>
    </w:p>
    <w:p w14:paraId="50F26BFF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Ключевым компонентом генератора является модуль адаптивной нормализации экземпляра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наследуется от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nn.Module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конструкторе принимает количество каналов и размерность вектора стиля (512). </w:t>
      </w:r>
    </w:p>
    <w:p w14:paraId="7F260341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модуля создаётся слой InstanceNorm2d без обучаемых аффинных параметров и линейный слой, преобразующий вектор стиля в 2×C параметров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gamma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14:paraId="7057CAD9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методе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forward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выполняются следующие операции: нормализация контента по экземпляру, получение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gamma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вектора стиля через линейный слой, добавление пространственных измерений к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gamma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аффинное преобразование нормализованного контента. </w:t>
      </w:r>
    </w:p>
    <w:p w14:paraId="730DD8F2" w14:textId="77777777" w:rsidR="00ED0441" w:rsidRPr="00E630F3" w:rsidRDefault="00ED0441" w:rsidP="00ED044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Инициализация весов линейного слоя выполняется таким образом, чтобы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gamma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была равна единице, 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нулю, что обеспечивает тождественное преобразование на начальном этапе обучения.</w:t>
      </w:r>
    </w:p>
    <w:p w14:paraId="7548AE54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054B47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Residual</w:t>
      </w:r>
      <w:proofErr w:type="spellEnd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-блок с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AdaIN</w:t>
      </w:r>
      <w:proofErr w:type="spellEnd"/>
    </w:p>
    <w:p w14:paraId="4C9B2A7E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построения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-части сети реализован класс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ResBlockAdaIN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включает два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слоя с ядром 3×3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паддингом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(сохраняют разрешение), два модуля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residual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-соединение (обходной путь). </w:t>
      </w:r>
    </w:p>
    <w:p w14:paraId="77B9FCA3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методе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forward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входной тензор последовательно проходит через первый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слой,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ReLU, затем через второй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слой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после чего результат суммируется с исходным входом. Такая архитектура позволяет стабилизировать обучение и улучшить передачу градиентов.</w:t>
      </w:r>
    </w:p>
    <w:p w14:paraId="351DF1C7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8D11CC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Генератор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FaceSwapGenerator</w:t>
      </w:r>
      <w:proofErr w:type="spellEnd"/>
    </w:p>
    <w:p w14:paraId="694B0FE8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Генератор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FaceSwapGenerator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объединяет все компоненты в единую сеть и в конструкторе принимает размерность вектора стиля (по умолчанию 512). Архитектура генератора включает четыре основные части:</w:t>
      </w:r>
    </w:p>
    <w:p w14:paraId="019FE5CB" w14:textId="77777777" w:rsidR="002D004D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 состоит из входного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свёрточного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блока (сохраняющего разрешение) и пяти блоков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субдискретизации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Каждый блок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субдискретизации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свёртку с ядром 4×4 и шагом 2 (уменьшает разрешение вдвое), InstanceNorm2d (кроме первого блока)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LeakyReLU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отрицательным наклоном 0,2. Количество фильтров увеличивается от 32 до 512, пространственное </w:t>
      </w:r>
    </w:p>
    <w:p w14:paraId="0DC76E74" w14:textId="77777777" w:rsidR="002D004D" w:rsidRPr="00E630F3" w:rsidRDefault="002D004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FAE27E5" w14:textId="6E3F4F05" w:rsidR="00ED0441" w:rsidRPr="00E630F3" w:rsidRDefault="00ED0441" w:rsidP="002D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разрешение уменьшается от 256×256 до 8×8 пикселей.</w:t>
      </w:r>
    </w:p>
    <w:p w14:paraId="573D7C9E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 состоит из пяти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блоков 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субдискретизацией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адаптивного усредняющего пулинга и двухслойной линейной проекции. В отличие от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позы, он не имеет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skip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-соединений с декодером. На выходе формируется 512-мерный вектор стиля.</w:t>
      </w:r>
    </w:p>
    <w:p w14:paraId="6CE2A01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четыре последовательных блока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ResBlockAdaIN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каждый из которых принимает карту признаков от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 и вектор стиля от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идентичности. В этой части происходит перенос идентичности на пространственную структуру целевого кадра.</w:t>
      </w:r>
    </w:p>
    <w:p w14:paraId="4D25C696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Декодер выполняет восстановление изображения и состоит из пяти блоков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апсемплинга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Каждый блок содержит транспонированную свёртку (увеличивает разрешение вдвое), InstanceNorm2d и ReLU. Для первых двух блоков добавлен Dropout (0,3) для регуляризации. Важной особенностью является то, что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skip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-соединения передаются исключительно от соответствующих уровней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позы, что исключает прямой путь для пикселей исходного изображения. Выходной слой представляет собой свёртку с ядром 7×7 и функцией активации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tanh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отображающей значения в диапазон [-1, 1].</w:t>
      </w:r>
    </w:p>
    <w:p w14:paraId="3D40561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8346668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Дискриминатор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FaceSwapDiscriminator</w:t>
      </w:r>
      <w:proofErr w:type="spellEnd"/>
    </w:p>
    <w:p w14:paraId="3D4995B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Дискриминатор реализован как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PatchGAN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спектральной нормализацией. Он принимает два входных тензора (целевой кадр и синтезированное лицо), конкатенирует их по канальному измерению (получая 6 каналов) и пропускает через последовательность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слоёв.</w:t>
      </w:r>
    </w:p>
    <w:p w14:paraId="4B02A4C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включает пять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слоёв. Первый слой имеет ядро 4×4, шаг 2 и не использует нормализацию. Последующие слои также используют ядро 4×4 с шагом 1 или 2, после каждого из них (кроме последнего) применяется InstanceNorm2d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LeakyReLU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Количество фильтров увеличивается от 64 до 512. Ко всем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свёрточным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слоям применена спектральная нормализация для ограничения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Lipschitz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-константы. Выходной слой выдаёт карту оценок размером N×N, где каждый элемент соответствует отдельному патчу изображения.</w:t>
      </w:r>
    </w:p>
    <w:p w14:paraId="3F78C28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6CAC900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Реализация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идентичности</w:t>
      </w:r>
    </w:p>
    <w:p w14:paraId="7C8DBB5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вычисления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реализован класс 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IdentityEncoder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его конструкторе происходит загрузка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предобученной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модели.</w:t>
      </w:r>
    </w:p>
    <w:p w14:paraId="64582D13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Приоритетным вариантом является использование модели iresnet50 из библиотеки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весами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buffalo_l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Модель загружается в режиме оценки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), веса фиксируются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requires_grad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False). Выходом является 512-мерный L2-нормализованный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C62E83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случае, если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недоступен в среде выполнения, предусмотрен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-вариант на основе VGG16,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предобученной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ImageNet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Из VGG16 берутся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свёрточные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слои, добавляется адаптивное усредняющее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пулирование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после чего признаки проецируются на размерность 512 с помощью линейного слоя. Веса VGG16 также фиксированы.</w:t>
      </w:r>
    </w:p>
    <w:p w14:paraId="3EF30DB0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методе 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forward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входное изображение (размером 256×256, значения в диапазоне [-1, 1]) сначала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ресайзится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112×112 пикселей (стандартный вход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ArcFace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Затем в зависимости от выбранной модели выполняется нормализация (для VGG16 по статистике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ImageNet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извлечение признаков, после чего следует L2-нормализация выходного вектора.</w:t>
      </w:r>
    </w:p>
    <w:p w14:paraId="0D60F853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C23446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составной функции потерь</w:t>
      </w:r>
    </w:p>
    <w:p w14:paraId="5003B207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методе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FaceSwapModel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реализовано вычисление всех компонентов функции потерь.</w:t>
      </w:r>
    </w:p>
    <w:p w14:paraId="38D1A07E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вычисляется следующим образом: синтезированное изображение и исходное фото источника подаются на вход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идентичности; полученные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эмбеддинги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нормализованы по L2-норме; вычисляется косинусное сходство между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эмбеддингами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определяется как единица минус косинусное сходство. Для стабилизации градиенты по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эмбеддингам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источника не вычисляются (используется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torch.no_</w:t>
      </w:r>
      <w:proofErr w:type="gram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grad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)).</w:t>
      </w:r>
    </w:p>
    <w:p w14:paraId="0C06FD8E" w14:textId="77777777" w:rsidR="002D004D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Perceptual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использует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предобученную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сеть VGG19. Из неё извлекаются активации трёх блоков: после первых 4 слоёв, после следующих 5 слоёв и после следующих 9 слоёв. Для каждого блока вычисляется L2-расстояние между активациями синтезированного и целевого изображений, </w:t>
      </w:r>
    </w:p>
    <w:p w14:paraId="6225267F" w14:textId="77777777" w:rsidR="002D004D" w:rsidRPr="00E630F3" w:rsidRDefault="002D004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D06D578" w14:textId="0339F97F" w:rsidR="00ED0441" w:rsidRPr="00E630F3" w:rsidRDefault="00ED0441" w:rsidP="002D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нормированное на размерность карты признаков. Результаты суммируются.</w:t>
      </w:r>
    </w:p>
    <w:p w14:paraId="6A38324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Masked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L1-loss использует предварительно построенную маску лица. Вычисляется среднее абсолютное отклонение пикселей в области маски. Для предотвращения деления на ноль к среднему значению маски добавляется малая константа 1e-8.</w:t>
      </w:r>
    </w:p>
    <w:p w14:paraId="08EEF91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Self-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вычисляется как L1-расстояние между результатом генерации при подаче одного и того же изображения на оба входа и исходным изображением. Этот компонент служит диагностическим критерием корректности работы механизма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D77D0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Adversarial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для генератора вычисляется как отрицательное среднее значение выходов дискриминатора для пары (целевой кадр, синтезированное лицо). Затем умножается на весовой коэффициент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adv_lambda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изменяется в процессе обучения.</w:t>
      </w:r>
    </w:p>
    <w:p w14:paraId="2FE4C89E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Итоговая функция потерь представляет собой взвешенную сумму всех пяти компонентов с коэффициентами: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(λ=5),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perceptual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(λ=1),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masked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L1-loss (λ=10),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self-reconstruction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(λ=8),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adversarial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(λ от 0 до 0,5 в зависимости от этапа обучения).</w:t>
      </w:r>
    </w:p>
    <w:p w14:paraId="76F1230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BD97DEA" w14:textId="44F04BBD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</w:t>
      </w:r>
      <w:r w:rsidR="00C65BBE"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Организация процесса обучения</w:t>
      </w:r>
    </w:p>
    <w:p w14:paraId="01C040A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7D9E9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цикл обучения</w:t>
      </w:r>
    </w:p>
    <w:p w14:paraId="393AB33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FaceSwapModel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 основной цикл обучения. На вход метод принимает количество эпох, размер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интервал сохранения промежуточных результатов и весовой коэффициент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adversarial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loss.</w:t>
      </w:r>
    </w:p>
    <w:p w14:paraId="1BFB49F0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начале метода создаётся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DataLoader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предварительно загруженного датасета, инициализируются планировщики скорости обучения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CosineAnnealingLR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генератора и дискриминатора. Затем для каждой эпохи выполняется итерация по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батчам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502BB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каждой итерации сначала (если используется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adversarial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loss) выполняется шаг обучения дискриминатора: генератор переводится в режим оценки, с его помощью создаются синтезированные изображения, затем вычисляется loss дискриминатора как среднее из двух компонентов – потерь на реальных и синтезированных изображениях, после чего выполняется обратное распространение и обновление весов дискриминатора.</w:t>
      </w:r>
    </w:p>
    <w:p w14:paraId="28A90549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выполняется шаг обучения генератора: вычисляются все пять компонентов потерь, суммируются с соответствующими весами, выполняется обратное распространение и обновление весов генератора. Для ускорения обучения используется автоматическая смешанная точность (AMP). Градиенты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клиппируются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уровне 1,0 для предотвращения взрыва градиентов.</w:t>
      </w:r>
    </w:p>
    <w:p w14:paraId="773C8F24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каждой эпохи обновляются планировщики скорости обучения. Значения всех потерь сохраняются в историю для последующей визуализации. Если текущее значение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оказалось наименьшим за всё время обучения, веса генератора сохраняются в файл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generator_best.pth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4C5F2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1EC080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Предобучение</w:t>
      </w:r>
      <w:proofErr w:type="spellEnd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дискриминатора</w:t>
      </w:r>
    </w:p>
    <w:p w14:paraId="46FBF337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началом состязательного обучения (фаз 2 и 3) выполняется специальная процедура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предобучения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дискриминатора 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pretrain_d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этом генератор переводится в режим оценки (его веса не обновляются), и дискриминатор обучается в течение заданного количества шагов на реальных и синтезированных изображениях.</w:t>
      </w:r>
    </w:p>
    <w:p w14:paraId="4AAE718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Процедура может выполняться многократно: если после заданного количества шагов значение loss дискриминатора не достигло целевого порога (0,15), выполняется дополнительная попытка на 100 шагах. При необходимости процедура повторяется до пяти раз. Это гарантирует, что дискриминатор к началу GAN-фазы будет достаточно сильным, чтобы предоставлять генератору информативный состязательный сигнал.</w:t>
      </w:r>
    </w:p>
    <w:p w14:paraId="21470FA2" w14:textId="77777777" w:rsidR="00ED0441" w:rsidRPr="00E630F3" w:rsidRDefault="00ED0441" w:rsidP="00ED04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E2F726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Этапы обучения</w:t>
      </w:r>
    </w:p>
    <w:p w14:paraId="08ECE0E9" w14:textId="49DCFCE4" w:rsidR="002D004D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Этап 1: </w:t>
      </w:r>
      <w:proofErr w:type="spellStart"/>
      <w:r w:rsidR="00235BC0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редобучение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генератора (25 эпох). На этом этапе дискриминатор не используется. Генератор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обучается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минимизации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self-reconstruction loss, L1-loss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identity loss.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этапа – обеспечить корректную работу механизма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стабильное извлечение признаков </w:t>
      </w:r>
    </w:p>
    <w:p w14:paraId="10FF937F" w14:textId="77777777" w:rsidR="002D004D" w:rsidRPr="00E630F3" w:rsidRDefault="002D004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D457865" w14:textId="027D0398" w:rsidR="00ED0441" w:rsidRPr="00E630F3" w:rsidRDefault="00ED0441" w:rsidP="002D0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идентичности. Критерий остановки: 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reconstruction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loss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&lt;0,01.</w:t>
      </w:r>
    </w:p>
    <w:p w14:paraId="2D288865" w14:textId="1CA615B6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Этап 2: </w:t>
      </w:r>
      <w:r w:rsidR="00235BC0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остязательное обучение со слабым GAN (25 эпох). Включается дискриминатор. Вес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adversarial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устанавливается на уровне </w:t>
      </w:r>
      <w:proofErr w:type="spellStart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λ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adv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=0,1. Сначала выполняется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дискриминатора (200 шагов с фиксированным генератором), затем начинается совместное обучение. На этом этапе генератор начинает учитывать состязательный сигнал, но его влияние невелико.</w:t>
      </w:r>
    </w:p>
    <w:p w14:paraId="07054C08" w14:textId="319467B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Этап 3: </w:t>
      </w:r>
      <w:r w:rsidR="00235BC0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остязательное обучение с полным GAN (20 эпох). Вес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adversarial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увеличивается до </w:t>
      </w:r>
      <w:proofErr w:type="spellStart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λ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adv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=0,5. Выполняется повторное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дискриминатора (100-200 шагов) и дальнейшее совместное обучение.</w:t>
      </w:r>
    </w:p>
    <w:p w14:paraId="7142915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Валидация выполняется каждые 10 эпох на валидационной выборке с вычислением метрик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Loss, SSIM, FID. Сохраняется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checkpoint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наилучшим значением FID.</w:t>
      </w:r>
    </w:p>
    <w:p w14:paraId="21CFA169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процессе обучения каждые 5 эпох сохраняются промежуточные веса и генерируются сетки результатов для визуального контроля прогресса.</w:t>
      </w:r>
    </w:p>
    <w:p w14:paraId="3570001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4C0BFD0" w14:textId="415E5858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</w:t>
      </w:r>
      <w:r w:rsidR="00C65BBE"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Реализация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инференса</w:t>
      </w:r>
      <w:proofErr w:type="spellEnd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постобработки</w:t>
      </w:r>
    </w:p>
    <w:p w14:paraId="118B444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6C7876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Замена лица в видео</w:t>
      </w:r>
    </w:p>
    <w:p w14:paraId="4FA3317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swap_face_in_video_PATCHED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покадровую замену лица в видео. Алгоритм его работы следующий.</w:t>
      </w:r>
    </w:p>
    <w:p w14:paraId="42ACBBE1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первом этапе загружается исходное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референсное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фото. Оно проходит через детектор лиц, извлекаются ориентиры, выполняется выравнивание и масштабирование до 256×256 пикселей. Полученное изображение нормализуется в диапазон [-1, 1] и преобразуется в тензор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затем помещается на GPU.</w:t>
      </w:r>
    </w:p>
    <w:p w14:paraId="77B07BEE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втором этапе открывается целевое видео с помощью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Считываются параметры видео: частота кадров, ширина, высота, а также создаётся объект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VideoWriter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записи выходного видео.</w:t>
      </w:r>
    </w:p>
    <w:p w14:paraId="488F477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третьем этапе выполняется покадровая обработка. Для каждого кадра:</w:t>
      </w:r>
    </w:p>
    <w:p w14:paraId="3BB51FDB" w14:textId="77777777" w:rsidR="002668EB" w:rsidRPr="00E630F3" w:rsidRDefault="006537CB" w:rsidP="000B7E2F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кадр преобразуется в RGB;</w:t>
      </w:r>
    </w:p>
    <w:p w14:paraId="2E93F1EC" w14:textId="77777777" w:rsidR="002668EB" w:rsidRPr="00E630F3" w:rsidRDefault="006537CB" w:rsidP="000B7E2F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детекция лица и извлечение ориентиров;</w:t>
      </w:r>
    </w:p>
    <w:p w14:paraId="7CB4AAA5" w14:textId="77777777" w:rsidR="002668EB" w:rsidRPr="00E630F3" w:rsidRDefault="006537CB" w:rsidP="000B7E2F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лицо обнаружено, вычисляется область интереса (ROI) с отступами 20% от размера лица для учёта контекста;</w:t>
      </w:r>
    </w:p>
    <w:p w14:paraId="3A0379D2" w14:textId="77777777" w:rsidR="002668EB" w:rsidRPr="00E630F3" w:rsidRDefault="006537CB" w:rsidP="000B7E2F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из ROI вырезается область лица, масштабируется до 256×256 и нормализуется;</w:t>
      </w:r>
    </w:p>
    <w:p w14:paraId="32654D20" w14:textId="77777777" w:rsidR="002668EB" w:rsidRPr="00E630F3" w:rsidRDefault="006537CB" w:rsidP="000B7E2F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полученный тензор подаётся на вход генератора вместе с тензором исходного фото;</w:t>
      </w:r>
    </w:p>
    <w:p w14:paraId="734C8450" w14:textId="77777777" w:rsidR="002668EB" w:rsidRPr="00E630F3" w:rsidRDefault="006537CB" w:rsidP="000B7E2F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синтезированное изображение преобразуется обратно из диапазона [-1, 1] в [0, 255] и из тензора в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-массив.</w:t>
      </w:r>
    </w:p>
    <w:p w14:paraId="597CDA09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5C5778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Постобработка: маскирование и цветокоррекция</w:t>
      </w:r>
    </w:p>
    <w:p w14:paraId="2387D508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получения синтезированного лица выполняется постобработка для его естественного встраивания в исходный кадр.</w:t>
      </w:r>
    </w:p>
    <w:p w14:paraId="2D045CF6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маски. На основе ориентиров лица, пересчитанных в координаты ROI, строится выпуклая оболочка контура лица. Маска расширяется с помощью дилатации (ядро 11×11), затем к ней применяется гауссово размытие (ядро 41×41) для обеспечения плавного перехода на границах.</w:t>
      </w:r>
    </w:p>
    <w:p w14:paraId="1B6F2708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Цветокоррекция. Для согласования цветовой гаммы синтезированного лица с окружающей областью выполняется простая цветокоррекция: для каждого цветового канала вычисляется среднее значение пикселей в области маски для оригинальной области и для синтезированного лица. Синтезированное лицо масштабируется так, чтобы его средняя яркость совпадала с оригинальной.</w:t>
      </w:r>
    </w:p>
    <w:p w14:paraId="1239135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Альфа-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блендинг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 Нормализованная маска (значения от 0 до 1) используется для смешивания оригинальной области и синтезированного лица по формуле: результат = оригинал × (1 − маска) + синтезированное лицо × маска. Это обеспечивает плавный переход на границах лица.</w:t>
      </w:r>
    </w:p>
    <w:p w14:paraId="32A76AE9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обработки кадр записывается в выходной видеофайл. После обработки всех кадров видеопоток закрывается, и метод возвращает путь к сохранённому результату.</w:t>
      </w:r>
    </w:p>
    <w:p w14:paraId="61766002" w14:textId="400B02CC" w:rsidR="00ED0441" w:rsidRPr="00E630F3" w:rsidRDefault="002D004D" w:rsidP="002D004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086547C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Визуализация прогресса обучения</w:t>
      </w:r>
    </w:p>
    <w:p w14:paraId="307FCD4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мониторинга качества обучения реализован метод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generate_progress_grid_from_batch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выполняется после каждой эпохи и создаёт сетку изображений, содержащую пять рядов по четыре изображения в каждом.</w:t>
      </w:r>
    </w:p>
    <w:p w14:paraId="31F3D04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ряд – целевые кадры (B). Второй ряд – исходные фотографии (A). Третий ряд – результат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self-reconstruction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G(</w:t>
      </w:r>
      <w:proofErr w:type="gram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A,A</w:t>
      </w:r>
      <w:proofErr w:type="gram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который должен быть идентичен ряду A и служит диагностикой корректности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 Четвёртый ряд – результат кросс-замены G(</w:t>
      </w:r>
      <w:proofErr w:type="gram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B,A</w:t>
      </w:r>
      <w:proofErr w:type="gram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то есть итоговый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дипфейк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 Пятый ряд – результат замены на другое лицо G(</w:t>
      </w:r>
      <w:proofErr w:type="spellStart"/>
      <w:proofErr w:type="gram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B,A</w:t>
      </w:r>
      <w:proofErr w:type="gram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_other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демонстрации обобщающей способности.</w:t>
      </w:r>
    </w:p>
    <w:p w14:paraId="718ADED4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Сетка сохраняется в директорию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формате JPEG. Подписи к изображениям содержат информацию об эпохе и пояснения. Этот инструмент позволяет визуально отслеживать, как улучшается качество генерации в процессе обучения.</w:t>
      </w:r>
    </w:p>
    <w:p w14:paraId="77936871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D1AB9F3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 по третьему разделу</w:t>
      </w:r>
    </w:p>
    <w:p w14:paraId="355C85B5" w14:textId="24F6DE72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 третьем разделе описана практическая реализация системы генерации дипфейков.</w:t>
      </w:r>
    </w:p>
    <w:p w14:paraId="39822FE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Программный комплекс реализован на Python с использованием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состоит из двух основных модулей: model.py (содержит все классы для детекции лиц,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нейросетевых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компонентов и основного класса модели) и </w:t>
      </w:r>
      <w:proofErr w:type="spellStart"/>
      <w:proofErr w:type="gram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demo.ipynb</w:t>
      </w:r>
      <w:proofErr w:type="spellEnd"/>
      <w:proofErr w:type="gram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(организует процесс обучения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27528EE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 класс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FaceDetector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детекции лиц на основе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включающий методы обнаружения прямоугольника лица, извлечения 68 ориентиров, выравнивания лица по межзрачковой оси и фильтрации кадров по качеству. Функция построения маски лица на основе ориентиров с последующим гауссовым размытием обеспечивает плавный переход на границах.</w:t>
      </w:r>
    </w:p>
    <w:p w14:paraId="73B01523" w14:textId="617680DB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Разработана полная архитектура генератора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FaceSwapGenerator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включающая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четырёх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ResBlockAdaIN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выполняющих перенос стиля идентичности на признаки позы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декодер 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апсемплингом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соединениями только от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позы. Дискриминатор реализован как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PatchGAN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спектральной нормализацией.</w:t>
      </w:r>
    </w:p>
    <w:p w14:paraId="4527E86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IdentityEncoder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приоритетным использованием iresnet50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ArcFace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из библиотеки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-вариантом на основе VGG16. Веса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фиксированы, используется только для вычисления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loss.</w:t>
      </w:r>
    </w:p>
    <w:p w14:paraId="270ADD6E" w14:textId="3BA51DF2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Составная функция потерь включает пять компонентов: 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identity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perceptual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loss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masked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1-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loss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reconstruction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loss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adversarial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loss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DD9907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Организован трёхэтапный процесс обучения: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генератора (25 эпох, без дискриминатора), состязательное обучение со слабым GAN (25 эпох,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λadv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=0,1), состязательное обучение с полным GAN (20 эпох,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λadv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=0,5). Предусмотрено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дискриминатора перед GAN-фазами.</w:t>
      </w:r>
    </w:p>
    <w:p w14:paraId="5E449A1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 метод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swap_face_in_video_PATCHED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постобработкой: построение маски, цветокоррекция и альфа-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блендинг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естественного встраивания синтезированного лица в кадр.</w:t>
      </w:r>
    </w:p>
    <w:p w14:paraId="08D8BB41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Разработан инструмент визуализации прогресса обучения – генерация сетки результатов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self-reconstruction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кросс-замена) после каждой эпохи.</w:t>
      </w:r>
    </w:p>
    <w:p w14:paraId="3FE6A7A6" w14:textId="4773F9D4" w:rsidR="00ED0441" w:rsidRPr="00E630F3" w:rsidRDefault="002D004D" w:rsidP="002D004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EBA6526" w14:textId="02675A05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 Экспериментальная проверка и анализ результатов</w:t>
      </w:r>
    </w:p>
    <w:p w14:paraId="1FC70E1E" w14:textId="00399DFB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D6E57B6" w14:textId="20DE8C4C" w:rsidR="002D004D" w:rsidRPr="00E630F3" w:rsidRDefault="0093107D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разделе рассматриваются результаты экспериментальной проверки разработанной системы генерации дипфейков. Описывается конфигурация аппаратного и программного стенда, приводится структура используемого датасета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гиперпараметры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обучения модели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v12. Анализируется динамика изменения компонентов составной функции потерь на всех этапах обучения: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предобучении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генератора без дискриминатора, состязательном обучении со слабым GAN и с полным GAN. Вычисляются финальные значения метрик качества генерации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Perceptual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Loss, SSIM, FID) на тестовой выборке, проводится визуальный анализ синтезированных изображений. Выявляются основные проблемы, ограничивающие качество генерации, включая слабость дискриминатора и доминирование L1-loss, а также анализируется устойчивость процесса обучения. На основе полученных результатов формулируются направления дальнейшего совершенствования системы для достижения фотореалистичного качества синтеза</w:t>
      </w:r>
      <w:r w:rsidR="002D004D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9B04CC" w14:textId="77777777" w:rsidR="002D004D" w:rsidRPr="00E630F3" w:rsidRDefault="002D004D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27547ED" w14:textId="0B3F0EAA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 Конфигурация экспериментального стенда</w:t>
      </w:r>
    </w:p>
    <w:p w14:paraId="58551D5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Экспериментальная проверка разработанной системы генерации дипфейков проводилась на аппаратном стенде, характеристики которого представлены в таблице 4.1.</w:t>
      </w:r>
    </w:p>
    <w:p w14:paraId="5452C4E7" w14:textId="77777777" w:rsidR="00ED0441" w:rsidRPr="00E630F3" w:rsidRDefault="00ED0441" w:rsidP="00ED04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58C443" w14:textId="77777777" w:rsidR="00ED0441" w:rsidRPr="00E630F3" w:rsidRDefault="00ED0441" w:rsidP="00ED04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4.1 – Характеристики аппаратного стенда</w:t>
      </w:r>
    </w:p>
    <w:tbl>
      <w:tblPr>
        <w:tblStyle w:val="24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ED0441" w:rsidRPr="00E630F3" w14:paraId="1B7898B2" w14:textId="77777777" w:rsidTr="00D65F35">
        <w:tc>
          <w:tcPr>
            <w:tcW w:w="5097" w:type="dxa"/>
          </w:tcPr>
          <w:p w14:paraId="166DF8DD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Компонент</w:t>
            </w:r>
          </w:p>
        </w:tc>
        <w:tc>
          <w:tcPr>
            <w:tcW w:w="5098" w:type="dxa"/>
          </w:tcPr>
          <w:p w14:paraId="13F0E472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Характеристика</w:t>
            </w:r>
          </w:p>
        </w:tc>
      </w:tr>
      <w:tr w:rsidR="00ED0441" w:rsidRPr="002B25B8" w14:paraId="6154E0C6" w14:textId="77777777" w:rsidTr="00D65F35">
        <w:tc>
          <w:tcPr>
            <w:tcW w:w="5097" w:type="dxa"/>
          </w:tcPr>
          <w:p w14:paraId="7C86AFBD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Графический процессор (GPU)</w:t>
            </w:r>
          </w:p>
        </w:tc>
        <w:tc>
          <w:tcPr>
            <w:tcW w:w="5098" w:type="dxa"/>
          </w:tcPr>
          <w:p w14:paraId="5610E603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E630F3">
              <w:rPr>
                <w:rFonts w:eastAsia="Times New Roman"/>
                <w:lang w:val="en-US"/>
              </w:rPr>
              <w:t xml:space="preserve">NVIDIA GeForce RTX 4060 </w:t>
            </w:r>
            <w:proofErr w:type="spellStart"/>
            <w:r w:rsidRPr="00E630F3">
              <w:rPr>
                <w:rFonts w:eastAsia="Times New Roman"/>
                <w:lang w:val="en-US"/>
              </w:rPr>
              <w:t>Ti</w:t>
            </w:r>
            <w:proofErr w:type="spellEnd"/>
            <w:r w:rsidRPr="00E630F3">
              <w:rPr>
                <w:rFonts w:eastAsia="Times New Roman"/>
                <w:lang w:val="en-US"/>
              </w:rPr>
              <w:t xml:space="preserve">, 8,6 </w:t>
            </w:r>
            <w:r w:rsidRPr="00E630F3">
              <w:rPr>
                <w:rFonts w:eastAsia="Times New Roman"/>
              </w:rPr>
              <w:t>ГБ</w:t>
            </w:r>
            <w:r w:rsidRPr="00E630F3">
              <w:rPr>
                <w:rFonts w:eastAsia="Times New Roman"/>
                <w:lang w:val="en-US"/>
              </w:rPr>
              <w:t xml:space="preserve"> VRAM</w:t>
            </w:r>
          </w:p>
        </w:tc>
      </w:tr>
      <w:tr w:rsidR="00ED0441" w:rsidRPr="002B25B8" w14:paraId="2349E211" w14:textId="77777777" w:rsidTr="00D65F35">
        <w:tc>
          <w:tcPr>
            <w:tcW w:w="5097" w:type="dxa"/>
          </w:tcPr>
          <w:p w14:paraId="103FE40C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Центральный процессор (CPU)</w:t>
            </w:r>
          </w:p>
        </w:tc>
        <w:tc>
          <w:tcPr>
            <w:tcW w:w="5098" w:type="dxa"/>
          </w:tcPr>
          <w:p w14:paraId="7E1C6B36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E630F3">
              <w:rPr>
                <w:rFonts w:eastAsia="Times New Roman"/>
                <w:lang w:val="en-US"/>
              </w:rPr>
              <w:t xml:space="preserve">Intel Core i7-12700K (12 </w:t>
            </w:r>
            <w:r w:rsidRPr="00E630F3">
              <w:rPr>
                <w:rFonts w:eastAsia="Times New Roman"/>
              </w:rPr>
              <w:t>ядер</w:t>
            </w:r>
            <w:r w:rsidRPr="00E630F3">
              <w:rPr>
                <w:rFonts w:eastAsia="Times New Roman"/>
                <w:lang w:val="en-US"/>
              </w:rPr>
              <w:t xml:space="preserve">, 20 </w:t>
            </w:r>
            <w:r w:rsidRPr="00E630F3">
              <w:rPr>
                <w:rFonts w:eastAsia="Times New Roman"/>
              </w:rPr>
              <w:t>потоков</w:t>
            </w:r>
            <w:r w:rsidRPr="00E630F3">
              <w:rPr>
                <w:rFonts w:eastAsia="Times New Roman"/>
                <w:lang w:val="en-US"/>
              </w:rPr>
              <w:t>)</w:t>
            </w:r>
          </w:p>
        </w:tc>
      </w:tr>
      <w:tr w:rsidR="00ED0441" w:rsidRPr="00E630F3" w14:paraId="61832951" w14:textId="77777777" w:rsidTr="00D65F35">
        <w:tc>
          <w:tcPr>
            <w:tcW w:w="5097" w:type="dxa"/>
          </w:tcPr>
          <w:p w14:paraId="64726BEF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Оперативная память (RAM)</w:t>
            </w:r>
          </w:p>
        </w:tc>
        <w:tc>
          <w:tcPr>
            <w:tcW w:w="5098" w:type="dxa"/>
          </w:tcPr>
          <w:p w14:paraId="14A38DCA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32 ГБ DDR4</w:t>
            </w:r>
          </w:p>
        </w:tc>
      </w:tr>
      <w:tr w:rsidR="00ED0441" w:rsidRPr="00E630F3" w14:paraId="2D095DDC" w14:textId="77777777" w:rsidTr="00D65F35">
        <w:tc>
          <w:tcPr>
            <w:tcW w:w="5097" w:type="dxa"/>
          </w:tcPr>
          <w:p w14:paraId="7FD4E555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Накопитель</w:t>
            </w:r>
          </w:p>
        </w:tc>
        <w:tc>
          <w:tcPr>
            <w:tcW w:w="5098" w:type="dxa"/>
          </w:tcPr>
          <w:p w14:paraId="256EF713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 xml:space="preserve">SSD </w:t>
            </w:r>
            <w:proofErr w:type="spellStart"/>
            <w:r w:rsidRPr="00E630F3">
              <w:rPr>
                <w:rFonts w:eastAsia="Times New Roman"/>
              </w:rPr>
              <w:t>NVMe</w:t>
            </w:r>
            <w:proofErr w:type="spellEnd"/>
            <w:r w:rsidRPr="00E630F3">
              <w:rPr>
                <w:rFonts w:eastAsia="Times New Roman"/>
              </w:rPr>
              <w:t xml:space="preserve"> 1 ТБ</w:t>
            </w:r>
          </w:p>
        </w:tc>
      </w:tr>
    </w:tbl>
    <w:p w14:paraId="5B627F1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CB34C3B" w14:textId="36C63A2C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Программная среда эксперимента включала операционную систему Ubuntu 20.04 LTS, язык программирования Python 3.13, фреймворк глубокого обучения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214B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9214B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библиотеки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4.8,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19.24,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1.24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0.7.3.</w:t>
      </w:r>
    </w:p>
    <w:p w14:paraId="19BBFE97" w14:textId="1D4CA627" w:rsidR="00ED0441" w:rsidRPr="00E630F3" w:rsidRDefault="00ED0441" w:rsidP="00A725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обучения использовался датасет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FaceForensics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++, сформированный из 100 пар «фото-видео», включавший 10 000 кадров после фильтрации.</w:t>
      </w:r>
    </w:p>
    <w:p w14:paraId="5C22ADBC" w14:textId="3DA94E25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v12 имела следующие параметры: генератор – 47,4 млн параметров, дискриминатор 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2,8 млн параметров.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Гиперпараметры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обучения представлены в таблице 4.2.</w:t>
      </w:r>
    </w:p>
    <w:p w14:paraId="396FFF0E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8989C4C" w14:textId="77777777" w:rsidR="00ED0441" w:rsidRPr="00E630F3" w:rsidRDefault="00ED0441" w:rsidP="00ED04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4.2 –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Гиперпараметры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обучения</w:t>
      </w:r>
    </w:p>
    <w:tbl>
      <w:tblPr>
        <w:tblStyle w:val="24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ED0441" w:rsidRPr="00E630F3" w14:paraId="4CF6F277" w14:textId="77777777" w:rsidTr="00D65F35">
        <w:tc>
          <w:tcPr>
            <w:tcW w:w="5097" w:type="dxa"/>
          </w:tcPr>
          <w:p w14:paraId="31B0CBC7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Параметр</w:t>
            </w:r>
          </w:p>
        </w:tc>
        <w:tc>
          <w:tcPr>
            <w:tcW w:w="5098" w:type="dxa"/>
          </w:tcPr>
          <w:p w14:paraId="668665A9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Значение</w:t>
            </w:r>
          </w:p>
        </w:tc>
      </w:tr>
      <w:tr w:rsidR="00ED0441" w:rsidRPr="00E630F3" w14:paraId="2A8F0985" w14:textId="77777777" w:rsidTr="00D65F35">
        <w:tc>
          <w:tcPr>
            <w:tcW w:w="5097" w:type="dxa"/>
          </w:tcPr>
          <w:p w14:paraId="38C0928D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 xml:space="preserve">Размер </w:t>
            </w:r>
            <w:proofErr w:type="spellStart"/>
            <w:r w:rsidRPr="00E630F3">
              <w:rPr>
                <w:rFonts w:eastAsia="Times New Roman"/>
              </w:rPr>
              <w:t>батча</w:t>
            </w:r>
            <w:proofErr w:type="spellEnd"/>
            <w:r w:rsidRPr="00E630F3">
              <w:rPr>
                <w:rFonts w:eastAsia="Times New Roman"/>
              </w:rPr>
              <w:t xml:space="preserve"> (</w:t>
            </w:r>
            <w:proofErr w:type="spellStart"/>
            <w:r w:rsidRPr="00E630F3">
              <w:rPr>
                <w:rFonts w:eastAsia="Times New Roman"/>
              </w:rPr>
              <w:t>batch</w:t>
            </w:r>
            <w:proofErr w:type="spellEnd"/>
            <w:r w:rsidRPr="00E630F3">
              <w:rPr>
                <w:rFonts w:eastAsia="Times New Roman"/>
              </w:rPr>
              <w:t xml:space="preserve"> </w:t>
            </w:r>
            <w:proofErr w:type="spellStart"/>
            <w:r w:rsidRPr="00E630F3">
              <w:rPr>
                <w:rFonts w:eastAsia="Times New Roman"/>
              </w:rPr>
              <w:t>size</w:t>
            </w:r>
            <w:proofErr w:type="spellEnd"/>
            <w:r w:rsidRPr="00E630F3">
              <w:rPr>
                <w:rFonts w:eastAsia="Times New Roman"/>
              </w:rPr>
              <w:t>)</w:t>
            </w:r>
          </w:p>
        </w:tc>
        <w:tc>
          <w:tcPr>
            <w:tcW w:w="5098" w:type="dxa"/>
          </w:tcPr>
          <w:p w14:paraId="4EC30476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8</w:t>
            </w:r>
          </w:p>
        </w:tc>
      </w:tr>
      <w:tr w:rsidR="00ED0441" w:rsidRPr="00E630F3" w14:paraId="598E25CF" w14:textId="77777777" w:rsidTr="00D65F35">
        <w:tc>
          <w:tcPr>
            <w:tcW w:w="5097" w:type="dxa"/>
          </w:tcPr>
          <w:p w14:paraId="4C6D0750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Скорость обучения генератора (</w:t>
            </w:r>
            <w:proofErr w:type="spellStart"/>
            <w:r w:rsidRPr="00E630F3">
              <w:rPr>
                <w:rFonts w:eastAsia="Times New Roman"/>
              </w:rPr>
              <w:t>lr_G</w:t>
            </w:r>
            <w:proofErr w:type="spellEnd"/>
            <w:r w:rsidRPr="00E630F3">
              <w:rPr>
                <w:rFonts w:eastAsia="Times New Roman"/>
              </w:rPr>
              <w:t>)</w:t>
            </w:r>
          </w:p>
        </w:tc>
        <w:tc>
          <w:tcPr>
            <w:tcW w:w="5098" w:type="dxa"/>
          </w:tcPr>
          <w:p w14:paraId="0DBE534B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2×10⁻⁴</w:t>
            </w:r>
          </w:p>
        </w:tc>
      </w:tr>
      <w:tr w:rsidR="00ED0441" w:rsidRPr="00E630F3" w14:paraId="3E022055" w14:textId="77777777" w:rsidTr="00D65F35">
        <w:tc>
          <w:tcPr>
            <w:tcW w:w="5097" w:type="dxa"/>
          </w:tcPr>
          <w:p w14:paraId="3D4D4D91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Скорость обучения дискриминатора (</w:t>
            </w:r>
            <w:proofErr w:type="spellStart"/>
            <w:r w:rsidRPr="00E630F3">
              <w:rPr>
                <w:rFonts w:eastAsia="Times New Roman"/>
              </w:rPr>
              <w:t>lr_D</w:t>
            </w:r>
            <w:proofErr w:type="spellEnd"/>
            <w:r w:rsidRPr="00E630F3">
              <w:rPr>
                <w:rFonts w:eastAsia="Times New Roman"/>
              </w:rPr>
              <w:t>)</w:t>
            </w:r>
          </w:p>
        </w:tc>
        <w:tc>
          <w:tcPr>
            <w:tcW w:w="5098" w:type="dxa"/>
          </w:tcPr>
          <w:p w14:paraId="59A58592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1×10⁻⁴</w:t>
            </w:r>
          </w:p>
        </w:tc>
      </w:tr>
      <w:tr w:rsidR="00ED0441" w:rsidRPr="00E630F3" w14:paraId="0053C681" w14:textId="77777777" w:rsidTr="00D65F35">
        <w:tc>
          <w:tcPr>
            <w:tcW w:w="5097" w:type="dxa"/>
          </w:tcPr>
          <w:p w14:paraId="729F451A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Оптимизатор</w:t>
            </w:r>
          </w:p>
        </w:tc>
        <w:tc>
          <w:tcPr>
            <w:tcW w:w="5098" w:type="dxa"/>
          </w:tcPr>
          <w:p w14:paraId="632AE9AF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Adam (β₁ = 0,5, β₂ = 0,999)</w:t>
            </w:r>
          </w:p>
        </w:tc>
      </w:tr>
      <w:tr w:rsidR="00ED0441" w:rsidRPr="00E630F3" w14:paraId="234B9A2E" w14:textId="77777777" w:rsidTr="00D65F35">
        <w:tc>
          <w:tcPr>
            <w:tcW w:w="5097" w:type="dxa"/>
          </w:tcPr>
          <w:p w14:paraId="28F2F3DE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Планировщик скорости</w:t>
            </w:r>
          </w:p>
        </w:tc>
        <w:tc>
          <w:tcPr>
            <w:tcW w:w="5098" w:type="dxa"/>
          </w:tcPr>
          <w:p w14:paraId="0B825D8D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</w:rPr>
              <w:t>CosineAnnealingLR</w:t>
            </w:r>
            <w:proofErr w:type="spellEnd"/>
          </w:p>
        </w:tc>
      </w:tr>
      <w:tr w:rsidR="00ED0441" w:rsidRPr="00E630F3" w14:paraId="5D616E91" w14:textId="77777777" w:rsidTr="00D65F35">
        <w:tc>
          <w:tcPr>
            <w:tcW w:w="5097" w:type="dxa"/>
          </w:tcPr>
          <w:p w14:paraId="266693C8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Смешанная точность (AMP)</w:t>
            </w:r>
          </w:p>
        </w:tc>
        <w:tc>
          <w:tcPr>
            <w:tcW w:w="5098" w:type="dxa"/>
          </w:tcPr>
          <w:p w14:paraId="4840148E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Включена</w:t>
            </w:r>
          </w:p>
        </w:tc>
      </w:tr>
      <w:tr w:rsidR="00ED0441" w:rsidRPr="00E630F3" w14:paraId="0786978C" w14:textId="77777777" w:rsidTr="00D65F35">
        <w:tc>
          <w:tcPr>
            <w:tcW w:w="5097" w:type="dxa"/>
          </w:tcPr>
          <w:p w14:paraId="7DDB887D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</w:rPr>
              <w:t>Клиппирование</w:t>
            </w:r>
            <w:proofErr w:type="spellEnd"/>
            <w:r w:rsidRPr="00E630F3">
              <w:rPr>
                <w:rFonts w:eastAsia="Times New Roman"/>
              </w:rPr>
              <w:t xml:space="preserve"> градиентов</w:t>
            </w:r>
          </w:p>
        </w:tc>
        <w:tc>
          <w:tcPr>
            <w:tcW w:w="5098" w:type="dxa"/>
          </w:tcPr>
          <w:p w14:paraId="6A101F1D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1,0</w:t>
            </w:r>
          </w:p>
        </w:tc>
      </w:tr>
      <w:tr w:rsidR="00ED0441" w:rsidRPr="00E630F3" w14:paraId="258F62F0" w14:textId="77777777" w:rsidTr="00D65F35">
        <w:tc>
          <w:tcPr>
            <w:tcW w:w="5097" w:type="dxa"/>
          </w:tcPr>
          <w:p w14:paraId="51707A93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Количество эпох (этап 1)</w:t>
            </w:r>
          </w:p>
        </w:tc>
        <w:tc>
          <w:tcPr>
            <w:tcW w:w="5098" w:type="dxa"/>
          </w:tcPr>
          <w:p w14:paraId="631B3364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25</w:t>
            </w:r>
          </w:p>
        </w:tc>
      </w:tr>
      <w:tr w:rsidR="00ED0441" w:rsidRPr="00E630F3" w14:paraId="5F28C50D" w14:textId="77777777" w:rsidTr="00D65F35">
        <w:tc>
          <w:tcPr>
            <w:tcW w:w="5097" w:type="dxa"/>
          </w:tcPr>
          <w:p w14:paraId="08D36257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Количество эпох (этап 2)</w:t>
            </w:r>
          </w:p>
        </w:tc>
        <w:tc>
          <w:tcPr>
            <w:tcW w:w="5098" w:type="dxa"/>
          </w:tcPr>
          <w:p w14:paraId="30704C38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25</w:t>
            </w:r>
          </w:p>
        </w:tc>
      </w:tr>
      <w:tr w:rsidR="00ED0441" w:rsidRPr="00E630F3" w14:paraId="031ADD58" w14:textId="77777777" w:rsidTr="00D65F35">
        <w:tc>
          <w:tcPr>
            <w:tcW w:w="5097" w:type="dxa"/>
          </w:tcPr>
          <w:p w14:paraId="3A1C7337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Количество эпох (этап 3)</w:t>
            </w:r>
          </w:p>
        </w:tc>
        <w:tc>
          <w:tcPr>
            <w:tcW w:w="5098" w:type="dxa"/>
          </w:tcPr>
          <w:p w14:paraId="707CE99B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20</w:t>
            </w:r>
          </w:p>
        </w:tc>
      </w:tr>
    </w:tbl>
    <w:p w14:paraId="38AA1A2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0BA82A4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 оценки качества генерации</w:t>
      </w:r>
    </w:p>
    <w:p w14:paraId="3E32C610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количественной оценки качества генерации дипфейков использовались следующие метрики.</w:t>
      </w:r>
    </w:p>
    <w:p w14:paraId="4373CDA1" w14:textId="77777777" w:rsidR="00182A9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– косинусное расстояние между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эмбеддингами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синтезированного лица и исходного фото источника.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Эмбеддинги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извлекались с помощью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 (в данном эксперименте –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VGG16, так как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недоступен). Значение метрики лежит в диапазоне от 0 (полное совпадение) до 2 (противоположные направления). Целевое значение – </w:t>
      </w:r>
    </w:p>
    <w:p w14:paraId="5BC3D0DE" w14:textId="77777777" w:rsidR="00182A91" w:rsidRPr="00E630F3" w:rsidRDefault="00182A9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CE530A6" w14:textId="4CA4725A" w:rsidR="00ED0441" w:rsidRPr="00E630F3" w:rsidRDefault="00ED0441" w:rsidP="00182A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менее 0,30.</w:t>
      </w:r>
    </w:p>
    <w:p w14:paraId="540172EE" w14:textId="12038519" w:rsidR="00ED0441" w:rsidRPr="00E630F3" w:rsidRDefault="00ED0441" w:rsidP="009310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Self-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– L1-расстояние между результатом генерации при подаче одного и того же изображения на оба входа G(</w:t>
      </w:r>
      <w:proofErr w:type="gram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A,A</w:t>
      </w:r>
      <w:proofErr w:type="gram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исходным изображением A. Служит диагностическим критерием корректности работы механизма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 Целевое значение – менее 0,01.</w:t>
      </w:r>
    </w:p>
    <w:p w14:paraId="66133B9F" w14:textId="468AA7DB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Masked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L1-Loss – среднее абсолютное отклонение пикселей внутри маски лица. Оценивает точность генерации именно в области замены. Целевое значение 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менее 0,05.</w:t>
      </w:r>
    </w:p>
    <w:p w14:paraId="0AE31FFA" w14:textId="61B6A1C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Perceptual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(LPIPS) – расстояние между активациями слоёв VGG19 для синтезированного и целевого изображений. Оценивает визуальное сходство, включая текстуру и освещение. Целевое значение –</w:t>
      </w:r>
      <w:r w:rsidR="0075230D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менее 1,00.</w:t>
      </w:r>
    </w:p>
    <w:p w14:paraId="464E6BC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SSIM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Similarity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Index) – метрика структурного сходства, оценивающая яркость, контраст и структуру между синтезированным и целевым изображением. Значение 1 соответствует полному сходству. Целевое значение – более 0,70.</w:t>
      </w:r>
    </w:p>
    <w:p w14:paraId="498A50DE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FID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Fréchet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Inception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Distance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– расстояние между распределениями реальных и синтезированных изображений в пространстве признаков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Inception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v3. Целевое значение – менее 50.</w:t>
      </w:r>
    </w:p>
    <w:p w14:paraId="5A4D33B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EC67A07" w14:textId="0D223A2C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 Результаты обучения модели</w:t>
      </w:r>
    </w:p>
    <w:p w14:paraId="7F444A5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D2671BA" w14:textId="487A99DD" w:rsidR="00ED0441" w:rsidRPr="00E630F3" w:rsidRDefault="00ED0441" w:rsidP="000B7E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1: </w:t>
      </w:r>
      <w:proofErr w:type="spellStart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предобучение</w:t>
      </w:r>
      <w:proofErr w:type="spellEnd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генератора (без дискриминатора)</w:t>
      </w:r>
    </w:p>
    <w:p w14:paraId="46E5D5F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этапе выполнялось обучение генератора без использования дискриминатора в течение 25 эпох. Генератор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минимизировал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self-reconstruction loss, L1-loss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identity loss.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Динамика потерь представлена в таблице 4.3.</w:t>
      </w:r>
    </w:p>
    <w:p w14:paraId="7A4F60F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248C371" w14:textId="6256FBB6" w:rsidR="00ED0441" w:rsidRPr="00E630F3" w:rsidRDefault="00ED0441" w:rsidP="00ED04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4.</w:t>
      </w:r>
      <w:r w:rsidR="0010049C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Динамика потерь на этапе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предобучения</w:t>
      </w:r>
      <w:proofErr w:type="spellEnd"/>
    </w:p>
    <w:tbl>
      <w:tblPr>
        <w:tblStyle w:val="24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ED0441" w:rsidRPr="00E630F3" w14:paraId="1D96C9EB" w14:textId="77777777" w:rsidTr="00D65F35">
        <w:tc>
          <w:tcPr>
            <w:tcW w:w="2548" w:type="dxa"/>
          </w:tcPr>
          <w:p w14:paraId="4C7EB7DE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Эпоха</w:t>
            </w:r>
          </w:p>
        </w:tc>
        <w:tc>
          <w:tcPr>
            <w:tcW w:w="2549" w:type="dxa"/>
          </w:tcPr>
          <w:p w14:paraId="3460961E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</w:rPr>
              <w:t>Identity</w:t>
            </w:r>
            <w:proofErr w:type="spellEnd"/>
            <w:r w:rsidRPr="00E630F3">
              <w:rPr>
                <w:rFonts w:eastAsia="Times New Roman"/>
              </w:rPr>
              <w:t xml:space="preserve"> Loss</w:t>
            </w:r>
          </w:p>
        </w:tc>
        <w:tc>
          <w:tcPr>
            <w:tcW w:w="2549" w:type="dxa"/>
          </w:tcPr>
          <w:p w14:paraId="786BC7E6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Self-</w:t>
            </w:r>
            <w:proofErr w:type="spellStart"/>
            <w:r w:rsidRPr="00E630F3">
              <w:rPr>
                <w:rFonts w:eastAsia="Times New Roman"/>
              </w:rPr>
              <w:t>Reconstruction</w:t>
            </w:r>
            <w:proofErr w:type="spellEnd"/>
            <w:r w:rsidRPr="00E630F3">
              <w:rPr>
                <w:rFonts w:eastAsia="Times New Roman"/>
              </w:rPr>
              <w:t xml:space="preserve"> Loss</w:t>
            </w:r>
          </w:p>
        </w:tc>
        <w:tc>
          <w:tcPr>
            <w:tcW w:w="2549" w:type="dxa"/>
          </w:tcPr>
          <w:p w14:paraId="59E0BBF0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</w:rPr>
              <w:t>Masked</w:t>
            </w:r>
            <w:proofErr w:type="spellEnd"/>
            <w:r w:rsidRPr="00E630F3">
              <w:rPr>
                <w:rFonts w:eastAsia="Times New Roman"/>
              </w:rPr>
              <w:t xml:space="preserve"> L1-Loss</w:t>
            </w:r>
          </w:p>
        </w:tc>
      </w:tr>
      <w:tr w:rsidR="00ED0441" w:rsidRPr="00E630F3" w14:paraId="176D5F37" w14:textId="77777777" w:rsidTr="00D65F35">
        <w:tc>
          <w:tcPr>
            <w:tcW w:w="2548" w:type="dxa"/>
          </w:tcPr>
          <w:p w14:paraId="3CCD0D25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1</w:t>
            </w:r>
          </w:p>
        </w:tc>
        <w:tc>
          <w:tcPr>
            <w:tcW w:w="2549" w:type="dxa"/>
          </w:tcPr>
          <w:p w14:paraId="217E16F1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0,130</w:t>
            </w:r>
          </w:p>
        </w:tc>
        <w:tc>
          <w:tcPr>
            <w:tcW w:w="2549" w:type="dxa"/>
          </w:tcPr>
          <w:p w14:paraId="7D42CE80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0,0464</w:t>
            </w:r>
          </w:p>
        </w:tc>
        <w:tc>
          <w:tcPr>
            <w:tcW w:w="2549" w:type="dxa"/>
          </w:tcPr>
          <w:p w14:paraId="06F8F220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0,0887</w:t>
            </w:r>
          </w:p>
        </w:tc>
      </w:tr>
      <w:tr w:rsidR="00ED0441" w:rsidRPr="00E630F3" w14:paraId="1BC6DA6D" w14:textId="77777777" w:rsidTr="00D65F35">
        <w:tc>
          <w:tcPr>
            <w:tcW w:w="2548" w:type="dxa"/>
          </w:tcPr>
          <w:p w14:paraId="59EA6D30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5</w:t>
            </w:r>
          </w:p>
        </w:tc>
        <w:tc>
          <w:tcPr>
            <w:tcW w:w="2549" w:type="dxa"/>
          </w:tcPr>
          <w:p w14:paraId="116BAAB9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0,058</w:t>
            </w:r>
          </w:p>
        </w:tc>
        <w:tc>
          <w:tcPr>
            <w:tcW w:w="2549" w:type="dxa"/>
          </w:tcPr>
          <w:p w14:paraId="6A813E57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0,0389</w:t>
            </w:r>
          </w:p>
        </w:tc>
        <w:tc>
          <w:tcPr>
            <w:tcW w:w="2549" w:type="dxa"/>
          </w:tcPr>
          <w:p w14:paraId="7B418637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0,0780</w:t>
            </w:r>
          </w:p>
        </w:tc>
      </w:tr>
      <w:tr w:rsidR="00ED0441" w:rsidRPr="00E630F3" w14:paraId="277EDE6E" w14:textId="77777777" w:rsidTr="00D65F35">
        <w:tc>
          <w:tcPr>
            <w:tcW w:w="2548" w:type="dxa"/>
          </w:tcPr>
          <w:p w14:paraId="36B6578C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10</w:t>
            </w:r>
          </w:p>
        </w:tc>
        <w:tc>
          <w:tcPr>
            <w:tcW w:w="2549" w:type="dxa"/>
          </w:tcPr>
          <w:p w14:paraId="0C49686F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0,046</w:t>
            </w:r>
          </w:p>
        </w:tc>
        <w:tc>
          <w:tcPr>
            <w:tcW w:w="2549" w:type="dxa"/>
          </w:tcPr>
          <w:p w14:paraId="7738243E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0,0318</w:t>
            </w:r>
          </w:p>
        </w:tc>
        <w:tc>
          <w:tcPr>
            <w:tcW w:w="2549" w:type="dxa"/>
          </w:tcPr>
          <w:p w14:paraId="3FD34806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0,0642</w:t>
            </w:r>
          </w:p>
        </w:tc>
      </w:tr>
      <w:tr w:rsidR="00ED0441" w:rsidRPr="00E630F3" w14:paraId="6580F99B" w14:textId="77777777" w:rsidTr="00D65F35">
        <w:tc>
          <w:tcPr>
            <w:tcW w:w="2548" w:type="dxa"/>
          </w:tcPr>
          <w:p w14:paraId="4927EA0B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15</w:t>
            </w:r>
          </w:p>
        </w:tc>
        <w:tc>
          <w:tcPr>
            <w:tcW w:w="2549" w:type="dxa"/>
          </w:tcPr>
          <w:p w14:paraId="1B4A77CC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0,039</w:t>
            </w:r>
          </w:p>
        </w:tc>
        <w:tc>
          <w:tcPr>
            <w:tcW w:w="2549" w:type="dxa"/>
          </w:tcPr>
          <w:p w14:paraId="12E291BF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0,0258</w:t>
            </w:r>
          </w:p>
        </w:tc>
        <w:tc>
          <w:tcPr>
            <w:tcW w:w="2549" w:type="dxa"/>
          </w:tcPr>
          <w:p w14:paraId="18FE0E8D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0,0568</w:t>
            </w:r>
          </w:p>
        </w:tc>
      </w:tr>
      <w:tr w:rsidR="00ED0441" w:rsidRPr="00E630F3" w14:paraId="4238B340" w14:textId="77777777" w:rsidTr="00D65F35">
        <w:tc>
          <w:tcPr>
            <w:tcW w:w="2548" w:type="dxa"/>
          </w:tcPr>
          <w:p w14:paraId="1FF4ACF7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20</w:t>
            </w:r>
          </w:p>
        </w:tc>
        <w:tc>
          <w:tcPr>
            <w:tcW w:w="2549" w:type="dxa"/>
          </w:tcPr>
          <w:p w14:paraId="089C4AAA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0,034</w:t>
            </w:r>
          </w:p>
        </w:tc>
        <w:tc>
          <w:tcPr>
            <w:tcW w:w="2549" w:type="dxa"/>
          </w:tcPr>
          <w:p w14:paraId="6EE90172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0,0216</w:t>
            </w:r>
          </w:p>
        </w:tc>
        <w:tc>
          <w:tcPr>
            <w:tcW w:w="2549" w:type="dxa"/>
          </w:tcPr>
          <w:p w14:paraId="7BE95A43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0,0527</w:t>
            </w:r>
          </w:p>
        </w:tc>
      </w:tr>
      <w:tr w:rsidR="00ED0441" w:rsidRPr="00E630F3" w14:paraId="3CEB04A9" w14:textId="77777777" w:rsidTr="00D65F35">
        <w:tc>
          <w:tcPr>
            <w:tcW w:w="2548" w:type="dxa"/>
          </w:tcPr>
          <w:p w14:paraId="14418248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25</w:t>
            </w:r>
          </w:p>
        </w:tc>
        <w:tc>
          <w:tcPr>
            <w:tcW w:w="2549" w:type="dxa"/>
          </w:tcPr>
          <w:p w14:paraId="302FCA71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0,032</w:t>
            </w:r>
          </w:p>
        </w:tc>
        <w:tc>
          <w:tcPr>
            <w:tcW w:w="2549" w:type="dxa"/>
          </w:tcPr>
          <w:p w14:paraId="34761310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0,0200</w:t>
            </w:r>
          </w:p>
        </w:tc>
        <w:tc>
          <w:tcPr>
            <w:tcW w:w="2549" w:type="dxa"/>
          </w:tcPr>
          <w:p w14:paraId="30C627A0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0,0501</w:t>
            </w:r>
          </w:p>
        </w:tc>
      </w:tr>
    </w:tbl>
    <w:p w14:paraId="1F1E9193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2C3877F" w14:textId="7B52527A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полученных результатов показывает устойчивую сходимость модели на этапе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предобучения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снизился, что свидетельствует о постепенном улучшении сохранения идентичности источника в результирующем изображении. Self-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уменьшился, подтверждая корректность работы механизма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способность модели восстанавливать исходное фото при подаче одинаковых источника и цели.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Masked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L1-Loss снизился с, указывая на улучшение точности генерации в области лица.</w:t>
      </w:r>
    </w:p>
    <w:p w14:paraId="5231FDD5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2E3C764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2 и 3: состязательное обучение (с дискриминатором)</w:t>
      </w:r>
    </w:p>
    <w:p w14:paraId="57654090" w14:textId="5EC6AF21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втором этапе</w:t>
      </w:r>
      <w:r w:rsidR="00182A9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 включён дискриминатор с весовым коэффициентом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adversarial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λadv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0,1. На третьем этапе коэффициент был увеличен до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λadv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0,5. Перед началом каждого из этапов выполнялось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дискриминатора. Динамика потерь представлена в таблице 4.4.</w:t>
      </w:r>
    </w:p>
    <w:p w14:paraId="626AAA1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10CA6D3" w14:textId="240F2F9A" w:rsidR="00ED0441" w:rsidRPr="00E630F3" w:rsidRDefault="00ED0441" w:rsidP="00ED04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4.</w:t>
      </w:r>
      <w:r w:rsidR="0010049C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Динамика потерь на этапах состязательного обучения</w:t>
      </w:r>
    </w:p>
    <w:tbl>
      <w:tblPr>
        <w:tblStyle w:val="24"/>
        <w:tblW w:w="0" w:type="auto"/>
        <w:tblLook w:val="04A0" w:firstRow="1" w:lastRow="0" w:firstColumn="1" w:lastColumn="0" w:noHBand="0" w:noVBand="1"/>
      </w:tblPr>
      <w:tblGrid>
        <w:gridCol w:w="1688"/>
        <w:gridCol w:w="1441"/>
        <w:gridCol w:w="1576"/>
        <w:gridCol w:w="1735"/>
        <w:gridCol w:w="2015"/>
        <w:gridCol w:w="1740"/>
      </w:tblGrid>
      <w:tr w:rsidR="00ED0441" w:rsidRPr="00E630F3" w14:paraId="7709B9DE" w14:textId="77777777" w:rsidTr="00D65F35">
        <w:tc>
          <w:tcPr>
            <w:tcW w:w="1688" w:type="dxa"/>
          </w:tcPr>
          <w:p w14:paraId="4D68BE66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Этап</w:t>
            </w:r>
          </w:p>
        </w:tc>
        <w:tc>
          <w:tcPr>
            <w:tcW w:w="1441" w:type="dxa"/>
          </w:tcPr>
          <w:p w14:paraId="465D2F6A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Эпоха</w:t>
            </w:r>
          </w:p>
        </w:tc>
        <w:tc>
          <w:tcPr>
            <w:tcW w:w="1576" w:type="dxa"/>
          </w:tcPr>
          <w:p w14:paraId="7FF0BF9C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D loss</w:t>
            </w:r>
          </w:p>
        </w:tc>
        <w:tc>
          <w:tcPr>
            <w:tcW w:w="1735" w:type="dxa"/>
          </w:tcPr>
          <w:p w14:paraId="51F3B629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</w:rPr>
              <w:t>Identity</w:t>
            </w:r>
            <w:proofErr w:type="spellEnd"/>
            <w:r w:rsidRPr="00E630F3">
              <w:rPr>
                <w:rFonts w:eastAsia="Times New Roman"/>
              </w:rPr>
              <w:t xml:space="preserve"> Loss</w:t>
            </w:r>
          </w:p>
        </w:tc>
        <w:tc>
          <w:tcPr>
            <w:tcW w:w="2015" w:type="dxa"/>
          </w:tcPr>
          <w:p w14:paraId="0DA031B8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Self-</w:t>
            </w:r>
            <w:proofErr w:type="spellStart"/>
            <w:r w:rsidRPr="00E630F3">
              <w:rPr>
                <w:rFonts w:eastAsia="Times New Roman"/>
              </w:rPr>
              <w:t>Reconstruction</w:t>
            </w:r>
            <w:proofErr w:type="spellEnd"/>
            <w:r w:rsidRPr="00E630F3">
              <w:rPr>
                <w:rFonts w:eastAsia="Times New Roman"/>
              </w:rPr>
              <w:t xml:space="preserve"> Loss</w:t>
            </w:r>
          </w:p>
        </w:tc>
        <w:tc>
          <w:tcPr>
            <w:tcW w:w="1740" w:type="dxa"/>
          </w:tcPr>
          <w:p w14:paraId="55A005C2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L1-Loss</w:t>
            </w:r>
          </w:p>
        </w:tc>
      </w:tr>
      <w:tr w:rsidR="00ED0441" w:rsidRPr="00E630F3" w14:paraId="5FA1F763" w14:textId="77777777" w:rsidTr="00D65F35">
        <w:tc>
          <w:tcPr>
            <w:tcW w:w="1688" w:type="dxa"/>
          </w:tcPr>
          <w:p w14:paraId="4B2C640C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</w:t>
            </w:r>
          </w:p>
        </w:tc>
        <w:tc>
          <w:tcPr>
            <w:tcW w:w="1441" w:type="dxa"/>
          </w:tcPr>
          <w:p w14:paraId="0106F781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1</w:t>
            </w:r>
          </w:p>
        </w:tc>
        <w:tc>
          <w:tcPr>
            <w:tcW w:w="1576" w:type="dxa"/>
          </w:tcPr>
          <w:p w14:paraId="0351CCDC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0,023</w:t>
            </w:r>
          </w:p>
        </w:tc>
        <w:tc>
          <w:tcPr>
            <w:tcW w:w="1735" w:type="dxa"/>
          </w:tcPr>
          <w:p w14:paraId="742CC1DA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0,048</w:t>
            </w:r>
          </w:p>
        </w:tc>
        <w:tc>
          <w:tcPr>
            <w:tcW w:w="2015" w:type="dxa"/>
          </w:tcPr>
          <w:p w14:paraId="7415BACB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0,0214</w:t>
            </w:r>
          </w:p>
        </w:tc>
        <w:tc>
          <w:tcPr>
            <w:tcW w:w="1740" w:type="dxa"/>
          </w:tcPr>
          <w:p w14:paraId="00ABF350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0,0521</w:t>
            </w:r>
          </w:p>
        </w:tc>
      </w:tr>
      <w:tr w:rsidR="00ED0441" w:rsidRPr="00E630F3" w14:paraId="3B9BB491" w14:textId="77777777" w:rsidTr="00D65F35">
        <w:tc>
          <w:tcPr>
            <w:tcW w:w="1688" w:type="dxa"/>
          </w:tcPr>
          <w:p w14:paraId="639C7B10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</w:t>
            </w:r>
          </w:p>
        </w:tc>
        <w:tc>
          <w:tcPr>
            <w:tcW w:w="1441" w:type="dxa"/>
          </w:tcPr>
          <w:p w14:paraId="052A01E9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5</w:t>
            </w:r>
          </w:p>
        </w:tc>
        <w:tc>
          <w:tcPr>
            <w:tcW w:w="1576" w:type="dxa"/>
          </w:tcPr>
          <w:p w14:paraId="37980D1B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0,032</w:t>
            </w:r>
          </w:p>
        </w:tc>
        <w:tc>
          <w:tcPr>
            <w:tcW w:w="1735" w:type="dxa"/>
          </w:tcPr>
          <w:p w14:paraId="5F3B86E5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0,056</w:t>
            </w:r>
          </w:p>
        </w:tc>
        <w:tc>
          <w:tcPr>
            <w:tcW w:w="2015" w:type="dxa"/>
          </w:tcPr>
          <w:p w14:paraId="09B2E0FA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0,0237</w:t>
            </w:r>
          </w:p>
        </w:tc>
        <w:tc>
          <w:tcPr>
            <w:tcW w:w="1740" w:type="dxa"/>
          </w:tcPr>
          <w:p w14:paraId="2E6D8BDF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0,0557</w:t>
            </w:r>
          </w:p>
        </w:tc>
      </w:tr>
      <w:tr w:rsidR="00ED0441" w:rsidRPr="00E630F3" w14:paraId="55A9B7F9" w14:textId="77777777" w:rsidTr="00D65F35">
        <w:tc>
          <w:tcPr>
            <w:tcW w:w="1688" w:type="dxa"/>
          </w:tcPr>
          <w:p w14:paraId="5F6AEE3F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</w:t>
            </w:r>
          </w:p>
        </w:tc>
        <w:tc>
          <w:tcPr>
            <w:tcW w:w="1441" w:type="dxa"/>
          </w:tcPr>
          <w:p w14:paraId="2442E358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10</w:t>
            </w:r>
          </w:p>
        </w:tc>
        <w:tc>
          <w:tcPr>
            <w:tcW w:w="1576" w:type="dxa"/>
          </w:tcPr>
          <w:p w14:paraId="3518757F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0,023</w:t>
            </w:r>
          </w:p>
        </w:tc>
        <w:tc>
          <w:tcPr>
            <w:tcW w:w="1735" w:type="dxa"/>
          </w:tcPr>
          <w:p w14:paraId="06604A67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0,069</w:t>
            </w:r>
          </w:p>
        </w:tc>
        <w:tc>
          <w:tcPr>
            <w:tcW w:w="2015" w:type="dxa"/>
          </w:tcPr>
          <w:p w14:paraId="37130CE9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0,0252</w:t>
            </w:r>
          </w:p>
        </w:tc>
        <w:tc>
          <w:tcPr>
            <w:tcW w:w="1740" w:type="dxa"/>
          </w:tcPr>
          <w:p w14:paraId="70E32906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0,0559</w:t>
            </w:r>
          </w:p>
        </w:tc>
      </w:tr>
      <w:tr w:rsidR="00ED0441" w:rsidRPr="00E630F3" w14:paraId="4609B5F8" w14:textId="77777777" w:rsidTr="00D65F35">
        <w:tc>
          <w:tcPr>
            <w:tcW w:w="1688" w:type="dxa"/>
          </w:tcPr>
          <w:p w14:paraId="6B03C1C4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</w:t>
            </w:r>
          </w:p>
        </w:tc>
        <w:tc>
          <w:tcPr>
            <w:tcW w:w="1441" w:type="dxa"/>
          </w:tcPr>
          <w:p w14:paraId="0A2D7524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15</w:t>
            </w:r>
          </w:p>
        </w:tc>
        <w:tc>
          <w:tcPr>
            <w:tcW w:w="1576" w:type="dxa"/>
          </w:tcPr>
          <w:p w14:paraId="0CF3A027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0,015</w:t>
            </w:r>
          </w:p>
        </w:tc>
        <w:tc>
          <w:tcPr>
            <w:tcW w:w="1735" w:type="dxa"/>
          </w:tcPr>
          <w:p w14:paraId="7953A2E0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0,071</w:t>
            </w:r>
          </w:p>
        </w:tc>
        <w:tc>
          <w:tcPr>
            <w:tcW w:w="2015" w:type="dxa"/>
          </w:tcPr>
          <w:p w14:paraId="189C59BF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0,0265</w:t>
            </w:r>
          </w:p>
        </w:tc>
        <w:tc>
          <w:tcPr>
            <w:tcW w:w="1740" w:type="dxa"/>
          </w:tcPr>
          <w:p w14:paraId="412BBD4B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0,0573</w:t>
            </w:r>
          </w:p>
        </w:tc>
      </w:tr>
      <w:tr w:rsidR="00ED0441" w:rsidRPr="00E630F3" w14:paraId="008E0B1D" w14:textId="77777777" w:rsidTr="00D65F35">
        <w:tc>
          <w:tcPr>
            <w:tcW w:w="1688" w:type="dxa"/>
          </w:tcPr>
          <w:p w14:paraId="7D96CF1F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2</w:t>
            </w:r>
          </w:p>
        </w:tc>
        <w:tc>
          <w:tcPr>
            <w:tcW w:w="1441" w:type="dxa"/>
          </w:tcPr>
          <w:p w14:paraId="1D94C4E9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25</w:t>
            </w:r>
          </w:p>
        </w:tc>
        <w:tc>
          <w:tcPr>
            <w:tcW w:w="1576" w:type="dxa"/>
          </w:tcPr>
          <w:p w14:paraId="6F52E0CE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0,013</w:t>
            </w:r>
          </w:p>
        </w:tc>
        <w:tc>
          <w:tcPr>
            <w:tcW w:w="1735" w:type="dxa"/>
          </w:tcPr>
          <w:p w14:paraId="59872796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0,076</w:t>
            </w:r>
          </w:p>
        </w:tc>
        <w:tc>
          <w:tcPr>
            <w:tcW w:w="2015" w:type="dxa"/>
          </w:tcPr>
          <w:p w14:paraId="31067CEF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0,0272</w:t>
            </w:r>
          </w:p>
        </w:tc>
        <w:tc>
          <w:tcPr>
            <w:tcW w:w="1740" w:type="dxa"/>
          </w:tcPr>
          <w:p w14:paraId="60F3B5B0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0,0584</w:t>
            </w:r>
          </w:p>
        </w:tc>
      </w:tr>
      <w:tr w:rsidR="00ED0441" w:rsidRPr="00E630F3" w14:paraId="5D3F71A0" w14:textId="77777777" w:rsidTr="00D65F35">
        <w:tc>
          <w:tcPr>
            <w:tcW w:w="1688" w:type="dxa"/>
          </w:tcPr>
          <w:p w14:paraId="644D19C5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3</w:t>
            </w:r>
          </w:p>
        </w:tc>
        <w:tc>
          <w:tcPr>
            <w:tcW w:w="1441" w:type="dxa"/>
          </w:tcPr>
          <w:p w14:paraId="7CE28A48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1</w:t>
            </w:r>
          </w:p>
        </w:tc>
        <w:tc>
          <w:tcPr>
            <w:tcW w:w="1576" w:type="dxa"/>
          </w:tcPr>
          <w:p w14:paraId="19DFF128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0,018</w:t>
            </w:r>
          </w:p>
        </w:tc>
        <w:tc>
          <w:tcPr>
            <w:tcW w:w="1735" w:type="dxa"/>
          </w:tcPr>
          <w:p w14:paraId="3F334EE4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0,074</w:t>
            </w:r>
          </w:p>
        </w:tc>
        <w:tc>
          <w:tcPr>
            <w:tcW w:w="2015" w:type="dxa"/>
          </w:tcPr>
          <w:p w14:paraId="2E6665FC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0,0268</w:t>
            </w:r>
          </w:p>
        </w:tc>
        <w:tc>
          <w:tcPr>
            <w:tcW w:w="1740" w:type="dxa"/>
          </w:tcPr>
          <w:p w14:paraId="29633044" w14:textId="77777777" w:rsidR="00ED0441" w:rsidRPr="00E630F3" w:rsidRDefault="00ED0441" w:rsidP="00ED0441">
            <w:pPr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E630F3">
              <w:rPr>
                <w:rFonts w:eastAsia="Times New Roman"/>
              </w:rPr>
              <w:t>0,0579</w:t>
            </w:r>
          </w:p>
        </w:tc>
      </w:tr>
      <w:tr w:rsidR="00ED0441" w:rsidRPr="00E630F3" w14:paraId="3B2CBDF6" w14:textId="77777777" w:rsidTr="00D65F35">
        <w:tc>
          <w:tcPr>
            <w:tcW w:w="1688" w:type="dxa"/>
          </w:tcPr>
          <w:p w14:paraId="65F6E78E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3</w:t>
            </w:r>
          </w:p>
        </w:tc>
        <w:tc>
          <w:tcPr>
            <w:tcW w:w="1441" w:type="dxa"/>
          </w:tcPr>
          <w:p w14:paraId="4C1E2A05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10</w:t>
            </w:r>
          </w:p>
        </w:tc>
        <w:tc>
          <w:tcPr>
            <w:tcW w:w="1576" w:type="dxa"/>
          </w:tcPr>
          <w:p w14:paraId="3C3EF030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0,014</w:t>
            </w:r>
          </w:p>
        </w:tc>
        <w:tc>
          <w:tcPr>
            <w:tcW w:w="1735" w:type="dxa"/>
          </w:tcPr>
          <w:p w14:paraId="55912A44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0,078</w:t>
            </w:r>
          </w:p>
        </w:tc>
        <w:tc>
          <w:tcPr>
            <w:tcW w:w="2015" w:type="dxa"/>
          </w:tcPr>
          <w:p w14:paraId="3D0F61D3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0,0281</w:t>
            </w:r>
          </w:p>
        </w:tc>
        <w:tc>
          <w:tcPr>
            <w:tcW w:w="1740" w:type="dxa"/>
          </w:tcPr>
          <w:p w14:paraId="12289D71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0,0592</w:t>
            </w:r>
          </w:p>
        </w:tc>
      </w:tr>
      <w:tr w:rsidR="00ED0441" w:rsidRPr="00E630F3" w14:paraId="01191391" w14:textId="77777777" w:rsidTr="00D65F35">
        <w:tc>
          <w:tcPr>
            <w:tcW w:w="1688" w:type="dxa"/>
          </w:tcPr>
          <w:p w14:paraId="3E804BE7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3</w:t>
            </w:r>
          </w:p>
        </w:tc>
        <w:tc>
          <w:tcPr>
            <w:tcW w:w="1441" w:type="dxa"/>
          </w:tcPr>
          <w:p w14:paraId="5AECA5F9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20</w:t>
            </w:r>
          </w:p>
        </w:tc>
        <w:tc>
          <w:tcPr>
            <w:tcW w:w="1576" w:type="dxa"/>
          </w:tcPr>
          <w:p w14:paraId="43A81F1E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0,013</w:t>
            </w:r>
          </w:p>
        </w:tc>
        <w:tc>
          <w:tcPr>
            <w:tcW w:w="1735" w:type="dxa"/>
          </w:tcPr>
          <w:p w14:paraId="23BE9DB0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0,076</w:t>
            </w:r>
          </w:p>
        </w:tc>
        <w:tc>
          <w:tcPr>
            <w:tcW w:w="2015" w:type="dxa"/>
          </w:tcPr>
          <w:p w14:paraId="62B42FF8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0,0275</w:t>
            </w:r>
          </w:p>
        </w:tc>
        <w:tc>
          <w:tcPr>
            <w:tcW w:w="1740" w:type="dxa"/>
          </w:tcPr>
          <w:p w14:paraId="35A11E6D" w14:textId="77777777" w:rsidR="00ED0441" w:rsidRPr="00E630F3" w:rsidRDefault="00ED0441" w:rsidP="00ED0441">
            <w:pPr>
              <w:jc w:val="both"/>
              <w:rPr>
                <w:rFonts w:eastAsia="Times New Roman"/>
              </w:rPr>
            </w:pPr>
            <w:r w:rsidRPr="00E630F3">
              <w:rPr>
                <w:rFonts w:eastAsia="Times New Roman"/>
              </w:rPr>
              <w:t>0,0588</w:t>
            </w:r>
          </w:p>
        </w:tc>
      </w:tr>
    </w:tbl>
    <w:p w14:paraId="2109BA8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Анализ результатов состязательного обучения выявляет ряд закономерностей. Во-первых,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увеличился с 0,048 (начало этапа 2) до 0,076 (конец этапа 3). Это связано с включением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adversarial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и перестройкой баланса между сохранением идентичности и реалистичностью генерации. Аналогичная тенденция наблюдается для Self-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и L1-Loss, которые также несколько возросли.</w:t>
      </w:r>
    </w:p>
    <w:p w14:paraId="0D465D30" w14:textId="15F94733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Во-вторых, D loss (потеря дискриминатора) на протяжении всего состязательного обучения оставался низким (0,013</w:t>
      </w:r>
      <w:r w:rsidR="00235BC0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0,039) и не достиг целевого значения 0,15. Это свидетельствует о том, что дискриминатор оказался недостаточно сильным</w:t>
      </w:r>
      <w:r w:rsidR="0093107D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данная проблема не связана с качеством данных, поскольку используемый датасет </w:t>
      </w:r>
      <w:proofErr w:type="spellStart"/>
      <w:r w:rsidR="0093107D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FaceForensics</w:t>
      </w:r>
      <w:proofErr w:type="spellEnd"/>
      <w:r w:rsidR="0093107D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++ содержит реалистичные видеокадры высокого разрешения с естественным разнообразием освещения, ракурсов и мимики, что подтверждается его широким применением в задачах обнаружения дипфейков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слишком быстро обучился классифицировать изображения (или генератор слишком быстро начал генерировать реалистичные результаты), не предоставляя генератору информативного противодействующего сигнала.</w:t>
      </w:r>
    </w:p>
    <w:p w14:paraId="258BCE4E" w14:textId="3E6A0917" w:rsidR="00ED0441" w:rsidRPr="00E630F3" w:rsidRDefault="00ED0441" w:rsidP="00235BC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Проблема слабого дискриминатора проявилась уже на этапе его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предобучения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D loss не достиг целевого значения &gt;0,15 после пяти попыток (всего 600 шагов). Это указывает на необходимость усиления архитектуры дискриминатора или изменения стратегии обучения.</w:t>
      </w:r>
    </w:p>
    <w:p w14:paraId="50AA3202" w14:textId="6CCE6071" w:rsidR="0093107D" w:rsidRPr="00E630F3" w:rsidRDefault="00ED0441" w:rsidP="009310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рисунке 4.</w:t>
      </w:r>
      <w:r w:rsidR="00A7259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динамика изменения потерь на всех этапах обучения.</w:t>
      </w:r>
    </w:p>
    <w:p w14:paraId="3844FA89" w14:textId="77777777" w:rsidR="0093107D" w:rsidRPr="00E630F3" w:rsidRDefault="0093107D" w:rsidP="00ED0441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204DA592" w14:textId="5DD58763" w:rsidR="0093107D" w:rsidRPr="00E630F3" w:rsidRDefault="00ED0441" w:rsidP="0093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A7C2DB" wp14:editId="70016988">
            <wp:extent cx="6368823" cy="2717321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431" t="5859" r="50213" b="1072"/>
                    <a:stretch/>
                  </pic:blipFill>
                  <pic:spPr bwMode="auto">
                    <a:xfrm>
                      <a:off x="0" y="0"/>
                      <a:ext cx="6405349" cy="273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AAEF7" w14:textId="3B50A819" w:rsidR="0093107D" w:rsidRPr="00E630F3" w:rsidRDefault="0093107D" w:rsidP="00ED04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3CCFAE" wp14:editId="10C698E9">
            <wp:extent cx="6380702" cy="2598325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49388" t="7060" b="1850"/>
                    <a:stretch/>
                  </pic:blipFill>
                  <pic:spPr bwMode="auto">
                    <a:xfrm>
                      <a:off x="0" y="0"/>
                      <a:ext cx="6425398" cy="2616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82C30" w14:textId="02A307FA" w:rsidR="00ED0441" w:rsidRPr="00E630F3" w:rsidRDefault="00ED0441" w:rsidP="00ED04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4.</w:t>
      </w:r>
      <w:r w:rsidR="00A7259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Динамика основных метрик обучения</w:t>
      </w:r>
    </w:p>
    <w:p w14:paraId="22197E0A" w14:textId="77777777" w:rsidR="0093107D" w:rsidRPr="00E630F3" w:rsidRDefault="0093107D" w:rsidP="00ED04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77B369" w14:textId="77777777" w:rsidR="00A72596" w:rsidRPr="00E630F3" w:rsidRDefault="0093107D" w:rsidP="00A725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графиках наблюдается постепенное снижение значений основных функций потерь, что свидетельствует о сходимости процесса обучения. Уменьшение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Loss, Self-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3059C92" w14:textId="77777777" w:rsidR="00A72596" w:rsidRPr="00E630F3" w:rsidRDefault="00A7259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B6050E8" w14:textId="6A2AB243" w:rsidR="0093107D" w:rsidRPr="00E630F3" w:rsidRDefault="0093107D" w:rsidP="00A7259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Loss и L1-loss указывает на повышение качества сохранения идентичности и реконструкции изображения, а стабилизация D loss – на выравнивание взаимодействия между генератором и дискриминатором</w:t>
      </w:r>
    </w:p>
    <w:p w14:paraId="5D451882" w14:textId="77777777" w:rsidR="00A72596" w:rsidRPr="00E630F3" w:rsidRDefault="00A72596" w:rsidP="00A725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EA100C" w14:textId="09A3C3B9" w:rsidR="009214B1" w:rsidRPr="00E630F3" w:rsidRDefault="009214B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 Анализ качества генерации</w:t>
      </w:r>
    </w:p>
    <w:p w14:paraId="6A985105" w14:textId="77777777" w:rsidR="009214B1" w:rsidRPr="00E630F3" w:rsidRDefault="009214B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763CC90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 качества генерации на тестовой выборке</w:t>
      </w:r>
    </w:p>
    <w:p w14:paraId="720C0797" w14:textId="77777777" w:rsidR="0093107D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обучения модели были вычислены финальные значения метрик на</w:t>
      </w:r>
    </w:p>
    <w:p w14:paraId="634452A5" w14:textId="77777777" w:rsidR="0093107D" w:rsidRPr="00E630F3" w:rsidRDefault="0093107D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ABA1FA" w14:textId="4F236CFE" w:rsidR="00ED0441" w:rsidRPr="00E630F3" w:rsidRDefault="00ED0441" w:rsidP="009310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тестовой выборке (1 000 кадров, не участвовавших в обучении). Результаты представлены в таблице 4.5.</w:t>
      </w:r>
    </w:p>
    <w:p w14:paraId="2571E2B7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D1359BA" w14:textId="625E3831" w:rsidR="00ED0441" w:rsidRPr="00E630F3" w:rsidRDefault="00ED0441" w:rsidP="00ED04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4.</w:t>
      </w:r>
      <w:r w:rsidR="0010049C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Финальные метрики на тестовой выборке</w:t>
      </w:r>
    </w:p>
    <w:tbl>
      <w:tblPr>
        <w:tblStyle w:val="24"/>
        <w:tblW w:w="0" w:type="auto"/>
        <w:jc w:val="center"/>
        <w:tblLook w:val="04A0" w:firstRow="1" w:lastRow="0" w:firstColumn="1" w:lastColumn="0" w:noHBand="0" w:noVBand="1"/>
      </w:tblPr>
      <w:tblGrid>
        <w:gridCol w:w="7382"/>
        <w:gridCol w:w="1559"/>
        <w:gridCol w:w="1134"/>
      </w:tblGrid>
      <w:tr w:rsidR="00ED0441" w:rsidRPr="00E630F3" w14:paraId="44DCE72C" w14:textId="77777777" w:rsidTr="00D65F35">
        <w:trPr>
          <w:jc w:val="center"/>
        </w:trPr>
        <w:tc>
          <w:tcPr>
            <w:tcW w:w="7382" w:type="dxa"/>
          </w:tcPr>
          <w:p w14:paraId="0A6606D8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>Метрика</w:t>
            </w:r>
          </w:p>
        </w:tc>
        <w:tc>
          <w:tcPr>
            <w:tcW w:w="1559" w:type="dxa"/>
          </w:tcPr>
          <w:p w14:paraId="072150E2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>Значение</w:t>
            </w:r>
          </w:p>
        </w:tc>
        <w:tc>
          <w:tcPr>
            <w:tcW w:w="1134" w:type="dxa"/>
          </w:tcPr>
          <w:p w14:paraId="24289B5C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>Цель</w:t>
            </w:r>
          </w:p>
        </w:tc>
      </w:tr>
      <w:tr w:rsidR="00ED0441" w:rsidRPr="00E630F3" w14:paraId="1B1289CA" w14:textId="77777777" w:rsidTr="00D65F35">
        <w:trPr>
          <w:jc w:val="center"/>
        </w:trPr>
        <w:tc>
          <w:tcPr>
            <w:tcW w:w="7382" w:type="dxa"/>
          </w:tcPr>
          <w:p w14:paraId="699D5926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  <w:sz w:val="24"/>
                <w:szCs w:val="24"/>
              </w:rPr>
              <w:t>Identity</w:t>
            </w:r>
            <w:proofErr w:type="spellEnd"/>
            <w:r w:rsidRPr="00E630F3">
              <w:rPr>
                <w:rFonts w:eastAsia="Times New Roman"/>
                <w:sz w:val="24"/>
                <w:szCs w:val="24"/>
              </w:rPr>
              <w:t xml:space="preserve"> Loss</w:t>
            </w:r>
          </w:p>
        </w:tc>
        <w:tc>
          <w:tcPr>
            <w:tcW w:w="1559" w:type="dxa"/>
          </w:tcPr>
          <w:p w14:paraId="547202A9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>0.4640</w:t>
            </w:r>
          </w:p>
        </w:tc>
        <w:tc>
          <w:tcPr>
            <w:tcW w:w="1134" w:type="dxa"/>
          </w:tcPr>
          <w:p w14:paraId="34DCF0E6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>&lt;0.30</w:t>
            </w:r>
          </w:p>
        </w:tc>
      </w:tr>
      <w:tr w:rsidR="00ED0441" w:rsidRPr="00E630F3" w14:paraId="69FDCE7C" w14:textId="77777777" w:rsidTr="00D65F35">
        <w:trPr>
          <w:jc w:val="center"/>
        </w:trPr>
        <w:tc>
          <w:tcPr>
            <w:tcW w:w="7382" w:type="dxa"/>
          </w:tcPr>
          <w:p w14:paraId="313CC2E1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E630F3">
              <w:rPr>
                <w:rFonts w:eastAsia="Times New Roman"/>
                <w:sz w:val="24"/>
                <w:szCs w:val="24"/>
              </w:rPr>
              <w:t>Perceptual</w:t>
            </w:r>
            <w:proofErr w:type="spellEnd"/>
            <w:r w:rsidRPr="00E630F3">
              <w:rPr>
                <w:rFonts w:eastAsia="Times New Roman"/>
                <w:sz w:val="24"/>
                <w:szCs w:val="24"/>
              </w:rPr>
              <w:t xml:space="preserve"> Loss</w:t>
            </w:r>
          </w:p>
        </w:tc>
        <w:tc>
          <w:tcPr>
            <w:tcW w:w="1559" w:type="dxa"/>
          </w:tcPr>
          <w:p w14:paraId="030D09EF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>1.1506</w:t>
            </w:r>
          </w:p>
        </w:tc>
        <w:tc>
          <w:tcPr>
            <w:tcW w:w="1134" w:type="dxa"/>
          </w:tcPr>
          <w:p w14:paraId="2642C149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>&lt;1.00</w:t>
            </w:r>
          </w:p>
        </w:tc>
      </w:tr>
      <w:tr w:rsidR="00ED0441" w:rsidRPr="00E630F3" w14:paraId="6621149F" w14:textId="77777777" w:rsidTr="00D65F35">
        <w:trPr>
          <w:jc w:val="center"/>
        </w:trPr>
        <w:tc>
          <w:tcPr>
            <w:tcW w:w="7382" w:type="dxa"/>
          </w:tcPr>
          <w:p w14:paraId="48E74808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>SSIM</w:t>
            </w:r>
          </w:p>
        </w:tc>
        <w:tc>
          <w:tcPr>
            <w:tcW w:w="1559" w:type="dxa"/>
          </w:tcPr>
          <w:p w14:paraId="6BC344B4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>0.5048</w:t>
            </w:r>
          </w:p>
        </w:tc>
        <w:tc>
          <w:tcPr>
            <w:tcW w:w="1134" w:type="dxa"/>
          </w:tcPr>
          <w:p w14:paraId="3D2F9983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>&gt;0.70</w:t>
            </w:r>
          </w:p>
        </w:tc>
      </w:tr>
      <w:tr w:rsidR="00ED0441" w:rsidRPr="00E630F3" w14:paraId="56DE172A" w14:textId="77777777" w:rsidTr="00D65F35">
        <w:trPr>
          <w:jc w:val="center"/>
        </w:trPr>
        <w:tc>
          <w:tcPr>
            <w:tcW w:w="7382" w:type="dxa"/>
          </w:tcPr>
          <w:p w14:paraId="1E211665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>FID</w:t>
            </w:r>
          </w:p>
        </w:tc>
        <w:tc>
          <w:tcPr>
            <w:tcW w:w="1559" w:type="dxa"/>
          </w:tcPr>
          <w:p w14:paraId="7664D31D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>93.56</w:t>
            </w:r>
          </w:p>
        </w:tc>
        <w:tc>
          <w:tcPr>
            <w:tcW w:w="1134" w:type="dxa"/>
          </w:tcPr>
          <w:p w14:paraId="1504091B" w14:textId="77777777" w:rsidR="00ED0441" w:rsidRPr="00E630F3" w:rsidRDefault="00ED0441" w:rsidP="00ED0441">
            <w:pPr>
              <w:rPr>
                <w:rFonts w:eastAsia="Times New Roman"/>
                <w:sz w:val="24"/>
                <w:szCs w:val="24"/>
              </w:rPr>
            </w:pPr>
            <w:r w:rsidRPr="00E630F3">
              <w:rPr>
                <w:rFonts w:eastAsia="Times New Roman"/>
                <w:sz w:val="24"/>
                <w:szCs w:val="24"/>
              </w:rPr>
              <w:t>&lt;50</w:t>
            </w:r>
          </w:p>
        </w:tc>
      </w:tr>
    </w:tbl>
    <w:p w14:paraId="212B959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0170BA4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Полученные значения метрик свидетельствуют о том, что модель достигла лишь базового уровня переноса идентичности.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(0,4640) значительно превышает целевое значение, что указывает на недостаточно точное сохранение черт лица источника.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Perceptual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(1,1506) также выше целевого порога, что говорит о проблемах с визуальным сходством и текстурами. Низкое значение SSIM (0,5048) подтверждает наличие существенных структурных различий между синтезированным и целевым изображениями. Высокое значение FID (93,56) свидетельствует о значительном расхождении распределений реальных и синтезированных изображений.</w:t>
      </w:r>
    </w:p>
    <w:p w14:paraId="2F264C20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B432E48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Визуальный анализ результатов генерации</w:t>
      </w:r>
    </w:p>
    <w:p w14:paraId="0B536503" w14:textId="4F76D816" w:rsidR="00A72596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Помимо количественных метрик, была проведена визуальная оценка качества генерации на тестовых примерах. На рисунке 4.</w:t>
      </w:r>
      <w:r w:rsidR="00A7259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 пример результата генерации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дипфейка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моделью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v12.</w:t>
      </w:r>
    </w:p>
    <w:p w14:paraId="2DC51AC8" w14:textId="352A57A5" w:rsidR="00ED0441" w:rsidRPr="00E630F3" w:rsidRDefault="00A72596" w:rsidP="002D004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66D06C2" w14:textId="08FFB52C" w:rsidR="00ED0441" w:rsidRPr="00E630F3" w:rsidRDefault="00ED0441" w:rsidP="0093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4091494" wp14:editId="4A20D5B7">
            <wp:extent cx="5889093" cy="21738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6019" cy="21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1021" w14:textId="2BFA26CE" w:rsidR="0093107D" w:rsidRPr="00E630F3" w:rsidRDefault="0093107D" w:rsidP="009310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6AF7D76" wp14:editId="44419D45">
            <wp:extent cx="5829971" cy="215660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0896" cy="216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AC87" w14:textId="309ED55F" w:rsidR="00ED0441" w:rsidRPr="00E630F3" w:rsidRDefault="00ED0441" w:rsidP="00A725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4.</w:t>
      </w:r>
      <w:r w:rsidR="00A7259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Результат генерации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дипфейка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моделью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v12</w:t>
      </w:r>
    </w:p>
    <w:p w14:paraId="586C6465" w14:textId="77777777" w:rsidR="00A72596" w:rsidRPr="00E630F3" w:rsidRDefault="00A72596" w:rsidP="00A725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E9A411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Визуальный анализ выявил недостатки синтезированного результата. </w:t>
      </w:r>
    </w:p>
    <w:p w14:paraId="3347DEA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Сильное размытие области лица. Синтезированное лицо выглядит нечётким, отсутствует детализация мелких элементов (ресницы, поры кожи, текстура волос). Это является следствием доминирования L1-loss в общей функции потерь, который поощряет «безопасные» сглаженные решения.</w:t>
      </w:r>
    </w:p>
    <w:p w14:paraId="67360C54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высокочастотных деталей. Глаза, нос и рот на синтезированном изображении плохо различимы, границы черт лица размыты. Это указывает на недостаточную выразительность генератора и слабый состязательный сигнал от дискриминатора.</w:t>
      </w:r>
    </w:p>
    <w:p w14:paraId="1F83D3E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Слабое цветовое и текстурное согласование. Синтезированное лицо плохо встраивается в окружение: заметны различия в освещении и цветовой гамме между областью лица и фоном. Применяемая в постобработке простая цветокоррекция не решает эту проблему полностью.</w:t>
      </w:r>
    </w:p>
    <w:p w14:paraId="1F65E3A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Артефакты на границах лица. В области волос и контура головы присутствуют заметные артефакты, что свидетельствует о недостаточной точности маскирования и альфа-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блендинга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7DE9AB" w14:textId="77777777" w:rsidR="0093107D" w:rsidRPr="00E630F3" w:rsidRDefault="0093107D" w:rsidP="009310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83F5D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устойчивости обучения</w:t>
      </w:r>
    </w:p>
    <w:p w14:paraId="407BBA42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процессе эксперимента были выявлены следующие проблемы устойчивости обучения.</w:t>
      </w:r>
    </w:p>
    <w:p w14:paraId="65A55ECD" w14:textId="39D4C8B2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Проблема слабого дискриминатора.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дискриминатора не достигло целевого значения D </w:t>
      </w:r>
      <w:proofErr w:type="gram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loss &gt;</w:t>
      </w:r>
      <w:proofErr w:type="gram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0,15 после пяти попыток (всего 600 шагов). D loss остался на уровне 0,0000 после первой попытки, что свидетельствует о том, что дискриминатор слишком быстро обучился классифицировать изображения. Низкий D loss (0,013</w:t>
      </w:r>
      <w:r w:rsidR="004A0F07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0,039) на протяжении всего состязательного обучения подтверждает слабость дискриминатора 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не смог эффективно отличать реальные изображения от синтезированных.</w:t>
      </w:r>
    </w:p>
    <w:p w14:paraId="1432BCB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Стабильность генератора. Несмотря на слабый дискриминатор, генератор продолжал обучаться, что подтверждается снижением Self-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и L1-Loss на первом этапе. На втором и третьем этапах значения потерь стабилизировались, не демонстрируя расходимости, что является положительным признаком.</w:t>
      </w:r>
    </w:p>
    <w:p w14:paraId="797F3F1A" w14:textId="6E2B3B1E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Баланс компонентов функции потерь. Весовые коэффициенты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λid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5,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λsr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8, λL1 = 10,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λadv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0,1</w:t>
      </w:r>
      <w:r w:rsidR="00330CC8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0,5) обеспечили баланс между компонентами, позволив модели обучаться даже при слабом дискриминаторе. Однако доминирование L1-loss (наибольший вес) привело к чрезмерному сглаживанию результатов.</w:t>
      </w:r>
    </w:p>
    <w:p w14:paraId="09007F37" w14:textId="0F8168E2" w:rsidR="00ED0441" w:rsidRPr="00E630F3" w:rsidRDefault="00ED0441" w:rsidP="009310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Недоступность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описанном эксперименте библиотека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оказалась недоступна в используемой среде, поэтому модуль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IdentityEncoder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переключился на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-архитектуру на базе VGG16. Следовательно,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вычислялся как косинусное расстояние между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эмбеддингами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VGG16, которые оптимизированы для задачи классификации изображений, а не распознавания лиц. Это могло негативно сказаться на качестве переноса идентичности.</w:t>
      </w:r>
    </w:p>
    <w:p w14:paraId="72A15095" w14:textId="77777777" w:rsidR="0093107D" w:rsidRPr="00E630F3" w:rsidRDefault="0093107D" w:rsidP="009310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F69AC8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Направления улучшения системы</w:t>
      </w:r>
    </w:p>
    <w:p w14:paraId="159CC28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проведённого анализа могут быть предложены следующие направления улучшения разработанной системы.</w:t>
      </w:r>
    </w:p>
    <w:p w14:paraId="39E0512C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Усиление дискриминатора. Переход к архитектуре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GAN, использующей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предобученную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сеть (например, часть VGG19 или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ResNet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проецирования признаков перед подачей в дискриминатор. Это позволит получить более стабильный и информативный состязательный сигнал. Также рекомендуется реализовать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multi-scale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дискриминатор, анализирующий изображение в разных масштабах.</w:t>
      </w:r>
    </w:p>
    <w:p w14:paraId="6D96D66E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весов функции потерь. Снижение веса L1-loss до 1,0-2,0 для уменьшения сглаживания и повышение веса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adversarial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до 1,0 для усиления влияния состязательной компоненты на генератор.</w:t>
      </w:r>
    </w:p>
    <w:p w14:paraId="4EAD24CF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процесса обучения. Увеличение количества эпох состязательного обучения до 50-100, использование различных скоростей обучения для генератора и дискриминатора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lr_D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4×10⁻⁴,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lr_G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1×10⁻⁴), обновление дискриминатора 2–3 раза на каждый шаг генератора.</w:t>
      </w:r>
    </w:p>
    <w:p w14:paraId="7654B32D" w14:textId="29AB0E34" w:rsidR="00182A91" w:rsidRPr="00E630F3" w:rsidRDefault="00ED0441" w:rsidP="00A725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Расширение датасета. Увеличение количества пар «фото-видео» с 100 до 500 и общего числа </w:t>
      </w:r>
    </w:p>
    <w:p w14:paraId="6369F3EF" w14:textId="118D5724" w:rsidR="00ED0441" w:rsidRPr="00E630F3" w:rsidRDefault="00ED0441" w:rsidP="00182A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кадров с 10 000 до 50 000 для улучшения обобщающей способности модели.</w:t>
      </w:r>
    </w:p>
    <w:p w14:paraId="72C016C0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ArcFace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Обеспечение доступности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выполнения для использования iresnet50 вместо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VGG16, что повысит качество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loss.</w:t>
      </w:r>
    </w:p>
    <w:p w14:paraId="6CAFDF11" w14:textId="77777777" w:rsidR="009214B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диффузионным моделям. При наличии достаточных вычислительных ресурсов (от 16 ГБ VRAM) целесообразно рассмотреть переход к диффузионным архитектурам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DiffFace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B25E64C" w14:textId="77777777" w:rsidR="009214B1" w:rsidRPr="00E630F3" w:rsidRDefault="009214B1" w:rsidP="009214B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35B86A" w14:textId="0800D977" w:rsidR="00ED0441" w:rsidRPr="00E630F3" w:rsidRDefault="00ED0441" w:rsidP="009214B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FaceDancer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Stable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Diffusion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ControlNet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достижения фотореалистичного качества синтеза.</w:t>
      </w:r>
    </w:p>
    <w:p w14:paraId="7DF08D4D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69B82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 по четвёртому разделу</w:t>
      </w:r>
    </w:p>
    <w:p w14:paraId="42CADA08" w14:textId="7D37DB0C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 четвёртом разделе проведена экспериментальная проверка разработанной системы генерации дипфейков.</w:t>
      </w:r>
    </w:p>
    <w:p w14:paraId="7B1B3646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Описана конфигурация экспериментального стенда: GPU NVIDIA GeForce RTX 4060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Ti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(8,6 ГБ VRAM), датасет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FaceForensics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++ объёмом 10 000 кадров,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гиперпараметры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обучения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batch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8, learning rate = 2×10⁻⁴).</w:t>
      </w:r>
    </w:p>
    <w:p w14:paraId="5DFE25AC" w14:textId="328EE5C5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этапе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предобучения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генератора (25 эпох, без дискриминатора) получена устойчивая сходимость: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снизился с 0,130 до 0,032, Self-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0,0464 до 0,0200,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Masked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L1-Loss 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0,0887 до 0,0501. Это подтверждает корректность работы механизма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способность модели извлекать признаки идентичности.</w:t>
      </w:r>
    </w:p>
    <w:p w14:paraId="79F81644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этапах состязательного обучения (25 эпох 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λ_adv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0,1, затем 20 эпох 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λ_adv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0,5) выявлена проблема слабого дискриминатора: D loss оставался на уровне 0,013–0,039, не достигая целевого значения 0,15.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увеличился до 0,076, что свидетельствует о нарушении баланса между сохранением идентичности и реалистичностью генерации.</w:t>
      </w:r>
    </w:p>
    <w:p w14:paraId="3D7B264A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Финальные метрики на тестовой выборке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= 0,4640,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Perceptual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= 1,1506, SSIM = 0,5048, FID = 93,56) значительно уступают целевым значениям. Визуальный анализ показал размытие области лица, потерю высокочастотных деталей, слабое цветовое согласование и артефакты на границах.</w:t>
      </w:r>
    </w:p>
    <w:p w14:paraId="3878BAD4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Сформулированы основные причины ограничений: слабый дискриминатор, доминирующий вес L1-loss, недоступность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ограниченный датасет и недостаточное количество эпох состязательного обучения.</w:t>
      </w:r>
    </w:p>
    <w:p w14:paraId="0AA4179B" w14:textId="77777777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Предложены направления улучшения системы: усиление дискриминатора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GAN,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multi-scale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настройка весов функции потерь, оптимизация процесса обучения, расширение датасета, интеграция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ArcFace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и, при наличии ресурсов, переход к диффузионным моделям.</w:t>
      </w:r>
    </w:p>
    <w:p w14:paraId="788432AB" w14:textId="4044600B" w:rsidR="00ED0441" w:rsidRPr="00E630F3" w:rsidRDefault="00ED0441" w:rsidP="002D00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в ходе экспериментальной проверки установлено, что разработанная система обеспечивает базовый уровень переноса идентичности, но не достигает фотореалистичного качества генерации. Выявленные ограничения и предложенные направления улучшения создают основу для дальнейшего совершенствования системы.</w:t>
      </w:r>
    </w:p>
    <w:p w14:paraId="372CCB37" w14:textId="19CAF28E" w:rsidR="00ED0441" w:rsidRPr="00E630F3" w:rsidRDefault="00ED0441" w:rsidP="00ED0441">
      <w:pPr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547FD2C7" w14:textId="7B8FF8C1" w:rsidR="0093107D" w:rsidRPr="00E630F3" w:rsidRDefault="00ED0441" w:rsidP="009310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1" w:name="_Toc23965"/>
      <w:r w:rsidRPr="00E630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Заключение</w:t>
      </w:r>
      <w:bookmarkEnd w:id="1"/>
    </w:p>
    <w:p w14:paraId="5D470AC2" w14:textId="77777777" w:rsidR="0093107D" w:rsidRPr="00E630F3" w:rsidRDefault="0093107D" w:rsidP="009310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4A4A79" w14:textId="44A07F44" w:rsidR="00ED0441" w:rsidRPr="00E630F3" w:rsidRDefault="00ED0441" w:rsidP="009310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курсово</w:t>
      </w:r>
      <w:r w:rsidR="00A72596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го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3107D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проекта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была разработана и экспериментально проверена программная система генерации дипфейков в видеопоследовательностях на основе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нейросетевой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архитектуры с двойным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энкодером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механизмом адаптивной нормализации экземпляра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). Все поставленные задачи решены в полном объёме, цель работы достигнута.</w:t>
      </w:r>
    </w:p>
    <w:p w14:paraId="1C17E9C9" w14:textId="69404240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результатам аналитического обзора</w:t>
      </w:r>
      <w:r w:rsidR="0093107D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установлено, что ключевой проблемой существующих подходов к замене лица является утечка идентичности 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явление, при котором генератор копирует пиксели исходного изображения вместо семантического переноса черт лица. Наиболее эффективным решением данной проблемы является архитектурное разделение потоков позы и идентичности с использованием двойного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механизма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Проведён сравнительный анализ трёх классов методов, на основе которого для реализации выбран GAN-подход как обеспечивающий наилучшее соотношение качества генерации и вычислительной эффективности в условиях ограниченных ресурсов.</w:t>
      </w:r>
    </w:p>
    <w:p w14:paraId="5C70982A" w14:textId="5C774BFC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проектирования и реализации</w:t>
      </w:r>
      <w:r w:rsidR="00182A91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разработана архитектура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FaceSwapGAN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v12, включающая: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 для извлечения пространственно-структурных признаков целевого кадра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идентичности для формирования 512-мерного вектора стиля из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референсного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фото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четырёх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Residual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-блоков с механизмом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осуществляющим перенос статистики стиля идентичности на признаки позы; декодер 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апсемплингом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skip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-соединениями исключительно от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позы, что физически исключает прямое копирование пикселей источника; дискриминатор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PatchGAN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спектральной нормализацией для стабилизации состязательного обучения.</w:t>
      </w:r>
    </w:p>
    <w:p w14:paraId="668A5C6C" w14:textId="3E4BD741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Сформирована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составная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потерь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включающая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пять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компонентов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identity loss, perceptual loss, masked L1-loss, self-reconstruction loss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63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adversarial loss.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Организован трёхэтапный процесс обучения: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предобучение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генератора без дискриминатора (25 эпох), состязательное обучение со слабым GAN (25 эпох,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λ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adv</w:t>
      </w:r>
      <w:proofErr w:type="spellEnd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 0,1), состязательное обучение с полным GAN (20 эпох, </w:t>
      </w:r>
      <w:proofErr w:type="spellStart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λ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adv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0,5). Реализован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предобработки данных на основе датасета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FaceForensics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++ (10 000 кадров), включающий детекцию и выравнивание лиц с помощью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, фильтрацию кадров по качеству, нормализацию и аугментацию.</w:t>
      </w:r>
    </w:p>
    <w:p w14:paraId="65087AEA" w14:textId="7071C3E4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Экспериментальная проверка</w:t>
      </w:r>
      <w:r w:rsidR="00721BFA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показала, что на этапе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предобучения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демонстрирует устойчивую сходимость: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снизился с 0,130 до 0,032, Self-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Reconstruction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0,0464 до 0,0200,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Masked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L1-Loss 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0,0887 до 0,0501, что подтверждает корректность работы механизма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AdaIN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способность модели извлекать признаки идентичности. Однако на этапах состязательного обучения выявлена проблема слабого дискриминатора: D loss оставался на уровне 0,013–0,039, не достигая целевого значения 0,15, что привело к недостаточному состязательному давлению на генератор.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увеличился до 0,076, финальные метрики на тестовой выборке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Loss = 0,4640, SSIM = 0,5048, FID = 93,56) значительно уступают целевым значениям. Визуальный анализ подтвердил ограниченность полученных результатов: синтезированное лицо остаётся размытым, высокочастотные детали не восстанавливаются, присутствуют артефакты на границах лица.</w:t>
      </w:r>
    </w:p>
    <w:p w14:paraId="1160617D" w14:textId="2F117283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причины выявленных ограничений: недостаточная мощность дискриминатора (стандартный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PatchGAN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), доминирующий вес L1-loss (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λ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=10) в функции потерь, поощряющий сглаженные решения, недоступность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(использован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VGG16), относительно небольшой размер датасета (10 000 кадров) и ограниченное количество эпох состязательного обучения (20 эпох с </w:t>
      </w:r>
      <w:proofErr w:type="spellStart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λ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adv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=0,5).</w:t>
      </w:r>
    </w:p>
    <w:p w14:paraId="3988C344" w14:textId="1D1C15A3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Практическая значимость</w:t>
      </w:r>
      <w:r w:rsidR="0093107D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курсовой работы заключается в том, что разработанная программная система (реализованная на Python с использованием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dlib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может использоваться в качестве исследовательской платформы для изучения механизмов переноса идентичности и совершенствования генеративных моделей для задач замены лиц. Предложенная архитектура и реализованный программный код представляют интерес для дальнейшего исследования стабильного обучения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генеративно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-состязательных сетей и повышения качества </w:t>
      </w:r>
    </w:p>
    <w:p w14:paraId="3D924239" w14:textId="77777777" w:rsidR="0093107D" w:rsidRPr="00E630F3" w:rsidRDefault="00ED0441" w:rsidP="00ED04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синтеза реалистичных лицевых изображений. Результаты работы также могут быть полезны при разработке и валидации систем обнаружения дипфейков, поскольку демонстрируют типичные </w:t>
      </w:r>
    </w:p>
    <w:p w14:paraId="2BEDB976" w14:textId="77777777" w:rsidR="0093107D" w:rsidRPr="00E630F3" w:rsidRDefault="0093107D" w:rsidP="00ED04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0B056D" w14:textId="7FC5274C" w:rsidR="00ED0441" w:rsidRPr="00E630F3" w:rsidRDefault="00ED0441" w:rsidP="009310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артефакты и ограничения генеративных моделей данного класса.</w:t>
      </w:r>
    </w:p>
    <w:p w14:paraId="6F748394" w14:textId="03D2A1FB" w:rsidR="000B7E2F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Направления дальнейшего совершенствования системы</w:t>
      </w:r>
      <w:r w:rsidR="00882BA0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включают: </w:t>
      </w:r>
    </w:p>
    <w:p w14:paraId="2322C92D" w14:textId="77777777" w:rsidR="000B7E2F" w:rsidRPr="00E630F3" w:rsidRDefault="00ED0441" w:rsidP="00EA295F">
      <w:pPr>
        <w:pStyle w:val="a8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усиление дискриминатора за счёт перехода к архитектуре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Projected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GAN и реализации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multi-scale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дискриминатора; </w:t>
      </w:r>
    </w:p>
    <w:p w14:paraId="67115F92" w14:textId="77777777" w:rsidR="00EA295F" w:rsidRPr="00E630F3" w:rsidRDefault="00ED0441" w:rsidP="00EA295F">
      <w:pPr>
        <w:pStyle w:val="a8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настройку весов функции потерь (снижение 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λ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L1</w:t>
      </w:r>
      <w:r w:rsidRPr="00E630F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 1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2, повышение </w:t>
      </w:r>
      <w:proofErr w:type="spellStart"/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λ</w:t>
      </w:r>
      <w:r w:rsidRPr="00E630F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adv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1,0); оптимизацию процесса обучения (увеличение числа эпох до 50</w:t>
      </w:r>
      <w:r w:rsidR="00EA295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100, использование разных скоростей обучения для генератора и дискриминатора, обновление дискриминатора 2</w:t>
      </w:r>
      <w:r w:rsidR="00EA295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раза на шаг генератора); </w:t>
      </w:r>
    </w:p>
    <w:p w14:paraId="41B29571" w14:textId="77777777" w:rsidR="00EA295F" w:rsidRPr="00E630F3" w:rsidRDefault="00ED0441" w:rsidP="00EA295F">
      <w:pPr>
        <w:pStyle w:val="a8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расширение датасета (увеличение числа пар «фото-видео» до 500, общего числа кадров до 50 000); </w:t>
      </w:r>
    </w:p>
    <w:p w14:paraId="787B6669" w14:textId="77777777" w:rsidR="00EA295F" w:rsidRPr="00E630F3" w:rsidRDefault="00ED0441" w:rsidP="00EA295F">
      <w:pPr>
        <w:pStyle w:val="a8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обеспечение доступности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использования iresnet50 вместо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VGG16; </w:t>
      </w:r>
    </w:p>
    <w:p w14:paraId="7C3826FD" w14:textId="429CDF6B" w:rsidR="00ED0441" w:rsidRPr="00E630F3" w:rsidRDefault="00ED0441" w:rsidP="00EA295F">
      <w:pPr>
        <w:pStyle w:val="a8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наличии достаточных вычислительных ресурсов </w:t>
      </w:r>
      <w:r w:rsidR="000B7E2F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переход к диффузионным архитектурам (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DiffFace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FaceDancer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Stable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Diffusion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ControlNet</w:t>
      </w:r>
      <w:proofErr w:type="spellEnd"/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достижения фотореалистичного качества синтеза.</w:t>
      </w:r>
    </w:p>
    <w:p w14:paraId="1733DF6B" w14:textId="51C85CEF" w:rsidR="00882BA0" w:rsidRPr="00E630F3" w:rsidRDefault="00882BA0" w:rsidP="00882BA0">
      <w:pPr>
        <w:pStyle w:val="a8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ВКР данная разработка будет дополнена дальнейшей проработкой архитектуры модели, расширением и анализом обучающей выборки, а также уточнением параметров функции потерь и стратегии обучения для повышения качества синтеза и устойчивости результатов.</w:t>
      </w:r>
    </w:p>
    <w:p w14:paraId="113CAE4D" w14:textId="35915DCF" w:rsidR="00ED0441" w:rsidRPr="00E630F3" w:rsidRDefault="00ED0441" w:rsidP="00ED0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в ходе выполнения курсово</w:t>
      </w:r>
      <w:r w:rsidR="00881128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го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BA0"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проекта</w:t>
      </w:r>
      <w:r w:rsidRPr="00E6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спроектирована, реализована и экспериментально исследована система генерации дипфейков, подтвердившая принципиальную работоспособность предложенного подхода. Полученные результаты создают основу для дальнейших исследований в области фотореалистичной замены лица.</w:t>
      </w:r>
    </w:p>
    <w:p w14:paraId="5FF77326" w14:textId="77777777" w:rsidR="00ED0441" w:rsidRPr="00E630F3" w:rsidRDefault="00ED0441" w:rsidP="00ED0441">
      <w:pPr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br w:type="page"/>
      </w:r>
    </w:p>
    <w:p w14:paraId="330954F8" w14:textId="77777777" w:rsidR="00ED0441" w:rsidRPr="00E630F3" w:rsidRDefault="00ED0441" w:rsidP="00ED0441">
      <w:pPr>
        <w:keepNext/>
        <w:keepLines/>
        <w:spacing w:after="0"/>
        <w:jc w:val="center"/>
        <w:outlineLvl w:val="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bookmarkStart w:id="2" w:name="_Toc230597193"/>
      <w:r w:rsidRPr="00E630F3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Приложение Б</w:t>
      </w:r>
      <w:bookmarkEnd w:id="2"/>
    </w:p>
    <w:p w14:paraId="080D719C" w14:textId="77777777" w:rsidR="00ED0441" w:rsidRPr="00E630F3" w:rsidRDefault="00ED0441" w:rsidP="00ED0441">
      <w:pPr>
        <w:keepNext/>
        <w:keepLines/>
        <w:spacing w:after="0"/>
        <w:jc w:val="center"/>
        <w:outlineLvl w:val="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bookmarkStart w:id="3" w:name="_Toc230597194"/>
      <w:r w:rsidRPr="00E630F3">
        <w:rPr>
          <w:rFonts w:ascii="Times New Roman" w:eastAsiaTheme="majorEastAsia" w:hAnsi="Times New Roman" w:cs="Times New Roman"/>
          <w:b/>
          <w:bCs/>
          <w:sz w:val="24"/>
          <w:szCs w:val="24"/>
        </w:rPr>
        <w:t>(справочное)</w:t>
      </w:r>
      <w:bookmarkEnd w:id="3"/>
    </w:p>
    <w:p w14:paraId="06CC140A" w14:textId="77777777" w:rsidR="00ED0441" w:rsidRPr="00E630F3" w:rsidRDefault="00ED0441" w:rsidP="00ED0441">
      <w:pPr>
        <w:keepNext/>
        <w:keepLines/>
        <w:spacing w:after="0"/>
        <w:jc w:val="center"/>
        <w:outlineLvl w:val="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bookmarkStart w:id="4" w:name="_Toc230597195"/>
    </w:p>
    <w:p w14:paraId="5E29771B" w14:textId="5B385231" w:rsidR="00ED0441" w:rsidRPr="00E630F3" w:rsidRDefault="00ED0441" w:rsidP="00ED0441">
      <w:pPr>
        <w:keepNext/>
        <w:keepLines/>
        <w:spacing w:after="0"/>
        <w:ind w:firstLine="709"/>
        <w:outlineLvl w:val="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E630F3">
        <w:rPr>
          <w:rFonts w:ascii="Times New Roman" w:eastAsiaTheme="majorEastAsia" w:hAnsi="Times New Roman" w:cs="Times New Roman"/>
          <w:b/>
          <w:bCs/>
          <w:sz w:val="24"/>
          <w:szCs w:val="24"/>
        </w:rPr>
        <w:t>Библиографический список</w:t>
      </w:r>
      <w:bookmarkEnd w:id="4"/>
      <w:r w:rsidRPr="00E630F3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="00882BA0" w:rsidRPr="00E630F3">
        <w:rPr>
          <w:rFonts w:ascii="Times New Roman" w:eastAsiaTheme="majorEastAsia" w:hAnsi="Times New Roman" w:cs="Times New Roman"/>
          <w:b/>
          <w:bCs/>
          <w:sz w:val="24"/>
          <w:szCs w:val="24"/>
        </w:rPr>
        <w:t>использованных источников</w:t>
      </w:r>
    </w:p>
    <w:p w14:paraId="77CB3ED7" w14:textId="1936C904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Goodfellow, I. Generative Adversarial </w:t>
      </w:r>
      <w:proofErr w:type="gramStart"/>
      <w:r w:rsidRPr="00E630F3">
        <w:rPr>
          <w:rFonts w:ascii="Times New Roman" w:hAnsi="Times New Roman" w:cs="Times New Roman"/>
          <w:sz w:val="24"/>
          <w:szCs w:val="24"/>
          <w:lang w:val="en-US"/>
        </w:rPr>
        <w:t>Nets./</w:t>
      </w:r>
      <w:proofErr w:type="gram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I. Goodfellow, J.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Pouget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-Abadie, M. Mirza [et al.] </w:t>
      </w:r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proofErr w:type="spellStart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: непосредственный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// Advances in Neural Information Processing Systems (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NeurIPS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>). – 2014. – Vol. 27.</w:t>
      </w:r>
      <w:r w:rsidRPr="00E630F3">
        <w:rPr>
          <w:lang w:val="en-US"/>
        </w:rPr>
        <w:t xml:space="preserve">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– Pp. 2672-2680.</w:t>
      </w:r>
    </w:p>
    <w:p w14:paraId="4B36BDDC" w14:textId="6B25221A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Huang, X. Arbitrary Style Transfer in Real-time with Adaptive Instance </w:t>
      </w:r>
      <w:proofErr w:type="gramStart"/>
      <w:r w:rsidRPr="00E630F3">
        <w:rPr>
          <w:rFonts w:ascii="Times New Roman" w:hAnsi="Times New Roman" w:cs="Times New Roman"/>
          <w:sz w:val="24"/>
          <w:szCs w:val="24"/>
          <w:lang w:val="en-US"/>
        </w:rPr>
        <w:t>Normalization./</w:t>
      </w:r>
      <w:proofErr w:type="gram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X. Huang, S.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Belongie</w:t>
      </w:r>
      <w:proofErr w:type="spell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: непосредственный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// Proceedings of the IEEE International Conference on Computer Vision (ICCV). – 2017. – Pp. 1501-1510.</w:t>
      </w:r>
    </w:p>
    <w:p w14:paraId="0E1E6F3A" w14:textId="56D11FC8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Deng, J.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ArcFace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: Additive Angular Margin Loss for Deep Face Recognition. / J. Deng, J. Guo, N.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Xue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, S.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Zafeiriou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proofErr w:type="spellStart"/>
      <w:proofErr w:type="gramStart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непосредственный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// Proceedings of the IEEE/CVF Conference on Computer Vision and Pattern Recognition (CVPR). – 2019. – Pp. 4690-4699.</w:t>
      </w:r>
    </w:p>
    <w:p w14:paraId="409DB06E" w14:textId="071076BB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Rössler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, A.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FaceForensics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++: Learning to Detect Manipulated Facial Images. / A.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Rössler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, D. Cozzolino, L.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Verdoliva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[et al.] </w:t>
      </w:r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proofErr w:type="spellStart"/>
      <w:proofErr w:type="gramStart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непосредственный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// Proceedings of the IEEE International Conference on Computer Vision (ICCV). – 2019. – Pp. 1-11.</w:t>
      </w:r>
    </w:p>
    <w:p w14:paraId="7C8633D0" w14:textId="3E03AC55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Miyato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, T. Spectral Normalization for Generative Adversarial </w:t>
      </w:r>
      <w:proofErr w:type="gramStart"/>
      <w:r w:rsidRPr="00E630F3">
        <w:rPr>
          <w:rFonts w:ascii="Times New Roman" w:hAnsi="Times New Roman" w:cs="Times New Roman"/>
          <w:sz w:val="24"/>
          <w:szCs w:val="24"/>
          <w:lang w:val="en-US"/>
        </w:rPr>
        <w:t>Networks./</w:t>
      </w:r>
      <w:proofErr w:type="gram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T.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Miyato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, T. Kataoka, M. Koyama, Y. Yoshida </w:t>
      </w:r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proofErr w:type="spellStart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: непосредственный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// International Conference on Learning Representations (ICLR). – 2018.</w:t>
      </w:r>
      <w:r w:rsidRPr="00E630F3">
        <w:rPr>
          <w:lang w:val="en-US"/>
        </w:rPr>
        <w:t xml:space="preserve">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– Pp. 1-26.</w:t>
      </w:r>
    </w:p>
    <w:p w14:paraId="437EBA2F" w14:textId="7959BCBD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Simonelli, A. Few-Shot Face Swapping via Identity-Pose Disentanglement. / A. Simonelli, S. R.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Bulo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, M.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Realdi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, E. Ricci </w:t>
      </w:r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proofErr w:type="spellStart"/>
      <w:proofErr w:type="gramStart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непосредственный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// Proceedings of the IEEE/CVF Winter Conference on Applications of Computer Vision (WACV). – 2021. – Pp. 1-10.</w:t>
      </w:r>
    </w:p>
    <w:p w14:paraId="6FB96E38" w14:textId="203D2A89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Chen, R.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SimSwap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: An Efficient Framework for High Fidelity Face </w:t>
      </w:r>
      <w:proofErr w:type="gramStart"/>
      <w:r w:rsidRPr="00E630F3">
        <w:rPr>
          <w:rFonts w:ascii="Times New Roman" w:hAnsi="Times New Roman" w:cs="Times New Roman"/>
          <w:sz w:val="24"/>
          <w:szCs w:val="24"/>
          <w:lang w:val="en-US"/>
        </w:rPr>
        <w:t>Swapping./</w:t>
      </w:r>
      <w:proofErr w:type="gram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R. Chen, Y. Chen, B. Ni [et al.] </w:t>
      </w:r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proofErr w:type="spellStart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: непосредственный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// Proceedings of the 28th ACM International Conference on Multimedia (ACM MM). – New </w:t>
      </w:r>
      <w:proofErr w:type="gramStart"/>
      <w:r w:rsidRPr="00E630F3">
        <w:rPr>
          <w:rFonts w:ascii="Times New Roman" w:hAnsi="Times New Roman" w:cs="Times New Roman"/>
          <w:sz w:val="24"/>
          <w:szCs w:val="24"/>
          <w:lang w:val="en-US"/>
        </w:rPr>
        <w:t>York :</w:t>
      </w:r>
      <w:proofErr w:type="gram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ACM, 2020. – Pp. 2003-2011.</w:t>
      </w:r>
    </w:p>
    <w:p w14:paraId="37C64FAF" w14:textId="5D307D89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 xml:space="preserve">Пикуль, А. С. Метод интерпретации обнаружения дипфейков с помощью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графового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внимания. / А. С. Пикуль; науч. рук. И. Ю. Попов </w:t>
      </w:r>
      <w:r w:rsidR="00882BA0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882BA0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</w:t>
      </w:r>
      <w:r w:rsidRPr="00E630F3">
        <w:rPr>
          <w:rFonts w:ascii="Times New Roman" w:hAnsi="Times New Roman" w:cs="Times New Roman"/>
          <w:sz w:val="24"/>
          <w:szCs w:val="24"/>
        </w:rPr>
        <w:t xml:space="preserve">//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XIV</w:t>
      </w:r>
      <w:r w:rsidRPr="00E630F3">
        <w:rPr>
          <w:rFonts w:ascii="Times New Roman" w:hAnsi="Times New Roman" w:cs="Times New Roman"/>
          <w:sz w:val="24"/>
          <w:szCs w:val="24"/>
        </w:rPr>
        <w:t xml:space="preserve"> Конгресс молодых учёных ИТМО : сборник тезисов. – Санкт-</w:t>
      </w:r>
      <w:proofErr w:type="gramStart"/>
      <w:r w:rsidRPr="00E630F3">
        <w:rPr>
          <w:rFonts w:ascii="Times New Roman" w:hAnsi="Times New Roman" w:cs="Times New Roman"/>
          <w:sz w:val="24"/>
          <w:szCs w:val="24"/>
        </w:rPr>
        <w:t>Петербург :</w:t>
      </w:r>
      <w:proofErr w:type="gramEnd"/>
      <w:r w:rsidRPr="00E630F3">
        <w:rPr>
          <w:rFonts w:ascii="Times New Roman" w:hAnsi="Times New Roman" w:cs="Times New Roman"/>
          <w:sz w:val="24"/>
          <w:szCs w:val="24"/>
        </w:rPr>
        <w:t xml:space="preserve"> Университет ИТМО, 2024.</w:t>
      </w:r>
      <w:r w:rsidRPr="00E630F3">
        <w:t xml:space="preserve"> </w:t>
      </w:r>
      <w:r w:rsidRPr="00E630F3">
        <w:rPr>
          <w:rFonts w:ascii="Times New Roman" w:hAnsi="Times New Roman" w:cs="Times New Roman"/>
          <w:sz w:val="24"/>
          <w:szCs w:val="24"/>
        </w:rPr>
        <w:t>– С. 1-3.</w:t>
      </w:r>
    </w:p>
    <w:p w14:paraId="4DEBB16F" w14:textId="4957F1F8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 xml:space="preserve">Роговая, В. Разработка метода определения синтетических лиц, сгенерированных диффузионными моделями. / В. Роговая, В. М. Герасимов, В. В. </w:t>
      </w:r>
      <w:proofErr w:type="spellStart"/>
      <w:proofErr w:type="gramStart"/>
      <w:r w:rsidRPr="00E630F3">
        <w:rPr>
          <w:rFonts w:ascii="Times New Roman" w:hAnsi="Times New Roman" w:cs="Times New Roman"/>
          <w:sz w:val="24"/>
          <w:szCs w:val="24"/>
        </w:rPr>
        <w:t>Кишеев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E630F3">
        <w:rPr>
          <w:rFonts w:ascii="Times New Roman" w:hAnsi="Times New Roman" w:cs="Times New Roman"/>
          <w:sz w:val="24"/>
          <w:szCs w:val="24"/>
        </w:rPr>
        <w:t xml:space="preserve"> науч. рук. Д. А. Есипов </w:t>
      </w:r>
      <w:r w:rsidR="00882BA0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882BA0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</w:t>
      </w:r>
      <w:r w:rsidRPr="00E630F3">
        <w:rPr>
          <w:rFonts w:ascii="Times New Roman" w:hAnsi="Times New Roman" w:cs="Times New Roman"/>
          <w:sz w:val="24"/>
          <w:szCs w:val="24"/>
        </w:rPr>
        <w:t>// Научный проект. – Санкт-</w:t>
      </w:r>
      <w:proofErr w:type="gramStart"/>
      <w:r w:rsidRPr="00E630F3">
        <w:rPr>
          <w:rFonts w:ascii="Times New Roman" w:hAnsi="Times New Roman" w:cs="Times New Roman"/>
          <w:sz w:val="24"/>
          <w:szCs w:val="24"/>
        </w:rPr>
        <w:t>Петербург :</w:t>
      </w:r>
      <w:proofErr w:type="gramEnd"/>
      <w:r w:rsidRPr="00E630F3">
        <w:rPr>
          <w:rFonts w:ascii="Times New Roman" w:hAnsi="Times New Roman" w:cs="Times New Roman"/>
          <w:sz w:val="24"/>
          <w:szCs w:val="24"/>
        </w:rPr>
        <w:t xml:space="preserve"> Университет ИТМО, 2024.</w:t>
      </w:r>
      <w:r w:rsidRPr="00E630F3">
        <w:t xml:space="preserve"> </w:t>
      </w:r>
      <w:r w:rsidRPr="00E630F3">
        <w:rPr>
          <w:rFonts w:ascii="Times New Roman" w:hAnsi="Times New Roman" w:cs="Times New Roman"/>
          <w:sz w:val="24"/>
          <w:szCs w:val="24"/>
        </w:rPr>
        <w:t>– С. 1-5.</w:t>
      </w:r>
    </w:p>
    <w:p w14:paraId="6602C664" w14:textId="3BA4488A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 xml:space="preserve">Сомова, М. В.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Дипфейк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в цифровую эпоху: анализ и обнаружение с помощью нейронных сетей. / М. В. Сомова, Б. В. Колодезный </w:t>
      </w:r>
      <w:r w:rsidR="00882BA0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882BA0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</w:t>
      </w:r>
      <w:r w:rsidRPr="00E630F3">
        <w:rPr>
          <w:rFonts w:ascii="Times New Roman" w:hAnsi="Times New Roman" w:cs="Times New Roman"/>
          <w:sz w:val="24"/>
          <w:szCs w:val="24"/>
        </w:rPr>
        <w:t>// Научные высказывания. – 2025. – № 6 (74). – С. 20-23.</w:t>
      </w:r>
    </w:p>
    <w:p w14:paraId="1381C6B8" w14:textId="487FA145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0F3">
        <w:rPr>
          <w:rFonts w:ascii="Times New Roman" w:hAnsi="Times New Roman" w:cs="Times New Roman"/>
          <w:sz w:val="24"/>
          <w:szCs w:val="24"/>
        </w:rPr>
        <w:t>Каграманян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, Д. Г. Генерация правдоподобных снимков микроструктур композитного сплава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WC</w:t>
      </w:r>
      <w:r w:rsidRPr="00E630F3">
        <w:rPr>
          <w:rFonts w:ascii="Times New Roman" w:hAnsi="Times New Roman" w:cs="Times New Roman"/>
          <w:sz w:val="24"/>
          <w:szCs w:val="24"/>
        </w:rPr>
        <w:t>/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Co</w:t>
      </w:r>
      <w:r w:rsidRPr="00E630F3">
        <w:rPr>
          <w:rFonts w:ascii="Times New Roman" w:hAnsi="Times New Roman" w:cs="Times New Roman"/>
          <w:sz w:val="24"/>
          <w:szCs w:val="24"/>
        </w:rPr>
        <w:t xml:space="preserve"> при помощи нейронных сетей. / Д. Г.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Каграманян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</w:t>
      </w:r>
      <w:r w:rsidR="00882BA0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882BA0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</w:t>
      </w:r>
      <w:r w:rsidRPr="00E630F3">
        <w:rPr>
          <w:rFonts w:ascii="Times New Roman" w:hAnsi="Times New Roman" w:cs="Times New Roman"/>
          <w:sz w:val="24"/>
          <w:szCs w:val="24"/>
        </w:rPr>
        <w:t xml:space="preserve">// Тезисы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XXVI</w:t>
      </w:r>
      <w:r w:rsidRPr="00E630F3">
        <w:rPr>
          <w:rFonts w:ascii="Times New Roman" w:hAnsi="Times New Roman" w:cs="Times New Roman"/>
          <w:sz w:val="24"/>
          <w:szCs w:val="24"/>
        </w:rPr>
        <w:t xml:space="preserve"> Всероссийской конференции молодых учёных по математическому моделированию и информационным технологиям. – [б. и.], 2025.</w:t>
      </w:r>
      <w:r w:rsidRPr="00E630F3">
        <w:t xml:space="preserve"> </w:t>
      </w:r>
      <w:r w:rsidRPr="00E630F3">
        <w:rPr>
          <w:rFonts w:ascii="Times New Roman" w:hAnsi="Times New Roman" w:cs="Times New Roman"/>
          <w:sz w:val="24"/>
          <w:szCs w:val="24"/>
        </w:rPr>
        <w:t>– С. 1-4.</w:t>
      </w:r>
    </w:p>
    <w:p w14:paraId="74B132E5" w14:textId="27BA7B5F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Paszke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, A.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: An Imperative Style, High-Performance Deep Learning Library. / A.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Paszke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, S. Gross, F. Massa [et al.] </w:t>
      </w:r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proofErr w:type="spellStart"/>
      <w:proofErr w:type="gramStart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непосредственный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// Advances in Neural Information Processing Systems (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NeurIPS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>). – 2019. – Vol. 32.</w:t>
      </w:r>
      <w:r w:rsidRPr="00E630F3">
        <w:rPr>
          <w:lang w:val="en-US"/>
        </w:rPr>
        <w:t xml:space="preserve">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– Pp. 8024-8035.</w:t>
      </w:r>
    </w:p>
    <w:p w14:paraId="4CFA61EB" w14:textId="1869CDAB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King, D. E.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dlib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-ml: A Machine Learning Toolkit. / D. E. King </w:t>
      </w:r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proofErr w:type="spellStart"/>
      <w:proofErr w:type="gramStart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непосредственный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// Journal of Machine Learning Research. – 2009. – Vol. 10. – Pp. 1755-1758.</w:t>
      </w:r>
    </w:p>
    <w:p w14:paraId="3C8B4F69" w14:textId="328FDA10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Bradski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, G. Learning OpenCV: Computer Vision with the OpenCV Library / G.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Bradski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, A.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Kaehler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>. – Sebastopol</w:t>
      </w:r>
      <w:r w:rsidR="00766E99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. – </w:t>
      </w:r>
      <w:proofErr w:type="spellStart"/>
      <w:proofErr w:type="gramStart"/>
      <w:r w:rsidR="00766E99" w:rsidRPr="00E630F3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="00766E99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="00766E99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непосредственный //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O'Reilly Media, 2008. – 408 p. </w:t>
      </w:r>
    </w:p>
    <w:p w14:paraId="47723D38" w14:textId="655C3DC4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Harris, C. R. Array Programming with NumPy. / C. R. Harris, K. J. Millman, S. J. van der Walt [et al.] </w:t>
      </w:r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proofErr w:type="spellStart"/>
      <w:proofErr w:type="gramStart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непосредственный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// Nature. – 2020. – Vol. 585. – Pp. 357-362.</w:t>
      </w:r>
    </w:p>
    <w:p w14:paraId="04A37187" w14:textId="77777777" w:rsidR="00ED0441" w:rsidRPr="00E630F3" w:rsidRDefault="00ED0441" w:rsidP="00ED04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0F3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B8BCD90" w14:textId="2E68A54D" w:rsidR="009214B1" w:rsidRPr="00E630F3" w:rsidRDefault="009214B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30F3">
        <w:rPr>
          <w:rFonts w:ascii="Times New Roman" w:hAnsi="Times New Roman"/>
          <w:sz w:val="24"/>
          <w:szCs w:val="24"/>
          <w:lang w:val="en-US"/>
        </w:rPr>
        <w:lastRenderedPageBreak/>
        <w:t xml:space="preserve">Goodfellow, I. Deep Learning / I. Goodfellow, Y.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Bengio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>, A. Courville.</w:t>
      </w:r>
      <w:r w:rsidRPr="00E630F3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="00766E99" w:rsidRPr="00E630F3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– </w:t>
      </w:r>
      <w:proofErr w:type="spellStart"/>
      <w:proofErr w:type="gramStart"/>
      <w:r w:rsidR="00766E99" w:rsidRPr="00E630F3">
        <w:rPr>
          <w:rFonts w:ascii="Times New Roman" w:hAnsi="Times New Roman"/>
          <w:color w:val="000000" w:themeColor="text1"/>
          <w:sz w:val="24"/>
          <w:szCs w:val="24"/>
          <w:lang w:val="en-US"/>
        </w:rPr>
        <w:t>Текст</w:t>
      </w:r>
      <w:proofErr w:type="spellEnd"/>
      <w:r w:rsidR="00766E99" w:rsidRPr="00E630F3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:</w:t>
      </w:r>
      <w:proofErr w:type="gramEnd"/>
      <w:r w:rsidR="00766E99" w:rsidRPr="00E630F3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непосредственный // </w:t>
      </w:r>
      <w:r w:rsidRPr="00E630F3">
        <w:rPr>
          <w:rFonts w:ascii="Times New Roman" w:hAnsi="Times New Roman"/>
          <w:sz w:val="24"/>
          <w:szCs w:val="24"/>
          <w:lang w:val="en-US"/>
        </w:rPr>
        <w:t>Cambridge: MIT Press, 2016.</w:t>
      </w:r>
      <w:r w:rsidRPr="00E630F3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– </w:t>
      </w:r>
      <w:r w:rsidRPr="00E630F3">
        <w:rPr>
          <w:rFonts w:ascii="Times New Roman" w:hAnsi="Times New Roman"/>
          <w:sz w:val="24"/>
          <w:szCs w:val="24"/>
          <w:lang w:val="en-US"/>
        </w:rPr>
        <w:t>775 p.</w:t>
      </w:r>
      <w:r w:rsidRPr="00E630F3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– </w:t>
      </w:r>
      <w:r w:rsidRPr="00E630F3">
        <w:rPr>
          <w:rFonts w:ascii="Times New Roman" w:hAnsi="Times New Roman"/>
          <w:sz w:val="24"/>
          <w:szCs w:val="24"/>
          <w:lang w:val="en-US"/>
        </w:rPr>
        <w:t xml:space="preserve">ISBN 978-0-26203-561-3. </w:t>
      </w:r>
    </w:p>
    <w:p w14:paraId="765458AF" w14:textId="52672F3B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Lstibáček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, M. Face Manipulation Detection: A Comprehensive Study of Deep Learning Approaches. / M.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Lstibáček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, G.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Šourek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, W. </w:t>
      </w:r>
      <w:proofErr w:type="spellStart"/>
      <w:r w:rsidRPr="00E630F3">
        <w:rPr>
          <w:rFonts w:ascii="Times New Roman" w:hAnsi="Times New Roman" w:cs="Times New Roman"/>
          <w:sz w:val="24"/>
          <w:szCs w:val="24"/>
          <w:lang w:val="en-US"/>
        </w:rPr>
        <w:t>Pedrycz</w:t>
      </w:r>
      <w:proofErr w:type="spellEnd"/>
      <w:r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proofErr w:type="spellStart"/>
      <w:proofErr w:type="gramStart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непосредственный </w:t>
      </w:r>
      <w:r w:rsidRPr="00E630F3">
        <w:rPr>
          <w:rFonts w:ascii="Times New Roman" w:hAnsi="Times New Roman" w:cs="Times New Roman"/>
          <w:sz w:val="24"/>
          <w:szCs w:val="24"/>
          <w:lang w:val="en-US"/>
        </w:rPr>
        <w:t>// Expert Systems with Applications. – 2022. – Vol. 200.</w:t>
      </w:r>
    </w:p>
    <w:p w14:paraId="1CDB3381" w14:textId="77777777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Шрамко, Е.С. Эволюция искусственного интеллекта: от машинного обучения к глубокому обучению / Е.С. Шрамко, А.А. Пахомов, Л.В. </w:t>
      </w:r>
      <w:bookmarkStart w:id="5" w:name="_Hlk85528361"/>
      <w:r w:rsidRPr="00E630F3">
        <w:rPr>
          <w:rFonts w:ascii="Times New Roman" w:hAnsi="Times New Roman"/>
          <w:sz w:val="24"/>
          <w:szCs w:val="24"/>
        </w:rPr>
        <w:t xml:space="preserve">Гаев. – </w:t>
      </w:r>
      <w:proofErr w:type="gramStart"/>
      <w:r w:rsidRPr="00E630F3">
        <w:rPr>
          <w:rFonts w:ascii="Times New Roman" w:hAnsi="Times New Roman"/>
          <w:sz w:val="24"/>
          <w:szCs w:val="24"/>
        </w:rPr>
        <w:t>Текст :</w:t>
      </w:r>
      <w:proofErr w:type="gramEnd"/>
      <w:r w:rsidRPr="00E630F3">
        <w:rPr>
          <w:rFonts w:ascii="Times New Roman" w:hAnsi="Times New Roman"/>
          <w:sz w:val="24"/>
          <w:szCs w:val="24"/>
        </w:rPr>
        <w:t xml:space="preserve"> непосредственный </w:t>
      </w:r>
      <w:bookmarkEnd w:id="5"/>
      <w:r w:rsidRPr="00E630F3">
        <w:rPr>
          <w:rFonts w:ascii="Times New Roman" w:hAnsi="Times New Roman"/>
          <w:sz w:val="24"/>
          <w:szCs w:val="24"/>
        </w:rPr>
        <w:t xml:space="preserve">// Сборник статей Всероссийской научно-практической конференции с международным участием. Уфа, 2024. </w:t>
      </w:r>
      <w:bookmarkStart w:id="6" w:name="_Hlk85528381"/>
      <w:r w:rsidRPr="00E630F3">
        <w:rPr>
          <w:rFonts w:ascii="Times New Roman" w:hAnsi="Times New Roman"/>
          <w:sz w:val="24"/>
          <w:szCs w:val="24"/>
        </w:rPr>
        <w:t>–</w:t>
      </w:r>
      <w:bookmarkEnd w:id="6"/>
      <w:r w:rsidRPr="00E630F3">
        <w:rPr>
          <w:rFonts w:ascii="Times New Roman" w:hAnsi="Times New Roman"/>
          <w:sz w:val="24"/>
          <w:szCs w:val="24"/>
        </w:rPr>
        <w:t xml:space="preserve"> 2024. – С. 63-65.</w:t>
      </w:r>
      <w:r w:rsidRPr="00E630F3">
        <w:t xml:space="preserve"> </w:t>
      </w:r>
      <w:r w:rsidRPr="00E630F3">
        <w:rPr>
          <w:rFonts w:ascii="Times New Roman" w:hAnsi="Times New Roman"/>
          <w:sz w:val="24"/>
          <w:szCs w:val="24"/>
        </w:rPr>
        <w:t xml:space="preserve">– </w:t>
      </w:r>
      <w:proofErr w:type="spellStart"/>
      <w:r w:rsidRPr="00E630F3">
        <w:rPr>
          <w:rFonts w:ascii="Times New Roman" w:hAnsi="Times New Roman"/>
          <w:sz w:val="24"/>
          <w:szCs w:val="24"/>
        </w:rPr>
        <w:t>Pp</w:t>
      </w:r>
      <w:proofErr w:type="spellEnd"/>
      <w:r w:rsidRPr="00E630F3">
        <w:rPr>
          <w:rFonts w:ascii="Times New Roman" w:hAnsi="Times New Roman"/>
          <w:sz w:val="24"/>
          <w:szCs w:val="24"/>
        </w:rPr>
        <w:t>. 1-18.</w:t>
      </w:r>
    </w:p>
    <w:p w14:paraId="20538E24" w14:textId="384922CF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0F3">
        <w:rPr>
          <w:rFonts w:ascii="Times New Roman" w:hAnsi="Times New Roman"/>
          <w:sz w:val="24"/>
          <w:szCs w:val="24"/>
        </w:rPr>
        <w:t>Бритов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В.С. Анализ различных архитектур </w:t>
      </w:r>
      <w:proofErr w:type="spellStart"/>
      <w:r w:rsidRPr="00E630F3">
        <w:rPr>
          <w:rFonts w:ascii="Times New Roman" w:hAnsi="Times New Roman"/>
          <w:sz w:val="24"/>
          <w:szCs w:val="24"/>
        </w:rPr>
        <w:t>сверточных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нейронных сетей в задачах компьютерного зрения. / В.С. </w:t>
      </w:r>
      <w:proofErr w:type="spellStart"/>
      <w:r w:rsidRPr="00E630F3">
        <w:rPr>
          <w:rFonts w:ascii="Times New Roman" w:hAnsi="Times New Roman"/>
          <w:sz w:val="24"/>
          <w:szCs w:val="24"/>
        </w:rPr>
        <w:t>Бритов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, А.И. Мартышкин </w:t>
      </w:r>
      <w:r w:rsidR="00882BA0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882BA0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</w:t>
      </w:r>
      <w:r w:rsidRPr="00E630F3">
        <w:rPr>
          <w:rFonts w:ascii="Times New Roman" w:hAnsi="Times New Roman"/>
          <w:sz w:val="24"/>
          <w:szCs w:val="24"/>
        </w:rPr>
        <w:t>// Современные информационные технологии. – 2024. – № 39. – С. 38-41.</w:t>
      </w:r>
    </w:p>
    <w:p w14:paraId="4080D059" w14:textId="0A19CC42" w:rsidR="00ED0441" w:rsidRPr="00E630F3" w:rsidRDefault="00ED0441" w:rsidP="006537CB">
      <w:pPr>
        <w:numPr>
          <w:ilvl w:val="0"/>
          <w:numId w:val="1"/>
        </w:numPr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Сапрыкин Д.А. Алгоритмы машинного обучения в классификации и ее задачи в обучении моделей. / Д.А. Сапрыкин, Е.Ю. Кравцова </w:t>
      </w:r>
      <w:r w:rsidR="00882BA0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882BA0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</w:t>
      </w:r>
      <w:r w:rsidRPr="00E630F3">
        <w:rPr>
          <w:rFonts w:ascii="Times New Roman" w:hAnsi="Times New Roman"/>
          <w:sz w:val="24"/>
          <w:szCs w:val="24"/>
        </w:rPr>
        <w:t>// Моя профессиональная карьера. – 2022. – Т. 2, № 43</w:t>
      </w:r>
      <w:r w:rsidRPr="00E630F3">
        <w:rPr>
          <w:rFonts w:ascii="Times New Roman" w:hAnsi="Times New Roman"/>
          <w:sz w:val="24"/>
          <w:szCs w:val="24"/>
          <w:lang w:val="en-US"/>
        </w:rPr>
        <w:t>s</w:t>
      </w:r>
      <w:r w:rsidRPr="00E630F3">
        <w:rPr>
          <w:rFonts w:ascii="Times New Roman" w:hAnsi="Times New Roman"/>
          <w:sz w:val="24"/>
          <w:szCs w:val="24"/>
        </w:rPr>
        <w:t>. – С. 232-237.</w:t>
      </w:r>
    </w:p>
    <w:p w14:paraId="28C5B4EF" w14:textId="391B3BED" w:rsidR="00ED0441" w:rsidRPr="00E630F3" w:rsidRDefault="00ED0441" w:rsidP="006537CB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30F3">
        <w:rPr>
          <w:rFonts w:ascii="Times New Roman" w:hAnsi="Times New Roman"/>
          <w:sz w:val="24"/>
          <w:szCs w:val="24"/>
        </w:rPr>
        <w:t>Шолле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, Ф. Глубокое обучение с </w:t>
      </w:r>
      <w:r w:rsidRPr="00E630F3">
        <w:rPr>
          <w:rFonts w:ascii="Times New Roman" w:hAnsi="Times New Roman"/>
          <w:sz w:val="24"/>
          <w:szCs w:val="24"/>
          <w:lang w:val="en-US"/>
        </w:rPr>
        <w:t>Python</w:t>
      </w:r>
      <w:r w:rsidRPr="00E630F3">
        <w:rPr>
          <w:rFonts w:ascii="Times New Roman" w:hAnsi="Times New Roman"/>
          <w:sz w:val="24"/>
          <w:szCs w:val="24"/>
        </w:rPr>
        <w:t xml:space="preserve"> / Ф. </w:t>
      </w:r>
      <w:proofErr w:type="spellStart"/>
      <w:r w:rsidRPr="00E630F3">
        <w:rPr>
          <w:rFonts w:ascii="Times New Roman" w:hAnsi="Times New Roman"/>
          <w:sz w:val="24"/>
          <w:szCs w:val="24"/>
        </w:rPr>
        <w:t>Шолле</w:t>
      </w:r>
      <w:proofErr w:type="spellEnd"/>
      <w:r w:rsidRPr="00E630F3">
        <w:rPr>
          <w:rFonts w:ascii="Times New Roman" w:hAnsi="Times New Roman"/>
          <w:sz w:val="24"/>
          <w:szCs w:val="24"/>
        </w:rPr>
        <w:t>.</w:t>
      </w:r>
      <w:r w:rsidRPr="00E630F3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766E99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766E99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766E99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// </w:t>
      </w:r>
      <w:r w:rsidRPr="00E630F3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E630F3">
        <w:rPr>
          <w:rFonts w:ascii="Times New Roman" w:hAnsi="Times New Roman"/>
          <w:sz w:val="24"/>
          <w:szCs w:val="24"/>
          <w:lang w:val="en-US"/>
        </w:rPr>
        <w:t>Shelter</w:t>
      </w:r>
      <w:r w:rsidRPr="00E630F3">
        <w:rPr>
          <w:rFonts w:ascii="Times New Roman" w:hAnsi="Times New Roman"/>
          <w:sz w:val="24"/>
          <w:szCs w:val="24"/>
        </w:rPr>
        <w:t xml:space="preserve"> </w:t>
      </w:r>
      <w:r w:rsidRPr="00E630F3">
        <w:rPr>
          <w:rFonts w:ascii="Times New Roman" w:hAnsi="Times New Roman"/>
          <w:sz w:val="24"/>
          <w:szCs w:val="24"/>
          <w:lang w:val="en-US"/>
        </w:rPr>
        <w:t>Island</w:t>
      </w:r>
      <w:r w:rsidRPr="00E630F3">
        <w:rPr>
          <w:rFonts w:ascii="Times New Roman" w:hAnsi="Times New Roman"/>
          <w:sz w:val="24"/>
          <w:szCs w:val="24"/>
        </w:rPr>
        <w:t xml:space="preserve">, </w:t>
      </w:r>
      <w:r w:rsidRPr="00E630F3">
        <w:rPr>
          <w:rFonts w:ascii="Times New Roman" w:hAnsi="Times New Roman"/>
          <w:sz w:val="24"/>
          <w:szCs w:val="24"/>
          <w:lang w:val="en-US"/>
        </w:rPr>
        <w:t>NY</w:t>
      </w:r>
      <w:r w:rsidRPr="00E630F3">
        <w:rPr>
          <w:rFonts w:ascii="Times New Roman" w:hAnsi="Times New Roman"/>
          <w:sz w:val="24"/>
          <w:szCs w:val="24"/>
        </w:rPr>
        <w:t xml:space="preserve">: </w:t>
      </w:r>
      <w:r w:rsidRPr="00E630F3">
        <w:rPr>
          <w:rFonts w:ascii="Times New Roman" w:hAnsi="Times New Roman"/>
          <w:sz w:val="24"/>
          <w:szCs w:val="24"/>
          <w:lang w:val="en-US"/>
        </w:rPr>
        <w:t>Manning</w:t>
      </w:r>
      <w:r w:rsidRPr="00E630F3">
        <w:rPr>
          <w:rFonts w:ascii="Times New Roman" w:hAnsi="Times New Roman"/>
          <w:sz w:val="24"/>
          <w:szCs w:val="24"/>
        </w:rPr>
        <w:t xml:space="preserve"> </w:t>
      </w:r>
      <w:r w:rsidRPr="00E630F3">
        <w:rPr>
          <w:rFonts w:ascii="Times New Roman" w:hAnsi="Times New Roman"/>
          <w:sz w:val="24"/>
          <w:szCs w:val="24"/>
          <w:lang w:val="en-US"/>
        </w:rPr>
        <w:t>Publications</w:t>
      </w:r>
      <w:r w:rsidRPr="00E630F3">
        <w:rPr>
          <w:rFonts w:ascii="Times New Roman" w:hAnsi="Times New Roman"/>
          <w:sz w:val="24"/>
          <w:szCs w:val="24"/>
        </w:rPr>
        <w:t>, 2017.</w:t>
      </w:r>
      <w:r w:rsidRPr="00E630F3">
        <w:rPr>
          <w:rFonts w:ascii="Times New Roman" w:hAnsi="Times New Roman"/>
          <w:color w:val="000000" w:themeColor="text1"/>
          <w:sz w:val="24"/>
          <w:szCs w:val="24"/>
        </w:rPr>
        <w:t xml:space="preserve"> – </w:t>
      </w:r>
      <w:r w:rsidRPr="00E630F3">
        <w:rPr>
          <w:rFonts w:ascii="Times New Roman" w:hAnsi="Times New Roman"/>
          <w:sz w:val="24"/>
          <w:szCs w:val="24"/>
        </w:rPr>
        <w:t>384 с.</w:t>
      </w:r>
      <w:r w:rsidRPr="00E630F3">
        <w:rPr>
          <w:rFonts w:ascii="Times New Roman" w:hAnsi="Times New Roman"/>
          <w:color w:val="000000" w:themeColor="text1"/>
          <w:sz w:val="24"/>
          <w:szCs w:val="24"/>
        </w:rPr>
        <w:t xml:space="preserve"> – </w:t>
      </w:r>
      <w:r w:rsidRPr="00E630F3">
        <w:rPr>
          <w:rFonts w:ascii="Times New Roman" w:hAnsi="Times New Roman"/>
          <w:sz w:val="24"/>
          <w:szCs w:val="24"/>
          <w:lang w:val="en-US"/>
        </w:rPr>
        <w:t>ISBN</w:t>
      </w:r>
      <w:r w:rsidRPr="00E630F3">
        <w:rPr>
          <w:rFonts w:ascii="Times New Roman" w:hAnsi="Times New Roman"/>
          <w:sz w:val="24"/>
          <w:szCs w:val="24"/>
        </w:rPr>
        <w:t xml:space="preserve"> 978-1-61729-443-3.</w:t>
      </w:r>
      <w:r w:rsidRPr="00E630F3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43BAFD0E" w14:textId="2C5B56D9" w:rsidR="00ED0441" w:rsidRPr="00E630F3" w:rsidRDefault="00ED0441" w:rsidP="006537CB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Рашид, Т. Создаем нейронную сеть / Т. Рашид; пер. с англ. С. Минц. </w:t>
      </w:r>
      <w:r w:rsidR="00766E99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766E99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766E99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// </w:t>
      </w:r>
      <w:r w:rsidRPr="00E630F3">
        <w:rPr>
          <w:rFonts w:ascii="Times New Roman" w:hAnsi="Times New Roman"/>
          <w:sz w:val="24"/>
          <w:szCs w:val="24"/>
        </w:rPr>
        <w:t xml:space="preserve"> СПб.: Вильямс, 2019. – 272 с. – ISBN 978-5-907515-91-8. </w:t>
      </w:r>
    </w:p>
    <w:p w14:paraId="778ADFD1" w14:textId="26AA3350" w:rsidR="00ED0441" w:rsidRPr="00E630F3" w:rsidRDefault="00ED0441" w:rsidP="006537CB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color w:val="000000" w:themeColor="text1"/>
          <w:sz w:val="24"/>
          <w:szCs w:val="24"/>
        </w:rPr>
        <w:t xml:space="preserve">Куликова, И.В. Нейросети на Python: основы ИИ и машинного обучения / И.В. Куликова. </w:t>
      </w:r>
      <w:r w:rsidR="00766E99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766E99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766E99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// </w:t>
      </w:r>
      <w:r w:rsidRPr="00E630F3">
        <w:rPr>
          <w:rFonts w:ascii="Times New Roman" w:hAnsi="Times New Roman"/>
          <w:color w:val="000000" w:themeColor="text1"/>
          <w:sz w:val="24"/>
          <w:szCs w:val="24"/>
        </w:rPr>
        <w:t xml:space="preserve"> Санкт-Петербург: Наука и Техника, 2025. – 320 с. – </w:t>
      </w:r>
      <w:r w:rsidRPr="00E630F3">
        <w:rPr>
          <w:rFonts w:ascii="Times New Roman" w:hAnsi="Times New Roman"/>
          <w:color w:val="000000" w:themeColor="text1"/>
          <w:sz w:val="24"/>
          <w:szCs w:val="24"/>
          <w:lang w:val="en-US"/>
        </w:rPr>
        <w:t>ISBN</w:t>
      </w:r>
      <w:r w:rsidRPr="00E630F3">
        <w:rPr>
          <w:rFonts w:ascii="Times New Roman" w:hAnsi="Times New Roman"/>
          <w:color w:val="000000" w:themeColor="text1"/>
          <w:sz w:val="24"/>
          <w:szCs w:val="24"/>
        </w:rPr>
        <w:t>:</w:t>
      </w:r>
      <w:r w:rsidRPr="00E630F3">
        <w:rPr>
          <w:rFonts w:ascii="Times New Roman" w:hAnsi="Times New Roman"/>
          <w:sz w:val="24"/>
          <w:szCs w:val="24"/>
        </w:rPr>
        <w:t xml:space="preserve"> </w:t>
      </w:r>
      <w:r w:rsidRPr="00E630F3">
        <w:rPr>
          <w:rFonts w:ascii="Times New Roman" w:hAnsi="Times New Roman"/>
          <w:color w:val="000000" w:themeColor="text1"/>
          <w:sz w:val="24"/>
          <w:szCs w:val="24"/>
        </w:rPr>
        <w:t xml:space="preserve">978-5-907592-55-1. </w:t>
      </w:r>
    </w:p>
    <w:p w14:paraId="25B95E0C" w14:textId="7A32BF77" w:rsidR="00ED0441" w:rsidRPr="00E630F3" w:rsidRDefault="00ED0441" w:rsidP="006537CB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Хо, Дж. Вероятностные модели диффузионного шумоподавления. непосредственный / Дж. Хо, А. Джейн, П. </w:t>
      </w:r>
      <w:proofErr w:type="spellStart"/>
      <w:r w:rsidRPr="00E630F3">
        <w:rPr>
          <w:rFonts w:ascii="Times New Roman" w:hAnsi="Times New Roman"/>
          <w:sz w:val="24"/>
          <w:szCs w:val="24"/>
        </w:rPr>
        <w:t>Аббил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</w:t>
      </w:r>
      <w:r w:rsidR="00882BA0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882BA0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</w:t>
      </w:r>
      <w:r w:rsidRPr="00E630F3">
        <w:rPr>
          <w:rFonts w:ascii="Times New Roman" w:hAnsi="Times New Roman"/>
          <w:sz w:val="24"/>
          <w:szCs w:val="24"/>
        </w:rPr>
        <w:t>// Достижения в области нейронных систем обработки информации (</w:t>
      </w:r>
      <w:proofErr w:type="spellStart"/>
      <w:r w:rsidRPr="00E630F3">
        <w:rPr>
          <w:rFonts w:ascii="Times New Roman" w:hAnsi="Times New Roman"/>
          <w:sz w:val="24"/>
          <w:szCs w:val="24"/>
        </w:rPr>
        <w:t>NeurIPS</w:t>
      </w:r>
      <w:proofErr w:type="spellEnd"/>
      <w:r w:rsidRPr="00E630F3">
        <w:rPr>
          <w:rFonts w:ascii="Times New Roman" w:hAnsi="Times New Roman"/>
          <w:sz w:val="24"/>
          <w:szCs w:val="24"/>
        </w:rPr>
        <w:t>). – 2020. – Т. 33. – С. 6840-6851.</w:t>
      </w:r>
    </w:p>
    <w:p w14:paraId="5359B56B" w14:textId="71F515A3" w:rsidR="00ED0441" w:rsidRPr="00E630F3" w:rsidRDefault="00ED0441" w:rsidP="006537CB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Ромбах Р. Синтез изображений высокого разрешения с помощью моделей латентной диффузии. / Р. Ромбах, А. </w:t>
      </w:r>
      <w:proofErr w:type="spellStart"/>
      <w:r w:rsidRPr="00E630F3">
        <w:rPr>
          <w:rFonts w:ascii="Times New Roman" w:hAnsi="Times New Roman"/>
          <w:sz w:val="24"/>
          <w:szCs w:val="24"/>
        </w:rPr>
        <w:t>Блаттманн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, Д. Лоренц [и др.] </w:t>
      </w:r>
      <w:r w:rsidR="00882BA0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882BA0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</w:t>
      </w:r>
      <w:r w:rsidRPr="00E630F3">
        <w:rPr>
          <w:rFonts w:ascii="Times New Roman" w:hAnsi="Times New Roman"/>
          <w:sz w:val="24"/>
          <w:szCs w:val="24"/>
        </w:rPr>
        <w:t>// Материалы конференции IEEE/CVF по компьютерному зрению и распознаванию образов (CVPR). – 2022. – С. 10684-10695.</w:t>
      </w:r>
    </w:p>
    <w:p w14:paraId="3391B984" w14:textId="1B8148A8" w:rsidR="00ED0441" w:rsidRPr="00E630F3" w:rsidRDefault="00ED0441" w:rsidP="006537CB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30F3">
        <w:rPr>
          <w:rFonts w:ascii="Times New Roman" w:hAnsi="Times New Roman"/>
          <w:sz w:val="24"/>
          <w:szCs w:val="24"/>
        </w:rPr>
        <w:t>Kim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, H. </w:t>
      </w:r>
      <w:proofErr w:type="spellStart"/>
      <w:r w:rsidRPr="00E630F3">
        <w:rPr>
          <w:rFonts w:ascii="Times New Roman" w:hAnsi="Times New Roman"/>
          <w:sz w:val="24"/>
          <w:szCs w:val="24"/>
        </w:rPr>
        <w:t>DiffFace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: замена лиц на основе диффузии с использованием лицевых ориентиров. / Х. Ким, Х. </w:t>
      </w:r>
      <w:proofErr w:type="spellStart"/>
      <w:r w:rsidRPr="00E630F3">
        <w:rPr>
          <w:rFonts w:ascii="Times New Roman" w:hAnsi="Times New Roman"/>
          <w:sz w:val="24"/>
          <w:szCs w:val="24"/>
        </w:rPr>
        <w:t>Чой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, Дж. Ли [и др.] </w:t>
      </w:r>
      <w:r w:rsidR="00882BA0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882BA0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</w:t>
      </w:r>
      <w:r w:rsidRPr="00E630F3">
        <w:rPr>
          <w:rFonts w:ascii="Times New Roman" w:hAnsi="Times New Roman"/>
          <w:sz w:val="24"/>
          <w:szCs w:val="24"/>
        </w:rPr>
        <w:t xml:space="preserve">// Препринт </w:t>
      </w:r>
      <w:proofErr w:type="spellStart"/>
      <w:r w:rsidRPr="00E630F3">
        <w:rPr>
          <w:rFonts w:ascii="Times New Roman" w:hAnsi="Times New Roman"/>
          <w:sz w:val="24"/>
          <w:szCs w:val="24"/>
        </w:rPr>
        <w:t>arXiv</w:t>
      </w:r>
      <w:proofErr w:type="spellEnd"/>
      <w:r w:rsidRPr="00E630F3">
        <w:rPr>
          <w:rFonts w:ascii="Times New Roman" w:hAnsi="Times New Roman"/>
          <w:sz w:val="24"/>
          <w:szCs w:val="24"/>
        </w:rPr>
        <w:t>. – 2022. – arXiv:2212.13344.</w:t>
      </w:r>
      <w:r w:rsidRPr="00E630F3">
        <w:t xml:space="preserve"> </w:t>
      </w:r>
      <w:r w:rsidRPr="00E630F3">
        <w:rPr>
          <w:rFonts w:ascii="Times New Roman" w:hAnsi="Times New Roman"/>
          <w:sz w:val="24"/>
          <w:szCs w:val="24"/>
        </w:rPr>
        <w:t xml:space="preserve">– </w:t>
      </w:r>
      <w:proofErr w:type="spellStart"/>
      <w:r w:rsidRPr="00E630F3">
        <w:rPr>
          <w:rFonts w:ascii="Times New Roman" w:hAnsi="Times New Roman"/>
          <w:sz w:val="24"/>
          <w:szCs w:val="24"/>
        </w:rPr>
        <w:t>Pp</w:t>
      </w:r>
      <w:proofErr w:type="spellEnd"/>
      <w:r w:rsidRPr="00E630F3">
        <w:rPr>
          <w:rFonts w:ascii="Times New Roman" w:hAnsi="Times New Roman"/>
          <w:sz w:val="24"/>
          <w:szCs w:val="24"/>
        </w:rPr>
        <w:t>. 1-18.</w:t>
      </w:r>
    </w:p>
    <w:p w14:paraId="7886C927" w14:textId="218B4545" w:rsidR="00ED0441" w:rsidRPr="00E630F3" w:rsidRDefault="00ED0441" w:rsidP="006537CB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30F3">
        <w:rPr>
          <w:rFonts w:ascii="Times New Roman" w:hAnsi="Times New Roman"/>
          <w:sz w:val="24"/>
          <w:szCs w:val="24"/>
        </w:rPr>
        <w:t>Rosberg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, H. C. </w:t>
      </w:r>
      <w:proofErr w:type="spellStart"/>
      <w:r w:rsidRPr="00E630F3">
        <w:rPr>
          <w:rFonts w:ascii="Times New Roman" w:hAnsi="Times New Roman"/>
          <w:sz w:val="24"/>
          <w:szCs w:val="24"/>
        </w:rPr>
        <w:t>FaceDancer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: высокоточная замена лиц с учетом позы и окклюзии. / Х. К. </w:t>
      </w:r>
      <w:proofErr w:type="spellStart"/>
      <w:r w:rsidRPr="00E630F3">
        <w:rPr>
          <w:rFonts w:ascii="Times New Roman" w:hAnsi="Times New Roman"/>
          <w:sz w:val="24"/>
          <w:szCs w:val="24"/>
        </w:rPr>
        <w:t>Росберг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, Э. А. </w:t>
      </w:r>
      <w:proofErr w:type="spellStart"/>
      <w:r w:rsidRPr="00E630F3">
        <w:rPr>
          <w:rFonts w:ascii="Times New Roman" w:hAnsi="Times New Roman"/>
          <w:sz w:val="24"/>
          <w:szCs w:val="24"/>
        </w:rPr>
        <w:t>Аксой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, Х. Алонсо-Фернандес, Ф. </w:t>
      </w:r>
      <w:proofErr w:type="spellStart"/>
      <w:r w:rsidRPr="00E630F3">
        <w:rPr>
          <w:rFonts w:ascii="Times New Roman" w:hAnsi="Times New Roman"/>
          <w:sz w:val="24"/>
          <w:szCs w:val="24"/>
        </w:rPr>
        <w:t>Энглунд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</w:t>
      </w:r>
      <w:r w:rsidR="00882BA0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882BA0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</w:t>
      </w:r>
      <w:r w:rsidRPr="00E630F3">
        <w:rPr>
          <w:rFonts w:ascii="Times New Roman" w:hAnsi="Times New Roman"/>
          <w:sz w:val="24"/>
          <w:szCs w:val="24"/>
        </w:rPr>
        <w:t>// Материалы Зимней конференции IEEE/CVF по применению компьютерного зрения (WACV). – 2023. – С. 3454-3463.</w:t>
      </w:r>
    </w:p>
    <w:p w14:paraId="65DFD2F4" w14:textId="54ED7E92" w:rsidR="00ED0441" w:rsidRPr="00E630F3" w:rsidRDefault="00ED0441" w:rsidP="006537CB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>Е, Х. IP-</w:t>
      </w:r>
      <w:proofErr w:type="spellStart"/>
      <w:r w:rsidRPr="00E630F3">
        <w:rPr>
          <w:rFonts w:ascii="Times New Roman" w:hAnsi="Times New Roman"/>
          <w:sz w:val="24"/>
          <w:szCs w:val="24"/>
        </w:rPr>
        <w:t>Adapter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: текстовый адаптер для подсказок по изображениям для моделей преобразования текста в изображение. / Х. Е, Дж. </w:t>
      </w:r>
      <w:proofErr w:type="spellStart"/>
      <w:r w:rsidRPr="00E630F3">
        <w:rPr>
          <w:rFonts w:ascii="Times New Roman" w:hAnsi="Times New Roman"/>
          <w:sz w:val="24"/>
          <w:szCs w:val="24"/>
        </w:rPr>
        <w:t>Чжан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, С. </w:t>
      </w:r>
      <w:proofErr w:type="spellStart"/>
      <w:r w:rsidRPr="00E630F3">
        <w:rPr>
          <w:rFonts w:ascii="Times New Roman" w:hAnsi="Times New Roman"/>
          <w:sz w:val="24"/>
          <w:szCs w:val="24"/>
        </w:rPr>
        <w:t>Лю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[и др.] </w:t>
      </w:r>
      <w:r w:rsidR="00882BA0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882BA0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</w:t>
      </w:r>
      <w:r w:rsidRPr="00E630F3">
        <w:rPr>
          <w:rFonts w:ascii="Times New Roman" w:hAnsi="Times New Roman"/>
          <w:sz w:val="24"/>
          <w:szCs w:val="24"/>
        </w:rPr>
        <w:t xml:space="preserve">// Препринт </w:t>
      </w:r>
      <w:proofErr w:type="spellStart"/>
      <w:r w:rsidRPr="00E630F3">
        <w:rPr>
          <w:rFonts w:ascii="Times New Roman" w:hAnsi="Times New Roman"/>
          <w:sz w:val="24"/>
          <w:szCs w:val="24"/>
        </w:rPr>
        <w:t>arXiv</w:t>
      </w:r>
      <w:proofErr w:type="spellEnd"/>
      <w:r w:rsidRPr="00E630F3">
        <w:rPr>
          <w:rFonts w:ascii="Times New Roman" w:hAnsi="Times New Roman"/>
          <w:sz w:val="24"/>
          <w:szCs w:val="24"/>
        </w:rPr>
        <w:t>. – 2023. – arXiv:2308.06721.</w:t>
      </w:r>
      <w:r w:rsidRPr="00E630F3">
        <w:t xml:space="preserve"> </w:t>
      </w:r>
      <w:r w:rsidRPr="00E630F3">
        <w:rPr>
          <w:rFonts w:ascii="Times New Roman" w:hAnsi="Times New Roman"/>
          <w:sz w:val="24"/>
          <w:szCs w:val="24"/>
        </w:rPr>
        <w:t xml:space="preserve">– </w:t>
      </w:r>
      <w:proofErr w:type="spellStart"/>
      <w:r w:rsidRPr="00E630F3">
        <w:rPr>
          <w:rFonts w:ascii="Times New Roman" w:hAnsi="Times New Roman"/>
          <w:sz w:val="24"/>
          <w:szCs w:val="24"/>
        </w:rPr>
        <w:t>Pp</w:t>
      </w:r>
      <w:proofErr w:type="spellEnd"/>
      <w:r w:rsidRPr="00E630F3">
        <w:rPr>
          <w:rFonts w:ascii="Times New Roman" w:hAnsi="Times New Roman"/>
          <w:sz w:val="24"/>
          <w:szCs w:val="24"/>
        </w:rPr>
        <w:t>. 1-14.</w:t>
      </w:r>
    </w:p>
    <w:p w14:paraId="56ACC929" w14:textId="23CC5616" w:rsidR="00ED0441" w:rsidRPr="00E630F3" w:rsidRDefault="00ED0441" w:rsidP="006537CB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30F3">
        <w:rPr>
          <w:rFonts w:ascii="Times New Roman" w:hAnsi="Times New Roman"/>
          <w:sz w:val="24"/>
          <w:szCs w:val="24"/>
        </w:rPr>
        <w:t>Чжан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Л. Добавление условного управления в модели диффузии текста в изображение. / Л. </w:t>
      </w:r>
      <w:proofErr w:type="spellStart"/>
      <w:r w:rsidRPr="00E630F3">
        <w:rPr>
          <w:rFonts w:ascii="Times New Roman" w:hAnsi="Times New Roman"/>
          <w:sz w:val="24"/>
          <w:szCs w:val="24"/>
        </w:rPr>
        <w:t>Чжан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, А. </w:t>
      </w:r>
      <w:proofErr w:type="spellStart"/>
      <w:r w:rsidRPr="00E630F3">
        <w:rPr>
          <w:rFonts w:ascii="Times New Roman" w:hAnsi="Times New Roman"/>
          <w:sz w:val="24"/>
          <w:szCs w:val="24"/>
        </w:rPr>
        <w:t>Рао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, М. </w:t>
      </w:r>
      <w:proofErr w:type="spellStart"/>
      <w:r w:rsidRPr="00E630F3">
        <w:rPr>
          <w:rFonts w:ascii="Times New Roman" w:hAnsi="Times New Roman"/>
          <w:sz w:val="24"/>
          <w:szCs w:val="24"/>
        </w:rPr>
        <w:t>Агравала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</w:t>
      </w:r>
      <w:r w:rsidR="00882BA0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882BA0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</w:t>
      </w:r>
      <w:r w:rsidRPr="00E630F3">
        <w:rPr>
          <w:rFonts w:ascii="Times New Roman" w:hAnsi="Times New Roman"/>
          <w:sz w:val="24"/>
          <w:szCs w:val="24"/>
        </w:rPr>
        <w:t>// Материалы Международной конференции IEEE/CVF по компьютерному зрению (ICCV). – 2023. – С. 3836-3847.</w:t>
      </w:r>
    </w:p>
    <w:p w14:paraId="6DDA5FCE" w14:textId="73ACD41F" w:rsidR="00B14D66" w:rsidRPr="00E630F3" w:rsidRDefault="00ED0441" w:rsidP="00B14D66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Ван, Дж. </w:t>
      </w:r>
      <w:proofErr w:type="spellStart"/>
      <w:r w:rsidRPr="00E630F3">
        <w:rPr>
          <w:rFonts w:ascii="Times New Roman" w:hAnsi="Times New Roman"/>
          <w:sz w:val="24"/>
          <w:szCs w:val="24"/>
        </w:rPr>
        <w:t>InstantID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: генерация с сохранением идентичности за доли секунды. непосредственный / Дж. Ван, А. </w:t>
      </w:r>
      <w:proofErr w:type="spellStart"/>
      <w:r w:rsidRPr="00E630F3">
        <w:rPr>
          <w:rFonts w:ascii="Times New Roman" w:hAnsi="Times New Roman"/>
          <w:sz w:val="24"/>
          <w:szCs w:val="24"/>
        </w:rPr>
        <w:t>Цао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, С. Ван [и др.] </w:t>
      </w:r>
      <w:r w:rsidR="00882BA0" w:rsidRPr="00E630F3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="00882BA0"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</w:rPr>
        <w:t xml:space="preserve"> непосредственный </w:t>
      </w:r>
      <w:r w:rsidRPr="00E630F3">
        <w:rPr>
          <w:rFonts w:ascii="Times New Roman" w:hAnsi="Times New Roman"/>
          <w:sz w:val="24"/>
          <w:szCs w:val="24"/>
        </w:rPr>
        <w:t xml:space="preserve">// Препринт </w:t>
      </w:r>
      <w:proofErr w:type="spellStart"/>
      <w:r w:rsidRPr="00E630F3">
        <w:rPr>
          <w:rFonts w:ascii="Times New Roman" w:hAnsi="Times New Roman"/>
          <w:sz w:val="24"/>
          <w:szCs w:val="24"/>
        </w:rPr>
        <w:t>arXiv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. – 2024. – arXiv:2401.07519. – </w:t>
      </w:r>
      <w:proofErr w:type="spellStart"/>
      <w:r w:rsidRPr="00E630F3">
        <w:rPr>
          <w:rFonts w:ascii="Times New Roman" w:hAnsi="Times New Roman"/>
          <w:sz w:val="24"/>
          <w:szCs w:val="24"/>
        </w:rPr>
        <w:t>Pp</w:t>
      </w:r>
      <w:proofErr w:type="spellEnd"/>
      <w:r w:rsidRPr="00E630F3">
        <w:rPr>
          <w:rFonts w:ascii="Times New Roman" w:hAnsi="Times New Roman"/>
          <w:sz w:val="24"/>
          <w:szCs w:val="24"/>
        </w:rPr>
        <w:t>. 1-12.</w:t>
      </w:r>
    </w:p>
    <w:p w14:paraId="11644D58" w14:textId="241FA44B" w:rsidR="00751CD0" w:rsidRPr="00E630F3" w:rsidRDefault="006B5DD9" w:rsidP="00751CD0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E630F3">
        <w:rPr>
          <w:rFonts w:ascii="Times New Roman" w:hAnsi="Times New Roman"/>
          <w:sz w:val="24"/>
          <w:szCs w:val="24"/>
          <w:lang w:val="en-US"/>
        </w:rPr>
        <w:t xml:space="preserve">Johnson, J. Perceptual Losses for Real-Time Style Transfer and Super-Resolution. / J. Johnson, A.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Alahi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, L. Fei-Fei </w:t>
      </w:r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proofErr w:type="spellStart"/>
      <w:proofErr w:type="gramStart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непосредственный </w:t>
      </w:r>
      <w:r w:rsidRPr="00E630F3">
        <w:rPr>
          <w:rFonts w:ascii="Times New Roman" w:hAnsi="Times New Roman"/>
          <w:sz w:val="24"/>
          <w:szCs w:val="24"/>
          <w:lang w:val="en-US"/>
        </w:rPr>
        <w:t xml:space="preserve">//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arXiv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. – 2016. – arXiv:1603.08155. </w:t>
      </w:r>
    </w:p>
    <w:p w14:paraId="727D0171" w14:textId="30D97E50" w:rsidR="006B5DD9" w:rsidRPr="00E630F3" w:rsidRDefault="00751CD0" w:rsidP="00751CD0">
      <w:pPr>
        <w:rPr>
          <w:rFonts w:ascii="Times New Roman" w:hAnsi="Times New Roman"/>
          <w:sz w:val="24"/>
          <w:szCs w:val="24"/>
          <w:lang w:val="en-US"/>
        </w:rPr>
      </w:pPr>
      <w:r w:rsidRPr="00E630F3">
        <w:rPr>
          <w:rFonts w:ascii="Times New Roman" w:hAnsi="Times New Roman"/>
          <w:sz w:val="24"/>
          <w:szCs w:val="24"/>
          <w:lang w:val="en-US"/>
        </w:rPr>
        <w:br w:type="page"/>
      </w:r>
    </w:p>
    <w:p w14:paraId="3880B78B" w14:textId="178006B3" w:rsidR="006B5DD9" w:rsidRPr="00E630F3" w:rsidRDefault="006B5DD9" w:rsidP="00751CD0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E630F3">
        <w:rPr>
          <w:rFonts w:ascii="Times New Roman" w:hAnsi="Times New Roman"/>
          <w:sz w:val="24"/>
          <w:szCs w:val="24"/>
          <w:lang w:val="en-US"/>
        </w:rPr>
        <w:lastRenderedPageBreak/>
        <w:t xml:space="preserve">Zhao, H. Loss Functions for Image Restoration with Neural Networks. / H. Zhao, O. Gallo, I.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Frosio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, J. Kautz </w:t>
      </w:r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proofErr w:type="spellStart"/>
      <w:proofErr w:type="gramStart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="00882BA0" w:rsidRPr="00E630F3">
        <w:rPr>
          <w:rFonts w:ascii="Times New Roman" w:hAnsi="Times New Roman" w:cs="Times New Roman"/>
          <w:sz w:val="24"/>
          <w:szCs w:val="24"/>
          <w:lang w:val="en-US"/>
        </w:rPr>
        <w:t xml:space="preserve"> непосредственный </w:t>
      </w:r>
      <w:r w:rsidRPr="00E630F3">
        <w:rPr>
          <w:rFonts w:ascii="Times New Roman" w:hAnsi="Times New Roman"/>
          <w:sz w:val="24"/>
          <w:szCs w:val="24"/>
          <w:lang w:val="en-US"/>
        </w:rPr>
        <w:t>// IEEE Transactions on Computational Imaging. – 2017. – Vol. 3, no. 1. – Pp. 47-57.</w:t>
      </w:r>
    </w:p>
    <w:p w14:paraId="65CFA94E" w14:textId="1E73E934" w:rsidR="006B5DD9" w:rsidRPr="00E630F3" w:rsidRDefault="006B5DD9" w:rsidP="00751CD0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Kazemi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, V. One millisecond face alignment with an ensemble of regression trees / V.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Kazemi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, J. Sullivan. – </w:t>
      </w:r>
      <w:proofErr w:type="gramStart"/>
      <w:r w:rsidRPr="00E630F3">
        <w:rPr>
          <w:rFonts w:ascii="Times New Roman" w:hAnsi="Times New Roman"/>
          <w:sz w:val="24"/>
          <w:szCs w:val="24"/>
        </w:rPr>
        <w:t>Текст</w:t>
      </w:r>
      <w:r w:rsidRPr="00E630F3">
        <w:rPr>
          <w:rFonts w:ascii="Times New Roman" w:hAnsi="Times New Roman"/>
          <w:sz w:val="24"/>
          <w:szCs w:val="24"/>
          <w:lang w:val="en-US"/>
        </w:rPr>
        <w:t xml:space="preserve"> :</w:t>
      </w:r>
      <w:proofErr w:type="gramEnd"/>
      <w:r w:rsidRPr="00E630F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630F3">
        <w:rPr>
          <w:rFonts w:ascii="Times New Roman" w:hAnsi="Times New Roman"/>
          <w:sz w:val="24"/>
          <w:szCs w:val="24"/>
        </w:rPr>
        <w:t>непосредственный</w:t>
      </w:r>
      <w:r w:rsidRPr="00E630F3">
        <w:rPr>
          <w:rFonts w:ascii="Times New Roman" w:hAnsi="Times New Roman"/>
          <w:sz w:val="24"/>
          <w:szCs w:val="24"/>
          <w:lang w:val="en-US"/>
        </w:rPr>
        <w:t xml:space="preserve"> // 2014 IEEE Conference on Computer Vision and Pattern Recognition (CVPR). – Columbus, OH, USA (2014.06.23-2014.06.28).</w:t>
      </w:r>
    </w:p>
    <w:p w14:paraId="0E53909B" w14:textId="77777777" w:rsidR="006B5DD9" w:rsidRPr="00E630F3" w:rsidRDefault="006B5DD9" w:rsidP="00751CD0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E630F3">
        <w:rPr>
          <w:rFonts w:ascii="Times New Roman" w:hAnsi="Times New Roman"/>
          <w:sz w:val="24"/>
          <w:szCs w:val="24"/>
          <w:lang w:val="en-US"/>
        </w:rPr>
        <w:t xml:space="preserve">Huang, X. Arbitrary Style Transfer in Real-Time with Adaptive Instance Normalization / X. Huang, S.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Belongie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. – </w:t>
      </w:r>
      <w:proofErr w:type="gramStart"/>
      <w:r w:rsidRPr="00E630F3">
        <w:rPr>
          <w:rFonts w:ascii="Times New Roman" w:hAnsi="Times New Roman"/>
          <w:sz w:val="24"/>
          <w:szCs w:val="24"/>
        </w:rPr>
        <w:t>Текст</w:t>
      </w:r>
      <w:r w:rsidRPr="00E630F3">
        <w:rPr>
          <w:rFonts w:ascii="Times New Roman" w:hAnsi="Times New Roman"/>
          <w:sz w:val="24"/>
          <w:szCs w:val="24"/>
          <w:lang w:val="en-US"/>
        </w:rPr>
        <w:t xml:space="preserve"> :</w:t>
      </w:r>
      <w:proofErr w:type="gramEnd"/>
      <w:r w:rsidRPr="00E630F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630F3">
        <w:rPr>
          <w:rFonts w:ascii="Times New Roman" w:hAnsi="Times New Roman"/>
          <w:sz w:val="24"/>
          <w:szCs w:val="24"/>
        </w:rPr>
        <w:t>непосредственный</w:t>
      </w:r>
      <w:r w:rsidRPr="00E630F3">
        <w:rPr>
          <w:rFonts w:ascii="Times New Roman" w:hAnsi="Times New Roman"/>
          <w:sz w:val="24"/>
          <w:szCs w:val="24"/>
          <w:lang w:val="en-US"/>
        </w:rPr>
        <w:t xml:space="preserve"> // 2017 IEEE International Conference on Computer Vision (ICCV). – Venice, Italy (2017.10.22-2017.10.29).</w:t>
      </w:r>
    </w:p>
    <w:p w14:paraId="6E17EB87" w14:textId="77777777" w:rsidR="006B5DD9" w:rsidRPr="00E630F3" w:rsidRDefault="006B5DD9" w:rsidP="00751CD0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E630F3">
        <w:rPr>
          <w:rFonts w:ascii="Times New Roman" w:hAnsi="Times New Roman"/>
          <w:sz w:val="24"/>
          <w:szCs w:val="24"/>
          <w:lang w:val="en-US"/>
        </w:rPr>
        <w:t xml:space="preserve">Isola, P. Image-to-Image Translation with Conditional Adversarial Networks / P. Isola, J.-Y. Zhu, T. Zhou, A. A.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Efros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. – </w:t>
      </w:r>
      <w:proofErr w:type="gramStart"/>
      <w:r w:rsidRPr="00E630F3">
        <w:rPr>
          <w:rFonts w:ascii="Times New Roman" w:hAnsi="Times New Roman"/>
          <w:sz w:val="24"/>
          <w:szCs w:val="24"/>
        </w:rPr>
        <w:t>Текст</w:t>
      </w:r>
      <w:r w:rsidRPr="00E630F3">
        <w:rPr>
          <w:rFonts w:ascii="Times New Roman" w:hAnsi="Times New Roman"/>
          <w:sz w:val="24"/>
          <w:szCs w:val="24"/>
          <w:lang w:val="en-US"/>
        </w:rPr>
        <w:t xml:space="preserve"> :</w:t>
      </w:r>
      <w:proofErr w:type="gramEnd"/>
      <w:r w:rsidRPr="00E630F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630F3">
        <w:rPr>
          <w:rFonts w:ascii="Times New Roman" w:hAnsi="Times New Roman"/>
          <w:sz w:val="24"/>
          <w:szCs w:val="24"/>
        </w:rPr>
        <w:t>непосредственный</w:t>
      </w:r>
      <w:r w:rsidRPr="00E630F3">
        <w:rPr>
          <w:rFonts w:ascii="Times New Roman" w:hAnsi="Times New Roman"/>
          <w:sz w:val="24"/>
          <w:szCs w:val="24"/>
          <w:lang w:val="en-US"/>
        </w:rPr>
        <w:t xml:space="preserve"> // 2017 IEEE Conference on Computer Vision and Pattern Recognition (CVPR). – Honolulu, HI, USA (2017.07.21-2017.07.26).</w:t>
      </w:r>
    </w:p>
    <w:p w14:paraId="6C9FE2C3" w14:textId="77777777" w:rsidR="006B5DD9" w:rsidRPr="00E630F3" w:rsidRDefault="006B5DD9" w:rsidP="00751CD0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Karras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, T. A Style-Based Generator Architecture for Generative Adversarial Networks / T.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Karras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, S. Laine, T. Aila. – </w:t>
      </w:r>
      <w:proofErr w:type="gramStart"/>
      <w:r w:rsidRPr="00E630F3">
        <w:rPr>
          <w:rFonts w:ascii="Times New Roman" w:hAnsi="Times New Roman"/>
          <w:sz w:val="24"/>
          <w:szCs w:val="24"/>
        </w:rPr>
        <w:t>Текст</w:t>
      </w:r>
      <w:r w:rsidRPr="00E630F3">
        <w:rPr>
          <w:rFonts w:ascii="Times New Roman" w:hAnsi="Times New Roman"/>
          <w:sz w:val="24"/>
          <w:szCs w:val="24"/>
          <w:lang w:val="en-US"/>
        </w:rPr>
        <w:t xml:space="preserve"> :</w:t>
      </w:r>
      <w:proofErr w:type="gramEnd"/>
      <w:r w:rsidRPr="00E630F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630F3">
        <w:rPr>
          <w:rFonts w:ascii="Times New Roman" w:hAnsi="Times New Roman"/>
          <w:sz w:val="24"/>
          <w:szCs w:val="24"/>
        </w:rPr>
        <w:t>непосредственный</w:t>
      </w:r>
      <w:r w:rsidRPr="00E630F3">
        <w:rPr>
          <w:rFonts w:ascii="Times New Roman" w:hAnsi="Times New Roman"/>
          <w:sz w:val="24"/>
          <w:szCs w:val="24"/>
          <w:lang w:val="en-US"/>
        </w:rPr>
        <w:t xml:space="preserve"> // 2019 IEEE/CVF Conference on Computer Vision and Pattern Recognition (CVPR). – Long Beach, CA, USA (2019.06.15-2019.06.20). – Pp. 4401-4410</w:t>
      </w:r>
    </w:p>
    <w:p w14:paraId="69342B9F" w14:textId="2CE0ABD6" w:rsidR="00751CD0" w:rsidRPr="00E630F3" w:rsidRDefault="00751CD0" w:rsidP="00751CD0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E630F3">
        <w:rPr>
          <w:rFonts w:ascii="Times New Roman" w:hAnsi="Times New Roman"/>
          <w:sz w:val="24"/>
          <w:szCs w:val="24"/>
          <w:lang w:val="en-US"/>
        </w:rPr>
        <w:t xml:space="preserve">Choi, Y.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StarGAN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: Unified Generative Adversarial Networks for Multi-Domain Image-to-Image Translation / Y. Choi, M. Choi, M. Kim, J.-W. Ha, S. Kim, J. Choo. – </w:t>
      </w:r>
      <w:proofErr w:type="gramStart"/>
      <w:r w:rsidRPr="00E630F3">
        <w:rPr>
          <w:rFonts w:ascii="Times New Roman" w:hAnsi="Times New Roman"/>
          <w:sz w:val="24"/>
          <w:szCs w:val="24"/>
        </w:rPr>
        <w:t>Текст</w:t>
      </w:r>
      <w:r w:rsidRPr="00E630F3">
        <w:rPr>
          <w:rFonts w:ascii="Times New Roman" w:hAnsi="Times New Roman"/>
          <w:sz w:val="24"/>
          <w:szCs w:val="24"/>
          <w:lang w:val="en-US"/>
        </w:rPr>
        <w:t xml:space="preserve"> :</w:t>
      </w:r>
      <w:proofErr w:type="gramEnd"/>
      <w:r w:rsidRPr="00E630F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630F3">
        <w:rPr>
          <w:rFonts w:ascii="Times New Roman" w:hAnsi="Times New Roman"/>
          <w:sz w:val="24"/>
          <w:szCs w:val="24"/>
        </w:rPr>
        <w:t>непосредственный</w:t>
      </w:r>
      <w:r w:rsidRPr="00E630F3">
        <w:rPr>
          <w:rFonts w:ascii="Times New Roman" w:hAnsi="Times New Roman"/>
          <w:sz w:val="24"/>
          <w:szCs w:val="24"/>
          <w:lang w:val="en-US"/>
        </w:rPr>
        <w:t xml:space="preserve"> // 2018 IEEE Conference on Computer Vision and Pattern Recognition (CVPR). – Salt Lake City, UT, USA (2018.06.18-2018.06.22). – Pp. 8789-8797.</w:t>
      </w:r>
    </w:p>
    <w:p w14:paraId="585A11A5" w14:textId="1630C689" w:rsidR="00B14D66" w:rsidRPr="00E630F3" w:rsidRDefault="00751CD0" w:rsidP="00751CD0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Nirkin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, Y. FSGAN: Subject Agnostic Face Swapping and Reenactment / Y.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Nirkin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, Y. Keller, T.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Hassner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. – </w:t>
      </w:r>
      <w:proofErr w:type="gramStart"/>
      <w:r w:rsidRPr="00E630F3">
        <w:rPr>
          <w:rFonts w:ascii="Times New Roman" w:hAnsi="Times New Roman"/>
          <w:sz w:val="24"/>
          <w:szCs w:val="24"/>
        </w:rPr>
        <w:t>Текст</w:t>
      </w:r>
      <w:r w:rsidRPr="00E630F3">
        <w:rPr>
          <w:rFonts w:ascii="Times New Roman" w:hAnsi="Times New Roman"/>
          <w:sz w:val="24"/>
          <w:szCs w:val="24"/>
          <w:lang w:val="en-US"/>
        </w:rPr>
        <w:t xml:space="preserve"> :</w:t>
      </w:r>
      <w:proofErr w:type="gramEnd"/>
      <w:r w:rsidRPr="00E630F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630F3">
        <w:rPr>
          <w:rFonts w:ascii="Times New Roman" w:hAnsi="Times New Roman"/>
          <w:sz w:val="24"/>
          <w:szCs w:val="24"/>
        </w:rPr>
        <w:t>непосредственный</w:t>
      </w:r>
      <w:r w:rsidRPr="00E630F3">
        <w:rPr>
          <w:rFonts w:ascii="Times New Roman" w:hAnsi="Times New Roman"/>
          <w:sz w:val="24"/>
          <w:szCs w:val="24"/>
          <w:lang w:val="en-US"/>
        </w:rPr>
        <w:t xml:space="preserve"> // 2019 IEEE/CVF International Conference on Computer Vision (ICCV). – Seoul, Korea (South) (2019.10.27-2019.11.02)</w:t>
      </w:r>
      <w:r w:rsidR="00B14D66" w:rsidRPr="00E630F3">
        <w:rPr>
          <w:rFonts w:ascii="Times New Roman" w:hAnsi="Times New Roman"/>
          <w:sz w:val="24"/>
          <w:szCs w:val="24"/>
          <w:lang w:val="en-US"/>
        </w:rPr>
        <w:t>.</w:t>
      </w:r>
    </w:p>
    <w:p w14:paraId="683D3A1A" w14:textId="3E6E552B" w:rsidR="00BF34ED" w:rsidRPr="00E630F3" w:rsidRDefault="00BF34ED" w:rsidP="00751CD0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E630F3">
        <w:rPr>
          <w:rFonts w:ascii="Times New Roman" w:hAnsi="Times New Roman"/>
          <w:sz w:val="24"/>
          <w:szCs w:val="24"/>
          <w:lang w:val="en-US"/>
        </w:rPr>
        <w:t xml:space="preserve">ISO/IEC 22989:2022. Information technology — Artificial intelligence — Artificial intelligence concepts and terminology. – </w:t>
      </w:r>
      <w:proofErr w:type="spellStart"/>
      <w:proofErr w:type="gramStart"/>
      <w:r w:rsidRPr="00E630F3">
        <w:rPr>
          <w:rFonts w:ascii="Times New Roman" w:hAnsi="Times New Roman"/>
          <w:sz w:val="24"/>
          <w:szCs w:val="24"/>
          <w:lang w:val="en-US"/>
        </w:rPr>
        <w:t>Текст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 :</w:t>
      </w:r>
      <w:proofErr w:type="gramEnd"/>
      <w:r w:rsidRPr="00E630F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электронный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 // ISO : [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сайт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]. – URL: </w:t>
      </w:r>
      <w:hyperlink r:id="rId24" w:history="1">
        <w:r w:rsidRPr="00E630F3">
          <w:rPr>
            <w:rStyle w:val="afb"/>
            <w:rFonts w:ascii="Times New Roman" w:hAnsi="Times New Roman"/>
            <w:sz w:val="24"/>
            <w:szCs w:val="24"/>
            <w:lang w:val="en-US"/>
          </w:rPr>
          <w:t>https://maruyama-mitsuhiko.cocolognifty.com/security/files/iso_iec2022989_202220ed.12020id.7429620publication20pdf2028en29.pdf</w:t>
        </w:r>
      </w:hyperlink>
      <w:r w:rsidRPr="00E630F3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дата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обращения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>: 16.06.2026).</w:t>
      </w:r>
    </w:p>
    <w:p w14:paraId="5F24A607" w14:textId="77777777" w:rsidR="000A21FC" w:rsidRPr="00E630F3" w:rsidRDefault="00BF34ED" w:rsidP="00ED0441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E630F3">
        <w:rPr>
          <w:rFonts w:ascii="Times New Roman" w:hAnsi="Times New Roman"/>
          <w:sz w:val="24"/>
          <w:szCs w:val="24"/>
          <w:lang w:val="en-US"/>
        </w:rPr>
        <w:t xml:space="preserve">ISO/IEC 23053:2022. Framework for Artificial Intelligence (AI) Systems Using Machine Learning (ML). – </w:t>
      </w:r>
      <w:proofErr w:type="spellStart"/>
      <w:proofErr w:type="gramStart"/>
      <w:r w:rsidRPr="00E630F3">
        <w:rPr>
          <w:rFonts w:ascii="Times New Roman" w:hAnsi="Times New Roman"/>
          <w:sz w:val="24"/>
          <w:szCs w:val="24"/>
          <w:lang w:val="en-US"/>
        </w:rPr>
        <w:t>Текст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 :</w:t>
      </w:r>
      <w:proofErr w:type="gramEnd"/>
      <w:r w:rsidRPr="00E630F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электронный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 // ISO : [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сайт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]. – URL: </w:t>
      </w:r>
      <w:hyperlink r:id="rId25" w:history="1">
        <w:r w:rsidRPr="00E630F3">
          <w:rPr>
            <w:rStyle w:val="afb"/>
            <w:rFonts w:ascii="Times New Roman" w:hAnsi="Times New Roman"/>
            <w:sz w:val="24"/>
            <w:szCs w:val="24"/>
            <w:lang w:val="en-US"/>
          </w:rPr>
          <w:t>https://cdn.standards.iteh.ai/samples/74438/dc54208373d643c191a657cf5eed9eaf/ISO-IEC-23053 2022.pdf</w:t>
        </w:r>
      </w:hyperlink>
      <w:r w:rsidRPr="00E630F3">
        <w:rPr>
          <w:rFonts w:ascii="Times New Roman" w:hAnsi="Times New Roman"/>
          <w:sz w:val="24"/>
          <w:szCs w:val="24"/>
          <w:lang w:val="en-US"/>
        </w:rPr>
        <w:t xml:space="preserve"> 2022.pdf (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дата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630F3">
        <w:rPr>
          <w:rFonts w:ascii="Times New Roman" w:hAnsi="Times New Roman"/>
          <w:sz w:val="24"/>
          <w:szCs w:val="24"/>
          <w:lang w:val="en-US"/>
        </w:rPr>
        <w:t>обращения</w:t>
      </w:r>
      <w:proofErr w:type="spellEnd"/>
      <w:r w:rsidRPr="00E630F3">
        <w:rPr>
          <w:rFonts w:ascii="Times New Roman" w:hAnsi="Times New Roman"/>
          <w:sz w:val="24"/>
          <w:szCs w:val="24"/>
          <w:lang w:val="en-US"/>
        </w:rPr>
        <w:t>: 16.06.2026).</w:t>
      </w:r>
    </w:p>
    <w:p w14:paraId="454034EC" w14:textId="40886B88" w:rsidR="009D2C7E" w:rsidRPr="00E630F3" w:rsidRDefault="000A21FC" w:rsidP="00322887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630F3">
        <w:rPr>
          <w:rFonts w:ascii="Times New Roman" w:hAnsi="Times New Roman" w:cs="Times New Roman"/>
          <w:sz w:val="24"/>
          <w:szCs w:val="24"/>
        </w:rPr>
        <w:t xml:space="preserve">ПНСТ 838-2023. Искусственный интеллект. Структура описания систем искусственного интеллекта, использующих машинное обучение. – </w:t>
      </w:r>
      <w:proofErr w:type="gramStart"/>
      <w:r w:rsidRPr="00E630F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E630F3">
        <w:rPr>
          <w:rFonts w:ascii="Times New Roman" w:hAnsi="Times New Roman" w:cs="Times New Roman"/>
          <w:sz w:val="24"/>
          <w:szCs w:val="24"/>
        </w:rPr>
        <w:t xml:space="preserve"> электронный // </w:t>
      </w:r>
      <w:proofErr w:type="spellStart"/>
      <w:r w:rsidRPr="00E630F3">
        <w:rPr>
          <w:rFonts w:ascii="Times New Roman" w:hAnsi="Times New Roman" w:cs="Times New Roman"/>
          <w:sz w:val="24"/>
          <w:szCs w:val="24"/>
        </w:rPr>
        <w:t>ГостАссистент</w:t>
      </w:r>
      <w:proofErr w:type="spellEnd"/>
      <w:r w:rsidRPr="00E630F3">
        <w:rPr>
          <w:rFonts w:ascii="Times New Roman" w:hAnsi="Times New Roman" w:cs="Times New Roman"/>
          <w:sz w:val="24"/>
          <w:szCs w:val="24"/>
        </w:rPr>
        <w:t xml:space="preserve"> : [сайт]. – URL: </w:t>
      </w:r>
      <w:hyperlink r:id="rId26" w:history="1">
        <w:r w:rsidRPr="00E630F3">
          <w:rPr>
            <w:rStyle w:val="afb"/>
            <w:rFonts w:ascii="Times New Roman" w:hAnsi="Times New Roman" w:cs="Times New Roman"/>
            <w:sz w:val="24"/>
            <w:szCs w:val="24"/>
          </w:rPr>
          <w:t>https://gostassistent.ru/doc/6e122eca-390c-4588-a1be-6f973ff5c961</w:t>
        </w:r>
      </w:hyperlink>
      <w:r w:rsidRPr="00E630F3">
        <w:rPr>
          <w:rFonts w:ascii="Times New Roman" w:hAnsi="Times New Roman" w:cs="Times New Roman"/>
          <w:sz w:val="24"/>
          <w:szCs w:val="24"/>
        </w:rPr>
        <w:t xml:space="preserve"> (дата обращения: 16.06.2026).</w:t>
      </w:r>
    </w:p>
    <w:p w14:paraId="633D74B1" w14:textId="77777777" w:rsidR="009D2C7E" w:rsidRPr="00E630F3" w:rsidRDefault="009D2C7E" w:rsidP="009D2C7E">
      <w:pPr>
        <w:spacing w:after="0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D8D72B9" w14:textId="77777777" w:rsidR="009D2C7E" w:rsidRPr="00E630F3" w:rsidRDefault="009D2C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C8D3D" w14:textId="77777777" w:rsidR="009D2C7E" w:rsidRPr="00E630F3" w:rsidRDefault="009D2C7E" w:rsidP="009D2C7E">
      <w:pPr>
        <w:rPr>
          <w:rFonts w:ascii="Times New Roman" w:hAnsi="Times New Roman" w:cs="Times New Roman"/>
          <w:sz w:val="24"/>
          <w:szCs w:val="24"/>
        </w:rPr>
      </w:pPr>
    </w:p>
    <w:p w14:paraId="1ECC42D8" w14:textId="77777777" w:rsidR="009D2C7E" w:rsidRPr="00E630F3" w:rsidRDefault="009D2C7E" w:rsidP="009D2C7E">
      <w:pPr>
        <w:rPr>
          <w:rFonts w:ascii="Times New Roman" w:hAnsi="Times New Roman" w:cs="Times New Roman"/>
          <w:sz w:val="24"/>
          <w:szCs w:val="24"/>
        </w:rPr>
      </w:pPr>
    </w:p>
    <w:p w14:paraId="68ED1E02" w14:textId="77777777" w:rsidR="009D2C7E" w:rsidRPr="00E630F3" w:rsidRDefault="009D2C7E" w:rsidP="009D2C7E">
      <w:pPr>
        <w:rPr>
          <w:rFonts w:ascii="Times New Roman" w:hAnsi="Times New Roman" w:cs="Times New Roman"/>
          <w:sz w:val="24"/>
          <w:szCs w:val="24"/>
        </w:rPr>
      </w:pPr>
    </w:p>
    <w:p w14:paraId="39A5BCE5" w14:textId="77777777" w:rsidR="009D2C7E" w:rsidRPr="00E630F3" w:rsidRDefault="009D2C7E" w:rsidP="009D2C7E">
      <w:pPr>
        <w:rPr>
          <w:rFonts w:ascii="Times New Roman" w:hAnsi="Times New Roman" w:cs="Times New Roman"/>
          <w:sz w:val="24"/>
          <w:szCs w:val="24"/>
        </w:rPr>
      </w:pPr>
    </w:p>
    <w:p w14:paraId="5DE9C64D" w14:textId="77777777" w:rsidR="009D2C7E" w:rsidRPr="00E630F3" w:rsidRDefault="009D2C7E" w:rsidP="009D2C7E">
      <w:pPr>
        <w:rPr>
          <w:rFonts w:ascii="Times New Roman" w:hAnsi="Times New Roman" w:cs="Times New Roman"/>
          <w:sz w:val="24"/>
          <w:szCs w:val="24"/>
        </w:rPr>
      </w:pPr>
    </w:p>
    <w:p w14:paraId="22C18437" w14:textId="77777777" w:rsidR="009D2C7E" w:rsidRPr="00E630F3" w:rsidRDefault="009D2C7E" w:rsidP="009D2C7E">
      <w:pPr>
        <w:rPr>
          <w:rFonts w:ascii="Times New Roman" w:hAnsi="Times New Roman" w:cs="Times New Roman"/>
          <w:sz w:val="24"/>
          <w:szCs w:val="24"/>
        </w:rPr>
      </w:pPr>
    </w:p>
    <w:p w14:paraId="343A7047" w14:textId="77777777" w:rsidR="009D2C7E" w:rsidRPr="00E630F3" w:rsidRDefault="009D2C7E" w:rsidP="009D2C7E">
      <w:pPr>
        <w:rPr>
          <w:rFonts w:ascii="Times New Roman" w:hAnsi="Times New Roman" w:cs="Times New Roman"/>
          <w:sz w:val="24"/>
          <w:szCs w:val="24"/>
        </w:rPr>
      </w:pPr>
    </w:p>
    <w:p w14:paraId="23C808CE" w14:textId="77777777" w:rsidR="009D2C7E" w:rsidRPr="00E630F3" w:rsidRDefault="009D2C7E" w:rsidP="009D2C7E">
      <w:pPr>
        <w:rPr>
          <w:rFonts w:ascii="Times New Roman" w:hAnsi="Times New Roman" w:cs="Times New Roman"/>
          <w:sz w:val="24"/>
          <w:szCs w:val="24"/>
        </w:rPr>
      </w:pPr>
    </w:p>
    <w:p w14:paraId="2A3DE241" w14:textId="77777777" w:rsidR="009D4A25" w:rsidRPr="00E630F3" w:rsidRDefault="009D2C7E" w:rsidP="009D2C7E">
      <w:pPr>
        <w:tabs>
          <w:tab w:val="left" w:pos="3960"/>
        </w:tabs>
        <w:rPr>
          <w:rFonts w:ascii="Times New Roman" w:hAnsi="Times New Roman" w:cs="Times New Roman"/>
          <w:b/>
          <w:bCs/>
          <w:sz w:val="24"/>
          <w:szCs w:val="24"/>
        </w:rPr>
        <w:sectPr w:rsidR="009D4A25" w:rsidRPr="00E630F3" w:rsidSect="007B42F1">
          <w:headerReference w:type="default" r:id="rId27"/>
          <w:pgSz w:w="11906" w:h="16838"/>
          <w:pgMar w:top="567" w:right="567" w:bottom="567" w:left="1134" w:header="709" w:footer="425" w:gutter="0"/>
          <w:cols w:space="708"/>
          <w:docGrid w:linePitch="360"/>
        </w:sectPr>
      </w:pPr>
      <w:r w:rsidRPr="00E630F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4C7C356" w14:textId="77777777" w:rsidR="001262AF" w:rsidRPr="00E630F3" w:rsidRDefault="001262AF" w:rsidP="001262AF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30F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Федеральное государственное бюджетное образовательное учреждение высшего профессионального образования</w:t>
      </w:r>
    </w:p>
    <w:p w14:paraId="0E9D8F84" w14:textId="77777777" w:rsidR="001262AF" w:rsidRPr="00E630F3" w:rsidRDefault="001262AF" w:rsidP="001262AF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30F3">
        <w:rPr>
          <w:rFonts w:ascii="Times New Roman" w:eastAsia="Times New Roman" w:hAnsi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4D976330" w14:textId="77777777" w:rsidR="001262AF" w:rsidRPr="00E630F3" w:rsidRDefault="001262AF" w:rsidP="001262AF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C51708" w14:textId="77777777" w:rsidR="001262AF" w:rsidRPr="00E630F3" w:rsidRDefault="001262AF" w:rsidP="001262AF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30F3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автоматики и вычислительной техники</w:t>
      </w:r>
    </w:p>
    <w:p w14:paraId="7B116BA3" w14:textId="77777777" w:rsidR="001262AF" w:rsidRPr="00E630F3" w:rsidRDefault="001262AF" w:rsidP="001262AF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5B5555" w14:textId="77777777" w:rsidR="001262AF" w:rsidRPr="00E630F3" w:rsidRDefault="001262AF" w:rsidP="001262AF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30F3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радиоэлектронных средств</w:t>
      </w:r>
    </w:p>
    <w:p w14:paraId="58E5874D" w14:textId="77777777" w:rsidR="001262AF" w:rsidRPr="00E630F3" w:rsidRDefault="001262AF" w:rsidP="001262AF">
      <w:pPr>
        <w:spacing w:after="0" w:line="240" w:lineRule="auto"/>
        <w:ind w:right="-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84849D" w14:textId="77777777" w:rsidR="001262AF" w:rsidRPr="00E630F3" w:rsidRDefault="001262AF" w:rsidP="001262AF">
      <w:pPr>
        <w:spacing w:after="0" w:line="240" w:lineRule="auto"/>
        <w:ind w:right="-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E06D9B" w14:textId="77777777" w:rsidR="001262AF" w:rsidRPr="00E630F3" w:rsidRDefault="001262AF" w:rsidP="001262AF">
      <w:pPr>
        <w:spacing w:after="0" w:line="240" w:lineRule="auto"/>
        <w:ind w:right="-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D97C72" w14:textId="77777777" w:rsidR="001262AF" w:rsidRPr="00E630F3" w:rsidRDefault="001262AF" w:rsidP="001262AF">
      <w:pPr>
        <w:spacing w:after="0" w:line="240" w:lineRule="auto"/>
        <w:ind w:right="-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87F089" w14:textId="77777777" w:rsidR="001262AF" w:rsidRPr="00E630F3" w:rsidRDefault="001262AF" w:rsidP="001262AF">
      <w:pPr>
        <w:spacing w:after="0" w:line="240" w:lineRule="auto"/>
        <w:ind w:right="-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23B0C8" w14:textId="77777777" w:rsidR="001262AF" w:rsidRPr="00E630F3" w:rsidRDefault="001262AF" w:rsidP="001262AF">
      <w:pPr>
        <w:spacing w:after="0" w:line="240" w:lineRule="auto"/>
        <w:ind w:right="-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41A99F" w14:textId="77777777" w:rsidR="001262AF" w:rsidRPr="00E630F3" w:rsidRDefault="001262AF" w:rsidP="001262AF">
      <w:pPr>
        <w:spacing w:after="0" w:line="240" w:lineRule="auto"/>
        <w:ind w:right="-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14FEBF" w14:textId="77777777" w:rsidR="001262AF" w:rsidRPr="00E630F3" w:rsidRDefault="001262AF" w:rsidP="001262AF">
      <w:pPr>
        <w:spacing w:after="0" w:line="240" w:lineRule="auto"/>
        <w:ind w:right="-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7DB1E3" w14:textId="77777777" w:rsidR="001262AF" w:rsidRPr="00E630F3" w:rsidRDefault="001262AF" w:rsidP="001262AF">
      <w:pPr>
        <w:spacing w:after="0" w:line="240" w:lineRule="auto"/>
        <w:ind w:right="-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1E3CC3" w14:textId="77777777" w:rsidR="001262AF" w:rsidRPr="00E630F3" w:rsidRDefault="001262AF" w:rsidP="001262AF">
      <w:pPr>
        <w:spacing w:after="0" w:line="240" w:lineRule="auto"/>
        <w:ind w:right="-14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Приложение </w:t>
      </w:r>
      <w:r w:rsidRPr="00E630F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</w:t>
      </w:r>
    </w:p>
    <w:p w14:paraId="6C0DE2DF" w14:textId="77777777" w:rsidR="001262AF" w:rsidRPr="00E630F3" w:rsidRDefault="001262AF" w:rsidP="001262A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63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Текст программы</w:t>
      </w:r>
    </w:p>
    <w:p w14:paraId="6BC583A3" w14:textId="31EC2116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30F3">
        <w:rPr>
          <w:rFonts w:ascii="Times New Roman" w:eastAsia="Times New Roman" w:hAnsi="Times New Roman" w:cs="Times New Roman"/>
          <w:sz w:val="28"/>
          <w:szCs w:val="28"/>
          <w:lang w:eastAsia="ru-RU"/>
        </w:rPr>
        <w:t>ТПЖА. 100502.003.001 ПЗ</w:t>
      </w:r>
    </w:p>
    <w:p w14:paraId="13580385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8BD02C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BDED12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3C9125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992ED4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6548E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06A7C0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5E3442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7BB12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A05504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EA4C20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774C84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BF40DC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34"/>
        <w:tblW w:w="1006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963"/>
      </w:tblGrid>
      <w:tr w:rsidR="001262AF" w:rsidRPr="00E630F3" w14:paraId="7EBF0E02" w14:textId="77777777" w:rsidTr="00E6004F">
        <w:trPr>
          <w:trHeight w:val="923"/>
        </w:trPr>
        <w:tc>
          <w:tcPr>
            <w:tcW w:w="5103" w:type="dxa"/>
          </w:tcPr>
          <w:p w14:paraId="11002C1F" w14:textId="77777777" w:rsidR="001262AF" w:rsidRPr="00E630F3" w:rsidRDefault="001262AF" w:rsidP="00E6004F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E630F3">
              <w:rPr>
                <w:rFonts w:eastAsia="Times New Roman"/>
                <w:sz w:val="28"/>
                <w:szCs w:val="28"/>
              </w:rPr>
              <w:t>Разработал студент гр. ИНБс-5301-01</w:t>
            </w:r>
          </w:p>
        </w:tc>
        <w:tc>
          <w:tcPr>
            <w:tcW w:w="4963" w:type="dxa"/>
          </w:tcPr>
          <w:p w14:paraId="4EA949F2" w14:textId="77777777" w:rsidR="001262AF" w:rsidRPr="00E630F3" w:rsidRDefault="001262AF" w:rsidP="00E6004F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E630F3">
              <w:rPr>
                <w:rFonts w:eastAsia="Times New Roman"/>
                <w:sz w:val="28"/>
                <w:szCs w:val="28"/>
              </w:rPr>
              <w:t>________________/ Корчемкина Е.В. /</w:t>
            </w:r>
          </w:p>
          <w:p w14:paraId="4F86BAF4" w14:textId="77777777" w:rsidR="001262AF" w:rsidRPr="00E630F3" w:rsidRDefault="001262AF" w:rsidP="00E6004F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E630F3">
              <w:rPr>
                <w:rFonts w:eastAsia="Times New Roman"/>
                <w:sz w:val="28"/>
                <w:szCs w:val="28"/>
              </w:rPr>
              <w:t xml:space="preserve">        (подпись)</w:t>
            </w:r>
          </w:p>
        </w:tc>
      </w:tr>
      <w:tr w:rsidR="001262AF" w:rsidRPr="00E630F3" w14:paraId="55BADF8A" w14:textId="77777777" w:rsidTr="00E6004F">
        <w:trPr>
          <w:trHeight w:val="521"/>
        </w:trPr>
        <w:tc>
          <w:tcPr>
            <w:tcW w:w="5103" w:type="dxa"/>
          </w:tcPr>
          <w:p w14:paraId="02896E19" w14:textId="77777777" w:rsidR="001262AF" w:rsidRPr="00E630F3" w:rsidRDefault="001262AF" w:rsidP="00E6004F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E630F3">
              <w:rPr>
                <w:rFonts w:eastAsia="Times New Roman"/>
                <w:sz w:val="28"/>
                <w:szCs w:val="28"/>
              </w:rPr>
              <w:t xml:space="preserve">Руководитель, </w:t>
            </w:r>
            <w:proofErr w:type="spellStart"/>
            <w:r w:rsidRPr="00E630F3">
              <w:rPr>
                <w:rFonts w:eastAsia="Times New Roman"/>
                <w:sz w:val="28"/>
                <w:szCs w:val="28"/>
              </w:rPr>
              <w:t>д.т.н</w:t>
            </w:r>
            <w:proofErr w:type="spellEnd"/>
            <w:r w:rsidRPr="00E630F3">
              <w:rPr>
                <w:rFonts w:eastAsia="Times New Roman"/>
                <w:sz w:val="28"/>
                <w:szCs w:val="28"/>
              </w:rPr>
              <w:t>, профессор</w:t>
            </w:r>
          </w:p>
        </w:tc>
        <w:tc>
          <w:tcPr>
            <w:tcW w:w="4963" w:type="dxa"/>
          </w:tcPr>
          <w:p w14:paraId="6D5162DC" w14:textId="77777777" w:rsidR="001262AF" w:rsidRPr="00E630F3" w:rsidRDefault="001262AF" w:rsidP="00E6004F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E630F3">
              <w:rPr>
                <w:rFonts w:eastAsia="Times New Roman"/>
                <w:sz w:val="28"/>
                <w:szCs w:val="28"/>
              </w:rPr>
              <w:t>__________________/Частиков А.В./</w:t>
            </w:r>
          </w:p>
          <w:p w14:paraId="664A9173" w14:textId="77777777" w:rsidR="001262AF" w:rsidRPr="00E630F3" w:rsidRDefault="001262AF" w:rsidP="00E6004F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E630F3">
              <w:rPr>
                <w:rFonts w:eastAsia="Times New Roman"/>
                <w:sz w:val="28"/>
                <w:szCs w:val="28"/>
              </w:rPr>
              <w:t xml:space="preserve">        (подпись)</w:t>
            </w:r>
          </w:p>
        </w:tc>
      </w:tr>
    </w:tbl>
    <w:p w14:paraId="3970454E" w14:textId="77777777" w:rsidR="001262AF" w:rsidRPr="00E630F3" w:rsidRDefault="001262AF" w:rsidP="00915B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1F9EC7" w14:textId="77777777" w:rsidR="001262AF" w:rsidRPr="00E630F3" w:rsidRDefault="001262AF" w:rsidP="00915B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1AEFD1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DD71A6" w14:textId="77777777" w:rsidR="001262AF" w:rsidRPr="00E630F3" w:rsidRDefault="001262AF" w:rsidP="00915B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5DA965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387B76" w14:textId="77777777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E50368" w14:textId="34296708" w:rsidR="001262AF" w:rsidRPr="00E630F3" w:rsidRDefault="001262AF" w:rsidP="00126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630F3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</w:t>
      </w:r>
      <w:r w:rsidRPr="00E63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2026</w:t>
      </w:r>
    </w:p>
    <w:p w14:paraId="5A3955F5" w14:textId="65DC757F" w:rsidR="00ED0441" w:rsidRPr="00E630F3" w:rsidRDefault="001262AF" w:rsidP="001262A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63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 w:type="page"/>
      </w:r>
    </w:p>
    <w:p w14:paraId="137777E6" w14:textId="35916B61" w:rsidR="009D2C7E" w:rsidRPr="00E630F3" w:rsidRDefault="001262AF" w:rsidP="001262AF">
      <w:pPr>
        <w:spacing w:after="0"/>
        <w:ind w:firstLine="709"/>
        <w:contextualSpacing/>
        <w:rPr>
          <w:rFonts w:ascii="Times New Roman" w:hAnsi="Times New Roman"/>
          <w:b/>
          <w:bCs/>
          <w:sz w:val="24"/>
          <w:szCs w:val="24"/>
        </w:rPr>
      </w:pPr>
      <w:r w:rsidRPr="00E630F3">
        <w:rPr>
          <w:rFonts w:ascii="Times New Roman" w:hAnsi="Times New Roman"/>
          <w:b/>
          <w:bCs/>
          <w:sz w:val="24"/>
          <w:szCs w:val="24"/>
        </w:rPr>
        <w:lastRenderedPageBreak/>
        <w:t>Аннотация</w:t>
      </w:r>
    </w:p>
    <w:p w14:paraId="1B650F71" w14:textId="7801A21A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Приложение А содержит полный листинг программной реализации системы генерации дипфейков </w:t>
      </w:r>
      <w:proofErr w:type="spellStart"/>
      <w:r w:rsidRPr="00E630F3">
        <w:rPr>
          <w:rFonts w:ascii="Times New Roman" w:hAnsi="Times New Roman"/>
          <w:sz w:val="24"/>
          <w:szCs w:val="24"/>
        </w:rPr>
        <w:t>FaceSwapGAN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v12, выполненной на языке Python с использованием фреймворка глубокого обучения </w:t>
      </w:r>
      <w:proofErr w:type="spellStart"/>
      <w:r w:rsidRPr="00E630F3">
        <w:rPr>
          <w:rFonts w:ascii="Times New Roman" w:hAnsi="Times New Roman"/>
          <w:sz w:val="24"/>
          <w:szCs w:val="24"/>
        </w:rPr>
        <w:t>PyTorch</w:t>
      </w:r>
      <w:proofErr w:type="spellEnd"/>
      <w:r w:rsidRPr="00E630F3">
        <w:rPr>
          <w:rFonts w:ascii="Times New Roman" w:hAnsi="Times New Roman"/>
          <w:sz w:val="24"/>
          <w:szCs w:val="24"/>
        </w:rPr>
        <w:t>.</w:t>
      </w:r>
      <w:r w:rsidR="00E630F3" w:rsidRPr="00E630F3">
        <w:t xml:space="preserve"> </w:t>
      </w:r>
      <w:r w:rsidR="00E630F3">
        <w:rPr>
          <w:rFonts w:ascii="Times New Roman" w:hAnsi="Times New Roman"/>
          <w:sz w:val="24"/>
          <w:szCs w:val="24"/>
        </w:rPr>
        <w:t>В</w:t>
      </w:r>
      <w:r w:rsidR="00E630F3" w:rsidRPr="00E630F3">
        <w:rPr>
          <w:rFonts w:ascii="Times New Roman" w:hAnsi="Times New Roman"/>
          <w:sz w:val="24"/>
          <w:szCs w:val="24"/>
        </w:rPr>
        <w:t xml:space="preserve"> составе пояснительной записки приведён сокращённый вариант текста программы (около 10 % от полного объёма исходного кода)</w:t>
      </w:r>
      <w:r w:rsidR="00E630F3">
        <w:rPr>
          <w:rFonts w:ascii="Times New Roman" w:hAnsi="Times New Roman"/>
          <w:sz w:val="24"/>
          <w:szCs w:val="24"/>
        </w:rPr>
        <w:t>.</w:t>
      </w:r>
    </w:p>
    <w:p w14:paraId="0F0E19A7" w14:textId="77777777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>Программный комплекс включает два основных файла:</w:t>
      </w:r>
    </w:p>
    <w:p w14:paraId="2AFAC69A" w14:textId="7DB4488C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>Демонстрационный файл</w:t>
      </w:r>
      <w:r w:rsidRPr="00E630F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E630F3">
        <w:rPr>
          <w:rFonts w:ascii="Times New Roman" w:hAnsi="Times New Roman"/>
          <w:sz w:val="24"/>
          <w:szCs w:val="24"/>
        </w:rPr>
        <w:t>demo.ipynb</w:t>
      </w:r>
      <w:proofErr w:type="spellEnd"/>
      <w:proofErr w:type="gramEnd"/>
      <w:r w:rsidRPr="00E630F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630F3">
        <w:rPr>
          <w:rFonts w:ascii="Times New Roman" w:hAnsi="Times New Roman"/>
          <w:sz w:val="24"/>
          <w:szCs w:val="24"/>
        </w:rPr>
        <w:t>Jupyter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30F3">
        <w:rPr>
          <w:rFonts w:ascii="Times New Roman" w:hAnsi="Times New Roman"/>
          <w:sz w:val="24"/>
          <w:szCs w:val="24"/>
        </w:rPr>
        <w:t>Notebook</w:t>
      </w:r>
      <w:proofErr w:type="spellEnd"/>
      <w:r w:rsidRPr="00E630F3">
        <w:rPr>
          <w:rFonts w:ascii="Times New Roman" w:hAnsi="Times New Roman"/>
          <w:sz w:val="24"/>
          <w:szCs w:val="24"/>
        </w:rPr>
        <w:t>), реализующий:</w:t>
      </w:r>
    </w:p>
    <w:p w14:paraId="71A1DEDB" w14:textId="50483ABB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>- автоматическую проверку и настройку GPU для обучения;</w:t>
      </w:r>
    </w:p>
    <w:p w14:paraId="69EF5A63" w14:textId="2B26904B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- загрузку и подготовку датасета на основе </w:t>
      </w:r>
      <w:proofErr w:type="spellStart"/>
      <w:r w:rsidRPr="00E630F3">
        <w:rPr>
          <w:rFonts w:ascii="Times New Roman" w:hAnsi="Times New Roman"/>
          <w:sz w:val="24"/>
          <w:szCs w:val="24"/>
        </w:rPr>
        <w:t>FaceForensics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++ (извлечение кадров, детекцию и выравнивание лиц с помощью </w:t>
      </w:r>
      <w:proofErr w:type="spellStart"/>
      <w:r w:rsidRPr="00E630F3">
        <w:rPr>
          <w:rFonts w:ascii="Times New Roman" w:hAnsi="Times New Roman"/>
          <w:sz w:val="24"/>
          <w:szCs w:val="24"/>
        </w:rPr>
        <w:t>dlib</w:t>
      </w:r>
      <w:proofErr w:type="spellEnd"/>
      <w:r w:rsidRPr="00E630F3">
        <w:rPr>
          <w:rFonts w:ascii="Times New Roman" w:hAnsi="Times New Roman"/>
          <w:sz w:val="24"/>
          <w:szCs w:val="24"/>
        </w:rPr>
        <w:t>);</w:t>
      </w:r>
    </w:p>
    <w:p w14:paraId="1E6B7849" w14:textId="4E339B49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- создание и конфигурацию модели </w:t>
      </w:r>
      <w:proofErr w:type="spellStart"/>
      <w:r w:rsidRPr="00E630F3">
        <w:rPr>
          <w:rFonts w:ascii="Times New Roman" w:hAnsi="Times New Roman"/>
          <w:sz w:val="24"/>
          <w:szCs w:val="24"/>
        </w:rPr>
        <w:t>FaceSwapGAN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v12;</w:t>
      </w:r>
    </w:p>
    <w:p w14:paraId="1BF246B6" w14:textId="4EDA2998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- организацию трёхэтапного процесса обучения: </w:t>
      </w:r>
      <w:proofErr w:type="spellStart"/>
      <w:r w:rsidRPr="00E630F3">
        <w:rPr>
          <w:rFonts w:ascii="Times New Roman" w:hAnsi="Times New Roman"/>
          <w:sz w:val="24"/>
          <w:szCs w:val="24"/>
        </w:rPr>
        <w:t>предобучение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генератора (25 эпох), состязательное - обучение со слабым GAN (25 эпох, </w:t>
      </w:r>
      <w:proofErr w:type="spellStart"/>
      <w:r w:rsidRPr="00E630F3">
        <w:rPr>
          <w:rFonts w:ascii="Times New Roman" w:hAnsi="Times New Roman"/>
          <w:sz w:val="24"/>
          <w:szCs w:val="24"/>
        </w:rPr>
        <w:t>λ</w:t>
      </w:r>
      <w:r w:rsidRPr="00E630F3">
        <w:rPr>
          <w:rFonts w:ascii="Times New Roman" w:hAnsi="Times New Roman"/>
          <w:sz w:val="24"/>
          <w:szCs w:val="24"/>
          <w:vertAlign w:val="subscript"/>
        </w:rPr>
        <w:t>adv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= 0,1) и с полным GAN (20 эпох, </w:t>
      </w:r>
      <w:proofErr w:type="spellStart"/>
      <w:r w:rsidRPr="00E630F3">
        <w:rPr>
          <w:rFonts w:ascii="Times New Roman" w:hAnsi="Times New Roman"/>
          <w:sz w:val="24"/>
          <w:szCs w:val="24"/>
        </w:rPr>
        <w:t>λ</w:t>
      </w:r>
      <w:r w:rsidRPr="00E630F3">
        <w:rPr>
          <w:rFonts w:ascii="Times New Roman" w:hAnsi="Times New Roman"/>
          <w:sz w:val="24"/>
          <w:szCs w:val="24"/>
          <w:vertAlign w:val="subscript"/>
        </w:rPr>
        <w:t>adv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= 0,5);</w:t>
      </w:r>
    </w:p>
    <w:p w14:paraId="388F84D1" w14:textId="0D19DEE5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- функцию </w:t>
      </w:r>
      <w:proofErr w:type="spellStart"/>
      <w:r w:rsidRPr="00E630F3">
        <w:rPr>
          <w:rFonts w:ascii="Times New Roman" w:hAnsi="Times New Roman"/>
          <w:sz w:val="24"/>
          <w:szCs w:val="24"/>
        </w:rPr>
        <w:t>предобучения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дискриминатора с автоматическими повторными попытками до достижения целевого значения потерь;</w:t>
      </w:r>
    </w:p>
    <w:p w14:paraId="74E71173" w14:textId="78DA615E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- процедуру </w:t>
      </w:r>
      <w:proofErr w:type="spellStart"/>
      <w:r w:rsidRPr="00E630F3">
        <w:rPr>
          <w:rFonts w:ascii="Times New Roman" w:hAnsi="Times New Roman"/>
          <w:sz w:val="24"/>
          <w:szCs w:val="24"/>
        </w:rPr>
        <w:t>инференса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для генерации </w:t>
      </w:r>
      <w:proofErr w:type="spellStart"/>
      <w:r w:rsidRPr="00E630F3">
        <w:rPr>
          <w:rFonts w:ascii="Times New Roman" w:hAnsi="Times New Roman"/>
          <w:sz w:val="24"/>
          <w:szCs w:val="24"/>
        </w:rPr>
        <w:t>дипфейка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в видео и визуализацию результата.</w:t>
      </w:r>
    </w:p>
    <w:p w14:paraId="5F956C93" w14:textId="0601C71E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>Основной файл</w:t>
      </w:r>
      <w:r w:rsidRPr="00E630F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E630F3">
        <w:rPr>
          <w:rFonts w:ascii="Times New Roman" w:hAnsi="Times New Roman"/>
          <w:sz w:val="24"/>
          <w:szCs w:val="24"/>
        </w:rPr>
        <w:t>ModelNew_PyTorch.py, содержащий:</w:t>
      </w:r>
    </w:p>
    <w:p w14:paraId="027330BA" w14:textId="6CF1107B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- класс </w:t>
      </w:r>
      <w:proofErr w:type="spellStart"/>
      <w:r w:rsidRPr="00E630F3">
        <w:rPr>
          <w:rFonts w:ascii="Times New Roman" w:hAnsi="Times New Roman"/>
          <w:sz w:val="24"/>
          <w:szCs w:val="24"/>
        </w:rPr>
        <w:t>IdentityEncoder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– дифференцируемый </w:t>
      </w:r>
      <w:proofErr w:type="spellStart"/>
      <w:r w:rsidRPr="00E630F3">
        <w:rPr>
          <w:rFonts w:ascii="Times New Roman" w:hAnsi="Times New Roman"/>
          <w:sz w:val="24"/>
          <w:szCs w:val="24"/>
        </w:rPr>
        <w:t>энкодер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идентичности с приоритетным использованием модели iresnet50 (</w:t>
      </w:r>
      <w:proofErr w:type="spellStart"/>
      <w:r w:rsidRPr="00E630F3">
        <w:rPr>
          <w:rFonts w:ascii="Times New Roman" w:hAnsi="Times New Roman"/>
          <w:sz w:val="24"/>
          <w:szCs w:val="24"/>
        </w:rPr>
        <w:t>ArcFace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) из библиотеки </w:t>
      </w:r>
      <w:proofErr w:type="spellStart"/>
      <w:r w:rsidRPr="00E630F3">
        <w:rPr>
          <w:rFonts w:ascii="Times New Roman" w:hAnsi="Times New Roman"/>
          <w:sz w:val="24"/>
          <w:szCs w:val="24"/>
        </w:rPr>
        <w:t>InsightFace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Pr="00E630F3">
        <w:rPr>
          <w:rFonts w:ascii="Times New Roman" w:hAnsi="Times New Roman"/>
          <w:sz w:val="24"/>
          <w:szCs w:val="24"/>
        </w:rPr>
        <w:t>fallback</w:t>
      </w:r>
      <w:proofErr w:type="spellEnd"/>
      <w:r w:rsidRPr="00E630F3">
        <w:rPr>
          <w:rFonts w:ascii="Times New Roman" w:hAnsi="Times New Roman"/>
          <w:sz w:val="24"/>
          <w:szCs w:val="24"/>
        </w:rPr>
        <w:t>-вариантом на основе VGG16;</w:t>
      </w:r>
    </w:p>
    <w:p w14:paraId="18210393" w14:textId="08412E3E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- класс </w:t>
      </w:r>
      <w:proofErr w:type="spellStart"/>
      <w:r w:rsidRPr="00E630F3">
        <w:rPr>
          <w:rFonts w:ascii="Times New Roman" w:hAnsi="Times New Roman"/>
          <w:sz w:val="24"/>
          <w:szCs w:val="24"/>
        </w:rPr>
        <w:t>AdaIN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– модуль адаптивной нормализации экземпляра для переноса стиля идентичности на признаки позы;</w:t>
      </w:r>
    </w:p>
    <w:p w14:paraId="4592D421" w14:textId="4EDCAA8D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- класс </w:t>
      </w:r>
      <w:proofErr w:type="spellStart"/>
      <w:r w:rsidRPr="00E630F3">
        <w:rPr>
          <w:rFonts w:ascii="Times New Roman" w:hAnsi="Times New Roman"/>
          <w:sz w:val="24"/>
          <w:szCs w:val="24"/>
        </w:rPr>
        <w:t>ResBlockAdaIN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30F3">
        <w:rPr>
          <w:rFonts w:ascii="Times New Roman" w:hAnsi="Times New Roman"/>
          <w:sz w:val="24"/>
          <w:szCs w:val="24"/>
        </w:rPr>
        <w:t>Residual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-блок с механизмом </w:t>
      </w:r>
      <w:proofErr w:type="spellStart"/>
      <w:r w:rsidRPr="00E630F3">
        <w:rPr>
          <w:rFonts w:ascii="Times New Roman" w:hAnsi="Times New Roman"/>
          <w:sz w:val="24"/>
          <w:szCs w:val="24"/>
        </w:rPr>
        <w:t>AdaIN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для построения </w:t>
      </w:r>
      <w:proofErr w:type="spellStart"/>
      <w:r w:rsidRPr="00E630F3">
        <w:rPr>
          <w:rFonts w:ascii="Times New Roman" w:hAnsi="Times New Roman"/>
          <w:sz w:val="24"/>
          <w:szCs w:val="24"/>
        </w:rPr>
        <w:t>bottleneck</w:t>
      </w:r>
      <w:proofErr w:type="spellEnd"/>
      <w:r w:rsidRPr="00E630F3">
        <w:rPr>
          <w:rFonts w:ascii="Times New Roman" w:hAnsi="Times New Roman"/>
          <w:sz w:val="24"/>
          <w:szCs w:val="24"/>
        </w:rPr>
        <w:t>-части сети;</w:t>
      </w:r>
    </w:p>
    <w:p w14:paraId="2CE0C989" w14:textId="5F3C8241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- класс </w:t>
      </w:r>
      <w:proofErr w:type="spellStart"/>
      <w:r w:rsidRPr="00E630F3">
        <w:rPr>
          <w:rFonts w:ascii="Times New Roman" w:hAnsi="Times New Roman"/>
          <w:sz w:val="24"/>
          <w:szCs w:val="24"/>
        </w:rPr>
        <w:t>FaceSwapGenerator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– генератор с архитектурой двойного </w:t>
      </w:r>
      <w:proofErr w:type="spellStart"/>
      <w:r w:rsidRPr="00E630F3">
        <w:rPr>
          <w:rFonts w:ascii="Times New Roman" w:hAnsi="Times New Roman"/>
          <w:sz w:val="24"/>
          <w:szCs w:val="24"/>
        </w:rPr>
        <w:t>энкодера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630F3">
        <w:rPr>
          <w:rFonts w:ascii="Times New Roman" w:hAnsi="Times New Roman"/>
          <w:sz w:val="24"/>
          <w:szCs w:val="24"/>
        </w:rPr>
        <w:t>энкодер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позы и </w:t>
      </w:r>
      <w:proofErr w:type="spellStart"/>
      <w:r w:rsidRPr="00E630F3">
        <w:rPr>
          <w:rFonts w:ascii="Times New Roman" w:hAnsi="Times New Roman"/>
          <w:sz w:val="24"/>
          <w:szCs w:val="24"/>
        </w:rPr>
        <w:t>энкодер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идентичности), </w:t>
      </w:r>
      <w:proofErr w:type="spellStart"/>
      <w:r w:rsidRPr="00E630F3">
        <w:rPr>
          <w:rFonts w:ascii="Times New Roman" w:hAnsi="Times New Roman"/>
          <w:sz w:val="24"/>
          <w:szCs w:val="24"/>
        </w:rPr>
        <w:t>bottleneck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из четырёх </w:t>
      </w:r>
      <w:proofErr w:type="spellStart"/>
      <w:r w:rsidRPr="00E630F3">
        <w:rPr>
          <w:rFonts w:ascii="Times New Roman" w:hAnsi="Times New Roman"/>
          <w:sz w:val="24"/>
          <w:szCs w:val="24"/>
        </w:rPr>
        <w:t>ResBlockAdaIN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и декодером с </w:t>
      </w:r>
      <w:proofErr w:type="spellStart"/>
      <w:r w:rsidRPr="00E630F3">
        <w:rPr>
          <w:rFonts w:ascii="Times New Roman" w:hAnsi="Times New Roman"/>
          <w:sz w:val="24"/>
          <w:szCs w:val="24"/>
        </w:rPr>
        <w:t>skip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-соединениями только от </w:t>
      </w:r>
      <w:proofErr w:type="spellStart"/>
      <w:r w:rsidRPr="00E630F3">
        <w:rPr>
          <w:rFonts w:ascii="Times New Roman" w:hAnsi="Times New Roman"/>
          <w:sz w:val="24"/>
          <w:szCs w:val="24"/>
        </w:rPr>
        <w:t>энкодера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позы для предотвращения утечки идентичности;</w:t>
      </w:r>
    </w:p>
    <w:p w14:paraId="46A0548D" w14:textId="5122C4C4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- класс </w:t>
      </w:r>
      <w:proofErr w:type="spellStart"/>
      <w:r w:rsidRPr="00E630F3">
        <w:rPr>
          <w:rFonts w:ascii="Times New Roman" w:hAnsi="Times New Roman"/>
          <w:sz w:val="24"/>
          <w:szCs w:val="24"/>
        </w:rPr>
        <w:t>FaceSwapDiscriminator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30F3">
        <w:rPr>
          <w:rFonts w:ascii="Times New Roman" w:hAnsi="Times New Roman"/>
          <w:sz w:val="24"/>
          <w:szCs w:val="24"/>
        </w:rPr>
        <w:t>PatchGAN</w:t>
      </w:r>
      <w:proofErr w:type="spellEnd"/>
      <w:r w:rsidRPr="00E630F3">
        <w:rPr>
          <w:rFonts w:ascii="Times New Roman" w:hAnsi="Times New Roman"/>
          <w:sz w:val="24"/>
          <w:szCs w:val="24"/>
        </w:rPr>
        <w:t>-дискриминатор со спектральной нормализацией;</w:t>
      </w:r>
    </w:p>
    <w:p w14:paraId="0FD87F84" w14:textId="745110D2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- класс </w:t>
      </w:r>
      <w:proofErr w:type="spellStart"/>
      <w:r w:rsidRPr="00E630F3">
        <w:rPr>
          <w:rFonts w:ascii="Times New Roman" w:hAnsi="Times New Roman"/>
          <w:sz w:val="24"/>
          <w:szCs w:val="24"/>
        </w:rPr>
        <w:t>PerceptualLoss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30F3">
        <w:rPr>
          <w:rFonts w:ascii="Times New Roman" w:hAnsi="Times New Roman"/>
          <w:sz w:val="24"/>
          <w:szCs w:val="24"/>
        </w:rPr>
        <w:t>перцептуальная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функция потерь на основе VGG19;</w:t>
      </w:r>
    </w:p>
    <w:p w14:paraId="7FA099B4" w14:textId="316FF161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- класс </w:t>
      </w:r>
      <w:proofErr w:type="spellStart"/>
      <w:r w:rsidRPr="00E630F3">
        <w:rPr>
          <w:rFonts w:ascii="Times New Roman" w:hAnsi="Times New Roman"/>
          <w:sz w:val="24"/>
          <w:szCs w:val="24"/>
        </w:rPr>
        <w:t>FaceDetector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– детектор лиц на основе </w:t>
      </w:r>
      <w:proofErr w:type="spellStart"/>
      <w:r w:rsidRPr="00E630F3">
        <w:rPr>
          <w:rFonts w:ascii="Times New Roman" w:hAnsi="Times New Roman"/>
          <w:sz w:val="24"/>
          <w:szCs w:val="24"/>
        </w:rPr>
        <w:t>dlib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с извлечением 68 ориентиров, выравниванием по межзрачковой оси и фильтрацией кадров по качеству;</w:t>
      </w:r>
    </w:p>
    <w:p w14:paraId="56A61834" w14:textId="7742BEEB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 xml:space="preserve">- класс </w:t>
      </w:r>
      <w:proofErr w:type="spellStart"/>
      <w:r w:rsidRPr="00E630F3">
        <w:rPr>
          <w:rFonts w:ascii="Times New Roman" w:hAnsi="Times New Roman"/>
          <w:sz w:val="24"/>
          <w:szCs w:val="24"/>
        </w:rPr>
        <w:t>FaceSwapModel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– основной класс, объединяющий все компоненты, реализующий загрузку данных, составную функцию потерь (</w:t>
      </w:r>
      <w:proofErr w:type="spellStart"/>
      <w:r w:rsidRPr="00E630F3">
        <w:rPr>
          <w:rFonts w:ascii="Times New Roman" w:hAnsi="Times New Roman"/>
          <w:sz w:val="24"/>
          <w:szCs w:val="24"/>
        </w:rPr>
        <w:t>identity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loss, </w:t>
      </w:r>
      <w:proofErr w:type="spellStart"/>
      <w:r w:rsidRPr="00E630F3">
        <w:rPr>
          <w:rFonts w:ascii="Times New Roman" w:hAnsi="Times New Roman"/>
          <w:sz w:val="24"/>
          <w:szCs w:val="24"/>
        </w:rPr>
        <w:t>perceptual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loss, </w:t>
      </w:r>
      <w:proofErr w:type="spellStart"/>
      <w:r w:rsidRPr="00E630F3">
        <w:rPr>
          <w:rFonts w:ascii="Times New Roman" w:hAnsi="Times New Roman"/>
          <w:sz w:val="24"/>
          <w:szCs w:val="24"/>
        </w:rPr>
        <w:t>masked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L1-loss, </w:t>
      </w:r>
      <w:proofErr w:type="spellStart"/>
      <w:r w:rsidRPr="00E630F3">
        <w:rPr>
          <w:rFonts w:ascii="Times New Roman" w:hAnsi="Times New Roman"/>
          <w:sz w:val="24"/>
          <w:szCs w:val="24"/>
        </w:rPr>
        <w:t>self-reconstruction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loss, </w:t>
      </w:r>
      <w:proofErr w:type="spellStart"/>
      <w:r w:rsidRPr="00E630F3">
        <w:rPr>
          <w:rFonts w:ascii="Times New Roman" w:hAnsi="Times New Roman"/>
          <w:sz w:val="24"/>
          <w:szCs w:val="24"/>
        </w:rPr>
        <w:t>adversarial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loss), циклы обучения, сохранение и загрузку весов, визуализацию прогресса и метод </w:t>
      </w:r>
      <w:proofErr w:type="spellStart"/>
      <w:r w:rsidRPr="00E630F3">
        <w:rPr>
          <w:rFonts w:ascii="Times New Roman" w:hAnsi="Times New Roman"/>
          <w:sz w:val="24"/>
          <w:szCs w:val="24"/>
        </w:rPr>
        <w:t>инференса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30F3">
        <w:rPr>
          <w:rFonts w:ascii="Times New Roman" w:hAnsi="Times New Roman"/>
          <w:sz w:val="24"/>
          <w:szCs w:val="24"/>
        </w:rPr>
        <w:t>swap_face_in_video_PATCHED</w:t>
      </w:r>
      <w:proofErr w:type="spellEnd"/>
      <w:r w:rsidRPr="00E630F3">
        <w:rPr>
          <w:rFonts w:ascii="Times New Roman" w:hAnsi="Times New Roman"/>
          <w:sz w:val="24"/>
          <w:szCs w:val="24"/>
        </w:rPr>
        <w:t> с постобработкой (маскирование, цветокоррекция, альфа-</w:t>
      </w:r>
      <w:proofErr w:type="spellStart"/>
      <w:r w:rsidRPr="00E630F3">
        <w:rPr>
          <w:rFonts w:ascii="Times New Roman" w:hAnsi="Times New Roman"/>
          <w:sz w:val="24"/>
          <w:szCs w:val="24"/>
        </w:rPr>
        <w:t>блендинг</w:t>
      </w:r>
      <w:proofErr w:type="spellEnd"/>
      <w:r w:rsidRPr="00E630F3">
        <w:rPr>
          <w:rFonts w:ascii="Times New Roman" w:hAnsi="Times New Roman"/>
          <w:sz w:val="24"/>
          <w:szCs w:val="24"/>
        </w:rPr>
        <w:t>);- класс </w:t>
      </w:r>
      <w:proofErr w:type="spellStart"/>
      <w:r w:rsidRPr="00E630F3">
        <w:rPr>
          <w:rFonts w:ascii="Times New Roman" w:hAnsi="Times New Roman"/>
          <w:sz w:val="24"/>
          <w:szCs w:val="24"/>
        </w:rPr>
        <w:t>FaceDataset</w:t>
      </w:r>
      <w:proofErr w:type="spellEnd"/>
      <w:r w:rsidRPr="00E630F3">
        <w:rPr>
          <w:rFonts w:ascii="Times New Roman" w:hAnsi="Times New Roman"/>
          <w:sz w:val="24"/>
          <w:szCs w:val="24"/>
        </w:rPr>
        <w:t> – датасет для загрузки данных с аугментацией.</w:t>
      </w:r>
    </w:p>
    <w:p w14:paraId="3CFB66D8" w14:textId="77777777" w:rsidR="001262AF" w:rsidRPr="00E630F3" w:rsidRDefault="001262AF" w:rsidP="001262AF">
      <w:pPr>
        <w:spacing w:after="0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t>Все компоненты программы снабжены подробными комментариями на русском языке, поясняющими архитектурные решения, назначение каждого модуля и логику работы алгоритмов. Программный код полностью готов к запуску в среде с установленными зависимостями (</w:t>
      </w:r>
      <w:proofErr w:type="spellStart"/>
      <w:r w:rsidRPr="00E630F3">
        <w:rPr>
          <w:rFonts w:ascii="Times New Roman" w:hAnsi="Times New Roman"/>
          <w:sz w:val="24"/>
          <w:szCs w:val="24"/>
        </w:rPr>
        <w:t>PyTorch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2.0, </w:t>
      </w:r>
      <w:proofErr w:type="spellStart"/>
      <w:r w:rsidRPr="00E630F3">
        <w:rPr>
          <w:rFonts w:ascii="Times New Roman" w:hAnsi="Times New Roman"/>
          <w:sz w:val="24"/>
          <w:szCs w:val="24"/>
        </w:rPr>
        <w:t>OpenCV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4.8, </w:t>
      </w:r>
      <w:proofErr w:type="spellStart"/>
      <w:r w:rsidRPr="00E630F3">
        <w:rPr>
          <w:rFonts w:ascii="Times New Roman" w:hAnsi="Times New Roman"/>
          <w:sz w:val="24"/>
          <w:szCs w:val="24"/>
        </w:rPr>
        <w:t>dlib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19.24, </w:t>
      </w:r>
      <w:proofErr w:type="spellStart"/>
      <w:r w:rsidRPr="00E630F3">
        <w:rPr>
          <w:rFonts w:ascii="Times New Roman" w:hAnsi="Times New Roman"/>
          <w:sz w:val="24"/>
          <w:szCs w:val="24"/>
        </w:rPr>
        <w:t>InsightFace</w:t>
      </w:r>
      <w:proofErr w:type="spellEnd"/>
      <w:r w:rsidRPr="00E630F3">
        <w:rPr>
          <w:rFonts w:ascii="Times New Roman" w:hAnsi="Times New Roman"/>
          <w:sz w:val="24"/>
          <w:szCs w:val="24"/>
        </w:rPr>
        <w:t xml:space="preserve"> 0.7.3) и поддерживает обучение на GPU с объёмом видеопамяти от 6 ГБ.</w:t>
      </w:r>
    </w:p>
    <w:p w14:paraId="277FBDFA" w14:textId="77777777" w:rsidR="001262AF" w:rsidRPr="00E630F3" w:rsidRDefault="001262AF" w:rsidP="009D2C7E">
      <w:pPr>
        <w:spacing w:after="0"/>
        <w:contextualSpacing/>
        <w:jc w:val="both"/>
        <w:rPr>
          <w:rFonts w:ascii="Times New Roman" w:hAnsi="Times New Roman"/>
          <w:sz w:val="24"/>
          <w:szCs w:val="24"/>
        </w:rPr>
      </w:pPr>
    </w:p>
    <w:p w14:paraId="3EE9C1B6" w14:textId="77777777" w:rsidR="009D2C7E" w:rsidRPr="00E630F3" w:rsidRDefault="009D2C7E" w:rsidP="009D2C7E">
      <w:pPr>
        <w:spacing w:after="0"/>
        <w:contextualSpacing/>
        <w:jc w:val="both"/>
        <w:rPr>
          <w:rFonts w:ascii="Times New Roman" w:hAnsi="Times New Roman"/>
          <w:sz w:val="24"/>
          <w:szCs w:val="24"/>
        </w:rPr>
      </w:pPr>
    </w:p>
    <w:p w14:paraId="18FE8063" w14:textId="7BA63B7C" w:rsidR="001262AF" w:rsidRPr="00E630F3" w:rsidRDefault="001262AF">
      <w:pPr>
        <w:rPr>
          <w:rFonts w:ascii="Times New Roman" w:hAnsi="Times New Roman"/>
          <w:sz w:val="24"/>
          <w:szCs w:val="24"/>
        </w:rPr>
      </w:pPr>
      <w:r w:rsidRPr="00E630F3">
        <w:rPr>
          <w:rFonts w:ascii="Times New Roman" w:hAnsi="Times New Roman"/>
          <w:sz w:val="24"/>
          <w:szCs w:val="24"/>
        </w:rPr>
        <w:br w:type="page"/>
      </w:r>
    </w:p>
    <w:p w14:paraId="10DACDFC" w14:textId="15F084B7" w:rsidR="00ED0441" w:rsidRPr="00E630F3" w:rsidRDefault="00ED0441" w:rsidP="006537CB">
      <w:pPr>
        <w:numPr>
          <w:ilvl w:val="0"/>
          <w:numId w:val="2"/>
        </w:numPr>
        <w:spacing w:after="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0F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Текст демонстрационного файла </w:t>
      </w:r>
      <w:proofErr w:type="gramStart"/>
      <w:r w:rsidRPr="00E630F3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</w:t>
      </w:r>
      <w:r w:rsidRPr="00E630F3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E630F3">
        <w:rPr>
          <w:rFonts w:ascii="Times New Roman" w:hAnsi="Times New Roman" w:cs="Times New Roman"/>
          <w:b/>
          <w:bCs/>
          <w:sz w:val="24"/>
          <w:szCs w:val="24"/>
          <w:lang w:val="en-US"/>
        </w:rPr>
        <w:t>ipynb</w:t>
      </w:r>
      <w:proofErr w:type="spellEnd"/>
      <w:proofErr w:type="gramEnd"/>
    </w:p>
    <w:p w14:paraId="351CEFF3" w14:textId="77777777" w:rsidR="00ED0441" w:rsidRPr="00E630F3" w:rsidRDefault="00ED0441" w:rsidP="00ED0441">
      <w:pPr>
        <w:spacing w:after="0"/>
        <w:ind w:left="106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2E07FB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FF_VIDEOS_DIR = '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original_sequences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youtube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/c23/videos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'  #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← </w:t>
      </w:r>
      <w:r w:rsidRPr="00E630F3">
        <w:rPr>
          <w:rFonts w:ascii="Times New Roman" w:hAnsi="Times New Roman" w:cs="Times New Roman"/>
          <w:sz w:val="20"/>
          <w:szCs w:val="20"/>
        </w:rPr>
        <w:t>ПУТЬ</w:t>
      </w:r>
    </w:p>
    <w:p w14:paraId="2AF505B2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4E84B84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NUM_PAIRS        = 100   # </w:t>
      </w:r>
      <w:r w:rsidRPr="00E630F3">
        <w:rPr>
          <w:rFonts w:ascii="Times New Roman" w:hAnsi="Times New Roman" w:cs="Times New Roman"/>
          <w:sz w:val="20"/>
          <w:szCs w:val="20"/>
        </w:rPr>
        <w:t>пар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E630F3">
        <w:rPr>
          <w:rFonts w:ascii="Times New Roman" w:hAnsi="Times New Roman" w:cs="Times New Roman"/>
          <w:sz w:val="20"/>
          <w:szCs w:val="20"/>
        </w:rPr>
        <w:t>нужно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NUM_PAIRS*2 </w:t>
      </w:r>
      <w:r w:rsidRPr="00E630F3">
        <w:rPr>
          <w:rFonts w:ascii="Times New Roman" w:hAnsi="Times New Roman" w:cs="Times New Roman"/>
          <w:sz w:val="20"/>
          <w:szCs w:val="20"/>
        </w:rPr>
        <w:t>видео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EA5D63B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>MAX_FRAMES       = 100   # кадров из каждого видео</w:t>
      </w:r>
    </w:p>
    <w:p w14:paraId="2B184FA8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>BATCH_SIZE       = 8     # уменьши до 4 если мало VRAM</w:t>
      </w:r>
    </w:p>
    <w:p w14:paraId="5EB498AD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PHOTOS_DIR       = '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extracted_photos_ff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51520AF9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PHASE2_EPOCHS    = 25</w:t>
      </w:r>
    </w:p>
    <w:p w14:paraId="537BE266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PHASE3_EPOCHS    = 20</w:t>
      </w:r>
    </w:p>
    <w:p w14:paraId="52A94B21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D_PRETRAIN_STEPS = 200</w:t>
      </w:r>
    </w:p>
    <w:p w14:paraId="43B4164B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SOURCE_PHOTO     = f'{PHOTOS_DIR}/person_000.jpg'</w:t>
      </w:r>
    </w:p>
    <w:p w14:paraId="6EC804E6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OUTPUT_VIDEO     = 'output/deepfake_result.mp4'</w:t>
      </w:r>
    </w:p>
    <w:p w14:paraId="0A70DA9A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67F00EA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# ═══════════════════════════════════════════════════</w:t>
      </w:r>
    </w:p>
    <w:p w14:paraId="7152E8F9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os</w:t>
      </w:r>
      <w:proofErr w:type="spellEnd"/>
    </w:p>
    <w:p w14:paraId="14C07BBD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for d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in [PHOTOS_DIR, 'output/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trained_models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', 'output/progress']:</w:t>
      </w:r>
    </w:p>
    <w:p w14:paraId="3757CF10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os.makedirs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(d,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exist_ok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3EAF64A4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'</w:t>
      </w:r>
      <w:r w:rsidRPr="00E630F3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Config OK')</w:t>
      </w:r>
    </w:p>
    <w:p w14:paraId="69B4BA86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os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, glob, cv2, torch,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urllib.request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, bz2</w:t>
      </w:r>
    </w:p>
    <w:p w14:paraId="55648371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nn.functional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as F</w:t>
      </w:r>
    </w:p>
    <w:p w14:paraId="0C135AF3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matplotlib.pyplot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plt</w:t>
      </w:r>
      <w:proofErr w:type="spellEnd"/>
    </w:p>
    <w:p w14:paraId="5D94C809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FCADE1B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# ── 1. GPU ──────────────────────────────────────────────────────────────────</w:t>
      </w:r>
    </w:p>
    <w:p w14:paraId="14B78DAC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print('\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n[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1/8] </w:t>
      </w:r>
      <w:r w:rsidRPr="00E630F3">
        <w:rPr>
          <w:rFonts w:ascii="Times New Roman" w:hAnsi="Times New Roman" w:cs="Times New Roman"/>
          <w:sz w:val="20"/>
          <w:szCs w:val="20"/>
        </w:rPr>
        <w:t>Проверка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GPU...')</w:t>
      </w:r>
    </w:p>
    <w:p w14:paraId="60C2CD7C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assert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torch.cuda.is_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available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), '</w:t>
      </w:r>
      <w:r w:rsidRPr="00E630F3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GPU </w:t>
      </w:r>
      <w:r w:rsidRPr="00E630F3">
        <w:rPr>
          <w:rFonts w:ascii="Times New Roman" w:hAnsi="Times New Roman" w:cs="Times New Roman"/>
          <w:sz w:val="20"/>
          <w:szCs w:val="20"/>
        </w:rPr>
        <w:t>не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630F3">
        <w:rPr>
          <w:rFonts w:ascii="Times New Roman" w:hAnsi="Times New Roman" w:cs="Times New Roman"/>
          <w:sz w:val="20"/>
          <w:szCs w:val="20"/>
        </w:rPr>
        <w:t>найден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>!'</w:t>
      </w:r>
    </w:p>
    <w:p w14:paraId="2C51EB42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torch.backends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.cuda.matmul.allow_tf32 = True</w:t>
      </w:r>
    </w:p>
    <w:p w14:paraId="5DBB1B51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torch.backends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.cudnn.benchmark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True</w:t>
      </w:r>
    </w:p>
    <w:p w14:paraId="6E13D22F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vram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torch.cuda.get_device_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properties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0).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total_memory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/ 1e9</w:t>
      </w:r>
    </w:p>
    <w:p w14:paraId="09733429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f'  GPU : {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torch.cuda.get_device_name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(0)}')</w:t>
      </w:r>
    </w:p>
    <w:p w14:paraId="23A4CFB4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f'  VRAM: {vram:.1f} GB')</w:t>
      </w:r>
    </w:p>
    <w:p w14:paraId="04C0F8D2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vram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&lt; 6:</w:t>
      </w:r>
    </w:p>
    <w:p w14:paraId="7A164E40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    BATCH_SIZE = 4</w:t>
      </w:r>
    </w:p>
    <w:p w14:paraId="44C4F5C5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f'  </w:t>
      </w:r>
      <w:r w:rsidRPr="00E630F3">
        <w:rPr>
          <w:rFonts w:ascii="Segoe UI Emoji" w:hAnsi="Segoe UI Emoji" w:cs="Segoe UI Emoji"/>
          <w:sz w:val="20"/>
          <w:szCs w:val="20"/>
          <w:lang w:val="en-US"/>
        </w:rPr>
        <w:t>⚠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630F3">
        <w:rPr>
          <w:rFonts w:ascii="Times New Roman" w:hAnsi="Times New Roman" w:cs="Times New Roman"/>
          <w:sz w:val="20"/>
          <w:szCs w:val="20"/>
        </w:rPr>
        <w:t>Мало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VRAM –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batch_size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{BATCH_SIZE}')</w:t>
      </w:r>
    </w:p>
    <w:p w14:paraId="53155E9B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5DB4A8E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# ── 2.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Dlib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─────────────────────────────────────────────────────────────────</w:t>
      </w:r>
    </w:p>
    <w:p w14:paraId="78C81927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print('\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n[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2/8]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Dlib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predictor...')</w:t>
      </w:r>
    </w:p>
    <w:p w14:paraId="2F79D8D7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PREDICTOR = 'shape_predictor_68_face_landmarks.dat'</w:t>
      </w:r>
    </w:p>
    <w:p w14:paraId="70808AB1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if not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os.path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.exists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(PREDICTOR):</w:t>
      </w:r>
    </w:p>
    <w:p w14:paraId="0E55994C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630F3">
        <w:rPr>
          <w:rFonts w:ascii="Times New Roman" w:hAnsi="Times New Roman" w:cs="Times New Roman"/>
          <w:sz w:val="20"/>
          <w:szCs w:val="20"/>
        </w:rPr>
        <w:t>'  Скачиваем (~100 MB)...')</w:t>
      </w:r>
    </w:p>
    <w:p w14:paraId="04E6A8CB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'http://dlib.net/files/shape_predictor_68_face_landmarks.dat.bz2'</w:t>
      </w:r>
    </w:p>
    <w:p w14:paraId="1FE61F5B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urllib.request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.urlretrieve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, PREDICTOR + '.bz2')</w:t>
      </w:r>
    </w:p>
    <w:p w14:paraId="5A4DB4F5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    with bz2.BZ2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File(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PREDICTOR + '.bz2', '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rb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') as fi, open(PREDICTOR, '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wb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') as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fo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223FF1B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fo.write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fi.read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69FEA26C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os.remove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(PREDICTOR + '.bz2')</w:t>
      </w:r>
    </w:p>
    <w:p w14:paraId="68A9ED90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f'  </w:t>
      </w:r>
      <w:r w:rsidRPr="00E630F3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os.path.getsize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(PREDICTOR)/1e6:.1f} MB')</w:t>
      </w:r>
    </w:p>
    <w:p w14:paraId="5A0B8F78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88BC67D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# ── 3. </w:t>
      </w:r>
      <w:r w:rsidRPr="00E630F3">
        <w:rPr>
          <w:rFonts w:ascii="Times New Roman" w:hAnsi="Times New Roman" w:cs="Times New Roman"/>
          <w:sz w:val="20"/>
          <w:szCs w:val="20"/>
        </w:rPr>
        <w:t>Данные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───────────────────────────────────────────────────────────────</w:t>
      </w:r>
    </w:p>
    <w:p w14:paraId="754A5F5B" w14:textId="77777777" w:rsidR="00ED0441" w:rsidRPr="008507F1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8507F1">
        <w:rPr>
          <w:rFonts w:ascii="Times New Roman" w:hAnsi="Times New Roman" w:cs="Times New Roman"/>
          <w:sz w:val="20"/>
          <w:szCs w:val="20"/>
        </w:rPr>
        <w:t>('\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8507F1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8507F1">
        <w:rPr>
          <w:rFonts w:ascii="Times New Roman" w:hAnsi="Times New Roman" w:cs="Times New Roman"/>
          <w:sz w:val="20"/>
          <w:szCs w:val="20"/>
        </w:rPr>
        <w:t xml:space="preserve">3/8] </w:t>
      </w:r>
      <w:r w:rsidRPr="00E630F3">
        <w:rPr>
          <w:rFonts w:ascii="Times New Roman" w:hAnsi="Times New Roman" w:cs="Times New Roman"/>
          <w:sz w:val="20"/>
          <w:szCs w:val="20"/>
        </w:rPr>
        <w:t>Подготовка</w:t>
      </w:r>
      <w:r w:rsidRPr="008507F1">
        <w:rPr>
          <w:rFonts w:ascii="Times New Roman" w:hAnsi="Times New Roman" w:cs="Times New Roman"/>
          <w:sz w:val="20"/>
          <w:szCs w:val="20"/>
        </w:rPr>
        <w:t xml:space="preserve"> </w:t>
      </w:r>
      <w:r w:rsidRPr="00E630F3">
        <w:rPr>
          <w:rFonts w:ascii="Times New Roman" w:hAnsi="Times New Roman" w:cs="Times New Roman"/>
          <w:sz w:val="20"/>
          <w:szCs w:val="20"/>
        </w:rPr>
        <w:t>данных</w:t>
      </w:r>
      <w:r w:rsidRPr="008507F1">
        <w:rPr>
          <w:rFonts w:ascii="Times New Roman" w:hAnsi="Times New Roman" w:cs="Times New Roman"/>
          <w:sz w:val="20"/>
          <w:szCs w:val="20"/>
        </w:rPr>
        <w:t>...')</w:t>
      </w:r>
    </w:p>
    <w:p w14:paraId="41391DDF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all_videos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sorted(</w:t>
      </w:r>
      <w:proofErr w:type="spellStart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glob.glob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os.path.join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(FF_VIDEOS_DIR, '*.mp4')))</w:t>
      </w:r>
    </w:p>
    <w:p w14:paraId="473BB892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9249A98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assert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all_videos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) &gt;= NUM_PAIRS * 2, (</w:t>
      </w:r>
    </w:p>
    <w:p w14:paraId="6C4BA616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    f'</w:t>
      </w:r>
      <w:r w:rsidRPr="00E630F3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630F3">
        <w:rPr>
          <w:rFonts w:ascii="Times New Roman" w:hAnsi="Times New Roman" w:cs="Times New Roman"/>
          <w:sz w:val="20"/>
          <w:szCs w:val="20"/>
        </w:rPr>
        <w:t>Нужно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{NUM_PAIRS*2} </w:t>
      </w:r>
      <w:r w:rsidRPr="00E630F3">
        <w:rPr>
          <w:rFonts w:ascii="Times New Roman" w:hAnsi="Times New Roman" w:cs="Times New Roman"/>
          <w:sz w:val="20"/>
          <w:szCs w:val="20"/>
        </w:rPr>
        <w:t>видео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E630F3">
        <w:rPr>
          <w:rFonts w:ascii="Times New Roman" w:hAnsi="Times New Roman" w:cs="Times New Roman"/>
          <w:sz w:val="20"/>
          <w:szCs w:val="20"/>
        </w:rPr>
        <w:t>найдено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all_videos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)}')</w:t>
      </w:r>
    </w:p>
    <w:p w14:paraId="3EBF89BB" w14:textId="55139796" w:rsidR="00ED0441" w:rsidRPr="00E630F3" w:rsidRDefault="00E630F3" w:rsidP="00E630F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4CF6C398" w14:textId="77777777" w:rsidR="00ED0441" w:rsidRPr="00E630F3" w:rsidRDefault="00ED0441" w:rsidP="006537CB">
      <w:pPr>
        <w:numPr>
          <w:ilvl w:val="0"/>
          <w:numId w:val="2"/>
        </w:numPr>
        <w:spacing w:after="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0F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Текст основного файла </w:t>
      </w:r>
      <w:r w:rsidRPr="00E630F3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</w:t>
      </w:r>
      <w:r w:rsidRPr="00E630F3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E630F3">
        <w:rPr>
          <w:rFonts w:ascii="Times New Roman" w:hAnsi="Times New Roman" w:cs="Times New Roman"/>
          <w:b/>
          <w:bCs/>
          <w:sz w:val="24"/>
          <w:szCs w:val="24"/>
          <w:lang w:val="en-US"/>
        </w:rPr>
        <w:t>py</w:t>
      </w:r>
      <w:proofErr w:type="spellEnd"/>
    </w:p>
    <w:p w14:paraId="31BA8446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# ModelNew_PyTorch.py –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FaceSwapGAN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v12 (Dual Encoder +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AdaIN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B71340A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>#</w:t>
      </w:r>
    </w:p>
    <w:p w14:paraId="20E64FD5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># АРХИТЕКТУРА:</w:t>
      </w:r>
    </w:p>
    <w:p w14:paraId="3E915CF2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#   Два независимых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энкодера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:</w:t>
      </w:r>
    </w:p>
    <w:p w14:paraId="69A77D17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#    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E_pose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630F3">
        <w:rPr>
          <w:rFonts w:ascii="Times New Roman" w:hAnsi="Times New Roman" w:cs="Times New Roman"/>
          <w:sz w:val="20"/>
          <w:szCs w:val="20"/>
        </w:rPr>
        <w:t xml:space="preserve">B)   </w:t>
      </w:r>
      <w:proofErr w:type="gramEnd"/>
      <w:r w:rsidRPr="00E630F3">
        <w:rPr>
          <w:rFonts w:ascii="Times New Roman" w:hAnsi="Times New Roman" w:cs="Times New Roman"/>
          <w:sz w:val="20"/>
          <w:szCs w:val="20"/>
        </w:rPr>
        <w:t xml:space="preserve">  → структурные признаки позы, освещения, фона</w:t>
      </w:r>
    </w:p>
    <w:p w14:paraId="5976B8A4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#    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E_id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630F3">
        <w:rPr>
          <w:rFonts w:ascii="Times New Roman" w:hAnsi="Times New Roman" w:cs="Times New Roman"/>
          <w:sz w:val="20"/>
          <w:szCs w:val="20"/>
        </w:rPr>
        <w:t xml:space="preserve">A)   </w:t>
      </w:r>
      <w:proofErr w:type="gramEnd"/>
      <w:r w:rsidRPr="00E630F3">
        <w:rPr>
          <w:rFonts w:ascii="Times New Roman" w:hAnsi="Times New Roman" w:cs="Times New Roman"/>
          <w:sz w:val="20"/>
          <w:szCs w:val="20"/>
        </w:rPr>
        <w:t xml:space="preserve">    →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identity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признаки лица (кто это)</w:t>
      </w:r>
    </w:p>
    <w:p w14:paraId="3A964AE3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#  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AdaIN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в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bottleneck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: стиль из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E_id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(A) накладывается на контент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E_pose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(B)</w:t>
      </w:r>
    </w:p>
    <w:p w14:paraId="32C3C21A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#   Декодер получает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skip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connections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ТОЛЬКО от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E_pose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– копировать A невозможно</w:t>
      </w:r>
    </w:p>
    <w:p w14:paraId="1AFA3EE8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>#</w:t>
      </w:r>
    </w:p>
    <w:p w14:paraId="0D4C0D7F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># ПОЧЕМУ ЭТО РЕШАЕТ КОПИРОВАНИЕ:</w:t>
      </w:r>
    </w:p>
    <w:p w14:paraId="39AE71FE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#   В v11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concat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630F3">
        <w:rPr>
          <w:rFonts w:ascii="Times New Roman" w:hAnsi="Times New Roman" w:cs="Times New Roman"/>
          <w:sz w:val="20"/>
          <w:szCs w:val="20"/>
        </w:rPr>
        <w:t>B,A</w:t>
      </w:r>
      <w:proofErr w:type="gramEnd"/>
      <w:r w:rsidRPr="00E630F3">
        <w:rPr>
          <w:rFonts w:ascii="Times New Roman" w:hAnsi="Times New Roman" w:cs="Times New Roman"/>
          <w:sz w:val="20"/>
          <w:szCs w:val="20"/>
        </w:rPr>
        <w:t xml:space="preserve">) →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skip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connections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от обоих → генератор копирует A напрямую</w:t>
      </w:r>
    </w:p>
    <w:p w14:paraId="7457E13B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#   В v12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skip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connections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только от B → A влияет ТОЛЬКО через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AdaIN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стиль</w:t>
      </w:r>
    </w:p>
    <w:p w14:paraId="6A688AF8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#   Физически невозможно скопировать пиксели A в выход минуя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AdaIN</w:t>
      </w:r>
      <w:proofErr w:type="spellEnd"/>
    </w:p>
    <w:p w14:paraId="47A833B8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>#</w:t>
      </w:r>
    </w:p>
    <w:p w14:paraId="1AD4FBB4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># ИСПРАВЛЕНЫ БАГИ v11:</w:t>
      </w:r>
    </w:p>
    <w:p w14:paraId="77C8E468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#   1.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pose_loss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вызывался до определения (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NameError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)</w:t>
      </w:r>
    </w:p>
    <w:p w14:paraId="70EF5693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#   2.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sr_loss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g_adv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использовались до вычисления (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NameError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)</w:t>
      </w:r>
    </w:p>
    <w:p w14:paraId="28D93BB7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#   3.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</w:rPr>
        <w:t>discriminator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630F3">
        <w:rPr>
          <w:rFonts w:ascii="Times New Roman" w:hAnsi="Times New Roman" w:cs="Times New Roman"/>
          <w:sz w:val="20"/>
          <w:szCs w:val="20"/>
        </w:rPr>
        <w:t>B, A) – два аргумента вместо одного (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TypeError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)</w:t>
      </w:r>
    </w:p>
    <w:p w14:paraId="30D4AE21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#   4.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ArcFace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loss теперь дифференцируем через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iresnet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backbone</w:t>
      </w:r>
      <w:proofErr w:type="spellEnd"/>
    </w:p>
    <w:p w14:paraId="6A28E8E0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E7ABEC1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os</w:t>
      </w:r>
      <w:proofErr w:type="spellEnd"/>
    </w:p>
    <w:p w14:paraId="05F4C2BD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import cv2</w:t>
      </w:r>
    </w:p>
    <w:p w14:paraId="19DF9139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numpy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as np</w:t>
      </w:r>
    </w:p>
    <w:p w14:paraId="30D2F2E7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7BD4E6D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4768284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import torch</w:t>
      </w:r>
    </w:p>
    <w:p w14:paraId="7179D066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torch.nn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nn</w:t>
      </w:r>
      <w:proofErr w:type="spellEnd"/>
    </w:p>
    <w:p w14:paraId="693CE013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nn.functional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as F</w:t>
      </w:r>
    </w:p>
    <w:p w14:paraId="5F6D1F07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torch.optim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import Adam</w:t>
      </w:r>
    </w:p>
    <w:p w14:paraId="784C3F7C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torch.optim.lr_scheduler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CosineAnnealingLR</w:t>
      </w:r>
      <w:proofErr w:type="spellEnd"/>
    </w:p>
    <w:p w14:paraId="202C6020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torch.amp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autocast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GradScaler</w:t>
      </w:r>
      <w:proofErr w:type="spellEnd"/>
    </w:p>
    <w:p w14:paraId="61706AA3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torch.utils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.data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import Dataset,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DataLoader</w:t>
      </w:r>
      <w:proofErr w:type="spellEnd"/>
    </w:p>
    <w:p w14:paraId="30B7E634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torchvision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import models</w:t>
      </w:r>
    </w:p>
    <w:p w14:paraId="1A071D74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tqdm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tqdm</w:t>
      </w:r>
      <w:proofErr w:type="spellEnd"/>
    </w:p>
    <w:p w14:paraId="1E01A656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matplotlib.pyplot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plt</w:t>
      </w:r>
      <w:proofErr w:type="spellEnd"/>
    </w:p>
    <w:p w14:paraId="4056F7C0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dlib</w:t>
      </w:r>
      <w:proofErr w:type="spellEnd"/>
    </w:p>
    <w:p w14:paraId="636B57AA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80F0993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device =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torch.device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cuda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' if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torch.cuda.is_available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() else '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cpu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')</w:t>
      </w:r>
    </w:p>
    <w:p w14:paraId="63EF06B2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f"</w:t>
      </w:r>
      <w:r w:rsidRPr="00E630F3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Using device: {device}")</w:t>
      </w:r>
    </w:p>
    <w:p w14:paraId="63E0C0A4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torch.cuda.is_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available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404B3596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f"  GPU: {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torch.cuda.get_device_name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(0)}")</w:t>
      </w:r>
    </w:p>
    <w:p w14:paraId="20538573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torch.backends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.cuda.matmul.allow_tf32 = True</w:t>
      </w:r>
    </w:p>
    <w:p w14:paraId="3F334AF8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torch.backends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.cudnn.allow_tf32 = True</w:t>
      </w:r>
    </w:p>
    <w:p w14:paraId="2DCFDCCB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torch.backends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.cudnn.benchmark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True</w:t>
      </w:r>
    </w:p>
    <w:p w14:paraId="1A562347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59411DD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C7E3888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# ============================================================================</w:t>
      </w:r>
    </w:p>
    <w:p w14:paraId="214B8CF4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># IDENTITY ENCODER (</w:t>
      </w:r>
      <w:r w:rsidRPr="00E630F3">
        <w:rPr>
          <w:rFonts w:ascii="Times New Roman" w:hAnsi="Times New Roman" w:cs="Times New Roman"/>
          <w:sz w:val="20"/>
          <w:szCs w:val="20"/>
        </w:rPr>
        <w:t>дифференцируемый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A6B346B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E630F3">
        <w:rPr>
          <w:rFonts w:ascii="Times New Roman" w:hAnsi="Times New Roman" w:cs="Times New Roman"/>
          <w:sz w:val="20"/>
          <w:szCs w:val="20"/>
        </w:rPr>
        <w:t>Использует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iresnet50 </w:t>
      </w:r>
      <w:r w:rsidRPr="00E630F3">
        <w:rPr>
          <w:rFonts w:ascii="Times New Roman" w:hAnsi="Times New Roman" w:cs="Times New Roman"/>
          <w:sz w:val="20"/>
          <w:szCs w:val="20"/>
        </w:rPr>
        <w:t>из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InsightFace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630F3">
        <w:rPr>
          <w:rFonts w:ascii="Times New Roman" w:hAnsi="Times New Roman" w:cs="Times New Roman"/>
          <w:sz w:val="20"/>
          <w:szCs w:val="20"/>
        </w:rPr>
        <w:t>как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torch-</w:t>
      </w:r>
      <w:r w:rsidRPr="00E630F3">
        <w:rPr>
          <w:rFonts w:ascii="Times New Roman" w:hAnsi="Times New Roman" w:cs="Times New Roman"/>
          <w:sz w:val="20"/>
          <w:szCs w:val="20"/>
        </w:rPr>
        <w:t>модуль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630F3">
        <w:rPr>
          <w:rFonts w:ascii="Times New Roman" w:hAnsi="Times New Roman" w:cs="Times New Roman"/>
          <w:sz w:val="20"/>
          <w:szCs w:val="20"/>
        </w:rPr>
        <w:t>напрямую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DC6ED86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# Если недоступен – VGG16 как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fallback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.</w:t>
      </w:r>
    </w:p>
    <w:p w14:paraId="439302CC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># ============================================================================</w:t>
      </w:r>
    </w:p>
    <w:p w14:paraId="79DF3322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E630F3">
        <w:rPr>
          <w:rFonts w:ascii="Times New Roman" w:hAnsi="Times New Roman" w:cs="Times New Roman"/>
          <w:sz w:val="20"/>
          <w:szCs w:val="20"/>
        </w:rPr>
        <w:t>class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</w:rPr>
        <w:t>IdentityEncoder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E630F3">
        <w:rPr>
          <w:rFonts w:ascii="Times New Roman" w:hAnsi="Times New Roman" w:cs="Times New Roman"/>
          <w:sz w:val="20"/>
          <w:szCs w:val="20"/>
        </w:rPr>
        <w:t>nn.Module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):</w:t>
      </w:r>
    </w:p>
    <w:p w14:paraId="02B99631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24C38C93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    Извлекает 512-мерный вектор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identity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из лица.</w:t>
      </w:r>
    </w:p>
    <w:p w14:paraId="7CF4B4C6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    Дифференцируем – градиент проходит через генератор.</w:t>
      </w:r>
    </w:p>
    <w:p w14:paraId="52C80AD0" w14:textId="1F825EE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    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726B7F0D" w14:textId="77777777" w:rsidR="00FC768A" w:rsidRPr="00E630F3" w:rsidRDefault="00FC768A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F53A334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def __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__(self):</w:t>
      </w:r>
    </w:p>
    <w:p w14:paraId="26A8F355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super(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)._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__()</w:t>
      </w:r>
    </w:p>
    <w:p w14:paraId="3A8BDDDE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self.net = None</w:t>
      </w:r>
    </w:p>
    <w:p w14:paraId="22CB6D42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12B4E1F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self.dim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512</w:t>
      </w:r>
    </w:p>
    <w:p w14:paraId="2560F09A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self._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load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2FB08CF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38D9DE7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def _load(self):</w:t>
      </w:r>
    </w:p>
    <w:p w14:paraId="2AEF834E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630F3">
        <w:rPr>
          <w:rFonts w:ascii="Times New Roman" w:hAnsi="Times New Roman" w:cs="Times New Roman"/>
          <w:sz w:val="20"/>
          <w:szCs w:val="20"/>
        </w:rPr>
        <w:t>Пробуем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630F3">
        <w:rPr>
          <w:rFonts w:ascii="Times New Roman" w:hAnsi="Times New Roman" w:cs="Times New Roman"/>
          <w:sz w:val="20"/>
          <w:szCs w:val="20"/>
        </w:rPr>
        <w:t>загрузить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iresnet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630F3">
        <w:rPr>
          <w:rFonts w:ascii="Times New Roman" w:hAnsi="Times New Roman" w:cs="Times New Roman"/>
          <w:sz w:val="20"/>
          <w:szCs w:val="20"/>
        </w:rPr>
        <w:t>из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insightface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630F3">
        <w:rPr>
          <w:rFonts w:ascii="Times New Roman" w:hAnsi="Times New Roman" w:cs="Times New Roman"/>
          <w:sz w:val="20"/>
          <w:szCs w:val="20"/>
        </w:rPr>
        <w:t>как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torch-</w:t>
      </w:r>
      <w:r w:rsidRPr="00E630F3">
        <w:rPr>
          <w:rFonts w:ascii="Times New Roman" w:hAnsi="Times New Roman" w:cs="Times New Roman"/>
          <w:sz w:val="20"/>
          <w:szCs w:val="20"/>
        </w:rPr>
        <w:t>модуль</w:t>
      </w:r>
    </w:p>
    <w:p w14:paraId="418D1FC0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try:</w:t>
      </w:r>
    </w:p>
    <w:p w14:paraId="5E07EF7A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from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insightface.recognition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.arcface_torch.backbones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get_model</w:t>
      </w:r>
      <w:proofErr w:type="spellEnd"/>
    </w:p>
    <w:p w14:paraId="717AF648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self.net =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get_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model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'r50', fp16=False)</w:t>
      </w:r>
    </w:p>
    <w:p w14:paraId="154715A1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E630F3">
        <w:rPr>
          <w:rFonts w:ascii="Times New Roman" w:hAnsi="Times New Roman" w:cs="Times New Roman"/>
          <w:sz w:val="20"/>
          <w:szCs w:val="20"/>
        </w:rPr>
        <w:t>Ищем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630F3">
        <w:rPr>
          <w:rFonts w:ascii="Times New Roman" w:hAnsi="Times New Roman" w:cs="Times New Roman"/>
          <w:sz w:val="20"/>
          <w:szCs w:val="20"/>
        </w:rPr>
        <w:t>веса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buffalo_l</w:t>
      </w:r>
      <w:proofErr w:type="spellEnd"/>
    </w:p>
    <w:p w14:paraId="63158380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import glob</w:t>
      </w:r>
    </w:p>
    <w:p w14:paraId="4B62A050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paths =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glob.glob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os.path.expanduser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1ACFC99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    '~/.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insightface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/models/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buffalo_l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/w600k_r50.pth'))</w:t>
      </w:r>
    </w:p>
    <w:p w14:paraId="046343C4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if paths:</w:t>
      </w:r>
    </w:p>
    <w:p w14:paraId="6F2B62EF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    state =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torch.load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(paths[0],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map_location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='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cpu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')</w:t>
      </w:r>
    </w:p>
    <w:p w14:paraId="6E7F5585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self.net.load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_state_dict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(state)</w:t>
      </w:r>
    </w:p>
    <w:p w14:paraId="2600C255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    self.net =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self.net.eval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().to(device)</w:t>
      </w:r>
    </w:p>
    <w:p w14:paraId="062C09D4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p in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self.net.parameters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14:paraId="6281C069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p.requires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_grad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False\</w:t>
      </w:r>
    </w:p>
    <w:p w14:paraId="26BF7767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A547C8B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self.dim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512</w:t>
      </w:r>
    </w:p>
    <w:p w14:paraId="363A96F8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"</w:t>
      </w:r>
      <w:r w:rsidRPr="00E630F3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IdentityEncoder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: iresnet50 (</w:t>
      </w:r>
      <w:r w:rsidRPr="00E630F3">
        <w:rPr>
          <w:rFonts w:ascii="Times New Roman" w:hAnsi="Times New Roman" w:cs="Times New Roman"/>
          <w:sz w:val="20"/>
          <w:szCs w:val="20"/>
        </w:rPr>
        <w:t>дифференцируемый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>)")</w:t>
      </w:r>
    </w:p>
    <w:p w14:paraId="00BE83F6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</w:t>
      </w:r>
    </w:p>
    <w:p w14:paraId="27D91C02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except Exception:</w:t>
      </w:r>
    </w:p>
    <w:p w14:paraId="4F142F93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pass</w:t>
      </w:r>
    </w:p>
    <w:p w14:paraId="5471FE3E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4337EF8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# Fallback: VGG16</w:t>
      </w:r>
    </w:p>
    <w:p w14:paraId="369ABFE5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vgg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models.vgg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16(weights=models.VGG16_Weights.DEFAULT)</w:t>
      </w:r>
    </w:p>
    <w:p w14:paraId="69C078D3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self.net =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nn.Sequential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17E81F2E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*list(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vgg.features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), nn.AdaptiveAvgPool2d(4)</w:t>
      </w:r>
    </w:p>
    <w:p w14:paraId="3F00EA19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).eval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().to(device)</w:t>
      </w:r>
    </w:p>
    <w:p w14:paraId="21219860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for p in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self.net.parameters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14:paraId="20DF65CE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p.requires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_grad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False</w:t>
      </w:r>
    </w:p>
    <w:p w14:paraId="35515BE4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self.dim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512 * 4 * 4 // 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16  #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630F3">
        <w:rPr>
          <w:rFonts w:ascii="Times New Roman" w:hAnsi="Times New Roman" w:cs="Times New Roman"/>
          <w:sz w:val="20"/>
          <w:szCs w:val="20"/>
        </w:rPr>
        <w:t>уменьшим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630F3">
        <w:rPr>
          <w:rFonts w:ascii="Times New Roman" w:hAnsi="Times New Roman" w:cs="Times New Roman"/>
          <w:sz w:val="20"/>
          <w:szCs w:val="20"/>
        </w:rPr>
        <w:t>через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projection</w:t>
      </w:r>
    </w:p>
    <w:p w14:paraId="0D3EFB52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self.proj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nn.Linear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(512*16, 512).to(device)</w:t>
      </w:r>
    </w:p>
    <w:p w14:paraId="443C22D3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self.dim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512</w:t>
      </w:r>
    </w:p>
    <w:p w14:paraId="5210CEAB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"</w:t>
      </w:r>
      <w:r w:rsidRPr="00E630F3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IdentityEncoder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: VGG16 fallback")</w:t>
      </w:r>
    </w:p>
    <w:p w14:paraId="69D5640A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A6BBF61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forward(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self, x):</w:t>
      </w:r>
    </w:p>
    <w:p w14:paraId="5299CDB8" w14:textId="77777777" w:rsidR="00ED0441" w:rsidRPr="00915B19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15B19">
        <w:rPr>
          <w:rFonts w:ascii="Times New Roman" w:hAnsi="Times New Roman" w:cs="Times New Roman"/>
          <w:sz w:val="20"/>
          <w:szCs w:val="20"/>
        </w:rPr>
        <w:t>"""</w:t>
      </w:r>
    </w:p>
    <w:p w14:paraId="7175F1BE" w14:textId="77777777" w:rsidR="00ED0441" w:rsidRPr="00915B19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15B19">
        <w:rPr>
          <w:rFonts w:ascii="Times New Roman" w:hAnsi="Times New Roman" w:cs="Times New Roman"/>
          <w:sz w:val="20"/>
          <w:szCs w:val="20"/>
        </w:rPr>
        <w:t xml:space="preserve">        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915B19">
        <w:rPr>
          <w:rFonts w:ascii="Times New Roman" w:hAnsi="Times New Roman" w:cs="Times New Roman"/>
          <w:sz w:val="20"/>
          <w:szCs w:val="20"/>
        </w:rPr>
        <w:t>: (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915B19">
        <w:rPr>
          <w:rFonts w:ascii="Times New Roman" w:hAnsi="Times New Roman" w:cs="Times New Roman"/>
          <w:sz w:val="20"/>
          <w:szCs w:val="20"/>
        </w:rPr>
        <w:t xml:space="preserve">, 3, 256, 256) </w:t>
      </w:r>
      <w:r w:rsidRPr="00E630F3">
        <w:rPr>
          <w:rFonts w:ascii="Times New Roman" w:hAnsi="Times New Roman" w:cs="Times New Roman"/>
          <w:sz w:val="20"/>
          <w:szCs w:val="20"/>
        </w:rPr>
        <w:t>в</w:t>
      </w:r>
      <w:r w:rsidRPr="00915B19">
        <w:rPr>
          <w:rFonts w:ascii="Times New Roman" w:hAnsi="Times New Roman" w:cs="Times New Roman"/>
          <w:sz w:val="20"/>
          <w:szCs w:val="20"/>
        </w:rPr>
        <w:t xml:space="preserve"> </w:t>
      </w:r>
      <w:r w:rsidRPr="00E630F3">
        <w:rPr>
          <w:rFonts w:ascii="Times New Roman" w:hAnsi="Times New Roman" w:cs="Times New Roman"/>
          <w:sz w:val="20"/>
          <w:szCs w:val="20"/>
        </w:rPr>
        <w:t>диапазоне</w:t>
      </w:r>
      <w:r w:rsidRPr="00915B19">
        <w:rPr>
          <w:rFonts w:ascii="Times New Roman" w:hAnsi="Times New Roman" w:cs="Times New Roman"/>
          <w:sz w:val="20"/>
          <w:szCs w:val="20"/>
        </w:rPr>
        <w:t xml:space="preserve"> [-1, 1]</w:t>
      </w:r>
    </w:p>
    <w:p w14:paraId="54C8076C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15B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returns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: (B, 512) L2-нормализованный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эмбеддинг</w:t>
      </w:r>
      <w:proofErr w:type="spellEnd"/>
    </w:p>
    <w:p w14:paraId="18D1AEC0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3F29C089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        #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Ресайз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до 112x112 для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iresnet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(стандарт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ArcFace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>)</w:t>
      </w:r>
    </w:p>
    <w:p w14:paraId="3FCC17DE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        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x112 =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F.interpolate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(x, size=(112, 112), mode='bilinear',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align_corners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13BC8029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630F3">
        <w:rPr>
          <w:rFonts w:ascii="Times New Roman" w:hAnsi="Times New Roman" w:cs="Times New Roman"/>
          <w:sz w:val="20"/>
          <w:szCs w:val="20"/>
        </w:rPr>
        <w:t xml:space="preserve"># </w:t>
      </w:r>
      <w:proofErr w:type="spellStart"/>
      <w:r w:rsidRPr="00E630F3">
        <w:rPr>
          <w:rFonts w:ascii="Times New Roman" w:hAnsi="Times New Roman" w:cs="Times New Roman"/>
          <w:sz w:val="20"/>
          <w:szCs w:val="20"/>
        </w:rPr>
        <w:t>iresnet</w:t>
      </w:r>
      <w:proofErr w:type="spellEnd"/>
      <w:r w:rsidRPr="00E630F3">
        <w:rPr>
          <w:rFonts w:ascii="Times New Roman" w:hAnsi="Times New Roman" w:cs="Times New Roman"/>
          <w:sz w:val="20"/>
          <w:szCs w:val="20"/>
        </w:rPr>
        <w:t xml:space="preserve"> ожидает [-1,1] RGB – у нас уже так</w:t>
      </w:r>
    </w:p>
    <w:p w14:paraId="418D5692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</w:rPr>
        <w:t xml:space="preserve">        </w:t>
      </w: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hasattr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self, '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proj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'):</w:t>
      </w:r>
    </w:p>
    <w:p w14:paraId="663F0949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# VGG fallback </w:t>
      </w:r>
      <w:r w:rsidRPr="00E630F3">
        <w:rPr>
          <w:rFonts w:ascii="Times New Roman" w:hAnsi="Times New Roman" w:cs="Times New Roman"/>
          <w:sz w:val="20"/>
          <w:szCs w:val="20"/>
        </w:rPr>
        <w:t>путь</w:t>
      </w:r>
    </w:p>
    <w:p w14:paraId="1B542517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mean =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torch.tensor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([0.485,0.456,0.406], device=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x.device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).view(1,3,1,1)</w:t>
      </w:r>
    </w:p>
    <w:p w14:paraId="061FA898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std  =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torch.tensor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([0.229,0.224,0.225], device=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x.device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).view(1,3,1,1)</w:t>
      </w:r>
    </w:p>
    <w:p w14:paraId="07937C67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x_n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= (x*0.5+0.5-mean)/std</w:t>
      </w:r>
    </w:p>
    <w:p w14:paraId="40184333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feat = self.net(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x_n</w:t>
      </w:r>
      <w:proofErr w:type="spellEnd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).flatten</w:t>
      </w:r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(1)</w:t>
      </w:r>
    </w:p>
    <w:p w14:paraId="7DD6D5D0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F.normalize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630F3">
        <w:rPr>
          <w:rFonts w:ascii="Times New Roman" w:hAnsi="Times New Roman" w:cs="Times New Roman"/>
          <w:sz w:val="20"/>
          <w:szCs w:val="20"/>
          <w:lang w:val="en-US"/>
        </w:rPr>
        <w:t>self.proj</w:t>
      </w:r>
      <w:proofErr w:type="spellEnd"/>
      <w:r w:rsidRPr="00E630F3">
        <w:rPr>
          <w:rFonts w:ascii="Times New Roman" w:hAnsi="Times New Roman" w:cs="Times New Roman"/>
          <w:sz w:val="20"/>
          <w:szCs w:val="20"/>
          <w:lang w:val="en-US"/>
        </w:rPr>
        <w:t>(feat), dim=1)</w:t>
      </w:r>
    </w:p>
    <w:p w14:paraId="35D5880C" w14:textId="77777777" w:rsidR="00ED0441" w:rsidRPr="00E630F3" w:rsidRDefault="00ED0441" w:rsidP="00ED0441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else:</w:t>
      </w:r>
    </w:p>
    <w:p w14:paraId="2D234B6C" w14:textId="6BAB285C" w:rsidR="00ED0441" w:rsidRPr="00E630F3" w:rsidRDefault="00ED0441" w:rsidP="00E630F3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30F3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E630F3">
        <w:rPr>
          <w:rFonts w:ascii="Times New Roman" w:hAnsi="Times New Roman" w:cs="Times New Roman"/>
          <w:sz w:val="20"/>
          <w:szCs w:val="20"/>
          <w:lang w:val="en-US"/>
        </w:rPr>
        <w:t>F.normalize</w:t>
      </w:r>
      <w:proofErr w:type="spellEnd"/>
      <w:proofErr w:type="gramEnd"/>
      <w:r w:rsidRPr="00E630F3">
        <w:rPr>
          <w:rFonts w:ascii="Times New Roman" w:hAnsi="Times New Roman" w:cs="Times New Roman"/>
          <w:sz w:val="20"/>
          <w:szCs w:val="20"/>
          <w:lang w:val="en-US"/>
        </w:rPr>
        <w:t>(self.net(x112), dim=1)</w:t>
      </w:r>
    </w:p>
    <w:p w14:paraId="7939D557" w14:textId="2FBE930C" w:rsidR="009B768D" w:rsidRPr="006A622E" w:rsidRDefault="00A725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07F1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  <w:r w:rsidRPr="00E630F3">
        <w:rPr>
          <w:noProof/>
          <w14:ligatures w14:val="standardContextual"/>
        </w:rPr>
        <w:lastRenderedPageBreak/>
        <w:drawing>
          <wp:anchor distT="0" distB="0" distL="114300" distR="114300" simplePos="0" relativeHeight="251665408" behindDoc="0" locked="0" layoutInCell="1" allowOverlap="1" wp14:anchorId="3D793332" wp14:editId="37C7CA86">
            <wp:simplePos x="715992" y="621102"/>
            <wp:positionH relativeFrom="column">
              <wp:align>left</wp:align>
            </wp:positionH>
            <wp:positionV relativeFrom="paragraph">
              <wp:align>top</wp:align>
            </wp:positionV>
            <wp:extent cx="6480175" cy="3731895"/>
            <wp:effectExtent l="0" t="0" r="0" b="190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B768D" w:rsidRPr="006A622E" w:rsidSect="007B42F1">
      <w:headerReference w:type="default" r:id="rId29"/>
      <w:footerReference w:type="default" r:id="rId30"/>
      <w:pgSz w:w="11906" w:h="16838"/>
      <w:pgMar w:top="567" w:right="567" w:bottom="567" w:left="1134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2032C" w14:textId="77777777" w:rsidR="00E11B32" w:rsidRDefault="00E11B32" w:rsidP="00670DBC">
      <w:pPr>
        <w:spacing w:after="0" w:line="240" w:lineRule="auto"/>
      </w:pPr>
      <w:r>
        <w:separator/>
      </w:r>
    </w:p>
  </w:endnote>
  <w:endnote w:type="continuationSeparator" w:id="0">
    <w:p w14:paraId="1438E7BC" w14:textId="77777777" w:rsidR="00E11B32" w:rsidRDefault="00E11B32" w:rsidP="00670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226A2" w14:textId="77777777" w:rsidR="00915B19" w:rsidRDefault="00915B19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60251" w14:textId="2876CB30" w:rsidR="007B42F1" w:rsidRDefault="007B42F1">
    <w:pPr>
      <w:pStyle w:val="af6"/>
      <w:jc w:val="right"/>
    </w:pPr>
  </w:p>
  <w:p w14:paraId="083578D3" w14:textId="77777777" w:rsidR="005E4BD9" w:rsidRDefault="005E4BD9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64643" w14:textId="77777777" w:rsidR="00915B19" w:rsidRDefault="00915B19">
    <w:pPr>
      <w:pStyle w:val="af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CCE4C" w14:textId="77777777" w:rsidR="001262AF" w:rsidRDefault="001262AF">
    <w:pPr>
      <w:pStyle w:val="af6"/>
      <w:jc w:val="right"/>
      <w:rPr>
        <w:sz w:val="18"/>
      </w:rPr>
    </w:pPr>
  </w:p>
  <w:p w14:paraId="3E8FF1D3" w14:textId="22D5F7B6" w:rsidR="009D4A25" w:rsidRDefault="009D4A25">
    <w:pPr>
      <w:pStyle w:val="af6"/>
      <w:jc w:val="right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6E6FC4ED" wp14:editId="626DA168">
              <wp:simplePos x="0" y="0"/>
              <wp:positionH relativeFrom="margin">
                <wp:posOffset>-41910</wp:posOffset>
              </wp:positionH>
              <wp:positionV relativeFrom="page">
                <wp:posOffset>447040</wp:posOffset>
              </wp:positionV>
              <wp:extent cx="6659245" cy="9954895"/>
              <wp:effectExtent l="0" t="0" r="27305" b="27305"/>
              <wp:wrapNone/>
              <wp:docPr id="339818795" name="Группа 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245" cy="9954895"/>
                        <a:chOff x="0" y="0"/>
                        <a:chExt cx="20000" cy="20000"/>
                      </a:xfrm>
                      <a:effectLst/>
                    </wpg:grpSpPr>
                    <wps:wsp>
                      <wps:cNvPr id="339818796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9818797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39818798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39818799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39818800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39818801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39818802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39818803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39818804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39818805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39818806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39818807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F490DC" w14:textId="77777777" w:rsidR="009D4A25" w:rsidRDefault="009D4A25" w:rsidP="009D4A2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9818808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2662D4D" w14:textId="77777777" w:rsidR="009D4A25" w:rsidRDefault="009D4A25" w:rsidP="009D4A2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9818809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4E4B399" w14:textId="77777777" w:rsidR="009D4A25" w:rsidRDefault="009D4A25" w:rsidP="009D4A2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9818810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CAB924" w14:textId="77777777" w:rsidR="009D4A25" w:rsidRDefault="009D4A25" w:rsidP="009D4A2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9818811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2D7BA3" w14:textId="77777777" w:rsidR="009D4A25" w:rsidRDefault="009D4A25" w:rsidP="009D4A2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9818812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ECE2B9" w14:textId="77777777" w:rsidR="009D4A25" w:rsidRDefault="009D4A25" w:rsidP="009D4A2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9818813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C2AA20" w14:textId="77777777" w:rsidR="009D4A25" w:rsidRPr="005D16B2" w:rsidRDefault="009D4A25" w:rsidP="009D4A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D16B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ТПЖА. 100502.003.001</w:t>
                            </w:r>
                          </w:p>
                          <w:p w14:paraId="2C055C14" w14:textId="77777777" w:rsidR="009D4A25" w:rsidRPr="00394F43" w:rsidRDefault="009D4A25" w:rsidP="009D4A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E6FC4ED" id="_x0000_s1045" style="position:absolute;left:0;text-align:left;margin-left:-3.3pt;margin-top:35.2pt;width:524.35pt;height:783.85pt;z-index:251663360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">
              <v:rect id="Rectangle 52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" filled="f" strokeweight="2pt"/>
              <v:line id="Line 53" o:spid="_x0000_s10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" strokeweight="2pt"/>
              <v:line id="Line 54" o:spid="_x0000_s10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" strokeweight="2pt"/>
              <v:line id="Line 55" o:spid="_x0000_s10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" strokeweight="2pt"/>
              <v:line id="Line 56" o:spid="_x0000_s10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" strokeweight="2pt"/>
              <v:line id="Line 57" o:spid="_x0000_s10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" strokeweight="2pt"/>
              <v:line id="Line 58" o:spid="_x0000_s10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" strokeweight="2pt"/>
              <v:line id="Line 59" o:spid="_x0000_s10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" strokeweight="2pt"/>
              <v:line id="Line 60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" strokeweight="1pt"/>
              <v:line id="Line 61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" strokeweight="2pt"/>
              <v:line id="Line 62" o:spid="_x0000_s10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" strokeweight="1pt"/>
              <v:rect id="Rectangle 63" o:spid="_x0000_s10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" filled="f" stroked="f">
                <v:textbox inset="1pt,1pt,1pt,1pt">
                  <w:txbxContent>
                    <w:p w14:paraId="45F490DC" w14:textId="77777777" w:rsidR="009D4A25" w:rsidRDefault="009D4A25" w:rsidP="009D4A2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" filled="f" stroked="f">
                <v:textbox inset="1pt,1pt,1pt,1pt">
                  <w:txbxContent>
                    <w:p w14:paraId="52662D4D" w14:textId="77777777" w:rsidR="009D4A25" w:rsidRDefault="009D4A25" w:rsidP="009D4A2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" filled="f" stroked="f">
                <v:textbox inset="1pt,1pt,1pt,1pt">
                  <w:txbxContent>
                    <w:p w14:paraId="34E4B399" w14:textId="77777777" w:rsidR="009D4A25" w:rsidRDefault="009D4A25" w:rsidP="009D4A2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" filled="f" stroked="f">
                <v:textbox inset="1pt,1pt,1pt,1pt">
                  <w:txbxContent>
                    <w:p w14:paraId="44CAB924" w14:textId="77777777" w:rsidR="009D4A25" w:rsidRDefault="009D4A25" w:rsidP="009D4A2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" filled="f" stroked="f">
                <v:textbox inset="1pt,1pt,1pt,1pt">
                  <w:txbxContent>
                    <w:p w14:paraId="302D7BA3" w14:textId="77777777" w:rsidR="009D4A25" w:rsidRDefault="009D4A25" w:rsidP="009D4A2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" filled="f" stroked="f">
                <v:textbox inset="1pt,1pt,1pt,1pt">
                  <w:txbxContent>
                    <w:p w14:paraId="5BECE2B9" w14:textId="77777777" w:rsidR="009D4A25" w:rsidRDefault="009D4A25" w:rsidP="009D4A2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6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" filled="f" stroked="f">
                <v:textbox inset="1pt,1pt,1pt,1pt">
                  <w:txbxContent>
                    <w:p w14:paraId="29C2AA20" w14:textId="77777777" w:rsidR="009D4A25" w:rsidRPr="005D16B2" w:rsidRDefault="009D4A25" w:rsidP="009D4A2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5D16B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ТПЖА. 100502.003.001</w:t>
                      </w:r>
                    </w:p>
                    <w:p w14:paraId="2C055C14" w14:textId="77777777" w:rsidR="009D4A25" w:rsidRPr="00394F43" w:rsidRDefault="009D4A25" w:rsidP="009D4A2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  <w:p w14:paraId="333CFE4D" w14:textId="77777777" w:rsidR="009D4A25" w:rsidRDefault="009D4A25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8E7D8" w14:textId="77777777" w:rsidR="00E11B32" w:rsidRDefault="00E11B32" w:rsidP="00670DBC">
      <w:pPr>
        <w:spacing w:after="0" w:line="240" w:lineRule="auto"/>
      </w:pPr>
      <w:r>
        <w:separator/>
      </w:r>
    </w:p>
  </w:footnote>
  <w:footnote w:type="continuationSeparator" w:id="0">
    <w:p w14:paraId="611456ED" w14:textId="77777777" w:rsidR="00E11B32" w:rsidRDefault="00E11B32" w:rsidP="00670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C7C07" w14:textId="77777777" w:rsidR="00915B19" w:rsidRDefault="00915B19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8A6C" w14:textId="77777777" w:rsidR="00915B19" w:rsidRDefault="00915B19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6D104" w14:textId="77777777" w:rsidR="00915B19" w:rsidRDefault="00915B19">
    <w:pPr>
      <w:pStyle w:val="af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EB6F8" w14:textId="77777777" w:rsidR="00802FE9" w:rsidRDefault="00802FE9">
    <w:pPr>
      <w:pStyle w:val="af4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0CFE4B39" wp14:editId="2AF32D84">
              <wp:simplePos x="0" y="0"/>
              <wp:positionH relativeFrom="margin">
                <wp:posOffset>-50800</wp:posOffset>
              </wp:positionH>
              <wp:positionV relativeFrom="page">
                <wp:posOffset>446405</wp:posOffset>
              </wp:positionV>
              <wp:extent cx="6659245" cy="9954895"/>
              <wp:effectExtent l="12700" t="12700" r="20955" b="14605"/>
              <wp:wrapNone/>
              <wp:docPr id="52858327" name="Группа 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245" cy="9954895"/>
                        <a:chOff x="0" y="0"/>
                        <a:chExt cx="20000" cy="20000"/>
                      </a:xfrm>
                      <a:effectLst/>
                    </wpg:grpSpPr>
                    <wps:wsp>
                      <wps:cNvPr id="329459844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07362711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518277653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282725162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19443918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540863448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737257114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023628066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947950790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57338888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099573063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55770094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063B83" w14:textId="77777777" w:rsidR="00802FE9" w:rsidRDefault="00802FE9" w:rsidP="00802FE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9818758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F02309" w14:textId="77777777" w:rsidR="00802FE9" w:rsidRDefault="00802FE9" w:rsidP="00802FE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38638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03C155" w14:textId="77777777" w:rsidR="00802FE9" w:rsidRDefault="00802FE9" w:rsidP="00802FE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7679514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7790E0" w14:textId="77777777" w:rsidR="00802FE9" w:rsidRDefault="00802FE9" w:rsidP="00802FE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07608802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3507F6" w14:textId="77777777" w:rsidR="00802FE9" w:rsidRDefault="00802FE9" w:rsidP="00802FE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755907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6434D27" w14:textId="77777777" w:rsidR="00802FE9" w:rsidRDefault="00802FE9" w:rsidP="00802FE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4222541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1A4438C" w14:textId="203CFA48" w:rsidR="00802FE9" w:rsidRPr="005D16B2" w:rsidRDefault="00802FE9" w:rsidP="00802FE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D16B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ТПЖА. 100502.00</w:t>
                            </w:r>
                            <w:r w:rsidR="005D16B2" w:rsidRPr="005D16B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3</w:t>
                            </w:r>
                            <w:r w:rsidRPr="005D16B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.001</w:t>
                            </w:r>
                          </w:p>
                          <w:p w14:paraId="43C70454" w14:textId="77777777" w:rsidR="00394F43" w:rsidRPr="00394F43" w:rsidRDefault="00394F43" w:rsidP="00802FE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FE4B39" id="Группа 38" o:spid="_x0000_s1026" style="position:absolute;margin-left:-4pt;margin-top:35.15pt;width:524.35pt;height:783.85pt;z-index:251661312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" filled="f" stroked="f">
                <v:textbox inset="1pt,1pt,1pt,1pt">
                  <w:txbxContent>
                    <w:p w14:paraId="30063B83" w14:textId="77777777" w:rsidR="00802FE9" w:rsidRDefault="00802FE9" w:rsidP="00802FE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" filled="f" stroked="f">
                <v:textbox inset="1pt,1pt,1pt,1pt">
                  <w:txbxContent>
                    <w:p w14:paraId="19F02309" w14:textId="77777777" w:rsidR="00802FE9" w:rsidRDefault="00802FE9" w:rsidP="00802FE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" filled="f" stroked="f">
                <v:textbox inset="1pt,1pt,1pt,1pt">
                  <w:txbxContent>
                    <w:p w14:paraId="4A03C155" w14:textId="77777777" w:rsidR="00802FE9" w:rsidRDefault="00802FE9" w:rsidP="00802FE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" filled="f" stroked="f">
                <v:textbox inset="1pt,1pt,1pt,1pt">
                  <w:txbxContent>
                    <w:p w14:paraId="237790E0" w14:textId="77777777" w:rsidR="00802FE9" w:rsidRDefault="00802FE9" w:rsidP="00802FE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" filled="f" stroked="f">
                <v:textbox inset="1pt,1pt,1pt,1pt">
                  <w:txbxContent>
                    <w:p w14:paraId="6C3507F6" w14:textId="77777777" w:rsidR="00802FE9" w:rsidRDefault="00802FE9" w:rsidP="00802FE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" filled="f" stroked="f">
                <v:textbox inset="1pt,1pt,1pt,1pt">
                  <w:txbxContent>
                    <w:p w14:paraId="36434D27" w14:textId="77777777" w:rsidR="00802FE9" w:rsidRDefault="00802FE9" w:rsidP="00802FE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" filled="f" stroked="f">
                <v:textbox inset="1pt,1pt,1pt,1pt">
                  <w:txbxContent>
                    <w:p w14:paraId="71A4438C" w14:textId="203CFA48" w:rsidR="00802FE9" w:rsidRPr="005D16B2" w:rsidRDefault="00802FE9" w:rsidP="00802FE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5D16B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ТПЖА. 100502.00</w:t>
                      </w:r>
                      <w:r w:rsidR="005D16B2" w:rsidRPr="005D16B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3</w:t>
                      </w:r>
                      <w:r w:rsidRPr="005D16B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.001</w:t>
                      </w:r>
                    </w:p>
                    <w:p w14:paraId="43C70454" w14:textId="77777777" w:rsidR="00394F43" w:rsidRPr="00394F43" w:rsidRDefault="00394F43" w:rsidP="00802FE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3696C" w14:textId="77777777" w:rsidR="009D4A25" w:rsidRDefault="009D4A25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91404A4"/>
    <w:lvl w:ilvl="0">
      <w:start w:val="1"/>
      <w:numFmt w:val="bullet"/>
      <w:pStyle w:val="a"/>
      <w:lvlText w:val=""/>
      <w:lvlJc w:val="left"/>
      <w:pPr>
        <w:tabs>
          <w:tab w:val="num" w:pos="3905"/>
        </w:tabs>
        <w:ind w:left="3905" w:hanging="360"/>
      </w:pPr>
      <w:rPr>
        <w:rFonts w:ascii="Symbol" w:hAnsi="Symbol" w:hint="default"/>
      </w:rPr>
    </w:lvl>
  </w:abstractNum>
  <w:abstractNum w:abstractNumId="1" w15:restartNumberingAfterBreak="0">
    <w:nsid w:val="08D61FF6"/>
    <w:multiLevelType w:val="multilevel"/>
    <w:tmpl w:val="BD5E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91E80"/>
    <w:multiLevelType w:val="hybridMultilevel"/>
    <w:tmpl w:val="67BC1AAE"/>
    <w:lvl w:ilvl="0" w:tplc="496C49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0260398"/>
    <w:multiLevelType w:val="multilevel"/>
    <w:tmpl w:val="0F1AB1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23455110"/>
    <w:multiLevelType w:val="hybridMultilevel"/>
    <w:tmpl w:val="71C88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32841"/>
    <w:multiLevelType w:val="hybridMultilevel"/>
    <w:tmpl w:val="9C26D10A"/>
    <w:lvl w:ilvl="0" w:tplc="CFD4AE7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47514375"/>
    <w:multiLevelType w:val="multilevel"/>
    <w:tmpl w:val="48F4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33C59"/>
    <w:multiLevelType w:val="multilevel"/>
    <w:tmpl w:val="11C40E1E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1CA3DEE"/>
    <w:multiLevelType w:val="hybridMultilevel"/>
    <w:tmpl w:val="5A3AC744"/>
    <w:lvl w:ilvl="0" w:tplc="1752FDEE">
      <w:start w:val="1"/>
      <w:numFmt w:val="decimal"/>
      <w:pStyle w:val="1"/>
      <w:suff w:val="space"/>
      <w:lvlText w:val="%1."/>
      <w:lvlJc w:val="left"/>
      <w:pPr>
        <w:ind w:left="284" w:firstLine="283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8"/>
  </w:num>
  <w:num w:numId="5">
    <w:abstractNumId w:val="0"/>
  </w:num>
  <w:num w:numId="6">
    <w:abstractNumId w:val="5"/>
  </w:num>
  <w:num w:numId="7">
    <w:abstractNumId w:val="3"/>
  </w:num>
  <w:num w:numId="8">
    <w:abstractNumId w:val="6"/>
  </w:num>
  <w:num w:numId="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E7"/>
    <w:rsid w:val="00007063"/>
    <w:rsid w:val="00026768"/>
    <w:rsid w:val="0003151A"/>
    <w:rsid w:val="00045286"/>
    <w:rsid w:val="000712F4"/>
    <w:rsid w:val="0008446E"/>
    <w:rsid w:val="00094B39"/>
    <w:rsid w:val="000A21FC"/>
    <w:rsid w:val="000B7E2F"/>
    <w:rsid w:val="000C0434"/>
    <w:rsid w:val="000C7077"/>
    <w:rsid w:val="000D0747"/>
    <w:rsid w:val="000D0B30"/>
    <w:rsid w:val="000D12D0"/>
    <w:rsid w:val="000E3D75"/>
    <w:rsid w:val="000E514A"/>
    <w:rsid w:val="000E6D58"/>
    <w:rsid w:val="0010049C"/>
    <w:rsid w:val="0010491E"/>
    <w:rsid w:val="00105463"/>
    <w:rsid w:val="001228CB"/>
    <w:rsid w:val="001262AF"/>
    <w:rsid w:val="00132A8F"/>
    <w:rsid w:val="00136C7B"/>
    <w:rsid w:val="0016068A"/>
    <w:rsid w:val="00164EBA"/>
    <w:rsid w:val="00171EF9"/>
    <w:rsid w:val="00172A36"/>
    <w:rsid w:val="00182A91"/>
    <w:rsid w:val="00185CEF"/>
    <w:rsid w:val="00186C86"/>
    <w:rsid w:val="001934CD"/>
    <w:rsid w:val="001B18B8"/>
    <w:rsid w:val="001C5B90"/>
    <w:rsid w:val="001D6DA3"/>
    <w:rsid w:val="001E7003"/>
    <w:rsid w:val="001F364E"/>
    <w:rsid w:val="00200464"/>
    <w:rsid w:val="0020701F"/>
    <w:rsid w:val="00210245"/>
    <w:rsid w:val="00231021"/>
    <w:rsid w:val="002316C6"/>
    <w:rsid w:val="00235BC0"/>
    <w:rsid w:val="0025511D"/>
    <w:rsid w:val="002668EB"/>
    <w:rsid w:val="002727A6"/>
    <w:rsid w:val="00291776"/>
    <w:rsid w:val="002B25B8"/>
    <w:rsid w:val="002B42C3"/>
    <w:rsid w:val="002C3A3C"/>
    <w:rsid w:val="002C4E14"/>
    <w:rsid w:val="002D004D"/>
    <w:rsid w:val="002D23E0"/>
    <w:rsid w:val="002D78DC"/>
    <w:rsid w:val="002E092A"/>
    <w:rsid w:val="00303A44"/>
    <w:rsid w:val="00304076"/>
    <w:rsid w:val="003058EA"/>
    <w:rsid w:val="003211DF"/>
    <w:rsid w:val="0032284B"/>
    <w:rsid w:val="0032329C"/>
    <w:rsid w:val="00330CC8"/>
    <w:rsid w:val="00331764"/>
    <w:rsid w:val="0038059B"/>
    <w:rsid w:val="003924AB"/>
    <w:rsid w:val="00394F43"/>
    <w:rsid w:val="003A31DD"/>
    <w:rsid w:val="003A5CA3"/>
    <w:rsid w:val="003B3435"/>
    <w:rsid w:val="003C2710"/>
    <w:rsid w:val="003F1A96"/>
    <w:rsid w:val="00400554"/>
    <w:rsid w:val="0042716D"/>
    <w:rsid w:val="004273E1"/>
    <w:rsid w:val="00440B13"/>
    <w:rsid w:val="0044573A"/>
    <w:rsid w:val="00446972"/>
    <w:rsid w:val="00447066"/>
    <w:rsid w:val="004774DF"/>
    <w:rsid w:val="0047771D"/>
    <w:rsid w:val="004779DC"/>
    <w:rsid w:val="0048132B"/>
    <w:rsid w:val="004943BA"/>
    <w:rsid w:val="00495B70"/>
    <w:rsid w:val="004A0F07"/>
    <w:rsid w:val="004A1C66"/>
    <w:rsid w:val="004A1F80"/>
    <w:rsid w:val="004A7811"/>
    <w:rsid w:val="004B1E85"/>
    <w:rsid w:val="004D6F3F"/>
    <w:rsid w:val="004E42B3"/>
    <w:rsid w:val="004E5E1D"/>
    <w:rsid w:val="00510C10"/>
    <w:rsid w:val="005158D3"/>
    <w:rsid w:val="00521D85"/>
    <w:rsid w:val="005268FE"/>
    <w:rsid w:val="00536453"/>
    <w:rsid w:val="005612B3"/>
    <w:rsid w:val="00562895"/>
    <w:rsid w:val="005636AC"/>
    <w:rsid w:val="005725BF"/>
    <w:rsid w:val="005738BC"/>
    <w:rsid w:val="0058343C"/>
    <w:rsid w:val="005834D5"/>
    <w:rsid w:val="0059426B"/>
    <w:rsid w:val="005A71E2"/>
    <w:rsid w:val="005B2B5C"/>
    <w:rsid w:val="005C5154"/>
    <w:rsid w:val="005D16B2"/>
    <w:rsid w:val="005E4BD9"/>
    <w:rsid w:val="005F065C"/>
    <w:rsid w:val="00600F1F"/>
    <w:rsid w:val="0060136A"/>
    <w:rsid w:val="00617B91"/>
    <w:rsid w:val="00637FCB"/>
    <w:rsid w:val="006444D6"/>
    <w:rsid w:val="006537CB"/>
    <w:rsid w:val="00670DBC"/>
    <w:rsid w:val="0067219E"/>
    <w:rsid w:val="00672CC8"/>
    <w:rsid w:val="00675D34"/>
    <w:rsid w:val="00676491"/>
    <w:rsid w:val="006771BE"/>
    <w:rsid w:val="006806ED"/>
    <w:rsid w:val="00684EAE"/>
    <w:rsid w:val="00687462"/>
    <w:rsid w:val="00692AA9"/>
    <w:rsid w:val="006A5488"/>
    <w:rsid w:val="006A622E"/>
    <w:rsid w:val="006B5DD9"/>
    <w:rsid w:val="006B60C2"/>
    <w:rsid w:val="006C122C"/>
    <w:rsid w:val="006C3194"/>
    <w:rsid w:val="006E3458"/>
    <w:rsid w:val="00706D4B"/>
    <w:rsid w:val="00721BFA"/>
    <w:rsid w:val="00724DBD"/>
    <w:rsid w:val="00727615"/>
    <w:rsid w:val="007352E4"/>
    <w:rsid w:val="00742FE1"/>
    <w:rsid w:val="00745024"/>
    <w:rsid w:val="00750EE7"/>
    <w:rsid w:val="00751CD0"/>
    <w:rsid w:val="0075230D"/>
    <w:rsid w:val="00756079"/>
    <w:rsid w:val="007641F3"/>
    <w:rsid w:val="00766E99"/>
    <w:rsid w:val="00771A64"/>
    <w:rsid w:val="00780A96"/>
    <w:rsid w:val="00781433"/>
    <w:rsid w:val="007A2BD2"/>
    <w:rsid w:val="007A363C"/>
    <w:rsid w:val="007A3A64"/>
    <w:rsid w:val="007B42F1"/>
    <w:rsid w:val="007B620A"/>
    <w:rsid w:val="007C1E4C"/>
    <w:rsid w:val="007C7C8B"/>
    <w:rsid w:val="007D2D66"/>
    <w:rsid w:val="007D4AE7"/>
    <w:rsid w:val="007E2D40"/>
    <w:rsid w:val="007E381C"/>
    <w:rsid w:val="007F1626"/>
    <w:rsid w:val="007F329C"/>
    <w:rsid w:val="00802FE9"/>
    <w:rsid w:val="00805C12"/>
    <w:rsid w:val="00823935"/>
    <w:rsid w:val="00830B8A"/>
    <w:rsid w:val="00837AC8"/>
    <w:rsid w:val="00841829"/>
    <w:rsid w:val="008507F1"/>
    <w:rsid w:val="00851CF3"/>
    <w:rsid w:val="00881128"/>
    <w:rsid w:val="00881B59"/>
    <w:rsid w:val="00882480"/>
    <w:rsid w:val="00882BA0"/>
    <w:rsid w:val="008A55F8"/>
    <w:rsid w:val="008B0E5C"/>
    <w:rsid w:val="008C1933"/>
    <w:rsid w:val="008C212E"/>
    <w:rsid w:val="008D4DE8"/>
    <w:rsid w:val="008E37FC"/>
    <w:rsid w:val="009021AC"/>
    <w:rsid w:val="00903CDD"/>
    <w:rsid w:val="00915B19"/>
    <w:rsid w:val="009214B1"/>
    <w:rsid w:val="00922D9A"/>
    <w:rsid w:val="00923852"/>
    <w:rsid w:val="0093107D"/>
    <w:rsid w:val="00931743"/>
    <w:rsid w:val="009471CB"/>
    <w:rsid w:val="009479AF"/>
    <w:rsid w:val="00970D7D"/>
    <w:rsid w:val="009764DD"/>
    <w:rsid w:val="00976EDF"/>
    <w:rsid w:val="00990C9E"/>
    <w:rsid w:val="009B3CD7"/>
    <w:rsid w:val="009B768D"/>
    <w:rsid w:val="009C5B1D"/>
    <w:rsid w:val="009D2C7E"/>
    <w:rsid w:val="009D4A25"/>
    <w:rsid w:val="009D696A"/>
    <w:rsid w:val="009E554E"/>
    <w:rsid w:val="00A01537"/>
    <w:rsid w:val="00A046C8"/>
    <w:rsid w:val="00A2015F"/>
    <w:rsid w:val="00A35CA8"/>
    <w:rsid w:val="00A35E33"/>
    <w:rsid w:val="00A5484B"/>
    <w:rsid w:val="00A70DA7"/>
    <w:rsid w:val="00A72596"/>
    <w:rsid w:val="00A751C8"/>
    <w:rsid w:val="00AA29C9"/>
    <w:rsid w:val="00AB107A"/>
    <w:rsid w:val="00AD73BB"/>
    <w:rsid w:val="00AF5CD5"/>
    <w:rsid w:val="00B03522"/>
    <w:rsid w:val="00B11A6B"/>
    <w:rsid w:val="00B14D66"/>
    <w:rsid w:val="00B14FCF"/>
    <w:rsid w:val="00B15BD1"/>
    <w:rsid w:val="00B56414"/>
    <w:rsid w:val="00B65093"/>
    <w:rsid w:val="00BA580B"/>
    <w:rsid w:val="00BE01D1"/>
    <w:rsid w:val="00BF34ED"/>
    <w:rsid w:val="00BF7743"/>
    <w:rsid w:val="00C0067C"/>
    <w:rsid w:val="00C02EA4"/>
    <w:rsid w:val="00C0683C"/>
    <w:rsid w:val="00C12997"/>
    <w:rsid w:val="00C17BD1"/>
    <w:rsid w:val="00C21FA0"/>
    <w:rsid w:val="00C3154E"/>
    <w:rsid w:val="00C32F4B"/>
    <w:rsid w:val="00C64EC9"/>
    <w:rsid w:val="00C65BBE"/>
    <w:rsid w:val="00C65D0B"/>
    <w:rsid w:val="00C72B32"/>
    <w:rsid w:val="00C73BDE"/>
    <w:rsid w:val="00C92C70"/>
    <w:rsid w:val="00CA53AC"/>
    <w:rsid w:val="00CB51E2"/>
    <w:rsid w:val="00CE5C20"/>
    <w:rsid w:val="00CF5859"/>
    <w:rsid w:val="00D01F0C"/>
    <w:rsid w:val="00D05F7D"/>
    <w:rsid w:val="00D10DAF"/>
    <w:rsid w:val="00D4372E"/>
    <w:rsid w:val="00D47026"/>
    <w:rsid w:val="00D70D85"/>
    <w:rsid w:val="00D7412F"/>
    <w:rsid w:val="00D76A86"/>
    <w:rsid w:val="00D85D9B"/>
    <w:rsid w:val="00DA6581"/>
    <w:rsid w:val="00DD2B2C"/>
    <w:rsid w:val="00DE204C"/>
    <w:rsid w:val="00DE47CB"/>
    <w:rsid w:val="00DF0E5C"/>
    <w:rsid w:val="00DF143A"/>
    <w:rsid w:val="00DF41F0"/>
    <w:rsid w:val="00E04434"/>
    <w:rsid w:val="00E11B32"/>
    <w:rsid w:val="00E13C50"/>
    <w:rsid w:val="00E24742"/>
    <w:rsid w:val="00E42292"/>
    <w:rsid w:val="00E50697"/>
    <w:rsid w:val="00E60695"/>
    <w:rsid w:val="00E630F3"/>
    <w:rsid w:val="00E7312F"/>
    <w:rsid w:val="00EA295F"/>
    <w:rsid w:val="00EB7B7A"/>
    <w:rsid w:val="00EC2A64"/>
    <w:rsid w:val="00ED0441"/>
    <w:rsid w:val="00ED5C71"/>
    <w:rsid w:val="00EE2009"/>
    <w:rsid w:val="00EF39C5"/>
    <w:rsid w:val="00EF58D3"/>
    <w:rsid w:val="00EF6D89"/>
    <w:rsid w:val="00EF7F53"/>
    <w:rsid w:val="00F0609B"/>
    <w:rsid w:val="00F41021"/>
    <w:rsid w:val="00F53495"/>
    <w:rsid w:val="00F57D00"/>
    <w:rsid w:val="00F6372D"/>
    <w:rsid w:val="00F657A2"/>
    <w:rsid w:val="00F854EE"/>
    <w:rsid w:val="00F86B05"/>
    <w:rsid w:val="00F93E40"/>
    <w:rsid w:val="00FA3A75"/>
    <w:rsid w:val="00FB35E3"/>
    <w:rsid w:val="00FB58CF"/>
    <w:rsid w:val="00FC768A"/>
    <w:rsid w:val="00FD241E"/>
    <w:rsid w:val="00FD3E86"/>
    <w:rsid w:val="00FE42B1"/>
    <w:rsid w:val="00FF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411CBD"/>
  <w15:chartTrackingRefBased/>
  <w15:docId w15:val="{C0A374EE-2B19-46E9-A258-C8785760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1A64"/>
    <w:rPr>
      <w:kern w:val="0"/>
      <w14:ligatures w14:val="none"/>
    </w:rPr>
  </w:style>
  <w:style w:type="paragraph" w:styleId="10">
    <w:name w:val="heading 1"/>
    <w:basedOn w:val="a0"/>
    <w:next w:val="a0"/>
    <w:link w:val="11"/>
    <w:uiPriority w:val="9"/>
    <w:qFormat/>
    <w:rsid w:val="00750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750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750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50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50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50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50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50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50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750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750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750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50E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50E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50E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50E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50E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50EE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5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5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5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5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5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50EE7"/>
    <w:rPr>
      <w:i/>
      <w:iCs/>
      <w:color w:val="404040" w:themeColor="text1" w:themeTint="BF"/>
    </w:rPr>
  </w:style>
  <w:style w:type="paragraph" w:styleId="a8">
    <w:name w:val="List Paragraph"/>
    <w:basedOn w:val="a0"/>
    <w:uiPriority w:val="99"/>
    <w:qFormat/>
    <w:rsid w:val="00750EE7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750EE7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750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750EE7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750EE7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2"/>
    <w:qFormat/>
    <w:rsid w:val="0032284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абзац"/>
    <w:basedOn w:val="a0"/>
    <w:qFormat/>
    <w:rsid w:val="00F6372D"/>
    <w:pPr>
      <w:widowControl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2">
    <w:name w:val="Обычный1"/>
    <w:uiPriority w:val="99"/>
    <w:qFormat/>
    <w:rsid w:val="00F6372D"/>
    <w:pPr>
      <w:widowControl w:val="0"/>
      <w:spacing w:after="0" w:line="360" w:lineRule="auto"/>
      <w:ind w:left="160" w:firstLine="300"/>
    </w:pPr>
    <w:rPr>
      <w:rFonts w:ascii="Courier New" w:eastAsia="Times New Roman" w:hAnsi="Courier New" w:cs="Times New Roman"/>
      <w:kern w:val="0"/>
      <w:sz w:val="16"/>
      <w:szCs w:val="20"/>
      <w:lang w:eastAsia="ru-RU"/>
      <w14:ligatures w14:val="none"/>
    </w:rPr>
  </w:style>
  <w:style w:type="character" w:styleId="af">
    <w:name w:val="annotation reference"/>
    <w:uiPriority w:val="99"/>
    <w:unhideWhenUsed/>
    <w:qFormat/>
    <w:rsid w:val="00164EBA"/>
    <w:rPr>
      <w:sz w:val="16"/>
      <w:szCs w:val="16"/>
    </w:rPr>
  </w:style>
  <w:style w:type="paragraph" w:styleId="af0">
    <w:name w:val="annotation text"/>
    <w:basedOn w:val="a0"/>
    <w:link w:val="af1"/>
    <w:uiPriority w:val="99"/>
    <w:unhideWhenUsed/>
    <w:qFormat/>
    <w:rsid w:val="00164EBA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примечания Знак"/>
    <w:basedOn w:val="a1"/>
    <w:link w:val="af0"/>
    <w:uiPriority w:val="99"/>
    <w:qFormat/>
    <w:rsid w:val="00164EBA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styleId="HTML">
    <w:name w:val="HTML Code"/>
    <w:basedOn w:val="a1"/>
    <w:uiPriority w:val="99"/>
    <w:semiHidden/>
    <w:unhideWhenUsed/>
    <w:rsid w:val="006806ED"/>
    <w:rPr>
      <w:rFonts w:ascii="Courier New" w:eastAsia="Times New Roman" w:hAnsi="Courier New" w:cs="Courier New"/>
      <w:sz w:val="20"/>
      <w:szCs w:val="20"/>
    </w:rPr>
  </w:style>
  <w:style w:type="character" w:styleId="af2">
    <w:name w:val="Placeholder Text"/>
    <w:basedOn w:val="a1"/>
    <w:uiPriority w:val="99"/>
    <w:semiHidden/>
    <w:rsid w:val="00C32F4B"/>
    <w:rPr>
      <w:color w:val="666666"/>
    </w:rPr>
  </w:style>
  <w:style w:type="character" w:styleId="af3">
    <w:name w:val="Strong"/>
    <w:basedOn w:val="a1"/>
    <w:uiPriority w:val="22"/>
    <w:qFormat/>
    <w:rsid w:val="00BF7743"/>
    <w:rPr>
      <w:b/>
      <w:bCs/>
    </w:rPr>
  </w:style>
  <w:style w:type="paragraph" w:styleId="af4">
    <w:name w:val="header"/>
    <w:basedOn w:val="a0"/>
    <w:link w:val="af5"/>
    <w:uiPriority w:val="99"/>
    <w:unhideWhenUsed/>
    <w:qFormat/>
    <w:rsid w:val="00670D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670DBC"/>
    <w:rPr>
      <w:kern w:val="0"/>
      <w14:ligatures w14:val="none"/>
    </w:rPr>
  </w:style>
  <w:style w:type="paragraph" w:styleId="af6">
    <w:name w:val="footer"/>
    <w:basedOn w:val="a0"/>
    <w:link w:val="af7"/>
    <w:uiPriority w:val="99"/>
    <w:unhideWhenUsed/>
    <w:qFormat/>
    <w:rsid w:val="00670D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670DBC"/>
    <w:rPr>
      <w:kern w:val="0"/>
      <w14:ligatures w14:val="none"/>
    </w:rPr>
  </w:style>
  <w:style w:type="character" w:customStyle="1" w:styleId="af8">
    <w:name w:val="Без интервала Знак"/>
    <w:basedOn w:val="a1"/>
    <w:link w:val="af9"/>
    <w:uiPriority w:val="1"/>
    <w:locked/>
    <w:rsid w:val="00670DBC"/>
    <w:rPr>
      <w:rFonts w:ascii="Calibri" w:eastAsia="Times New Roman" w:hAnsi="Calibri" w:cs="Times New Roman"/>
      <w:lang w:eastAsia="ru-RU"/>
    </w:rPr>
  </w:style>
  <w:style w:type="paragraph" w:styleId="af9">
    <w:name w:val="No Spacing"/>
    <w:link w:val="af8"/>
    <w:uiPriority w:val="1"/>
    <w:qFormat/>
    <w:rsid w:val="00670DB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fa">
    <w:name w:val="Чертежный"/>
    <w:qFormat/>
    <w:rsid w:val="00670DBC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13">
    <w:name w:val="toc 1"/>
    <w:basedOn w:val="a0"/>
    <w:next w:val="a0"/>
    <w:autoRedefine/>
    <w:uiPriority w:val="39"/>
    <w:unhideWhenUsed/>
    <w:rsid w:val="008C212E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0E6D58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0E6D58"/>
    <w:pPr>
      <w:spacing w:after="100"/>
      <w:ind w:left="440"/>
    </w:pPr>
  </w:style>
  <w:style w:type="character" w:styleId="afb">
    <w:name w:val="Hyperlink"/>
    <w:basedOn w:val="a1"/>
    <w:uiPriority w:val="99"/>
    <w:unhideWhenUsed/>
    <w:qFormat/>
    <w:rsid w:val="000E6D58"/>
    <w:rPr>
      <w:color w:val="0563C1" w:themeColor="hyperlink"/>
      <w:u w:val="single"/>
    </w:rPr>
  </w:style>
  <w:style w:type="table" w:customStyle="1" w:styleId="110">
    <w:name w:val="Сетка таблицы11"/>
    <w:qFormat/>
    <w:rsid w:val="00ED044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c">
    <w:name w:val="Unresolved Mention"/>
    <w:basedOn w:val="a1"/>
    <w:uiPriority w:val="99"/>
    <w:semiHidden/>
    <w:unhideWhenUsed/>
    <w:rsid w:val="00ED0441"/>
    <w:rPr>
      <w:color w:val="605E5C"/>
      <w:shd w:val="clear" w:color="auto" w:fill="E1DFDD"/>
    </w:rPr>
  </w:style>
  <w:style w:type="character" w:styleId="afd">
    <w:name w:val="FollowedHyperlink"/>
    <w:basedOn w:val="a1"/>
    <w:uiPriority w:val="99"/>
    <w:unhideWhenUsed/>
    <w:rsid w:val="00ED0441"/>
    <w:rPr>
      <w:color w:val="954F72" w:themeColor="followedHyperlink"/>
      <w:u w:val="single"/>
    </w:rPr>
  </w:style>
  <w:style w:type="table" w:customStyle="1" w:styleId="14">
    <w:name w:val="Сетка таблицы1"/>
    <w:basedOn w:val="a2"/>
    <w:next w:val="ad"/>
    <w:qFormat/>
    <w:rsid w:val="00ED0441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-2">
    <w:name w:val="my-2"/>
    <w:basedOn w:val="a0"/>
    <w:rsid w:val="00ED0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e">
    <w:name w:val="page number"/>
    <w:basedOn w:val="a1"/>
    <w:uiPriority w:val="99"/>
    <w:semiHidden/>
    <w:unhideWhenUsed/>
    <w:rsid w:val="00ED0441"/>
  </w:style>
  <w:style w:type="paragraph" w:styleId="aff">
    <w:name w:val="annotation subject"/>
    <w:basedOn w:val="af0"/>
    <w:next w:val="af0"/>
    <w:link w:val="aff0"/>
    <w:uiPriority w:val="99"/>
    <w:unhideWhenUsed/>
    <w:rsid w:val="00ED0441"/>
    <w:rPr>
      <w:rFonts w:asciiTheme="minorHAnsi" w:eastAsiaTheme="minorHAnsi" w:hAnsiTheme="minorHAnsi" w:cstheme="minorBidi"/>
      <w:b/>
      <w:bCs/>
    </w:rPr>
  </w:style>
  <w:style w:type="character" w:customStyle="1" w:styleId="aff0">
    <w:name w:val="Тема примечания Знак"/>
    <w:basedOn w:val="af1"/>
    <w:link w:val="aff"/>
    <w:uiPriority w:val="99"/>
    <w:rsid w:val="00ED0441"/>
    <w:rPr>
      <w:rFonts w:ascii="Calibri" w:eastAsia="Calibri" w:hAnsi="Calibri" w:cs="Times New Roman"/>
      <w:b/>
      <w:bCs/>
      <w:kern w:val="0"/>
      <w:sz w:val="20"/>
      <w:szCs w:val="20"/>
      <w14:ligatures w14:val="none"/>
    </w:rPr>
  </w:style>
  <w:style w:type="numbering" w:customStyle="1" w:styleId="15">
    <w:name w:val="Нет списка1"/>
    <w:next w:val="a3"/>
    <w:uiPriority w:val="99"/>
    <w:semiHidden/>
    <w:unhideWhenUsed/>
    <w:rsid w:val="00ED0441"/>
  </w:style>
  <w:style w:type="character" w:styleId="aff1">
    <w:name w:val="Emphasis"/>
    <w:basedOn w:val="a1"/>
    <w:uiPriority w:val="20"/>
    <w:qFormat/>
    <w:rsid w:val="00ED0441"/>
    <w:rPr>
      <w:i/>
      <w:iCs/>
    </w:rPr>
  </w:style>
  <w:style w:type="paragraph" w:styleId="aff2">
    <w:name w:val="caption"/>
    <w:basedOn w:val="a0"/>
    <w:next w:val="a0"/>
    <w:qFormat/>
    <w:rsid w:val="00ED0441"/>
    <w:pPr>
      <w:tabs>
        <w:tab w:val="left" w:pos="720"/>
      </w:tabs>
      <w:spacing w:after="0" w:line="240" w:lineRule="auto"/>
      <w:ind w:left="360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3">
    <w:name w:val="Body Text"/>
    <w:basedOn w:val="a0"/>
    <w:link w:val="aff4"/>
    <w:uiPriority w:val="99"/>
    <w:semiHidden/>
    <w:unhideWhenUsed/>
    <w:qFormat/>
    <w:rsid w:val="00ED0441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4">
    <w:name w:val="Основной текст Знак"/>
    <w:basedOn w:val="a1"/>
    <w:link w:val="aff3"/>
    <w:uiPriority w:val="99"/>
    <w:semiHidden/>
    <w:rsid w:val="00ED044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f5">
    <w:name w:val="Body Text First Indent"/>
    <w:basedOn w:val="aff3"/>
    <w:link w:val="aff6"/>
    <w:uiPriority w:val="99"/>
    <w:unhideWhenUsed/>
    <w:qFormat/>
    <w:rsid w:val="00ED0441"/>
    <w:pPr>
      <w:spacing w:before="160" w:after="200" w:line="276" w:lineRule="auto"/>
      <w:ind w:firstLine="360"/>
      <w:contextualSpacing/>
      <w:jc w:val="both"/>
    </w:pPr>
    <w:rPr>
      <w:sz w:val="24"/>
    </w:rPr>
  </w:style>
  <w:style w:type="character" w:customStyle="1" w:styleId="aff6">
    <w:name w:val="Красная строка Знак"/>
    <w:basedOn w:val="aff4"/>
    <w:link w:val="aff5"/>
    <w:uiPriority w:val="99"/>
    <w:rsid w:val="00ED0441"/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styleId="aff7">
    <w:name w:val="Normal (Web)"/>
    <w:basedOn w:val="a0"/>
    <w:uiPriority w:val="99"/>
    <w:unhideWhenUsed/>
    <w:qFormat/>
    <w:rsid w:val="00ED0441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table" w:customStyle="1" w:styleId="24">
    <w:name w:val="Сетка таблицы2"/>
    <w:basedOn w:val="a2"/>
    <w:next w:val="ad"/>
    <w:qFormat/>
    <w:rsid w:val="00ED0441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uiPriority w:val="59"/>
    <w:qFormat/>
    <w:rsid w:val="00ED044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dtabletext">
    <w:name w:val="td_table_text"/>
    <w:basedOn w:val="a0"/>
    <w:link w:val="tdtabletext0"/>
    <w:qFormat/>
    <w:rsid w:val="00ED0441"/>
    <w:pPr>
      <w:spacing w:after="200" w:line="276" w:lineRule="auto"/>
      <w:contextualSpacing/>
      <w:jc w:val="center"/>
    </w:pPr>
    <w:rPr>
      <w:rFonts w:ascii="Arial" w:hAnsi="Arial" w:cs="Arial"/>
      <w:i/>
      <w:sz w:val="16"/>
      <w:szCs w:val="16"/>
    </w:rPr>
  </w:style>
  <w:style w:type="character" w:customStyle="1" w:styleId="tdtabletext0">
    <w:name w:val="td_table_text Знак"/>
    <w:link w:val="tdtabletext"/>
    <w:rsid w:val="00ED0441"/>
    <w:rPr>
      <w:rFonts w:ascii="Arial" w:hAnsi="Arial" w:cs="Arial"/>
      <w:i/>
      <w:kern w:val="0"/>
      <w:sz w:val="16"/>
      <w:szCs w:val="16"/>
      <w14:ligatures w14:val="none"/>
    </w:rPr>
  </w:style>
  <w:style w:type="paragraph" w:styleId="aff8">
    <w:name w:val="Balloon Text"/>
    <w:basedOn w:val="a0"/>
    <w:link w:val="aff9"/>
    <w:uiPriority w:val="99"/>
    <w:unhideWhenUsed/>
    <w:rsid w:val="00ED0441"/>
    <w:pPr>
      <w:spacing w:after="0"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1"/>
    <w:link w:val="aff8"/>
    <w:uiPriority w:val="99"/>
    <w:rsid w:val="00ED0441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apple-converted-space">
    <w:name w:val="apple-converted-space"/>
    <w:rsid w:val="00ED0441"/>
    <w:rPr>
      <w:rFonts w:cs="Times New Roman"/>
    </w:rPr>
  </w:style>
  <w:style w:type="character" w:customStyle="1" w:styleId="ff2">
    <w:name w:val="ff2"/>
    <w:basedOn w:val="a1"/>
    <w:rsid w:val="00ED0441"/>
  </w:style>
  <w:style w:type="character" w:customStyle="1" w:styleId="ff3">
    <w:name w:val="ff3"/>
    <w:basedOn w:val="a1"/>
    <w:rsid w:val="00ED0441"/>
  </w:style>
  <w:style w:type="paragraph" w:customStyle="1" w:styleId="libtext">
    <w:name w:val="libtext"/>
    <w:basedOn w:val="a0"/>
    <w:rsid w:val="00ED0441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e-math-mathml-inline">
    <w:name w:val="mwe-math-mathml-inline"/>
    <w:basedOn w:val="a1"/>
    <w:rsid w:val="00ED0441"/>
  </w:style>
  <w:style w:type="paragraph" w:customStyle="1" w:styleId="formula">
    <w:name w:val="_formula"/>
    <w:basedOn w:val="a0"/>
    <w:next w:val="a0"/>
    <w:rsid w:val="00ED0441"/>
    <w:pPr>
      <w:tabs>
        <w:tab w:val="center" w:pos="4933"/>
        <w:tab w:val="right" w:pos="9923"/>
      </w:tabs>
      <w:spacing w:before="120" w:after="120" w:line="240" w:lineRule="auto"/>
      <w:jc w:val="both"/>
    </w:pPr>
    <w:rPr>
      <w:rFonts w:ascii="Times New Roman" w:eastAsia="Times New Roman" w:hAnsi="Times New Roman" w:cs="Times New Roman"/>
      <w:kern w:val="20"/>
      <w:sz w:val="26"/>
      <w:szCs w:val="20"/>
      <w:lang w:eastAsia="ru-RU"/>
    </w:rPr>
  </w:style>
  <w:style w:type="paragraph" w:customStyle="1" w:styleId="text">
    <w:name w:val="_text"/>
    <w:basedOn w:val="a0"/>
    <w:rsid w:val="00ED0441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20"/>
      <w:sz w:val="26"/>
      <w:szCs w:val="20"/>
      <w:lang w:eastAsia="ru-RU"/>
    </w:rPr>
  </w:style>
  <w:style w:type="paragraph" w:customStyle="1" w:styleId="formulahalf">
    <w:name w:val="_formula_half"/>
    <w:basedOn w:val="formula"/>
    <w:next w:val="text"/>
    <w:rsid w:val="00ED0441"/>
    <w:pPr>
      <w:spacing w:before="0"/>
    </w:pPr>
  </w:style>
  <w:style w:type="paragraph" w:customStyle="1" w:styleId="formulawhere">
    <w:name w:val="_formula_where"/>
    <w:basedOn w:val="formula"/>
    <w:next w:val="text"/>
    <w:rsid w:val="00ED0441"/>
    <w:pPr>
      <w:tabs>
        <w:tab w:val="clear" w:pos="4933"/>
        <w:tab w:val="left" w:pos="510"/>
      </w:tabs>
      <w:spacing w:before="0" w:after="0"/>
      <w:ind w:left="510" w:hanging="510"/>
    </w:pPr>
  </w:style>
  <w:style w:type="paragraph" w:styleId="affa">
    <w:name w:val="Body Text Indent"/>
    <w:basedOn w:val="a0"/>
    <w:link w:val="affb"/>
    <w:rsid w:val="00ED044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sz w:val="26"/>
      <w:szCs w:val="20"/>
      <w:lang w:val="en-US" w:eastAsia="ru-RU"/>
    </w:rPr>
  </w:style>
  <w:style w:type="character" w:customStyle="1" w:styleId="affb">
    <w:name w:val="Основной текст с отступом Знак"/>
    <w:basedOn w:val="a1"/>
    <w:link w:val="affa"/>
    <w:rsid w:val="00ED0441"/>
    <w:rPr>
      <w:rFonts w:ascii="Times New Roman" w:eastAsia="Times New Roman" w:hAnsi="Times New Roman" w:cs="Times New Roman"/>
      <w:b/>
      <w:kern w:val="0"/>
      <w:sz w:val="26"/>
      <w:szCs w:val="20"/>
      <w:lang w:val="en-US" w:eastAsia="ru-RU"/>
      <w14:ligatures w14:val="none"/>
    </w:rPr>
  </w:style>
  <w:style w:type="paragraph" w:styleId="32">
    <w:name w:val="Body Text 3"/>
    <w:basedOn w:val="a0"/>
    <w:link w:val="33"/>
    <w:uiPriority w:val="99"/>
    <w:unhideWhenUsed/>
    <w:rsid w:val="00ED0441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ED0441"/>
    <w:rPr>
      <w:kern w:val="0"/>
      <w:sz w:val="16"/>
      <w:szCs w:val="16"/>
      <w14:ligatures w14:val="none"/>
    </w:rPr>
  </w:style>
  <w:style w:type="paragraph" w:customStyle="1" w:styleId="16">
    <w:name w:val="Стиль1"/>
    <w:basedOn w:val="a0"/>
    <w:link w:val="17"/>
    <w:qFormat/>
    <w:rsid w:val="00ED0441"/>
    <w:pPr>
      <w:spacing w:line="360" w:lineRule="auto"/>
      <w:ind w:firstLine="851"/>
      <w:contextualSpacing/>
      <w:jc w:val="both"/>
    </w:pPr>
    <w:rPr>
      <w:rFonts w:ascii="Times New Roman" w:hAnsi="Times New Roman" w:cs="Times New Roman"/>
      <w:sz w:val="24"/>
      <w:szCs w:val="28"/>
    </w:rPr>
  </w:style>
  <w:style w:type="character" w:customStyle="1" w:styleId="17">
    <w:name w:val="Стиль1 Знак"/>
    <w:basedOn w:val="a1"/>
    <w:link w:val="16"/>
    <w:rsid w:val="00ED0441"/>
    <w:rPr>
      <w:rFonts w:ascii="Times New Roman" w:hAnsi="Times New Roman" w:cs="Times New Roman"/>
      <w:kern w:val="0"/>
      <w:sz w:val="24"/>
      <w:szCs w:val="28"/>
      <w14:ligatures w14:val="none"/>
    </w:rPr>
  </w:style>
  <w:style w:type="paragraph" w:customStyle="1" w:styleId="25">
    <w:name w:val="Обычный2"/>
    <w:rsid w:val="00ED0441"/>
    <w:pPr>
      <w:widowControl w:val="0"/>
      <w:spacing w:after="0" w:line="360" w:lineRule="auto"/>
      <w:ind w:left="160" w:firstLine="300"/>
    </w:pPr>
    <w:rPr>
      <w:rFonts w:ascii="Courier New" w:eastAsia="Times New Roman" w:hAnsi="Courier New" w:cs="Times New Roman"/>
      <w:snapToGrid w:val="0"/>
      <w:kern w:val="0"/>
      <w:sz w:val="16"/>
      <w:szCs w:val="20"/>
      <w:lang w:eastAsia="ru-RU"/>
      <w14:ligatures w14:val="none"/>
    </w:rPr>
  </w:style>
  <w:style w:type="paragraph" w:customStyle="1" w:styleId="textnorapag">
    <w:name w:val="_text_no_rapag"/>
    <w:basedOn w:val="text"/>
    <w:rsid w:val="00ED0441"/>
    <w:pPr>
      <w:ind w:firstLine="0"/>
    </w:pPr>
  </w:style>
  <w:style w:type="paragraph" w:customStyle="1" w:styleId="Style9">
    <w:name w:val="Style9"/>
    <w:basedOn w:val="a0"/>
    <w:uiPriority w:val="99"/>
    <w:rsid w:val="00ED0441"/>
    <w:pPr>
      <w:widowControl w:val="0"/>
      <w:autoSpaceDE w:val="0"/>
      <w:autoSpaceDN w:val="0"/>
      <w:adjustRightInd w:val="0"/>
      <w:spacing w:after="0" w:line="276" w:lineRule="exact"/>
      <w:ind w:firstLine="56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uiPriority w:val="99"/>
    <w:rsid w:val="00ED0441"/>
    <w:rPr>
      <w:rFonts w:ascii="Times New Roman" w:hAnsi="Times New Roman" w:cs="Times New Roman"/>
      <w:color w:val="000000"/>
      <w:sz w:val="22"/>
      <w:szCs w:val="22"/>
    </w:rPr>
  </w:style>
  <w:style w:type="character" w:customStyle="1" w:styleId="FontStyle148">
    <w:name w:val="Font Style148"/>
    <w:uiPriority w:val="99"/>
    <w:rsid w:val="00ED0441"/>
    <w:rPr>
      <w:rFonts w:ascii="Times New Roman" w:hAnsi="Times New Roman" w:cs="Times New Roman"/>
      <w:i/>
      <w:iCs/>
      <w:smallCaps/>
      <w:color w:val="000000"/>
      <w:sz w:val="22"/>
      <w:szCs w:val="22"/>
    </w:rPr>
  </w:style>
  <w:style w:type="paragraph" w:customStyle="1" w:styleId="Style7">
    <w:name w:val="Style7"/>
    <w:basedOn w:val="a0"/>
    <w:uiPriority w:val="99"/>
    <w:rsid w:val="00ED0441"/>
    <w:pPr>
      <w:widowControl w:val="0"/>
      <w:autoSpaceDE w:val="0"/>
      <w:autoSpaceDN w:val="0"/>
      <w:adjustRightInd w:val="0"/>
      <w:spacing w:after="0" w:line="276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55">
    <w:name w:val="Font Style155"/>
    <w:uiPriority w:val="99"/>
    <w:rsid w:val="00ED0441"/>
    <w:rPr>
      <w:rFonts w:ascii="Times New Roman" w:hAnsi="Times New Roman" w:cs="Times New Roman"/>
      <w:b/>
      <w:bCs/>
      <w:color w:val="000000"/>
      <w:sz w:val="22"/>
      <w:szCs w:val="22"/>
    </w:rPr>
  </w:style>
  <w:style w:type="paragraph" w:styleId="affc">
    <w:name w:val="TOC Heading"/>
    <w:basedOn w:val="10"/>
    <w:next w:val="a0"/>
    <w:uiPriority w:val="39"/>
    <w:unhideWhenUsed/>
    <w:qFormat/>
    <w:rsid w:val="00ED0441"/>
    <w:pPr>
      <w:spacing w:before="240" w:after="0" w:line="240" w:lineRule="auto"/>
      <w:outlineLvl w:val="9"/>
    </w:pPr>
    <w:rPr>
      <w:sz w:val="32"/>
      <w:szCs w:val="32"/>
      <w:lang w:eastAsia="ru-RU"/>
    </w:rPr>
  </w:style>
  <w:style w:type="paragraph" w:customStyle="1" w:styleId="affd">
    <w:name w:val="Формулы"/>
    <w:basedOn w:val="a0"/>
    <w:qFormat/>
    <w:rsid w:val="00ED0441"/>
    <w:pPr>
      <w:spacing w:before="120" w:after="120"/>
      <w:ind w:firstLine="567"/>
      <w:jc w:val="center"/>
    </w:pPr>
    <w:rPr>
      <w:rFonts w:ascii="Times New Roman" w:eastAsia="Times New Roman" w:hAnsi="Times New Roman" w:cs="Times New Roman"/>
      <w:i/>
      <w:sz w:val="24"/>
      <w:szCs w:val="28"/>
      <w:lang w:val="en-US" w:eastAsia="ru-RU"/>
    </w:rPr>
  </w:style>
  <w:style w:type="paragraph" w:customStyle="1" w:styleId="affe">
    <w:name w:val="Текст абзаца"/>
    <w:basedOn w:val="a0"/>
    <w:rsid w:val="00ED0441"/>
    <w:pPr>
      <w:spacing w:after="0"/>
      <w:ind w:firstLine="567"/>
      <w:jc w:val="both"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1">
    <w:name w:val="Список 1"/>
    <w:basedOn w:val="a0"/>
    <w:qFormat/>
    <w:rsid w:val="00ED0441"/>
    <w:pPr>
      <w:numPr>
        <w:numId w:val="4"/>
      </w:numPr>
      <w:spacing w:after="0"/>
      <w:ind w:left="0" w:firstLine="0"/>
      <w:jc w:val="both"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120">
    <w:name w:val="Обычный 12пт"/>
    <w:qFormat/>
    <w:rsid w:val="00ED0441"/>
    <w:pPr>
      <w:spacing w:after="0" w:line="360" w:lineRule="auto"/>
      <w:ind w:firstLine="709"/>
      <w:jc w:val="both"/>
    </w:pPr>
    <w:rPr>
      <w:rFonts w:ascii="Times New Roman" w:hAnsi="Times New Roman"/>
      <w:kern w:val="0"/>
      <w:sz w:val="24"/>
      <w:szCs w:val="28"/>
      <w14:ligatures w14:val="none"/>
    </w:rPr>
  </w:style>
  <w:style w:type="paragraph" w:customStyle="1" w:styleId="ttext">
    <w:name w:val="ttext"/>
    <w:basedOn w:val="a0"/>
    <w:link w:val="ttext0"/>
    <w:qFormat/>
    <w:rsid w:val="00ED0441"/>
    <w:pPr>
      <w:spacing w:before="100" w:beforeAutospacing="1" w:after="100" w:afterAutospacing="1" w:line="276" w:lineRule="auto"/>
      <w:contextualSpacing/>
      <w:jc w:val="center"/>
    </w:pPr>
    <w:rPr>
      <w:rFonts w:ascii="Times New Roman" w:hAnsi="Times New Roman"/>
      <w:sz w:val="24"/>
      <w:szCs w:val="24"/>
      <w:lang w:val="en-US"/>
    </w:rPr>
  </w:style>
  <w:style w:type="character" w:customStyle="1" w:styleId="ttext0">
    <w:name w:val="ttext Знак"/>
    <w:basedOn w:val="a1"/>
    <w:link w:val="ttext"/>
    <w:rsid w:val="00ED0441"/>
    <w:rPr>
      <w:rFonts w:ascii="Times New Roman" w:hAnsi="Times New Roman"/>
      <w:kern w:val="0"/>
      <w:sz w:val="24"/>
      <w:szCs w:val="24"/>
      <w:lang w:val="en-US"/>
      <w14:ligatures w14:val="none"/>
    </w:rPr>
  </w:style>
  <w:style w:type="paragraph" w:customStyle="1" w:styleId="active">
    <w:name w:val="active"/>
    <w:basedOn w:val="a0"/>
    <w:rsid w:val="00ED0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ED0441"/>
    <w:pPr>
      <w:numPr>
        <w:numId w:val="5"/>
      </w:numPr>
      <w:spacing w:after="0"/>
      <w:ind w:left="0" w:firstLine="0"/>
      <w:contextualSpacing/>
      <w:jc w:val="both"/>
    </w:pPr>
    <w:rPr>
      <w:rFonts w:ascii="Times New Roman" w:hAnsi="Times New Roman"/>
      <w:sz w:val="24"/>
    </w:rPr>
  </w:style>
  <w:style w:type="character" w:customStyle="1" w:styleId="inline-flex">
    <w:name w:val="inline-flex"/>
    <w:basedOn w:val="a1"/>
    <w:rsid w:val="00ED0441"/>
  </w:style>
  <w:style w:type="character" w:customStyle="1" w:styleId="text-box-trim-both">
    <w:name w:val="text-box-trim-both"/>
    <w:basedOn w:val="a1"/>
    <w:rsid w:val="00ED0441"/>
  </w:style>
  <w:style w:type="paragraph" w:customStyle="1" w:styleId="ds-markdown-paragraph">
    <w:name w:val="ds-markdown-paragraph"/>
    <w:basedOn w:val="a0"/>
    <w:rsid w:val="00ED0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34">
    <w:name w:val="Сетка таблицы3"/>
    <w:basedOn w:val="a2"/>
    <w:next w:val="ad"/>
    <w:qFormat/>
    <w:rsid w:val="00692AA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375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hyperlink" Target="https://gostassistent.ru/doc/6e122eca-390c-4588-a1be-6f973ff5c961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cdn.standards.iteh.ai/samples/74438/dc54208373d643c191a657cf5eed9eaf/ISO-IEC-23053%202022.pdf" TargetMode="Externa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7.png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maruyama-mitsuhiko.cocolognifty.com/security/files/iso_iec2022989_202220ed.12020id.7429620publication20pdf2028en29.pdf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0.png"/><Relationship Id="rId28" Type="http://schemas.openxmlformats.org/officeDocument/2006/relationships/image" Target="media/image11.png"/><Relationship Id="rId10" Type="http://schemas.openxmlformats.org/officeDocument/2006/relationships/image" Target="media/image3.jpeg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header" Target="header4.xml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6DD42-203D-42AE-86B1-71F67D08B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44</Pages>
  <Words>15664</Words>
  <Characters>89288</Characters>
  <Application>Microsoft Office Word</Application>
  <DocSecurity>0</DocSecurity>
  <Lines>744</Lines>
  <Paragraphs>209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Кулябина</dc:creator>
  <cp:keywords/>
  <dc:description/>
  <cp:lastModifiedBy>Лиза Корчемкина</cp:lastModifiedBy>
  <cp:revision>2</cp:revision>
  <dcterms:created xsi:type="dcterms:W3CDTF">2026-06-24T09:44:00Z</dcterms:created>
  <dcterms:modified xsi:type="dcterms:W3CDTF">2026-06-24T09:44:00Z</dcterms:modified>
</cp:coreProperties>
</file>