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14" w:type="default"/>
    </w:sectPr>
    <w:p>
      <w:pPr>
        <w:spacing w:lineRule="auto"/>
      </w:pPr>
      <w:r>
        <w:rPr/>
        <w:t xml:space="preserve">       </w:t>
      </w:r>
    </w:p>
    <w:p>
      <w:pPr>
        <w:spacing w:lineRule="auto"/>
      </w:pPr>
      <w:r>
        <w:rPr/>
        <w:t xml:space="preserve"/>
      </w:r>
    </w:p>
    <w:p>
      <w:pPr>
        <w:pStyle w:val="Heading1"/>
        <w:spacing w:lineRule="auto"/>
      </w:pPr>
      <w:r>
        <w:rPr/>
        <w:t xml:space="preserve">MASS Compact Protokolü Teknik Dokümantasyonu</w:t>
      </w:r>
    </w:p>
    <w:p>
      <w:pPr>
        <w:spacing w:lineRule="auto"/>
      </w:pPr>
      <w:r>
        <w:rPr>
          <w:b/>
        </w:rPr>
        <w:t xml:space="preserve">Versiyon:</w:t>
      </w:r>
      <w:r>
        <w:rPr/>
        <w:t xml:space="preserve"> 1.0</w:t>
      </w:r>
      <w:r>
        <w:rPr/>
        <w:br w:type="textWrapping"/>
      </w:r>
      <w:r>
        <w:rPr>
          <w:b/>
        </w:rPr>
        <w:t xml:space="preserve">Tarih:</w:t>
      </w:r>
      <w:r>
        <w:rPr/>
        <w:t xml:space="preserve"> Aralık 2025</w:t>
      </w:r>
      <w:r>
        <w:rPr/>
        <w:br w:type="textWrapping"/>
      </w:r>
      <w:r>
        <w:rPr>
          <w:b/>
        </w:rPr>
        <w:t xml:space="preserve">Dil:</w:t>
      </w:r>
      <w:r>
        <w:rPr/>
        <w:t xml:space="preserve"> Türkçe</w:t>
      </w:r>
    </w:p>
    <w:p>
      <w:pPr>
        <w:pStyle w:val="Heading2"/>
        <w:spacing w:lineRule="auto"/>
      </w:pPr>
      <w:r>
        <w:rPr/>
        <w:t xml:space="preserve">İçindekiler</w:t>
      </w:r>
    </w:p>
    <w:p>
      <w:pPr>
        <w:numPr>
          <w:ilvl w:val="0"/>
          <w:numId w:val="1"/>
        </w:numPr>
        <w:spacing w:lineRule="auto"/>
      </w:pPr>
      <w:hyperlink r:id="rId6">
        <w:r>
          <w:rPr>
            <w:rStyle w:val="Hyperlink"/>
          </w:rPr>
          <w:t xml:space="preserve">Giriş ve Genel Bakış</w:t>
        </w:r>
      </w:hyperlink>
    </w:p>
    <w:p>
      <w:pPr>
        <w:numPr>
          <w:ilvl w:val="0"/>
          <w:numId w:val="1"/>
        </w:numPr>
        <w:spacing w:lineRule="auto"/>
      </w:pPr>
      <w:hyperlink r:id="rId7">
        <w:r>
          <w:rPr>
            <w:rStyle w:val="Hyperlink"/>
          </w:rPr>
          <w:t xml:space="preserve">Tanımlar ve Kısaltmalar</w:t>
        </w:r>
      </w:hyperlink>
    </w:p>
    <w:p>
      <w:pPr>
        <w:numPr>
          <w:ilvl w:val="0"/>
          <w:numId w:val="1"/>
        </w:numPr>
        <w:spacing w:lineRule="auto"/>
      </w:pPr>
      <w:hyperlink r:id="rId8">
        <w:r>
          <w:rPr>
            <w:rStyle w:val="Hyperlink"/>
          </w:rPr>
          <w:t xml:space="preserve">Protokol Yapısı ve Başlık Formatı</w:t>
        </w:r>
      </w:hyperlink>
    </w:p>
    <w:p>
      <w:pPr>
        <w:numPr>
          <w:ilvl w:val="0"/>
          <w:numId w:val="1"/>
        </w:numPr>
        <w:spacing w:lineRule="auto"/>
      </w:pPr>
      <w:hyperlink r:id="rId9">
        <w:r>
          <w:rPr>
            <w:rStyle w:val="Hyperlink"/>
          </w:rPr>
          <w:t xml:space="preserve">CBOR Kodlama ve Kısaltmalar</w:t>
        </w:r>
      </w:hyperlink>
    </w:p>
    <w:p>
      <w:pPr>
        <w:numPr>
          <w:ilvl w:val="0"/>
          <w:numId w:val="1"/>
        </w:numPr>
        <w:spacing w:lineRule="auto"/>
      </w:pPr>
      <w:hyperlink r:id="rId10">
        <w:r>
          <w:rPr>
            <w:rStyle w:val="Hyperlink"/>
          </w:rPr>
          <w:t xml:space="preserve">Format Dönüşümü</w:t>
        </w:r>
      </w:hyperlink>
    </w:p>
    <w:p>
      <w:pPr>
        <w:numPr>
          <w:ilvl w:val="0"/>
          <w:numId w:val="1"/>
        </w:numPr>
        <w:spacing w:lineRule="auto"/>
      </w:pPr>
      <w:hyperlink r:id="rId11">
        <w:r>
          <w:rPr>
            <w:rStyle w:val="Hyperlink"/>
          </w:rPr>
          <w:t xml:space="preserve">Fonksiyonlar</w:t>
        </w:r>
      </w:hyperlink>
    </w:p>
    <w:p>
      <w:pPr>
        <w:numPr>
          <w:ilvl w:val="0"/>
          <w:numId w:val="1"/>
        </w:numPr>
        <w:spacing w:lineRule="auto"/>
      </w:pPr>
      <w:hyperlink r:id="rId12">
        <w:r>
          <w:rPr>
            <w:rStyle w:val="Hyperlink"/>
          </w:rPr>
          <w:t xml:space="preserve">İletişim Akışları</w:t>
        </w:r>
      </w:hyperlink>
    </w:p>
    <w:p>
      <w:pPr>
        <w:numPr>
          <w:ilvl w:val="0"/>
          <w:numId w:val="1"/>
        </w:numPr>
        <w:spacing w:lineRule="auto"/>
      </w:pPr>
      <w:hyperlink r:id="rId13">
        <w:r>
          <w:rPr>
            <w:rStyle w:val="Hyperlink"/>
          </w:rPr>
          <w:t xml:space="preserve">Hata Kodları ve Yönetimi</w:t>
        </w:r>
      </w:hyperlink>
    </w:p>
    <w:p>
      <w:pPr>
        <w:pStyle w:val="Heading2"/>
        <w:spacing w:lineRule="auto"/>
      </w:pPr>
      <w:r>
        <w:rPr/>
        <w:t xml:space="preserve">Bölüm 1: Giriş ve Genel Bakış</w:t>
      </w:r>
    </w:p>
    <w:p>
      <w:pPr>
        <w:pStyle w:val="Heading3"/>
        <w:spacing w:lineRule="auto"/>
      </w:pPr>
      <w:r>
        <w:rPr/>
        <w:t xml:space="preserve">1.1 Amaç</w:t>
      </w:r>
    </w:p>
    <w:p>
      <w:pPr>
        <w:spacing w:lineRule="auto"/>
      </w:pPr>
      <w:r>
        <w:rPr/>
        <w:t xml:space="preserve">MASS Compact Protokolü, kısıtlı kaynaklara sahip gömülü sistemler ve düşük bant genişliğine sahip ağlar için tasarlanmış, yüksek verimli bir haberleşme protokolüdür. Bu protokol, MASS Standard Protokolü'nün tüm işlevselliğini korurken veri boyutunu önemli ölçüde azaltmayı hedefler.</w:t>
      </w:r>
    </w:p>
    <w:p>
      <w:pPr>
        <w:pStyle w:val="Heading3"/>
        <w:spacing w:lineRule="auto"/>
      </w:pPr>
      <w:r>
        <w:rPr/>
        <w:t xml:space="preserve">1.2 Kapsam</w:t>
      </w:r>
    </w:p>
    <w:p>
      <w:pPr>
        <w:spacing w:lineRule="auto"/>
      </w:pPr>
      <w:r>
        <w:rPr/>
        <w:t xml:space="preserve">Bu dokümantasyon aşağıdaki konuları kapsamaktadır:</w:t>
      </w:r>
    </w:p>
    <w:p>
      <w:pPr>
        <w:numPr>
          <w:ilvl w:val="0"/>
          <w:numId w:val="2"/>
        </w:numPr>
        <w:spacing w:lineRule="auto"/>
      </w:pPr>
      <w:r>
        <w:rPr/>
        <w:t xml:space="preserve">Protokol yapısı ve mesaj formatları</w:t>
      </w:r>
    </w:p>
    <w:p>
      <w:pPr>
        <w:numPr>
          <w:ilvl w:val="0"/>
          <w:numId w:val="2"/>
        </w:numPr>
        <w:spacing w:lineRule="auto"/>
      </w:pPr>
      <w:r>
        <w:rPr/>
        <w:t xml:space="preserve">MASS Standard ve MASS Compact formatları arasındaki dönüşüm kuralları</w:t>
      </w:r>
    </w:p>
    <w:p>
      <w:pPr>
        <w:numPr>
          <w:ilvl w:val="0"/>
          <w:numId w:val="2"/>
        </w:numPr>
        <w:spacing w:lineRule="auto"/>
      </w:pPr>
      <w:r>
        <w:rPr/>
        <w:t xml:space="preserve">Desteklenen fonksiyonlar ve parametreleri</w:t>
      </w:r>
    </w:p>
    <w:p>
      <w:pPr>
        <w:numPr>
          <w:ilvl w:val="0"/>
          <w:numId w:val="2"/>
        </w:numPr>
        <w:spacing w:lineRule="auto"/>
      </w:pPr>
      <w:r>
        <w:rPr/>
        <w:t xml:space="preserve">İletişim akışları ve sekans diyagramları</w:t>
      </w:r>
    </w:p>
    <w:p>
      <w:pPr>
        <w:numPr>
          <w:ilvl w:val="0"/>
          <w:numId w:val="2"/>
        </w:numPr>
        <w:spacing w:lineRule="auto"/>
      </w:pPr>
      <w:r>
        <w:rPr/>
        <w:t xml:space="preserve">Hata yönetimi ve hata kodları</w:t>
      </w:r>
    </w:p>
    <w:p>
      <w:pPr>
        <w:pStyle w:val="Heading3"/>
        <w:spacing w:lineRule="auto"/>
      </w:pPr>
      <w:r>
        <w:rPr/>
        <w:t xml:space="preserve">1.3 Hedef Kitle</w:t>
      </w:r>
    </w:p>
    <w:p>
      <w:pPr>
        <w:spacing w:lineRule="auto"/>
      </w:pPr>
      <w:r>
        <w:rPr/>
        <w:t xml:space="preserve">Bu dokümantasyon, MASS Compact Protokolü ile uyumlu ürün geliştirmek isteyen:</w:t>
      </w:r>
    </w:p>
    <w:p>
      <w:pPr>
        <w:numPr>
          <w:ilvl w:val="0"/>
          <w:numId w:val="3"/>
        </w:numPr>
        <w:spacing w:lineRule="auto"/>
      </w:pPr>
      <w:r>
        <w:rPr/>
        <w:t xml:space="preserve">Yazılım geliştiriciler</w:t>
      </w:r>
    </w:p>
    <w:p>
      <w:pPr>
        <w:numPr>
          <w:ilvl w:val="0"/>
          <w:numId w:val="3"/>
        </w:numPr>
        <w:spacing w:lineRule="auto"/>
      </w:pPr>
      <w:r>
        <w:rPr/>
        <w:t xml:space="preserve">Sistem mimarları</w:t>
      </w:r>
    </w:p>
    <w:p>
      <w:pPr>
        <w:numPr>
          <w:ilvl w:val="0"/>
          <w:numId w:val="3"/>
        </w:numPr>
        <w:spacing w:lineRule="auto"/>
      </w:pPr>
      <w:r>
        <w:rPr/>
        <w:t xml:space="preserve">Gömülü sistem mühendisleri</w:t>
      </w:r>
    </w:p>
    <w:p>
      <w:pPr>
        <w:numPr>
          <w:ilvl w:val="0"/>
          <w:numId w:val="3"/>
        </w:numPr>
        <w:spacing w:lineRule="auto"/>
      </w:pPr>
      <w:r>
        <w:rPr/>
        <w:t xml:space="preserve">Entegrasyon uzmanları</w:t>
      </w:r>
    </w:p>
    <w:p>
      <w:pPr>
        <w:spacing w:lineRule="auto"/>
      </w:pPr>
      <w:r>
        <w:rPr/>
        <w:t xml:space="preserve">için hazırlanmıştır.</w:t>
      </w:r>
    </w:p>
    <w:p>
      <w:pPr>
        <w:pStyle w:val="Heading3"/>
        <w:spacing w:lineRule="auto"/>
      </w:pPr>
      <w:r>
        <w:rPr/>
        <w:t xml:space="preserve">1.4 Protokol Mimarisi</w:t>
      </w:r>
    </w:p>
    <w:p>
      <w:pPr>
        <w:spacing w:lineRule="auto"/>
      </w:pPr>
      <w:r>
        <w:rPr/>
        <w:t xml:space="preserve">MASS Compact Protokolü, katmanlı bir mimari üzerine inşa edilmiştir:</w:t>
      </w:r>
    </w:p>
    <w:p>
      <w:pPr>
        <w:spacing w:lineRule="auto"/>
      </w:pPr>
      <w:r>
        <w:rPr/>
      </w:r>
    </w:p>
    <w:p>
      <w:pPr>
        <w:spacing w:lineRule="auto"/>
      </w:pPr>
      <w:r>
        <w:rPr>
          <w:b/>
        </w:rPr>
        <w:t xml:space="preserve">[Mermaid Diagram]</w:t>
      </w:r>
    </w:p>
    <w:p>
      <w:pPr>
        <w:spacing w:lineRule="auto"/>
      </w:pPr>
      <w:r>
        <w:rPr/>
      </w:r>
    </w:p>
    <w:p>
      <w:pPr>
        <w:spacing w:lineRule="auto"/>
      </w:pPr>
      <w:r>
        <w:rPr/>
        <w:t xml:space="preserve">Diagrams are not supported in Word export. Please use PDF export for diagrams.</w:t>
      </w:r>
    </w:p>
    <w:p>
      <w:pPr>
        <w:spacing w:lineRule="auto"/>
      </w:pPr>
      <w:r>
        <w:rPr/>
      </w:r>
    </w:p>
    <w:p>
      <w:pPr>
        <w:pStyle w:val="Heading3"/>
        <w:spacing w:lineRule="auto"/>
      </w:pPr>
      <w:r>
        <w:rPr/>
        <w:t xml:space="preserve">1.5 Temel Özellikler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Özellik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MASS 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MASS Compact</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Veri Formatı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CBOR veya Kısaltılmış 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Tipik Boyut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100-500 bayt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30-150 bayt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Sıkıştırma Oranı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%60-70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Hedef Sistemler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Sunucular, 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Gömülü sistemler, RF cihazlar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Ağ Tipi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Ethernet, GSM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BPL, RF, düşük bant genişlikli ağlar</w:t>
            </w:r>
          </w:p>
        </w:tc>
      </w:tr>
    </w:tbl>
    <w:p>
      <w:pPr>
        <w:spacing w:lineRule="auto"/>
      </w:pPr>
      <w:r>
        <w:rPr/>
      </w:r>
    </w:p>
    <w:p>
      <w:pPr>
        <w:pStyle w:val="Heading3"/>
        <w:spacing w:lineRule="auto"/>
      </w:pPr>
      <w:r>
        <w:rPr/>
        <w:t xml:space="preserve">1.6 Kullanım Senaryoları</w:t>
      </w:r>
    </w:p>
    <w:p>
      <w:pPr>
        <w:spacing w:lineRule="auto"/>
      </w:pPr>
      <w:r>
        <w:rPr/>
        <w:t xml:space="preserve">MASS Compact Protokolü aşağıdaki senaryolarda tercih edilmelidir:</w:t>
      </w:r>
    </w:p>
    <w:p>
      <w:pPr>
        <w:numPr>
          <w:ilvl w:val="0"/>
          <w:numId w:val="4"/>
        </w:numPr>
        <w:spacing w:lineRule="auto"/>
      </w:pPr>
      <w:r>
        <w:rPr>
          <w:b/>
        </w:rPr>
        <w:t xml:space="preserve">RF Ağları:</w:t>
      </w:r>
      <w:r>
        <w:rPr/>
        <w:t xml:space="preserve"> Düşük veri hızına sahip kablosuz sensör ağlarında</w:t>
      </w:r>
    </w:p>
    <w:p>
      <w:pPr>
        <w:numPr>
          <w:ilvl w:val="0"/>
          <w:numId w:val="4"/>
        </w:numPr>
        <w:spacing w:lineRule="auto"/>
      </w:pPr>
      <w:r>
        <w:rPr>
          <w:b/>
        </w:rPr>
        <w:t xml:space="preserve">BPL (Broadband over Power Line):</w:t>
      </w:r>
      <w:r>
        <w:rPr/>
        <w:t xml:space="preserve"> Elektrik hattı üzerinden haberleşmede</w:t>
      </w:r>
    </w:p>
    <w:p>
      <w:pPr>
        <w:numPr>
          <w:ilvl w:val="0"/>
          <w:numId w:val="4"/>
        </w:numPr>
        <w:spacing w:lineRule="auto"/>
      </w:pPr>
      <w:r>
        <w:rPr>
          <w:b/>
        </w:rPr>
        <w:t xml:space="preserve">Kısıtlı Cihazlar:</w:t>
      </w:r>
      <w:r>
        <w:rPr/>
        <w:t xml:space="preserve"> Sınırlı bellek ve işlem gücüne sahip gömülü sistemlerde</w:t>
      </w:r>
    </w:p>
    <w:p>
      <w:pPr>
        <w:numPr>
          <w:ilvl w:val="0"/>
          <w:numId w:val="4"/>
        </w:numPr>
        <w:spacing w:lineRule="auto"/>
      </w:pPr>
      <w:r>
        <w:rPr>
          <w:b/>
        </w:rPr>
        <w:t xml:space="preserve">Yüksek Hacimli Veri:</w:t>
      </w:r>
      <w:r>
        <w:rPr/>
        <w:t xml:space="preserve"> Çok sayıda cihazdan düzenli veri toplama işlemlerinde</w:t>
      </w:r>
    </w:p>
    <w:p>
      <w:pPr>
        <w:pStyle w:val="Heading3"/>
        <w:spacing w:lineRule="auto"/>
      </w:pPr>
      <w:r>
        <w:rPr/>
        <w:t xml:space="preserve">1.7 Sistem Topolojisi</w:t>
      </w:r>
    </w:p>
    <w:p>
      <w:pPr>
        <w:spacing w:lineRule="auto"/>
      </w:pPr>
      <w:r>
        <w:rPr/>
      </w:r>
    </w:p>
    <w:p>
      <w:pPr>
        <w:spacing w:lineRule="auto"/>
      </w:pPr>
      <w:r>
        <w:rPr>
          <w:b/>
        </w:rPr>
        <w:t xml:space="preserve">[Mermaid Diagram]</w:t>
      </w:r>
    </w:p>
    <w:p>
      <w:pPr>
        <w:spacing w:lineRule="auto"/>
      </w:pPr>
      <w:r>
        <w:rPr/>
      </w:r>
    </w:p>
    <w:p>
      <w:pPr>
        <w:spacing w:lineRule="auto"/>
      </w:pPr>
      <w:r>
        <w:rPr/>
        <w:t xml:space="preserve">Diagrams are not supported in Word export. Please use PDF export for diagrams.</w:t>
      </w:r>
    </w:p>
    <w:p>
      <w:pPr>
        <w:spacing w:lineRule="auto"/>
      </w:pPr>
      <w:r>
        <w:rPr/>
      </w:r>
    </w:p>
    <w:p>
      <w:pPr>
        <w:pStyle w:val="Heading3"/>
        <w:spacing w:lineRule="auto"/>
      </w:pPr>
      <w:r>
        <w:rPr/>
        <w:t xml:space="preserve">1.8 Protokol Akışı Özeti</w:t>
      </w:r>
    </w:p>
    <w:p>
      <w:pPr>
        <w:spacing w:lineRule="auto"/>
      </w:pPr>
      <w:r>
        <w:rPr/>
        <w:t xml:space="preserve">Temel haberleşme akışı aşağıdaki adımlardan oluşur:</w:t>
      </w:r>
    </w:p>
    <w:p>
      <w:pPr>
        <w:numPr>
          <w:ilvl w:val="0"/>
          <w:numId w:val="5"/>
        </w:numPr>
        <w:spacing w:lineRule="auto"/>
      </w:pPr>
      <w:r>
        <w:rPr>
          <w:b/>
        </w:rPr>
        <w:t xml:space="preserve">Merkez → Cihaz (Pull):</w:t>
      </w:r>
    </w:p>
    <w:p>
      <w:pPr>
        <w:numPr>
          <w:ilvl w:val="1"/>
          <w:numId w:val="6"/>
        </w:numPr>
        <w:spacing w:lineRule="auto"/>
      </w:pPr>
      <w:r>
        <w:rPr/>
        <w:t xml:space="preserve">HES, MASS Standard formatında komut gönderir</w:t>
      </w:r>
    </w:p>
    <w:p>
      <w:pPr>
        <w:numPr>
          <w:ilvl w:val="1"/>
          <w:numId w:val="6"/>
        </w:numPr>
        <w:spacing w:lineRule="auto"/>
      </w:pPr>
      <w:r>
        <w:rPr/>
        <w:t xml:space="preserve">DCU, mesajı MASS Compact formatına dönüştürür</w:t>
      </w:r>
    </w:p>
    <w:p>
      <w:pPr>
        <w:numPr>
          <w:ilvl w:val="1"/>
          <w:numId w:val="6"/>
        </w:numPr>
        <w:spacing w:lineRule="auto"/>
      </w:pPr>
      <w:r>
        <w:rPr/>
        <w:t xml:space="preserve">CoAP üzerinden hedef cihaza iletilir</w:t>
      </w:r>
    </w:p>
    <w:p>
      <w:pPr>
        <w:numPr>
          <w:ilvl w:val="1"/>
          <w:numId w:val="6"/>
        </w:numPr>
        <w:spacing w:lineRule="auto"/>
      </w:pPr>
      <w:r>
        <w:rPr/>
        <w:t xml:space="preserve">Cihaz yanıtı MASS Compact formatında döner</w:t>
      </w:r>
    </w:p>
    <w:p>
      <w:pPr>
        <w:numPr>
          <w:ilvl w:val="1"/>
          <w:numId w:val="6"/>
        </w:numPr>
        <w:spacing w:lineRule="auto"/>
      </w:pPr>
      <w:r>
        <w:rPr/>
        <w:t xml:space="preserve">DCU, yanıtı MASS Standard formatına çevirir</w:t>
      </w:r>
    </w:p>
    <w:p>
      <w:pPr>
        <w:numPr>
          <w:ilvl w:val="1"/>
          <w:numId w:val="6"/>
        </w:numPr>
        <w:spacing w:lineRule="auto"/>
      </w:pPr>
      <w:r>
        <w:rPr/>
        <w:t xml:space="preserve">HES'e MQTT üzerinden iletilir</w:t>
      </w:r>
    </w:p>
    <w:p>
      <w:pPr>
        <w:numPr>
          <w:ilvl w:val="0"/>
          <w:numId w:val="5"/>
        </w:numPr>
        <w:spacing w:lineRule="auto"/>
      </w:pPr>
      <w:r>
        <w:rPr>
          <w:b/>
        </w:rPr>
        <w:t xml:space="preserve">Cihaz → Merkez (Push):</w:t>
      </w:r>
    </w:p>
    <w:p>
      <w:pPr>
        <w:numPr>
          <w:ilvl w:val="1"/>
          <w:numId w:val="7"/>
        </w:numPr>
        <w:spacing w:lineRule="auto"/>
      </w:pPr>
      <w:r>
        <w:rPr/>
        <w:t xml:space="preserve">Cihaz, takvimsel okuma veya alarm üretir</w:t>
      </w:r>
    </w:p>
    <w:p>
      <w:pPr>
        <w:numPr>
          <w:ilvl w:val="1"/>
          <w:numId w:val="7"/>
        </w:numPr>
        <w:spacing w:lineRule="auto"/>
      </w:pPr>
      <w:r>
        <w:rPr/>
        <w:t xml:space="preserve">MASS Compact formatında DCU'ya gönderir</w:t>
      </w:r>
    </w:p>
    <w:p>
      <w:pPr>
        <w:numPr>
          <w:ilvl w:val="1"/>
          <w:numId w:val="7"/>
        </w:numPr>
        <w:spacing w:lineRule="auto"/>
      </w:pPr>
      <w:r>
        <w:rPr/>
        <w:t xml:space="preserve">DCU, mesajı MASS Standard formatına çevirir</w:t>
      </w:r>
    </w:p>
    <w:p>
      <w:pPr>
        <w:numPr>
          <w:ilvl w:val="1"/>
          <w:numId w:val="7"/>
        </w:numPr>
        <w:spacing w:lineRule="auto"/>
      </w:pPr>
      <w:r>
        <w:rPr/>
        <w:t xml:space="preserve">HES'e MQTT üzerinden yayınlar</w:t>
      </w:r>
    </w:p>
    <w:p>
      <w:pPr>
        <w:pStyle w:val="Heading2"/>
        <w:spacing w:lineRule="auto"/>
      </w:pPr>
      <w:r>
        <w:rPr/>
        <w:t xml:space="preserve">Bölüm 2: Tanımlar ve Kısaltmalar</w:t>
      </w:r>
    </w:p>
    <w:p>
      <w:pPr>
        <w:pStyle w:val="Heading3"/>
        <w:spacing w:lineRule="auto"/>
      </w:pPr>
      <w:r>
        <w:rPr/>
        <w:t xml:space="preserve">2.1 Genel Tanımlar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İngilizce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Haberleşme Merkezi Yazılımı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Head-End System (HES)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Merkezi yönetim ve veri toplama yazılımı. Tüm saha cihazlarıyla iletişimi koordine eder.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Haberleşme Ünitesi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Communication 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Sayaçlardan veri okuyup merkeze ileten GSM modem, PLC modülü, RF modülü gibi cihazlar.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 Yoğunlaştırıcı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Concentrator Unit (DCU)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Birden fazla haberleşme ünitesinden veri toplayıp merkeze ileten ara katman cihazı.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Ölçüm Cihazı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Elektrik, su, doğalgaz vb. kaynakların tüketimini ölçen sayaçlar.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Protokol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Protocol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Merkez ile saha cihazları arasındaki veri alışverişini düzenleyen kurallar bütünü.</w:t>
            </w:r>
          </w:p>
        </w:tc>
      </w:tr>
    </w:tbl>
    <w:p>
      <w:pPr>
        <w:spacing w:lineRule="auto"/>
      </w:pPr>
      <w:r>
        <w:rPr/>
      </w:r>
    </w:p>
    <w:p>
      <w:pPr>
        <w:pStyle w:val="Heading3"/>
        <w:spacing w:lineRule="auto"/>
      </w:pPr>
      <w:r>
        <w:rPr/>
        <w:t xml:space="preserve">2.2 Protokol Terimleri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Haberleşme merkezi yazılımı tarafından cihaza yapılan talep ile başlatılan mesaj gönderimi. Merkez sorgular, cihaz yanıtlar.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Haberleşme ünitesinin herhangi bir talep olmaksızın merkeze spontan mesaj göndermesi. Takvimsel okumalar ve alarmlar bu yöntemle iletilir.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Acknowledgement - Mesajın başarıyla alındığını onaylayan yanıt paketi.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Negative Acknowledgement - Mesaj işlenirken hata oluştuğunu bildiren yanıt paketi.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Streaming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Büyük veri paketlerinin parçalara bölünerek ardışık gönderilmesi yöntemi.</w:t>
            </w:r>
          </w:p>
        </w:tc>
      </w:tr>
    </w:tbl>
    <w:p>
      <w:pPr>
        <w:spacing w:lineRule="auto"/>
      </w:pPr>
      <w:r>
        <w:rPr/>
      </w:r>
    </w:p>
    <w:p>
      <w:pPr>
        <w:pStyle w:val="Heading3"/>
        <w:spacing w:lineRule="auto"/>
      </w:pPr>
      <w:r>
        <w:rPr/>
        <w:t xml:space="preserve">2.3 Veri Formatı Terimleri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İngilizce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JavaScript Object Notation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İnsan tarafından okunabilir, metin tabanlı veri değişim formatı. ECMA-404 standardı.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CBOR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Concise Binary Object Representation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Düşük veri boyutu gerektiren ikili veri formatı. IETF RFC-8949 standardı.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Base64 Encoding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İkili verilerin ASCII metin olarak kodlanması yöntemi. RFC-4648 standardı.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LZ77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Lempel-Ziv 1977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Kayıpsız veri sıkıştırma algoritması. MASS Compact'ta varsayılan sıkıştırma yöntemi.</w:t>
            </w:r>
          </w:p>
        </w:tc>
      </w:tr>
    </w:tbl>
    <w:p>
      <w:pPr>
        <w:spacing w:lineRule="auto"/>
      </w:pPr>
      <w:r>
        <w:rPr/>
      </w:r>
    </w:p>
    <w:p>
      <w:pPr>
        <w:pStyle w:val="Heading3"/>
        <w:spacing w:lineRule="auto"/>
      </w:pPr>
      <w:r>
        <w:rPr/>
        <w:t xml:space="preserve">2.4 Haberleşme Protokolleri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Kısaltma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Açılım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Constrained Application Protocol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IoT ve kısıtlı cihazlar için tasarlanmış hafif uygulama katmanı protokolü. UDP üzerinde çalışır. RFC-7252.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MQTT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 Queuing Telemetry Transport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Yayın/abone modeline dayalı hafif mesajlaşma protokolü. TCP üzerinde çalışır.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TCP/IP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Transmission Control Protocol / Internet Protocol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Güvenilir, bağlantı tabanlı iletişim protokolü.</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UDP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Datagram Protocol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Bağlantısız, düşük gecikmeli iletişim protokolü.</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DTLS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Datagram Transport Layer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UDP üzerinde şifreli iletişim sağlayan güvenlik protokolü.</w:t>
            </w:r>
          </w:p>
        </w:tc>
      </w:tr>
    </w:tbl>
    <w:p>
      <w:pPr>
        <w:spacing w:lineRule="auto"/>
      </w:pPr>
      <w:r>
        <w:rPr/>
      </w:r>
    </w:p>
    <w:p>
      <w:pPr>
        <w:pStyle w:val="Heading3"/>
        <w:spacing w:lineRule="auto"/>
      </w:pPr>
      <w:r>
        <w:rPr/>
        <w:t xml:space="preserve">2.5 Sayaç Haberleşme Standartları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Kısaltma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Açılım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IEC 62056-21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Elektrik sayaçları için optik port haberleşme standardı (eski adı IEC 1107).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DLMS/COSEM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Device Language Message Specification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Akıllı sayaçlar için uluslararası haberleşme standardı.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OBIS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 Identification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IEC 62056-61 kapsamında sayaç verilerinin tanımlanması için kullanılan kodlama sistemi.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MODBUS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Endüstriyel cihazlar için seri haberleşme protokolü. RTU ve TCP varyantları mevcuttur.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M-Bus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Meter Bus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Sayaç okuma için geliştirilmiş Avrupa standardı (EN 13757).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WM-Bus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Wireless M-Bus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M-Bus protokolünün kablosuz versiyonu.</w:t>
            </w:r>
          </w:p>
        </w:tc>
      </w:tr>
    </w:tbl>
    <w:p>
      <w:pPr>
        <w:spacing w:lineRule="auto"/>
      </w:pPr>
      <w:r>
        <w:rPr/>
      </w:r>
    </w:p>
    <w:p>
      <w:pPr>
        <w:pStyle w:val="Heading3"/>
        <w:spacing w:lineRule="auto"/>
      </w:pPr>
      <w:r>
        <w:rPr/>
        <w:t xml:space="preserve">2.6 Ağ ve Adres Terimleri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IPv6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128-bit adres uzayına sahip yeni nesil internet protokolü.</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Link-Local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Yalnızca yerel ağ segmentinde geçerli olan IPv6 adresleri (fe80::/10 öneki).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EUI-64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MAC adresinden IPv6 adresi türetme yöntemi.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BPL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Broadband over Power Line - Elektrik hatları üzerinden veri iletişimi.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Radio Frequency - Radyo frekansı ile kablosuz haberleşme.</w:t>
            </w:r>
          </w:p>
        </w:tc>
      </w:tr>
    </w:tbl>
    <w:p>
      <w:pPr>
        <w:spacing w:lineRule="auto"/>
      </w:pPr>
      <w:r>
        <w:rPr/>
      </w:r>
    </w:p>
    <w:p>
      <w:pPr>
        <w:pStyle w:val="Heading3"/>
        <w:spacing w:lineRule="auto"/>
      </w:pPr>
      <w:r>
        <w:rPr/>
        <w:t xml:space="preserve">2.7 Cihaz Tipi Tanımları</w:t>
      </w:r>
    </w:p>
    <w:p>
      <w:pPr>
        <w:spacing w:lineRule="auto"/>
      </w:pPr>
      <w:r>
        <w:rPr/>
        <w:t xml:space="preserve">MASS Protokolünde kullanılan cihaz tipi kodları: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MM_GSM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Modem GSM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GSM/GPRS/LTE bağlantılı sayaç modemi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MM_RF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Modem RF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RF (radyo frekans) bağlantılı sayaç modemi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MM_PLC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Modem PLC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Power Line Communication bağlantılı modem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HU_GSM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Hub GSM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GSM bağlantılı veri toplayıcı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DC_MCU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DCU MCU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Mikrodenetleyici tabanlı veri yoğunlaştırıcı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DC_MOD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DCU Modüler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Modüler yapıda veri yoğunlaştırıcı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GTW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Protokol dönüştürücü ağ geçidi</w:t>
            </w:r>
          </w:p>
        </w:tc>
      </w:tr>
    </w:tbl>
    <w:p>
      <w:pPr>
        <w:spacing w:lineRule="auto"/>
      </w:pPr>
      <w:r>
        <w:rPr/>
      </w:r>
    </w:p>
    <w:p>
      <w:pPr>
        <w:pStyle w:val="Heading3"/>
        <w:spacing w:lineRule="auto"/>
      </w:pPr>
      <w:r>
        <w:rPr/>
        <w:t xml:space="preserve">2.8 Zaman ve Takvim Terimleri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Unix Epoch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Ocak 1970 00:00:00 UTC tarihinden itibaren geçen saniye sayısı.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ISO 8601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Uluslararası tarih/saat gösterim standardı (örn: 2025-12-13T14:30:00Z).</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Periyodik görevlerin zamanlaması için kullanılan ifade formatı.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Koordineli Evrensel Zaman - Referans zaman dilimi.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Timezone Offset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UTC'ye göre yerel saat farkı (örn: +03:00 Türkiye).</w:t>
            </w:r>
          </w:p>
        </w:tc>
      </w:tr>
    </w:tbl>
    <w:p>
      <w:pPr>
        <w:spacing w:lineRule="auto"/>
      </w:pPr>
      <w:r>
        <w:rPr/>
      </w:r>
    </w:p>
    <w:p>
      <w:pPr>
        <w:pStyle w:val="Heading3"/>
        <w:spacing w:lineRule="auto"/>
      </w:pPr>
      <w:r>
        <w:rPr/>
        <w:t xml:space="preserve">2.9 Kısaltmalar Tablosu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Kısaltma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Açılım</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Acknowledgement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Point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CBOR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Concise Binary Object Representation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Constrained Application Protocol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Cyclic Redundancy Check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DCU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Concentrator Unit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DLMS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Device Language Message Specification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DTLS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Datagram Transport Layer Security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Extended Unique Identifier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Transfer Protocol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System for Mobile Communications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Head-End System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Hypertext Transfer Protocol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ICCID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Integrated Circuit Card Identifier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IMEI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International Mobile Equipment Identity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International Mobile Subscriber Identity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Internet Protocol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JavaScript Object Notation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Long-Term Evolution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 Access Control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MQTT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 Queuing Telemetry Transport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 Time Protocol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 Identification System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PDU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Protocol Data Unit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Power Line Communication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Radio Frequency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Reference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Rivest-Shamir-Adleman (şifreleme)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Subscriber Identity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SSL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 Sockets Layer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Transmission Control Protocol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Transport Layer Security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UDP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Datagram Protocol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Uniform Resource Identifier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Coordinated Universal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Universally Unique Identifier</w:t>
            </w:r>
          </w:p>
        </w:tc>
      </w:tr>
    </w:tbl>
    <w:p>
      <w:pPr>
        <w:spacing w:lineRule="auto"/>
      </w:pPr>
      <w:r>
        <w:rPr/>
      </w:r>
    </w:p>
    <w:p>
      <w:pPr>
        <w:pStyle w:val="Heading2"/>
        <w:spacing w:lineRule="auto"/>
      </w:pPr>
      <w:r>
        <w:rPr/>
        <w:t xml:space="preserve">Bölüm 3: Protokol Yapısı ve Başlık Formatı</w:t>
      </w:r>
    </w:p>
    <w:p>
      <w:pPr>
        <w:pStyle w:val="Heading3"/>
        <w:spacing w:lineRule="auto"/>
      </w:pPr>
      <w:r>
        <w:rPr/>
        <w:t xml:space="preserve">3.1 Genel Mesaj Yapısı</w:t>
      </w:r>
    </w:p>
    <w:p>
      <w:pPr>
        <w:spacing w:lineRule="auto"/>
      </w:pPr>
      <w:r>
        <w:rPr/>
        <w:t xml:space="preserve">MASS Compact protokolünde tüm mesajlar, bir </w:t>
      </w:r>
      <w:r>
        <w:rPr>
          <w:b/>
        </w:rPr>
        <w:t xml:space="preserve">başlık (header)</w:t>
      </w:r>
      <w:r>
        <w:rPr/>
        <w:t xml:space="preserve"> ve opsiyonel bir </w:t>
      </w:r>
      <w:r>
        <w:rPr>
          <w:b/>
        </w:rPr>
        <w:t xml:space="preserve">gövde (body)</w:t>
      </w:r>
      <w:r>
        <w:rPr/>
        <w:t xml:space="preserve"> bölümünden oluşur. Başlık, mesajın türünü ve hedefini belirlerken, gövde fonksiyona özgü verileri taşır.</w:t>
      </w:r>
    </w:p>
    <w:p>
      <w:pPr>
        <w:spacing w:lineRule="auto"/>
      </w:pPr>
      <w:r>
        <w:rPr/>
      </w:r>
    </w:p>
    <w:p>
      <w:pPr>
        <w:spacing w:lineRule="auto"/>
      </w:pPr>
      <w:r>
        <w:rPr>
          <w:b/>
        </w:rPr>
        <w:t xml:space="preserve">[Mermaid Diagram]</w:t>
      </w:r>
    </w:p>
    <w:p>
      <w:pPr>
        <w:spacing w:lineRule="auto"/>
      </w:pPr>
      <w:r>
        <w:rPr/>
      </w:r>
    </w:p>
    <w:p>
      <w:pPr>
        <w:spacing w:lineRule="auto"/>
      </w:pPr>
      <w:r>
        <w:rPr/>
        <w:t xml:space="preserve">Diagrams are not supported in Word export. Please use PDF export for diagrams.</w:t>
      </w:r>
    </w:p>
    <w:p>
      <w:pPr>
        <w:spacing w:lineRule="auto"/>
      </w:pPr>
      <w:r>
        <w:rPr/>
      </w:r>
    </w:p>
    <w:p>
      <w:pPr>
        <w:pStyle w:val="Heading3"/>
        <w:spacing w:lineRule="auto"/>
      </w:pPr>
      <w:r>
        <w:rPr/>
        <w:t xml:space="preserve">3.2 Başlık Formatı</w:t>
      </w:r>
    </w:p>
    <w:p>
      <w:pPr>
        <w:pStyle w:val="Heading4"/>
        <w:spacing w:lineRule="auto"/>
      </w:pPr>
      <w:r>
        <w:rPr/>
        <w:t xml:space="preserve">3.2.1 MASS Standard Başlık</w:t>
      </w:r>
    </w:p>
    <w:p>
      <w:pPr>
        <w:spacing w:lineRule="auto"/>
      </w:pPr>
      <w:r>
        <w:rPr/>
        <w:t xml:space="preserve">MASS Standard formatında başlık, tam alan adları kullanılarak JSON olarak ifade edilir:</w:t>
      </w:r>
    </w:p>
    <w:p>
      <w:pPr>
        <w:spacing w:lineRule="auto"/>
      </w:pPr>
      <w:r>
        <w:rPr>
          <w:rFonts w:ascii="Courier" w:hAnsi="Courier"/>
        </w:rPr>
        <w:t xml:space="preserve">{</w:t>
      </w:r>
      <w:r>
        <w:rPr>
          <w:rFonts w:ascii="Courier" w:hAnsi="Courier"/>
        </w:rPr>
        <w:t xml:space="preserve">"device"</w:t>
      </w:r>
      <w:r>
        <w:rPr>
          <w:rFonts w:ascii="Courier" w:hAnsi="Courier"/>
        </w:rPr>
        <w:t xml:space="preserve">:</w:t>
      </w:r>
      <w:r>
        <w:rPr>
          <w:rFonts w:ascii="Courier" w:hAnsi="Courier"/>
        </w:rPr>
        <w:t xml:space="preserve">{</w:t>
      </w:r>
      <w:r>
        <w:rPr>
          <w:rFonts w:ascii="Courier" w:hAnsi="Courier"/>
        </w:rPr>
        <w:t xml:space="preserve">"flag"</w:t>
      </w:r>
      <w:r>
        <w:rPr>
          <w:rFonts w:ascii="Courier" w:hAnsi="Courier"/>
        </w:rPr>
        <w:t xml:space="preserve">:</w:t>
      </w:r>
      <w:r>
        <w:rPr>
          <w:rFonts w:ascii="Courier" w:hAnsi="Courier"/>
        </w:rPr>
        <w:t xml:space="preserve">"XYZ"</w:t>
      </w:r>
      <w:r>
        <w:rPr>
          <w:rFonts w:ascii="Courier" w:hAnsi="Courier"/>
        </w:rPr>
        <w:t xml:space="preserve">,</w:t>
      </w:r>
      <w:r>
        <w:rPr>
          <w:rFonts w:ascii="Courier" w:hAnsi="Courier"/>
        </w:rPr>
        <w:t xml:space="preserve">"serialNumber"</w:t>
      </w:r>
      <w:r>
        <w:rPr>
          <w:rFonts w:ascii="Courier" w:hAnsi="Courier"/>
        </w:rPr>
        <w:t xml:space="preserve">:</w:t>
      </w:r>
      <w:r>
        <w:rPr>
          <w:rFonts w:ascii="Courier" w:hAnsi="Courier"/>
        </w:rPr>
        <w:t xml:space="preserve">"0123456789ABCDE"</w:t>
      </w:r>
      <w:r>
        <w:rPr>
          <w:rFonts w:ascii="Courier" w:hAnsi="Courier"/>
        </w:rPr>
        <w:t xml:space="preserve">}</w:t>
      </w:r>
      <w:r>
        <w:rPr>
          <w:rFonts w:ascii="Courier" w:hAnsi="Courier"/>
        </w:rPr>
        <w:t xml:space="preserve">,</w:t>
      </w:r>
      <w:r>
        <w:rPr>
          <w:rFonts w:ascii="Courier" w:hAnsi="Courier"/>
        </w:rPr>
        <w:t xml:space="preserve">"function"</w:t>
      </w:r>
      <w:r>
        <w:rPr>
          <w:rFonts w:ascii="Courier" w:hAnsi="Courier"/>
        </w:rPr>
        <w:t xml:space="preserve">:</w:t>
      </w:r>
      <w:r>
        <w:rPr>
          <w:rFonts w:ascii="Courier" w:hAnsi="Courier"/>
        </w:rPr>
        <w:t xml:space="preserve">"identification"</w:t>
      </w:r>
      <w:r>
        <w:rPr>
          <w:rFonts w:ascii="Courier" w:hAnsi="Courier"/>
        </w:rPr>
        <w:t xml:space="preserve">,</w:t>
      </w:r>
      <w:r>
        <w:rPr>
          <w:rFonts w:ascii="Courier" w:hAnsi="Courier"/>
        </w:rPr>
        <w:t xml:space="preserve">"referenceId"</w:t>
      </w:r>
      <w:r>
        <w:rPr>
          <w:rFonts w:ascii="Courier" w:hAnsi="Courier"/>
        </w:rPr>
        <w:t xml:space="preserve">:</w:t>
      </w:r>
      <w:r>
        <w:rPr>
          <w:rFonts w:ascii="Courier" w:hAnsi="Courier"/>
        </w:rPr>
        <w:t xml:space="preserve">"3d0b242e-1866-4a41-a8ca-1372f1b34ab7"</w:t>
      </w:r>
      <w:r>
        <w:rPr>
          <w:rFonts w:ascii="Courier" w:hAnsi="Courier"/>
        </w:rPr>
        <w:t xml:space="preserve">,</w:t>
      </w:r>
      <w:r>
        <w:rPr>
          <w:rFonts w:ascii="Courier" w:hAnsi="Courier"/>
        </w:rPr>
        <w:t xml:space="preserve">"streaming"</w:t>
      </w:r>
      <w:r>
        <w:rPr>
          <w:rFonts w:ascii="Courier" w:hAnsi="Courier"/>
        </w:rPr>
        <w:t xml:space="preserve">:</w:t>
      </w:r>
      <w:r>
        <w:rPr>
          <w:rFonts w:ascii="Courier" w:hAnsi="Courier"/>
        </w:rPr>
        <w:t xml:space="preserve">false</w:t>
      </w:r>
      <w:r>
        <w:rPr>
          <w:rFonts w:ascii="Courier" w:hAnsi="Courier"/>
        </w:rPr>
        <w:t xml:space="preserve">,</w:t>
      </w:r>
      <w:r>
        <w:rPr>
          <w:rFonts w:ascii="Courier" w:hAnsi="Courier"/>
        </w:rPr>
        <w:t xml:space="preserve">"packageNo"</w:t>
      </w:r>
      <w:r>
        <w:rPr>
          <w:rFonts w:ascii="Courier" w:hAnsi="Courier"/>
        </w:rPr>
        <w:t xml:space="preserve">:</w:t>
      </w:r>
      <w:r>
        <w:rPr>
          <w:rFonts w:ascii="Courier" w:hAnsi="Courier"/>
        </w:rPr>
        <w:t xml:space="preserve">1</w:t>
      </w:r>
      <w:r>
        <w:rPr>
          <w:rFonts w:ascii="Courier" w:hAnsi="Courier"/>
        </w:rPr>
        <w:t xml:space="preserve">,</w:t>
      </w:r>
      <w:r>
        <w:rPr>
          <w:rFonts w:ascii="Courier" w:hAnsi="Courier"/>
        </w:rPr>
        <w:t xml:space="preserve">"compression"</w:t>
      </w:r>
      <w:r>
        <w:rPr>
          <w:rFonts w:ascii="Courier" w:hAnsi="Courier"/>
        </w:rPr>
        <w:t xml:space="preserve">:</w:t>
      </w:r>
      <w:r>
        <w:rPr>
          <w:rFonts w:ascii="Courier" w:hAnsi="Courier"/>
        </w:rPr>
        <w:t xml:space="preserve">"LZ"</w:t>
      </w:r>
      <w:r>
        <w:rPr>
          <w:rFonts w:ascii="Courier" w:hAnsi="Courier"/>
        </w:rPr>
        <w:t xml:space="preserve">}</w:t>
      </w:r>
    </w:p>
    <w:p>
      <w:pPr>
        <w:spacing w:lineRule="auto"/>
      </w:pPr>
      <w:r>
        <w:rPr>
          <w:b/>
        </w:rPr>
        <w:t xml:space="preserve">Tipik Boyut:</w:t>
      </w:r>
      <w:r>
        <w:rPr/>
        <w:t xml:space="preserve"> ~180-200 bayt</w:t>
      </w:r>
    </w:p>
    <w:p>
      <w:pPr>
        <w:pStyle w:val="Heading4"/>
        <w:spacing w:lineRule="auto"/>
      </w:pPr>
      <w:r>
        <w:rPr/>
        <w:t xml:space="preserve">3.2.2 MASS Compact Başlık</w:t>
      </w:r>
    </w:p>
    <w:p>
      <w:pPr>
        <w:spacing w:lineRule="auto"/>
      </w:pPr>
      <w:r>
        <w:rPr/>
        <w:t xml:space="preserve">MASS Compact formatında başlık, kısaltılmış alan adları ve sayısal kodlar kullanılır:</w:t>
      </w:r>
    </w:p>
    <w:p>
      <w:pPr>
        <w:spacing w:lineRule="auto"/>
      </w:pPr>
      <w:r>
        <w:rPr>
          <w:rFonts w:ascii="Courier" w:hAnsi="Courier"/>
        </w:rPr>
        <w:t xml:space="preserve">{</w:t>
      </w:r>
      <w:r>
        <w:rPr>
          <w:rFonts w:ascii="Courier" w:hAnsi="Courier"/>
        </w:rPr>
        <w:t xml:space="preserve">"d"</w:t>
      </w:r>
      <w:r>
        <w:rPr>
          <w:rFonts w:ascii="Courier" w:hAnsi="Courier"/>
        </w:rPr>
        <w:t xml:space="preserve">:</w:t>
      </w:r>
      <w:r>
        <w:rPr>
          <w:rFonts w:ascii="Courier" w:hAnsi="Courier"/>
        </w:rPr>
        <w:t xml:space="preserve">{</w:t>
      </w:r>
      <w:r>
        <w:rPr>
          <w:rFonts w:ascii="Courier" w:hAnsi="Courier"/>
        </w:rPr>
        <w:t xml:space="preserve">"f"</w:t>
      </w:r>
      <w:r>
        <w:rPr>
          <w:rFonts w:ascii="Courier" w:hAnsi="Courier"/>
        </w:rPr>
        <w:t xml:space="preserve">:</w:t>
      </w:r>
      <w:r>
        <w:rPr>
          <w:rFonts w:ascii="Courier" w:hAnsi="Courier"/>
        </w:rPr>
        <w:t xml:space="preserve">"XYZ"</w:t>
      </w:r>
      <w:r>
        <w:rPr>
          <w:rFonts w:ascii="Courier" w:hAnsi="Courier"/>
        </w:rPr>
        <w:t xml:space="preserve">,</w:t>
      </w:r>
      <w:r>
        <w:rPr>
          <w:rFonts w:ascii="Courier" w:hAnsi="Courier"/>
        </w:rPr>
        <w:t xml:space="preserve">"sn"</w:t>
      </w:r>
      <w:r>
        <w:rPr>
          <w:rFonts w:ascii="Courier" w:hAnsi="Courier"/>
        </w:rPr>
        <w:t xml:space="preserve">:</w:t>
      </w:r>
      <w:r>
        <w:rPr>
          <w:rFonts w:ascii="Courier" w:hAnsi="Courier"/>
        </w:rPr>
        <w:t xml:space="preserve">"0123456789ABCDE"</w:t>
      </w:r>
      <w:r>
        <w:rPr>
          <w:rFonts w:ascii="Courier" w:hAnsi="Courier"/>
        </w:rPr>
        <w:t xml:space="preserve">}</w:t>
      </w:r>
      <w:r>
        <w:rPr>
          <w:rFonts w:ascii="Courier" w:hAnsi="Courier"/>
        </w:rPr>
        <w:t xml:space="preserve">,</w:t>
      </w:r>
      <w:r>
        <w:rPr>
          <w:rFonts w:ascii="Courier" w:hAnsi="Courier"/>
        </w:rPr>
        <w:t xml:space="preserve">"fn"</w:t>
      </w:r>
      <w:r>
        <w:rPr>
          <w:rFonts w:ascii="Courier" w:hAnsi="Courier"/>
        </w:rPr>
        <w:t xml:space="preserve">:</w:t>
      </w:r>
      <w:r>
        <w:rPr>
          <w:rFonts w:ascii="Courier" w:hAnsi="Courier"/>
        </w:rPr>
        <w:t xml:space="preserve">2</w:t>
      </w:r>
      <w:r>
        <w:rPr>
          <w:rFonts w:ascii="Courier" w:hAnsi="Courier"/>
        </w:rPr>
        <w:t xml:space="preserve">,</w:t>
      </w:r>
      <w:r>
        <w:rPr>
          <w:rFonts w:ascii="Courier" w:hAnsi="Courier"/>
        </w:rPr>
        <w:t xml:space="preserve">"rid"</w:t>
      </w:r>
      <w:r>
        <w:rPr>
          <w:rFonts w:ascii="Courier" w:hAnsi="Courier"/>
        </w:rPr>
        <w:t xml:space="preserve">:</w:t>
      </w:r>
      <w:r>
        <w:rPr>
          <w:rFonts w:ascii="Courier" w:hAnsi="Courier"/>
        </w:rPr>
        <w:t xml:space="preserve">1741613032</w:t>
      </w:r>
      <w:r>
        <w:rPr>
          <w:rFonts w:ascii="Courier" w:hAnsi="Courier"/>
        </w:rPr>
        <w:t xml:space="preserve">,</w:t>
      </w:r>
      <w:r>
        <w:rPr>
          <w:rFonts w:ascii="Courier" w:hAnsi="Courier"/>
        </w:rPr>
        <w:t xml:space="preserve">"st"</w:t>
      </w:r>
      <w:r>
        <w:rPr>
          <w:rFonts w:ascii="Courier" w:hAnsi="Courier"/>
        </w:rPr>
        <w:t xml:space="preserve">:</w:t>
      </w:r>
      <w:r>
        <w:rPr>
          <w:rFonts w:ascii="Courier" w:hAnsi="Courier"/>
        </w:rPr>
        <w:t xml:space="preserve">false</w:t>
      </w:r>
      <w:r>
        <w:rPr>
          <w:rFonts w:ascii="Courier" w:hAnsi="Courier"/>
        </w:rPr>
        <w:t xml:space="preserve">,</w:t>
      </w:r>
      <w:r>
        <w:rPr>
          <w:rFonts w:ascii="Courier" w:hAnsi="Courier"/>
        </w:rPr>
        <w:t xml:space="preserve">"pn"</w:t>
      </w:r>
      <w:r>
        <w:rPr>
          <w:rFonts w:ascii="Courier" w:hAnsi="Courier"/>
        </w:rPr>
        <w:t xml:space="preserve">:</w:t>
      </w:r>
      <w:r>
        <w:rPr>
          <w:rFonts w:ascii="Courier" w:hAnsi="Courier"/>
        </w:rPr>
        <w:t xml:space="preserve">1</w:t>
      </w:r>
      <w:r>
        <w:rPr>
          <w:rFonts w:ascii="Courier" w:hAnsi="Courier"/>
        </w:rPr>
        <w:t xml:space="preserve">,</w:t>
      </w:r>
      <w:r>
        <w:rPr>
          <w:rFonts w:ascii="Courier" w:hAnsi="Courier"/>
        </w:rPr>
        <w:t xml:space="preserve">"c"</w:t>
      </w:r>
      <w:r>
        <w:rPr>
          <w:rFonts w:ascii="Courier" w:hAnsi="Courier"/>
        </w:rPr>
        <w:t xml:space="preserve">:</w:t>
      </w:r>
      <w:r>
        <w:rPr>
          <w:rFonts w:ascii="Courier" w:hAnsi="Courier"/>
        </w:rPr>
        <w:t xml:space="preserve">1</w:t>
      </w:r>
      <w:r>
        <w:rPr>
          <w:rFonts w:ascii="Courier" w:hAnsi="Courier"/>
        </w:rPr>
        <w:t xml:space="preserve">}</w:t>
      </w:r>
    </w:p>
    <w:p>
      <w:pPr>
        <w:spacing w:lineRule="auto"/>
      </w:pPr>
      <w:r>
        <w:rPr>
          <w:b/>
        </w:rPr>
        <w:t xml:space="preserve">Tipik Boyut:</w:t>
      </w:r>
      <w:r>
        <w:rPr/>
        <w:t xml:space="preserve"> ~70-90 bayt (JSON), ~45 bayt (CBOR)</w:t>
      </w:r>
    </w:p>
    <w:p>
      <w:pPr>
        <w:pStyle w:val="Heading3"/>
        <w:spacing w:lineRule="auto"/>
      </w:pPr>
      <w:r>
        <w:rPr/>
        <w:t xml:space="preserve">3.3 Başlık Parametreleri</w:t>
      </w:r>
    </w:p>
    <w:p>
      <w:pPr>
        <w:pStyle w:val="Heading4"/>
        <w:spacing w:lineRule="auto"/>
      </w:pPr>
      <w:r>
        <w:rPr/>
        <w:t xml:space="preserve">3.3.1 device Nesnesi</w:t>
      </w:r>
    </w:p>
    <w:p>
      <w:pPr>
        <w:spacing w:lineRule="auto"/>
      </w:pPr>
      <w:r>
        <w:rPr/>
        <w:t xml:space="preserve">Cihaz kimliğini tanımlayan zorunlu alan.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872"/>
        <w:gridCol w:w="1872"/>
        <w:gridCol w:w="1872"/>
        <w:gridCol w:w="1872"/>
        <w:gridCol w:w="18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 Tipi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Zorunluluk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1872"/>
        <w:gridCol w:w="1872"/>
        <w:gridCol w:w="1872"/>
        <w:gridCol w:w="1872"/>
        <w:gridCol w:w="18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Zorunlu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Üretici/marka tanımlayıcı kodu (3 karakter)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serialNumber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Zorunlu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Cihaz seri numarası (maksimum 15 karakter)</w:t>
            </w:r>
          </w:p>
        </w:tc>
      </w:tr>
    </w:tbl>
    <w:p>
      <w:pPr>
        <w:spacing w:lineRule="auto"/>
      </w:pPr>
      <w:r>
        <w:rPr/>
      </w:r>
    </w:p>
    <w:p>
      <w:pPr>
        <w:pStyle w:val="Heading4"/>
        <w:spacing w:lineRule="auto"/>
      </w:pPr>
      <w:r>
        <w:rPr/>
        <w:t xml:space="preserve">3.3.2 Üst Düzey Parametreler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872"/>
        <w:gridCol w:w="1872"/>
        <w:gridCol w:w="1872"/>
        <w:gridCol w:w="1872"/>
        <w:gridCol w:w="18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 Tipi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Zorunluluk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1872"/>
        <w:gridCol w:w="1872"/>
        <w:gridCol w:w="1872"/>
        <w:gridCol w:w="1872"/>
        <w:gridCol w:w="18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Zorunlu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Fonksiyon adı (Standard) veya kodu (Compact)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referenceId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Zorunlu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Mesaj takip numarası. Standard'da UUID, Compact'ta 32-bit tamsayı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streaming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Opsiyonel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Parçalı gönderim devam ediyor mu? Varsayılan: false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Opsiyonel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Parçalı gönderimde paket sıra numarası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encryption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Opsiyonel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Şifreleme algoritması (örn: "AES-128")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compression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Opsiyonel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Sıkıştırma algoritması. Standard'da "LZ", Compact'ta 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Opsiyonel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İletişim yöntemi: "sync" veya "async"</w:t>
            </w:r>
          </w:p>
        </w:tc>
      </w:tr>
    </w:tbl>
    <w:p>
      <w:pPr>
        <w:spacing w:lineRule="auto"/>
      </w:pPr>
      <w:r>
        <w:rPr/>
      </w:r>
    </w:p>
    <w:p>
      <w:pPr>
        <w:pStyle w:val="Heading3"/>
        <w:spacing w:lineRule="auto"/>
      </w:pPr>
      <w:r>
        <w:rPr/>
        <w:t xml:space="preserve">3.4 Fonksiyon Kodları</w:t>
      </w:r>
    </w:p>
    <w:p>
      <w:pPr>
        <w:spacing w:lineRule="auto"/>
      </w:pPr>
      <w:r>
        <w:rPr/>
        <w:t xml:space="preserve">MASS Compact'ta fonksiyon isimleri yerine sayısal kodlar kullanılır: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Fonksiyon Adı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Onaylama mesajı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Cihaz tanıtım bilgileri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heartbeat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Yaşam sinyali (nabız)</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Ağ kalitesi raporu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Cihaz logları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alarm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Alarm bildirimi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Konfigürasyon yönetimi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Cihaz sıfırlama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firmwareUpdate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Yazılım güncelleme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Takvim yönetimi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rescanMeter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Sayaç tarama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Yönerge yönetimi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Yönerge çalıştırma</w:t>
            </w:r>
          </w:p>
        </w:tc>
      </w:tr>
    </w:tbl>
    <w:p>
      <w:pPr>
        <w:spacing w:lineRule="auto"/>
      </w:pPr>
      <w:r>
        <w:rPr/>
      </w:r>
    </w:p>
    <w:p>
      <w:pPr>
        <w:pStyle w:val="Heading3"/>
        <w:spacing w:lineRule="auto"/>
      </w:pPr>
      <w:r>
        <w:rPr/>
        <w:t xml:space="preserve">3.5 Veri Boyutu Karşılaştırması</w:t>
      </w:r>
    </w:p>
    <w:p>
      <w:pPr>
        <w:spacing w:lineRule="auto"/>
      </w:pPr>
      <w:r>
        <w:rPr/>
        <w:t xml:space="preserve">Aynı içerik için farklı formatların boyut karşılaştırması:</w:t>
      </w:r>
    </w:p>
    <w:p>
      <w:pPr>
        <w:spacing w:lineRule="auto"/>
      </w:pPr>
      <w:r>
        <w:rPr/>
      </w:r>
    </w:p>
    <w:p>
      <w:pPr>
        <w:spacing w:lineRule="auto"/>
      </w:pPr>
      <w:r>
        <w:rPr>
          <w:b/>
        </w:rPr>
        <w:t xml:space="preserve">[Mermaid Diagram]</w:t>
      </w:r>
    </w:p>
    <w:p>
      <w:pPr>
        <w:spacing w:lineRule="auto"/>
      </w:pPr>
      <w:r>
        <w:rPr/>
      </w:r>
    </w:p>
    <w:p>
      <w:pPr>
        <w:spacing w:lineRule="auto"/>
      </w:pPr>
      <w:r>
        <w:rPr/>
        <w:t xml:space="preserve">Diagrams are not supported in Word export. Please use PDF export for diagrams.</w:t>
      </w:r>
    </w:p>
    <w:p>
      <w:pPr>
        <w:spacing w:lineRule="auto"/>
      </w:pPr>
      <w:r>
        <w:rPr/>
      </w:r>
    </w:p>
    <w:p>
      <w:pPr>
        <w:pStyle w:val="Heading4"/>
        <w:spacing w:lineRule="auto"/>
      </w:pPr>
      <w:r>
        <w:rPr/>
        <w:t xml:space="preserve">Örnek Karşılaştırma</w:t>
      </w:r>
    </w:p>
    <w:p>
      <w:pPr>
        <w:spacing w:lineRule="auto"/>
      </w:pPr>
      <w:r>
        <w:rPr>
          <w:b/>
        </w:rPr>
        <w:t xml:space="preserve">MASS Standard (188 bayt):</w:t>
      </w:r>
    </w:p>
    <w:p>
      <w:pPr>
        <w:spacing w:lineRule="auto"/>
      </w:pPr>
      <w:r>
        <w:rPr>
          <w:rFonts w:ascii="Courier" w:hAnsi="Courier"/>
        </w:rPr>
        <w:t xml:space="preserve">{</w:t>
      </w:r>
      <w:r>
        <w:rPr>
          <w:rFonts w:ascii="Courier" w:hAnsi="Courier"/>
        </w:rPr>
        <w:t xml:space="preserve">"device"</w:t>
      </w:r>
      <w:r>
        <w:rPr>
          <w:rFonts w:ascii="Courier" w:hAnsi="Courier"/>
        </w:rPr>
        <w:t xml:space="preserve">:</w:t>
      </w:r>
      <w:r>
        <w:rPr>
          <w:rFonts w:ascii="Courier" w:hAnsi="Courier"/>
        </w:rPr>
        <w:t xml:space="preserve">{</w:t>
      </w:r>
      <w:r>
        <w:rPr>
          <w:rFonts w:ascii="Courier" w:hAnsi="Courier"/>
        </w:rPr>
        <w:t xml:space="preserve">"flag"</w:t>
      </w:r>
      <w:r>
        <w:rPr>
          <w:rFonts w:ascii="Courier" w:hAnsi="Courier"/>
        </w:rPr>
        <w:t xml:space="preserve">:</w:t>
      </w:r>
      <w:r>
        <w:rPr>
          <w:rFonts w:ascii="Courier" w:hAnsi="Courier"/>
        </w:rPr>
        <w:t xml:space="preserve">"XYZ"</w:t>
      </w:r>
      <w:r>
        <w:rPr>
          <w:rFonts w:ascii="Courier" w:hAnsi="Courier"/>
        </w:rPr>
        <w:t xml:space="preserve">,</w:t>
      </w:r>
      <w:r>
        <w:rPr>
          <w:rFonts w:ascii="Courier" w:hAnsi="Courier"/>
        </w:rPr>
        <w:t xml:space="preserve">"serialNumber"</w:t>
      </w:r>
      <w:r>
        <w:rPr>
          <w:rFonts w:ascii="Courier" w:hAnsi="Courier"/>
        </w:rPr>
        <w:t xml:space="preserve">:</w:t>
      </w:r>
      <w:r>
        <w:rPr>
          <w:rFonts w:ascii="Courier" w:hAnsi="Courier"/>
        </w:rPr>
        <w:t xml:space="preserve">"0123456789ABCDE"</w:t>
      </w:r>
      <w:r>
        <w:rPr>
          <w:rFonts w:ascii="Courier" w:hAnsi="Courier"/>
        </w:rPr>
        <w:t xml:space="preserve">}</w:t>
      </w:r>
      <w:r>
        <w:rPr>
          <w:rFonts w:ascii="Courier" w:hAnsi="Courier"/>
        </w:rPr>
        <w:t xml:space="preserve">,</w:t>
      </w:r>
      <w:r>
        <w:rPr>
          <w:rFonts w:ascii="Courier" w:hAnsi="Courier"/>
        </w:rPr>
        <w:t xml:space="preserve">"function"</w:t>
      </w:r>
      <w:r>
        <w:rPr>
          <w:rFonts w:ascii="Courier" w:hAnsi="Courier"/>
        </w:rPr>
        <w:t xml:space="preserve">:</w:t>
      </w:r>
      <w:r>
        <w:rPr>
          <w:rFonts w:ascii="Courier" w:hAnsi="Courier"/>
        </w:rPr>
        <w:t xml:space="preserve">"identification"</w:t>
      </w:r>
      <w:r>
        <w:rPr>
          <w:rFonts w:ascii="Courier" w:hAnsi="Courier"/>
        </w:rPr>
        <w:t xml:space="preserve">,</w:t>
      </w:r>
      <w:r>
        <w:rPr>
          <w:rFonts w:ascii="Courier" w:hAnsi="Courier"/>
        </w:rPr>
        <w:t xml:space="preserve">"referenceId"</w:t>
      </w:r>
      <w:r>
        <w:rPr>
          <w:rFonts w:ascii="Courier" w:hAnsi="Courier"/>
        </w:rPr>
        <w:t xml:space="preserve">:</w:t>
      </w:r>
      <w:r>
        <w:rPr>
          <w:rFonts w:ascii="Courier" w:hAnsi="Courier"/>
        </w:rPr>
        <w:t xml:space="preserve">"3d0b242e-1866-4a41-a8ca-1372f1b34ab7"</w:t>
      </w:r>
      <w:r>
        <w:rPr>
          <w:rFonts w:ascii="Courier" w:hAnsi="Courier"/>
        </w:rPr>
        <w:t xml:space="preserve">,</w:t>
      </w:r>
      <w:r>
        <w:rPr>
          <w:rFonts w:ascii="Courier" w:hAnsi="Courier"/>
        </w:rPr>
        <w:t xml:space="preserve">"compression"</w:t>
      </w:r>
      <w:r>
        <w:rPr>
          <w:rFonts w:ascii="Courier" w:hAnsi="Courier"/>
        </w:rPr>
        <w:t xml:space="preserve">:</w:t>
      </w:r>
      <w:r>
        <w:rPr>
          <w:rFonts w:ascii="Courier" w:hAnsi="Courier"/>
        </w:rPr>
        <w:t xml:space="preserve">"LZ"</w:t>
      </w:r>
      <w:r>
        <w:rPr>
          <w:rFonts w:ascii="Courier" w:hAnsi="Courier"/>
        </w:rPr>
        <w:t xml:space="preserve">}</w:t>
      </w:r>
    </w:p>
    <w:p>
      <w:pPr>
        <w:spacing w:lineRule="auto"/>
      </w:pPr>
      <w:r>
        <w:rPr>
          <w:b/>
        </w:rPr>
        <w:t xml:space="preserve">MASS Compact JSON (70 bayt):</w:t>
      </w:r>
    </w:p>
    <w:p>
      <w:pPr>
        <w:spacing w:lineRule="auto"/>
      </w:pPr>
      <w:r>
        <w:rPr>
          <w:rFonts w:ascii="Courier" w:hAnsi="Courier"/>
        </w:rPr>
        <w:t xml:space="preserve">{</w:t>
      </w:r>
      <w:r>
        <w:rPr>
          <w:rFonts w:ascii="Courier" w:hAnsi="Courier"/>
        </w:rPr>
        <w:t xml:space="preserve">"d"</w:t>
      </w:r>
      <w:r>
        <w:rPr>
          <w:rFonts w:ascii="Courier" w:hAnsi="Courier"/>
        </w:rPr>
        <w:t xml:space="preserve">:</w:t>
      </w:r>
      <w:r>
        <w:rPr>
          <w:rFonts w:ascii="Courier" w:hAnsi="Courier"/>
        </w:rPr>
        <w:t xml:space="preserve">{</w:t>
      </w:r>
      <w:r>
        <w:rPr>
          <w:rFonts w:ascii="Courier" w:hAnsi="Courier"/>
        </w:rPr>
        <w:t xml:space="preserve">"f"</w:t>
      </w:r>
      <w:r>
        <w:rPr>
          <w:rFonts w:ascii="Courier" w:hAnsi="Courier"/>
        </w:rPr>
        <w:t xml:space="preserve">:</w:t>
      </w:r>
      <w:r>
        <w:rPr>
          <w:rFonts w:ascii="Courier" w:hAnsi="Courier"/>
        </w:rPr>
        <w:t xml:space="preserve">"XYZ"</w:t>
      </w:r>
      <w:r>
        <w:rPr>
          <w:rFonts w:ascii="Courier" w:hAnsi="Courier"/>
        </w:rPr>
        <w:t xml:space="preserve">,</w:t>
      </w:r>
      <w:r>
        <w:rPr>
          <w:rFonts w:ascii="Courier" w:hAnsi="Courier"/>
        </w:rPr>
        <w:t xml:space="preserve">"sn"</w:t>
      </w:r>
      <w:r>
        <w:rPr>
          <w:rFonts w:ascii="Courier" w:hAnsi="Courier"/>
        </w:rPr>
        <w:t xml:space="preserve">:</w:t>
      </w:r>
      <w:r>
        <w:rPr>
          <w:rFonts w:ascii="Courier" w:hAnsi="Courier"/>
        </w:rPr>
        <w:t xml:space="preserve">"0123456789ABCDE"</w:t>
      </w:r>
      <w:r>
        <w:rPr>
          <w:rFonts w:ascii="Courier" w:hAnsi="Courier"/>
        </w:rPr>
        <w:t xml:space="preserve">}</w:t>
      </w:r>
      <w:r>
        <w:rPr>
          <w:rFonts w:ascii="Courier" w:hAnsi="Courier"/>
        </w:rPr>
        <w:t xml:space="preserve">,</w:t>
      </w:r>
      <w:r>
        <w:rPr>
          <w:rFonts w:ascii="Courier" w:hAnsi="Courier"/>
        </w:rPr>
        <w:t xml:space="preserve">"fn"</w:t>
      </w:r>
      <w:r>
        <w:rPr>
          <w:rFonts w:ascii="Courier" w:hAnsi="Courier"/>
        </w:rPr>
        <w:t xml:space="preserve">:</w:t>
      </w:r>
      <w:r>
        <w:rPr>
          <w:rFonts w:ascii="Courier" w:hAnsi="Courier"/>
        </w:rPr>
        <w:t xml:space="preserve">2</w:t>
      </w:r>
      <w:r>
        <w:rPr>
          <w:rFonts w:ascii="Courier" w:hAnsi="Courier"/>
        </w:rPr>
        <w:t xml:space="preserve">,</w:t>
      </w:r>
      <w:r>
        <w:rPr>
          <w:rFonts w:ascii="Courier" w:hAnsi="Courier"/>
        </w:rPr>
        <w:t xml:space="preserve">"rid"</w:t>
      </w:r>
      <w:r>
        <w:rPr>
          <w:rFonts w:ascii="Courier" w:hAnsi="Courier"/>
        </w:rPr>
        <w:t xml:space="preserve">:</w:t>
      </w:r>
      <w:r>
        <w:rPr>
          <w:rFonts w:ascii="Courier" w:hAnsi="Courier"/>
        </w:rPr>
        <w:t xml:space="preserve">1741613032</w:t>
      </w:r>
      <w:r>
        <w:rPr>
          <w:rFonts w:ascii="Courier" w:hAnsi="Courier"/>
        </w:rPr>
        <w:t xml:space="preserve">,</w:t>
      </w:r>
      <w:r>
        <w:rPr>
          <w:rFonts w:ascii="Courier" w:hAnsi="Courier"/>
        </w:rPr>
        <w:t xml:space="preserve">"c"</w:t>
      </w:r>
      <w:r>
        <w:rPr>
          <w:rFonts w:ascii="Courier" w:hAnsi="Courier"/>
        </w:rPr>
        <w:t xml:space="preserve">:</w:t>
      </w:r>
      <w:r>
        <w:rPr>
          <w:rFonts w:ascii="Courier" w:hAnsi="Courier"/>
        </w:rPr>
        <w:t xml:space="preserve">1</w:t>
      </w:r>
      <w:r>
        <w:rPr>
          <w:rFonts w:ascii="Courier" w:hAnsi="Courier"/>
        </w:rPr>
        <w:t xml:space="preserve">}</w:t>
      </w:r>
    </w:p>
    <w:p>
      <w:pPr>
        <w:spacing w:lineRule="auto"/>
      </w:pPr>
      <w:r>
        <w:rPr>
          <w:b/>
        </w:rPr>
        <w:t xml:space="preserve">MASS Compact CBOR (45 bayt):</w:t>
      </w:r>
    </w:p>
    <w:p>
      <w:pPr>
        <w:spacing w:lineRule="auto"/>
      </w:pPr>
      <w:r>
        <w:rPr>
          <w:rFonts w:ascii="Courier" w:hAnsi="Courier"/>
        </w:rPr>
        <w:t xml:space="preserve">A46164A261666358595A62736E6F30313233343536373839414243444562666E01637269641A67CEE7E8616301 </w:t>
      </w:r>
    </w:p>
    <w:p>
      <w:pPr>
        <w:pStyle w:val="Heading3"/>
        <w:spacing w:lineRule="auto"/>
      </w:pPr>
      <w:r>
        <w:rPr/>
        <w:t xml:space="preserve">3.6 Parçalı Gönderim (Streaming)</w:t>
      </w:r>
    </w:p>
    <w:p>
      <w:pPr>
        <w:spacing w:lineRule="auto"/>
      </w:pPr>
      <w:r>
        <w:rPr/>
        <w:t xml:space="preserve">Büyük veri paketleri için parçalı gönderim mekanizması kullanılır.</w:t>
      </w:r>
    </w:p>
    <w:p>
      <w:pPr>
        <w:pStyle w:val="Heading4"/>
        <w:spacing w:lineRule="auto"/>
      </w:pPr>
      <w:r>
        <w:rPr/>
        <w:t xml:space="preserve">3.6.1 Streaming Parametreleri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streaming: true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Sonraki paket bekleniyor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streaming: false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Son paket (veya tek paket)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packageNo: 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Mevcut paketin sıra numarası (1'den başlar)</w:t>
            </w:r>
          </w:p>
        </w:tc>
      </w:tr>
    </w:tbl>
    <w:p>
      <w:pPr>
        <w:spacing w:lineRule="auto"/>
      </w:pPr>
      <w:r>
        <w:rPr/>
      </w:r>
    </w:p>
    <w:p>
      <w:pPr>
        <w:pStyle w:val="Heading4"/>
        <w:spacing w:lineRule="auto"/>
      </w:pPr>
      <w:r>
        <w:rPr/>
        <w:t xml:space="preserve">3.6.2 Streaming Akışı</w:t>
      </w:r>
    </w:p>
    <w:p>
      <w:pPr>
        <w:spacing w:lineRule="auto"/>
      </w:pPr>
      <w:r>
        <w:rPr/>
      </w:r>
    </w:p>
    <w:p>
      <w:pPr>
        <w:spacing w:lineRule="auto"/>
      </w:pPr>
      <w:r>
        <w:rPr>
          <w:b/>
        </w:rPr>
        <w:t xml:space="preserve">[Mermaid Diagram]</w:t>
      </w:r>
    </w:p>
    <w:p>
      <w:pPr>
        <w:spacing w:lineRule="auto"/>
      </w:pPr>
      <w:r>
        <w:rPr/>
      </w:r>
    </w:p>
    <w:p>
      <w:pPr>
        <w:spacing w:lineRule="auto"/>
      </w:pPr>
      <w:r>
        <w:rPr/>
        <w:t xml:space="preserve">Diagrams are not supported in Word export. Please use PDF export for diagrams.</w:t>
      </w:r>
    </w:p>
    <w:p>
      <w:pPr>
        <w:spacing w:lineRule="auto"/>
      </w:pPr>
      <w:r>
        <w:rPr/>
      </w:r>
    </w:p>
    <w:p>
      <w:pPr>
        <w:pStyle w:val="Heading3"/>
        <w:spacing w:lineRule="auto"/>
      </w:pPr>
      <w:r>
        <w:rPr/>
        <w:t xml:space="preserve">3.7 QBlock Transfer (Alternatif Yöntem)</w:t>
      </w:r>
    </w:p>
    <w:p>
      <w:pPr>
        <w:spacing w:lineRule="auto"/>
      </w:pPr>
      <w:r>
        <w:rPr/>
        <w:t xml:space="preserve">Parçalı veri transferi için MASS Protokolü streaming mekanizmasına alternatif olarak CoAP QBlock (RFC 9177) kullanılabilir. Uygulayıcı, sistem gereksinimlerine göre iki yöntemden birini seçebilir.</w:t>
      </w:r>
    </w:p>
    <w:p>
      <w:pPr>
        <w:pStyle w:val="Heading4"/>
        <w:spacing w:lineRule="auto"/>
      </w:pPr>
      <w:r>
        <w:rPr/>
        <w:t xml:space="preserve">3.7.1 Yöntem Karşılaştırması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Özellik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MASS Streaming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QBlock Transfer</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Protokol Katmanı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Uygulama (MASS)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Taşıma (CoAP)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Blok Boyutu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Değişken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Sabit (32-1024 bayt)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ACK Mekanizması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Her paket için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Toplu veya eksik bloklar için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Kayıp Blok Yönetimi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Uygulama seviyesinde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CoAP seviyesinde otomatik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Karmaşıklık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Düşük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Verimlilik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Yüksek (düşük RTT ağlarında)</w:t>
            </w:r>
          </w:p>
        </w:tc>
      </w:tr>
    </w:tbl>
    <w:p>
      <w:pPr>
        <w:spacing w:lineRule="auto"/>
      </w:pPr>
      <w:r>
        <w:rPr/>
      </w:r>
    </w:p>
    <w:p>
      <w:pPr>
        <w:pStyle w:val="Heading4"/>
        <w:spacing w:lineRule="auto"/>
      </w:pPr>
      <w:r>
        <w:rPr/>
        <w:t xml:space="preserve">3.7.2 QBlock Çalışma Prensibi</w:t>
      </w:r>
    </w:p>
    <w:p>
      <w:pPr>
        <w:spacing w:lineRule="auto"/>
      </w:pPr>
      <w:r>
        <w:rPr/>
        <w:t xml:space="preserve">QBlock, büyük verilerin sabit boyutlu bloklara bölünerek ACK beklemeden toplu gönderilmesini sağlar. Alıcı, eksik blokları tespit ederek yalnızca bunların tekrar gönderilmesini talep eder.</w:t>
      </w:r>
    </w:p>
    <w:p>
      <w:pPr>
        <w:spacing w:lineRule="auto"/>
      </w:pPr>
      <w:r>
        <w:rPr/>
      </w:r>
    </w:p>
    <w:p>
      <w:pPr>
        <w:spacing w:lineRule="auto"/>
      </w:pPr>
      <w:r>
        <w:rPr>
          <w:b/>
        </w:rPr>
        <w:t xml:space="preserve">[Mermaid Diagram]</w:t>
      </w:r>
    </w:p>
    <w:p>
      <w:pPr>
        <w:spacing w:lineRule="auto"/>
      </w:pPr>
      <w:r>
        <w:rPr/>
      </w:r>
    </w:p>
    <w:p>
      <w:pPr>
        <w:spacing w:lineRule="auto"/>
      </w:pPr>
      <w:r>
        <w:rPr/>
        <w:t xml:space="preserve">Diagrams are not supported in Word export. Please use PDF export for diagrams.</w:t>
      </w:r>
    </w:p>
    <w:p>
      <w:pPr>
        <w:spacing w:lineRule="auto"/>
      </w:pPr>
      <w:r>
        <w:rPr/>
      </w:r>
    </w:p>
    <w:p>
      <w:pPr>
        <w:pStyle w:val="Heading4"/>
        <w:spacing w:lineRule="auto"/>
      </w:pPr>
      <w:r>
        <w:rPr/>
        <w:t xml:space="preserve">3.7.3 QBlock Parametreleri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Blok numarası (0'dan başlar)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flag - 1: devam eden blok var, 0: son blok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SZX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Blok boyutu kodu (0-6 arası, 2^(SZX+4) bayt)</w:t>
            </w:r>
          </w:p>
        </w:tc>
      </w:tr>
    </w:tbl>
    <w:p>
      <w:pPr>
        <w:spacing w:lineRule="auto"/>
      </w:pPr>
      <w:r>
        <w:rPr/>
      </w:r>
    </w:p>
    <w:p>
      <w:pPr>
        <w:spacing w:lineRule="auto"/>
      </w:pPr>
      <w:r>
        <w:rPr>
          <w:b/>
        </w:rPr>
        <w:t xml:space="preserve">Blok Boyutu Kodları: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SZX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Blok Boyutu</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 bayt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 bayt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 bayt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128 bayt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256 bayt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512 bayt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1024 bayt</w:t>
            </w:r>
          </w:p>
        </w:tc>
      </w:tr>
    </w:tbl>
    <w:p>
      <w:pPr>
        <w:spacing w:lineRule="auto"/>
      </w:pPr>
      <w:r>
        <w:rPr/>
      </w:r>
    </w:p>
    <w:p>
      <w:pPr>
        <w:pStyle w:val="Heading4"/>
        <w:spacing w:lineRule="auto"/>
      </w:pPr>
      <w:r>
        <w:rPr/>
        <w:t xml:space="preserve">3.7.4 QBlock1 vs QBlock2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Yön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Kullanım</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İstek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QBlock1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DCU → Cihaz yönünde büyük komutlar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Yanıt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QBlock2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Cihaz → DCU yönünde büyük veriler</w:t>
            </w:r>
          </w:p>
        </w:tc>
      </w:tr>
    </w:tbl>
    <w:p>
      <w:pPr>
        <w:spacing w:lineRule="auto"/>
      </w:pPr>
      <w:r>
        <w:rPr/>
      </w:r>
    </w:p>
    <w:p>
      <w:pPr>
        <w:pStyle w:val="Heading4"/>
        <w:spacing w:lineRule="auto"/>
      </w:pPr>
      <w:r>
        <w:rPr/>
        <w:t xml:space="preserve">3.7.5 QBlock Transfer Akışı (Detaylı)</w:t>
      </w:r>
    </w:p>
    <w:p>
      <w:pPr>
        <w:spacing w:lineRule="auto"/>
      </w:pPr>
      <w:r>
        <w:rPr/>
      </w:r>
    </w:p>
    <w:p>
      <w:pPr>
        <w:spacing w:lineRule="auto"/>
      </w:pPr>
      <w:r>
        <w:rPr>
          <w:b/>
        </w:rPr>
        <w:t xml:space="preserve">[Mermaid Diagram]</w:t>
      </w:r>
    </w:p>
    <w:p>
      <w:pPr>
        <w:spacing w:lineRule="auto"/>
      </w:pPr>
      <w:r>
        <w:rPr/>
      </w:r>
    </w:p>
    <w:p>
      <w:pPr>
        <w:spacing w:lineRule="auto"/>
      </w:pPr>
      <w:r>
        <w:rPr/>
        <w:t xml:space="preserve">Diagrams are not supported in Word export. Please use PDF export for diagrams.</w:t>
      </w:r>
    </w:p>
    <w:p>
      <w:pPr>
        <w:spacing w:lineRule="auto"/>
      </w:pPr>
      <w:r>
        <w:rPr/>
      </w:r>
    </w:p>
    <w:p>
      <w:pPr>
        <w:pStyle w:val="Heading4"/>
        <w:spacing w:lineRule="auto"/>
      </w:pPr>
      <w:r>
        <w:rPr/>
        <w:t xml:space="preserve">3.7.6 Yöntem Seçim Kriterleri</w:t>
      </w:r>
    </w:p>
    <w:p>
      <w:pPr>
        <w:spacing w:lineRule="auto"/>
      </w:pPr>
      <w:r>
        <w:rPr>
          <w:b/>
        </w:rPr>
        <w:t xml:space="preserve">MASS Streaming tercih edilmeli:</w:t>
      </w:r>
    </w:p>
    <w:p>
      <w:pPr>
        <w:numPr>
          <w:ilvl w:val="0"/>
          <w:numId w:val="8"/>
        </w:numPr>
        <w:spacing w:lineRule="auto"/>
      </w:pPr>
      <w:r>
        <w:rPr/>
        <w:t xml:space="preserve">Basit implementasyon gerektiğinde</w:t>
      </w:r>
    </w:p>
    <w:p>
      <w:pPr>
        <w:numPr>
          <w:ilvl w:val="0"/>
          <w:numId w:val="8"/>
        </w:numPr>
        <w:spacing w:lineRule="auto"/>
      </w:pPr>
      <w:r>
        <w:rPr/>
        <w:t xml:space="preserve">Düşük bellek kapasiteli cihazlarda</w:t>
      </w:r>
    </w:p>
    <w:p>
      <w:pPr>
        <w:numPr>
          <w:ilvl w:val="0"/>
          <w:numId w:val="8"/>
        </w:numPr>
        <w:spacing w:lineRule="auto"/>
      </w:pPr>
      <w:r>
        <w:rPr/>
        <w:t xml:space="preserve">Güvenilir ağ bağlantılarında</w:t>
      </w:r>
    </w:p>
    <w:p>
      <w:pPr>
        <w:spacing w:lineRule="auto"/>
      </w:pPr>
      <w:r>
        <w:rPr>
          <w:b/>
        </w:rPr>
        <w:t xml:space="preserve">QBlock tercih edilmeli:</w:t>
      </w:r>
    </w:p>
    <w:p>
      <w:pPr>
        <w:numPr>
          <w:ilvl w:val="0"/>
          <w:numId w:val="9"/>
        </w:numPr>
        <w:spacing w:lineRule="auto"/>
      </w:pPr>
      <w:r>
        <w:rPr/>
        <w:t xml:space="preserve">Yüksek paket kaybı olan ağlarda</w:t>
      </w:r>
    </w:p>
    <w:p>
      <w:pPr>
        <w:numPr>
          <w:ilvl w:val="0"/>
          <w:numId w:val="9"/>
        </w:numPr>
        <w:spacing w:lineRule="auto"/>
      </w:pPr>
      <w:r>
        <w:rPr/>
        <w:t xml:space="preserve">Düşük gecikme gerektiren senaryolarda</w:t>
      </w:r>
    </w:p>
    <w:p>
      <w:pPr>
        <w:numPr>
          <w:ilvl w:val="0"/>
          <w:numId w:val="9"/>
        </w:numPr>
        <w:spacing w:lineRule="auto"/>
      </w:pPr>
      <w:r>
        <w:rPr/>
        <w:t xml:space="preserve">Büyük veri transferlerinde (yük profili, toplu okuma)</w:t>
      </w:r>
    </w:p>
    <w:p>
      <w:pPr>
        <w:ind w:left="284"/>
        <w:jc w:val="both"/>
        <w:spacing w:lineRule="auto"/>
      </w:pPr>
      <w:r>
        <w:rPr>
          <w:b/>
        </w:rPr>
        <w:t xml:space="preserve">Not:</w:t>
      </w:r>
      <w:r>
        <w:rPr/>
        <w:t xml:space="preserve"> Her iki yöntem de MASS Compact protokolü ile uyumludur. Uygulayıcı, hedef sistemin gereksinimlerine göre uygun yöntemi seçmelidir.</w:t>
      </w:r>
    </w:p>
    <w:p>
      <w:pPr>
        <w:pStyle w:val="Heading3"/>
        <w:spacing w:lineRule="auto"/>
      </w:pPr>
      <w:r>
        <w:rPr/>
        <w:t xml:space="preserve">3.8 Sıkıştırma</w:t>
      </w:r>
    </w:p>
    <w:p>
      <w:pPr>
        <w:pStyle w:val="Heading4"/>
        <w:spacing w:lineRule="auto"/>
      </w:pPr>
      <w:r>
        <w:rPr/>
        <w:t xml:space="preserve">3.8.1 Desteklenen Algoritmalar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Algoritma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LZ77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Lempel-Ziv 1977 - Varsayılan algoritma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LZ77 + Huffman kodlama</w:t>
            </w:r>
          </w:p>
        </w:tc>
      </w:tr>
    </w:tbl>
    <w:p>
      <w:pPr>
        <w:spacing w:lineRule="auto"/>
      </w:pPr>
      <w:r>
        <w:rPr/>
      </w:r>
    </w:p>
    <w:p>
      <w:pPr>
        <w:pStyle w:val="Heading4"/>
        <w:spacing w:lineRule="auto"/>
      </w:pPr>
      <w:r>
        <w:rPr/>
        <w:t xml:space="preserve">3.8.2 Sıkıştırma Kuralları</w:t>
      </w:r>
    </w:p>
    <w:p>
      <w:pPr>
        <w:numPr>
          <w:ilvl w:val="0"/>
          <w:numId w:val="10"/>
        </w:numPr>
        <w:spacing w:lineRule="auto"/>
      </w:pPr>
      <w:r>
        <w:rPr/>
        <w:t xml:space="preserve">Sıkıştırma yalnızca </w:t>
      </w:r>
      <w:r>
        <w:rPr/>
        <w:t xml:space="preserve">request</w:t>
      </w:r>
      <w:r>
        <w:rPr/>
        <w:t xml:space="preserve"> veya </w:t>
      </w:r>
      <w:r>
        <w:rPr/>
        <w:t xml:space="preserve">response</w:t>
      </w:r>
      <w:r>
        <w:rPr/>
        <w:t xml:space="preserve"> gövdesine uygulanır</w:t>
      </w:r>
    </w:p>
    <w:p>
      <w:pPr>
        <w:numPr>
          <w:ilvl w:val="0"/>
          <w:numId w:val="10"/>
        </w:numPr>
        <w:spacing w:lineRule="auto"/>
      </w:pPr>
      <w:r>
        <w:rPr/>
        <w:t xml:space="preserve">Başlık hiçbir zaman sıkıştırılmaz</w:t>
      </w:r>
    </w:p>
    <w:p>
      <w:pPr>
        <w:numPr>
          <w:ilvl w:val="0"/>
          <w:numId w:val="10"/>
        </w:numPr>
        <w:spacing w:lineRule="auto"/>
      </w:pPr>
      <w:r>
        <w:rPr/>
        <w:t xml:space="preserve">Sıkıştırılmış veri Base64 olarak kodlanır</w:t>
      </w:r>
    </w:p>
    <w:p>
      <w:pPr>
        <w:numPr>
          <w:ilvl w:val="0"/>
          <w:numId w:val="10"/>
        </w:numPr>
        <w:spacing w:lineRule="auto"/>
      </w:pPr>
      <w:r>
        <w:rPr/>
        <w:t xml:space="preserve">Sıkıştırma eşiği tipik olarak 1024 bayt'tır</w:t>
      </w:r>
    </w:p>
    <w:p>
      <w:pPr>
        <w:pStyle w:val="Heading3"/>
        <w:spacing w:lineRule="auto"/>
      </w:pPr>
      <w:r>
        <w:rPr/>
        <w:t xml:space="preserve">3.8 Şifreleme</w:t>
      </w:r>
    </w:p>
    <w:p>
      <w:pPr>
        <w:pStyle w:val="Heading4"/>
        <w:spacing w:lineRule="auto"/>
      </w:pPr>
      <w:r>
        <w:rPr/>
        <w:t xml:space="preserve">3.8.1 Desteklenen Algoritmalar</w:t>
      </w:r>
    </w:p>
    <w:p>
      <w:pPr>
        <w:spacing w:lineRule="auto"/>
      </w:pPr>
      <w:r>
        <w:rPr/>
        <w:t xml:space="preserve">Şifreleme </w:t>
      </w:r>
      <w:r>
        <w:rPr>
          <w:b/>
        </w:rPr>
        <w:t xml:space="preserve">opsiyoneldir</w:t>
      </w:r>
      <w:r>
        <w:rPr/>
        <w:t xml:space="preserve">. Mesajlar şifrelemesiz olarak da gönderilebilir. Şifreleme kullanılacaksa aşağıdaki algoritmalar desteklenir: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Algoritma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Şifreleme kullanılmaz (varsayılan)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AES-128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128-bit AES şifreleme (minimum gereksinim)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AES-256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256-bit AES şifreleme (önerilen)</w:t>
            </w:r>
          </w:p>
        </w:tc>
      </w:tr>
    </w:tbl>
    <w:p>
      <w:pPr>
        <w:spacing w:lineRule="auto"/>
      </w:pPr>
      <w:r>
        <w:rPr/>
      </w:r>
    </w:p>
    <w:p>
      <w:pPr>
        <w:ind w:left="284"/>
        <w:jc w:val="both"/>
        <w:spacing w:lineRule="auto"/>
      </w:pPr>
      <w:r>
        <w:rPr>
          <w:b/>
        </w:rPr>
        <w:t xml:space="preserve">Not:</w:t>
      </w:r>
      <w:r>
        <w:rPr/>
        <w:t xml:space="preserve"> Şifreleme kullanılmadığında başlıkta </w:t>
      </w:r>
      <w:r>
        <w:rPr/>
        <w:t xml:space="preserve">encryption</w:t>
      </w:r>
      <w:r>
        <w:rPr/>
        <w:t xml:space="preserve"> alanı yer almaz.</w:t>
      </w:r>
    </w:p>
    <w:p>
      <w:pPr>
        <w:pStyle w:val="Heading4"/>
        <w:spacing w:lineRule="auto"/>
      </w:pPr>
      <w:r>
        <w:rPr/>
        <w:t xml:space="preserve">3.8.2 Şifreleme Kuralları</w:t>
      </w:r>
    </w:p>
    <w:p>
      <w:pPr>
        <w:numPr>
          <w:ilvl w:val="0"/>
          <w:numId w:val="11"/>
        </w:numPr>
        <w:spacing w:lineRule="auto"/>
      </w:pPr>
      <w:r>
        <w:rPr/>
        <w:t xml:space="preserve">Şifreleme </w:t>
      </w:r>
      <w:r>
        <w:rPr>
          <w:b/>
        </w:rPr>
        <w:t xml:space="preserve">opsiyoneldir</w:t>
      </w:r>
      <w:r>
        <w:rPr/>
        <w:t xml:space="preserve"> ve sistem gereksinimlerine göre etkinleştirilebilir</w:t>
      </w:r>
    </w:p>
    <w:p>
      <w:pPr>
        <w:numPr>
          <w:ilvl w:val="0"/>
          <w:numId w:val="11"/>
        </w:numPr>
        <w:spacing w:lineRule="auto"/>
      </w:pPr>
      <w:r>
        <w:rPr/>
        <w:t xml:space="preserve">Şifreleme yalnızca </w:t>
      </w:r>
      <w:r>
        <w:rPr/>
        <w:t xml:space="preserve">request</w:t>
      </w:r>
      <w:r>
        <w:rPr/>
        <w:t xml:space="preserve"> veya </w:t>
      </w:r>
      <w:r>
        <w:rPr/>
        <w:t xml:space="preserve">response</w:t>
      </w:r>
      <w:r>
        <w:rPr/>
        <w:t xml:space="preserve"> gövdesine uygulanır</w:t>
      </w:r>
    </w:p>
    <w:p>
      <w:pPr>
        <w:numPr>
          <w:ilvl w:val="0"/>
          <w:numId w:val="11"/>
        </w:numPr>
        <w:spacing w:lineRule="auto"/>
      </w:pPr>
      <w:r>
        <w:rPr/>
        <w:t xml:space="preserve">Başlık şifrelenmez (yönlendirme için okunabilir olmalı)</w:t>
      </w:r>
    </w:p>
    <w:p>
      <w:pPr>
        <w:numPr>
          <w:ilvl w:val="0"/>
          <w:numId w:val="11"/>
        </w:numPr>
        <w:spacing w:lineRule="auto"/>
      </w:pPr>
      <w:r>
        <w:rPr/>
        <w:t xml:space="preserve">Önce sıkıştırma, sonra şifreleme uygulanır</w:t>
      </w:r>
    </w:p>
    <w:p>
      <w:pPr>
        <w:pStyle w:val="Heading3"/>
        <w:spacing w:lineRule="auto"/>
      </w:pPr>
      <w:r>
        <w:rPr/>
        <w:t xml:space="preserve">3.9 İletim Katmanı Entegrasyonu</w:t>
      </w:r>
    </w:p>
    <w:p>
      <w:pPr>
        <w:pStyle w:val="Heading4"/>
        <w:spacing w:lineRule="auto"/>
      </w:pPr>
      <w:r>
        <w:rPr/>
        <w:t xml:space="preserve">3.9.1 CoAP Üzerinden İletim</w:t>
      </w:r>
    </w:p>
    <w:p>
      <w:pPr>
        <w:spacing w:lineRule="auto"/>
      </w:pPr>
      <w:r>
        <w:rPr/>
      </w:r>
    </w:p>
    <w:p>
      <w:pPr>
        <w:spacing w:lineRule="auto"/>
      </w:pPr>
      <w:r>
        <w:rPr>
          <w:b/>
        </w:rPr>
        <w:t xml:space="preserve">[Mermaid Diagram]</w:t>
      </w:r>
    </w:p>
    <w:p>
      <w:pPr>
        <w:spacing w:lineRule="auto"/>
      </w:pPr>
      <w:r>
        <w:rPr/>
      </w:r>
    </w:p>
    <w:p>
      <w:pPr>
        <w:spacing w:lineRule="auto"/>
      </w:pPr>
      <w:r>
        <w:rPr/>
        <w:t xml:space="preserve">Diagrams are not supported in Word export. Please use PDF export for diagrams.</w:t>
      </w:r>
    </w:p>
    <w:p>
      <w:pPr>
        <w:spacing w:lineRule="auto"/>
      </w:pPr>
      <w:r>
        <w:rPr/>
      </w:r>
    </w:p>
    <w:p>
      <w:pPr>
        <w:pStyle w:val="Heading4"/>
        <w:spacing w:lineRule="auto"/>
      </w:pPr>
      <w:r>
        <w:rPr/>
        <w:t xml:space="preserve">3.9.2 MQTT Üzerinden İletim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Değer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 Format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mass/{function}/{deviceSerial}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(At least once)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MASS Standard JSON</w:t>
            </w:r>
          </w:p>
        </w:tc>
      </w:tr>
    </w:tbl>
    <w:p>
      <w:pPr>
        <w:spacing w:lineRule="auto"/>
      </w:pPr>
      <w:r>
        <w:rPr/>
      </w:r>
    </w:p>
    <w:p>
      <w:pPr>
        <w:pStyle w:val="Heading2"/>
        <w:spacing w:lineRule="auto"/>
      </w:pPr>
      <w:r>
        <w:rPr/>
        <w:t xml:space="preserve">Bölüm 4: CBOR Kodlama ve Kısaltmalar</w:t>
      </w:r>
    </w:p>
    <w:p>
      <w:pPr>
        <w:pStyle w:val="Heading3"/>
        <w:spacing w:lineRule="auto"/>
      </w:pPr>
      <w:r>
        <w:rPr/>
        <w:t xml:space="preserve">4.1 CBOR Genel Bakış</w:t>
      </w:r>
    </w:p>
    <w:p>
      <w:pPr>
        <w:spacing w:lineRule="auto"/>
      </w:pPr>
      <w:r>
        <w:rPr/>
        <w:t xml:space="preserve">CBOR (Concise Binary Object Representation), JSON benzeri veri yapılarını ikili formatta temsil eden, RFC 8949 standardında tanımlanmış kompakt bir veri formatıdır. MASS Compact protokolünde CBOR kullanımı, veri boyutunu önemli ölçüde azaltır.</w:t>
      </w:r>
    </w:p>
    <w:p>
      <w:pPr>
        <w:pStyle w:val="Heading4"/>
        <w:spacing w:lineRule="auto"/>
      </w:pPr>
      <w:r>
        <w:rPr/>
        <w:t xml:space="preserve">4.1.1 CBOR Avantajları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Özellik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CBOR</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İkili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Boyut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Büyük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Küçük (%40-60 tasarruf)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Ayrıştırma Hızı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Hızlı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 Tipleri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Sınırlı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Zengin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İnsan Okunabilirliği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Hayır</w:t>
            </w:r>
          </w:p>
        </w:tc>
      </w:tr>
    </w:tbl>
    <w:p>
      <w:pPr>
        <w:spacing w:lineRule="auto"/>
      </w:pPr>
      <w:r>
        <w:rPr/>
      </w:r>
    </w:p>
    <w:p>
      <w:pPr>
        <w:pStyle w:val="Heading4"/>
        <w:spacing w:lineRule="auto"/>
      </w:pPr>
      <w:r>
        <w:rPr/>
        <w:t xml:space="preserve">4.1.2 CBOR Veri Tipleri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Major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 Tipi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0x00-0x1B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Pozitif Tamsayı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ile 2^64-1 arası değerler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0x20-0x3B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Negatif Tamsayı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ile -2^64 arası değerler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0x40-0x5B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Bayt Dizisi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Ham ikili veri (byte string)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0x60-0x7B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Metin Dizisi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UTF-8 kodlu metin (text string)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0x80-0x9B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Dizi (Array)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Sıralı eleman listesi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0xA0-0xBB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(Nesne)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Anahtar-değer çiftleri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0xC0-0xDB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Etiket (Tag)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Semantik etiketleme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0xE0-0xFB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Basit/Float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 null, float değerler</w:t>
            </w:r>
          </w:p>
        </w:tc>
      </w:tr>
    </w:tbl>
    <w:p>
      <w:pPr>
        <w:spacing w:lineRule="auto"/>
      </w:pPr>
      <w:r>
        <w:rPr/>
      </w:r>
    </w:p>
    <w:p>
      <w:pPr>
        <w:pStyle w:val="Heading3"/>
        <w:spacing w:lineRule="auto"/>
      </w:pPr>
      <w:r>
        <w:rPr/>
        <w:t xml:space="preserve">4.2 Alan Adı Kısaltmaları</w:t>
      </w:r>
    </w:p>
    <w:p>
      <w:pPr>
        <w:spacing w:lineRule="auto"/>
      </w:pPr>
      <w:r>
        <w:rPr/>
        <w:t xml:space="preserve">MASS Compact formatında, JSON alan adları kısa formlarına dönüştürülür. Bu kısaltmalar hem JSON hem de CBOR formatında kullanılır.</w:t>
      </w:r>
    </w:p>
    <w:p>
      <w:pPr>
        <w:pStyle w:val="Heading4"/>
        <w:spacing w:lineRule="auto"/>
      </w:pPr>
      <w:r>
        <w:rPr/>
        <w:t xml:space="preserve">4.2.1 Başlık Alanları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Cihaz bilgisi nesnesi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Marka/üretici kodu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serialNumber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Seri numarası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Fonksiyon adı/kodu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referenceId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Referans kimliği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İstek yöntemi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streaming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Parçalı gönderim bayrağı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Paket numarası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encryption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Şifreleme algoritması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compression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Sıkıştırma algoritması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İstek gövdesi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Yanıt gövdesi</w:t>
            </w:r>
          </w:p>
        </w:tc>
      </w:tr>
    </w:tbl>
    <w:p>
      <w:pPr>
        <w:spacing w:lineRule="auto"/>
      </w:pPr>
      <w:r>
        <w:rPr/>
      </w:r>
    </w:p>
    <w:p>
      <w:pPr>
        <w:pStyle w:val="Heading4"/>
        <w:spacing w:lineRule="auto"/>
      </w:pPr>
      <w:r>
        <w:rPr/>
        <w:t xml:space="preserve">4.2.2 Tanıtım (Identification) Alanları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Kayıt durumu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Marka adı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 adı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Cihaz tipi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protocolVersion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Protokol versiyonu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manufactureDate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Üretim tarihi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firmware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Yazılım versiyonu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Sinyal seviyesi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heartbeatPeriod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hbp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Nabız periyodu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deviceDate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Cihaz tarihi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daylightSaving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Yaz saati durumu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timezone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Saat dilimi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restartPeriod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Yeniden başlatma periyodu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readDataLifeSpan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Okuma verisi saklama süresi</w:t>
            </w:r>
          </w:p>
        </w:tc>
      </w:tr>
    </w:tbl>
    <w:p>
      <w:pPr>
        <w:spacing w:lineRule="auto"/>
      </w:pPr>
      <w:r>
        <w:rPr/>
      </w:r>
    </w:p>
    <w:p>
      <w:pPr>
        <w:pStyle w:val="Heading4"/>
        <w:spacing w:lineRule="auto"/>
      </w:pPr>
      <w:r>
        <w:rPr/>
        <w:t xml:space="preserve">4.2.3 Sunucu ve Ağ Alanları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svs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Sunucu listesi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Sunucu bilgisi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 adresi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ipv6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IPv6 adresi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TCP port numarası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udpPort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UDP port numarası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Birincil sunucu bayrağı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 numarası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 bilgisayar adresi</w:t>
            </w:r>
          </w:p>
        </w:tc>
      </w:tr>
    </w:tbl>
    <w:p>
      <w:pPr>
        <w:spacing w:lineRule="auto"/>
      </w:pPr>
      <w:r>
        <w:rPr/>
      </w:r>
    </w:p>
    <w:p>
      <w:pPr>
        <w:pStyle w:val="Heading4"/>
        <w:spacing w:lineRule="auto"/>
      </w:pPr>
      <w:r>
        <w:rPr/>
        <w:t xml:space="preserve">4.2.4 NTP ve Zaman Alanları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NTP ayarları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Periyot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ipAddressWhiteList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iwl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İzin verilen IP listesi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retryInterval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rti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Tekrar deneme aralığı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Tekrar deneme sayısı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maxPackageSize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Maksimum paket boyutu</w:t>
            </w:r>
          </w:p>
        </w:tc>
      </w:tr>
    </w:tbl>
    <w:p>
      <w:pPr>
        <w:spacing w:lineRule="auto"/>
      </w:pPr>
      <w:r>
        <w:rPr/>
      </w:r>
    </w:p>
    <w:p>
      <w:pPr>
        <w:pStyle w:val="Heading4"/>
        <w:spacing w:lineRule="auto"/>
      </w:pPr>
      <w:r>
        <w:rPr/>
        <w:t xml:space="preserve">4.2.5 MQTT Alanları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mqtt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mqtt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MQTT ayarları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Kullanıcı adı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Şifre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İstemci kimliği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cleanSession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Temiz oturum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Mesaj saklama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keepalive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Canlı tutma süresi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protocol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Protokol versiyonu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use_user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Kullanıcı doğrulama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QoS seviyesi</w:t>
            </w:r>
          </w:p>
        </w:tc>
      </w:tr>
    </w:tbl>
    <w:p>
      <w:pPr>
        <w:spacing w:lineRule="auto"/>
      </w:pPr>
      <w:r>
        <w:rPr/>
      </w:r>
    </w:p>
    <w:p>
      <w:pPr>
        <w:pStyle w:val="Heading4"/>
        <w:spacing w:lineRule="auto"/>
      </w:pPr>
      <w:r>
        <w:rPr/>
        <w:t xml:space="preserve">4.2.6 Güvenlik Alanları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Güvenlik ayarları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ssl_security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SSL güvenlik durumu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tls_version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TLS versiyonu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tls_insecure_set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Güvensiz TLS izni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 sertifika dosyası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Anahtar dosyası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Sertifika dosyası</w:t>
            </w:r>
          </w:p>
        </w:tc>
      </w:tr>
    </w:tbl>
    <w:p>
      <w:pPr>
        <w:spacing w:lineRule="auto"/>
      </w:pPr>
      <w:r>
        <w:rPr/>
      </w:r>
    </w:p>
    <w:p>
      <w:pPr>
        <w:pStyle w:val="Heading4"/>
        <w:spacing w:lineRule="auto"/>
      </w:pPr>
      <w:r>
        <w:rPr/>
        <w:t xml:space="preserve">4.2.7 İletişim Arayüzü Alanları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communicationInterfaces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İletişim arayüzleri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Kimlik numarası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 tipi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imei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imei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IMEI numarası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Telefon numarası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Erişim noktası adı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Kullanıcı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 kimliği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IMSI numarası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MAC adresi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subnet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 ağ</w:t>
            </w:r>
          </w:p>
        </w:tc>
      </w:tr>
    </w:tbl>
    <w:p>
      <w:pPr>
        <w:spacing w:lineRule="auto"/>
      </w:pPr>
      <w:r>
        <w:rPr/>
      </w:r>
    </w:p>
    <w:p>
      <w:pPr>
        <w:pStyle w:val="Heading4"/>
        <w:spacing w:lineRule="auto"/>
      </w:pPr>
      <w:r>
        <w:rPr/>
        <w:t xml:space="preserve">4.2.8 Seri Port ve G/Ç Alanları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serialPorts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Seri port listesi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Durum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ioInterfaces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G/Ç arayüzleri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Etkin durumu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ioInterfaceId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G/Ç arayüz kimliği</w:t>
            </w:r>
          </w:p>
        </w:tc>
      </w:tr>
    </w:tbl>
    <w:p>
      <w:pPr>
        <w:spacing w:lineRule="auto"/>
      </w:pPr>
      <w:r>
        <w:rPr/>
      </w:r>
    </w:p>
    <w:p>
      <w:pPr>
        <w:pStyle w:val="Heading4"/>
        <w:spacing w:lineRule="auto"/>
      </w:pPr>
      <w:r>
        <w:rPr/>
        <w:t xml:space="preserve">4.2.9 Sayaç Alanları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Sayaç listesi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Sayaç bilgisi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initBaud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Başlangıç baud hızı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fixBaud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Sabit baud durumu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Çerçeve formatı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Modül bilgisi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Modül listesi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frequency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Frekans</w:t>
            </w:r>
          </w:p>
        </w:tc>
      </w:tr>
    </w:tbl>
    <w:p>
      <w:pPr>
        <w:spacing w:lineRule="auto"/>
      </w:pPr>
      <w:r>
        <w:rPr/>
      </w:r>
    </w:p>
    <w:p>
      <w:pPr>
        <w:pStyle w:val="Heading4"/>
        <w:spacing w:lineRule="auto"/>
      </w:pPr>
      <w:r>
        <w:rPr/>
        <w:t xml:space="preserve">4.2.10 Takvim ve Yönerge Alanları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Takvim listesi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Yönerge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MQTT topic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Başlangıç tarihi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Bitiş tarihi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traversHours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Geçiş saatleri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dateFormat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Tarih formatı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İşlem tipi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Filtre</w:t>
            </w:r>
          </w:p>
        </w:tc>
      </w:tr>
    </w:tbl>
    <w:p>
      <w:pPr>
        <w:spacing w:lineRule="auto"/>
      </w:pPr>
      <w:r>
        <w:rPr/>
      </w:r>
    </w:p>
    <w:p>
      <w:pPr>
        <w:pStyle w:val="Heading4"/>
        <w:spacing w:lineRule="auto"/>
      </w:pPr>
      <w:r>
        <w:rPr/>
        <w:t xml:space="preserve">4.2.11 Log ve Alarm Alanları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listesi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alarms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Alarm listesi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Tarih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outageDate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Kesinti tarihi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Hata kodu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Hata açıklaması</w:t>
            </w:r>
          </w:p>
        </w:tc>
      </w:tr>
    </w:tbl>
    <w:p>
      <w:pPr>
        <w:spacing w:lineRule="auto"/>
      </w:pPr>
      <w:r>
        <w:rPr/>
      </w:r>
    </w:p>
    <w:p>
      <w:pPr>
        <w:pStyle w:val="Heading4"/>
        <w:spacing w:lineRule="auto"/>
      </w:pPr>
      <w:r>
        <w:rPr/>
        <w:t xml:space="preserve">4.2.12 Astro Röle Alanları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astroRelay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Astro röle ayarları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closeRelayTime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Röle kapanma zamanları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openRelayTime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Röle açılma zamanları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latitude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Enlem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longitude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Boylam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closeRelayOffset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Kapanma ofseti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openRelayOffset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Açılma ofseti</w:t>
            </w:r>
          </w:p>
        </w:tc>
      </w:tr>
    </w:tbl>
    <w:p>
      <w:pPr>
        <w:spacing w:lineRule="auto"/>
      </w:pPr>
      <w:r>
        <w:rPr/>
      </w:r>
    </w:p>
    <w:p>
      <w:pPr>
        <w:pStyle w:val="Heading3"/>
        <w:spacing w:lineRule="auto"/>
      </w:pPr>
      <w:r>
        <w:rPr/>
        <w:t xml:space="preserve">4.3 Fonksiyon Kodu Eşlemeleri</w:t>
      </w:r>
    </w:p>
    <w:p>
      <w:pPr>
        <w:spacing w:lineRule="auto"/>
      </w:pPr>
      <w:r>
        <w:rPr/>
        <w:t xml:space="preserve">Fonksiyon isimleri CBOR'da sayısal değerlere dönüştürülür: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Fonksiyon Adı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Kod (Hex)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Kod (Ondalık)</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heartbeat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alarm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firmwareUpdate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0x0A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rescanMeter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0x0B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0x0C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0x0D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r>
    </w:tbl>
    <w:p>
      <w:pPr>
        <w:spacing w:lineRule="auto"/>
      </w:pPr>
      <w:r>
        <w:rPr/>
      </w:r>
    </w:p>
    <w:p>
      <w:pPr>
        <w:pStyle w:val="Heading3"/>
        <w:spacing w:lineRule="auto"/>
      </w:pPr>
      <w:r>
        <w:rPr/>
        <w:t xml:space="preserve">4.4 İşlem Kodu Eşlemeleri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İşlem Adı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Kod</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bl>
    <w:p>
      <w:pPr>
        <w:spacing w:lineRule="auto"/>
      </w:pPr>
      <w:r>
        <w:rPr/>
      </w:r>
    </w:p>
    <w:p>
      <w:pPr>
        <w:pStyle w:val="Heading3"/>
        <w:spacing w:lineRule="auto"/>
      </w:pPr>
      <w:r>
        <w:rPr/>
        <w:t xml:space="preserve">4.5 Tip Kodu Eşlemeleri</w:t>
      </w:r>
    </w:p>
    <w:p>
      <w:pPr>
        <w:pStyle w:val="Heading4"/>
        <w:spacing w:lineRule="auto"/>
      </w:pPr>
      <w:r>
        <w:rPr/>
        <w:t xml:space="preserve">4.5.1 Cihaz Tipleri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Tip Adı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Kod</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MM_GSM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MM_RF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MM_PLC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HU_GSM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DC_MCU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DC_MOD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GTW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255</w:t>
            </w:r>
          </w:p>
        </w:tc>
      </w:tr>
    </w:tbl>
    <w:p>
      <w:pPr>
        <w:spacing w:lineRule="auto"/>
      </w:pPr>
      <w:r>
        <w:rPr/>
      </w:r>
    </w:p>
    <w:p>
      <w:pPr>
        <w:pStyle w:val="Heading4"/>
        <w:spacing w:lineRule="auto"/>
      </w:pPr>
      <w:r>
        <w:rPr/>
        <w:t xml:space="preserve">4.5.2 İletişim Arayüz Tipleri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Tip Adı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Kod</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dsl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wifi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255</w:t>
            </w:r>
          </w:p>
        </w:tc>
      </w:tr>
    </w:tbl>
    <w:p>
      <w:pPr>
        <w:spacing w:lineRule="auto"/>
      </w:pPr>
      <w:r>
        <w:rPr/>
      </w:r>
    </w:p>
    <w:p>
      <w:pPr>
        <w:pStyle w:val="Heading4"/>
        <w:spacing w:lineRule="auto"/>
      </w:pPr>
      <w:r>
        <w:rPr/>
        <w:t xml:space="preserve">4.5.3 Sayaç Tipleri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Tip Adı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Kod</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electricity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255</w:t>
            </w:r>
          </w:p>
        </w:tc>
      </w:tr>
    </w:tbl>
    <w:p>
      <w:pPr>
        <w:spacing w:lineRule="auto"/>
      </w:pPr>
      <w:r>
        <w:rPr/>
      </w:r>
    </w:p>
    <w:p>
      <w:pPr>
        <w:pStyle w:val="Heading4"/>
        <w:spacing w:lineRule="auto"/>
      </w:pPr>
      <w:r>
        <w:rPr/>
        <w:t xml:space="preserve">4.5.4 Seri Port Tipleri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Tip Adı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Kod</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rs-485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rs-232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255</w:t>
            </w:r>
          </w:p>
        </w:tc>
      </w:tr>
    </w:tbl>
    <w:p>
      <w:pPr>
        <w:spacing w:lineRule="auto"/>
      </w:pPr>
      <w:r>
        <w:rPr/>
      </w:r>
    </w:p>
    <w:p>
      <w:pPr>
        <w:pStyle w:val="Heading4"/>
        <w:spacing w:lineRule="auto"/>
      </w:pPr>
      <w:r>
        <w:rPr/>
        <w:t xml:space="preserve">4.5.5 G/Ç Arayüz Tipleri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Tip Adı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Kod</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dry-contact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255</w:t>
            </w:r>
          </w:p>
        </w:tc>
      </w:tr>
    </w:tbl>
    <w:p>
      <w:pPr>
        <w:spacing w:lineRule="auto"/>
      </w:pPr>
      <w:r>
        <w:rPr/>
      </w:r>
    </w:p>
    <w:p>
      <w:pPr>
        <w:pStyle w:val="Heading3"/>
        <w:spacing w:lineRule="auto"/>
      </w:pPr>
      <w:r>
        <w:rPr/>
        <w:t xml:space="preserve">4.6 Yönerge İşlem Kodları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İşlem Adı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Kod</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setBaud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setFraming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r>
    </w:tbl>
    <w:p>
      <w:pPr>
        <w:spacing w:lineRule="auto"/>
      </w:pPr>
      <w:r>
        <w:rPr/>
      </w:r>
    </w:p>
    <w:p>
      <w:pPr>
        <w:pStyle w:val="Heading3"/>
        <w:spacing w:lineRule="auto"/>
      </w:pPr>
      <w:r>
        <w:rPr/>
        <w:t xml:space="preserve">4.7 CBOR Kodlama Örneği</w:t>
      </w:r>
    </w:p>
    <w:p>
      <w:pPr>
        <w:pStyle w:val="Heading4"/>
        <w:spacing w:lineRule="auto"/>
      </w:pPr>
      <w:r>
        <w:rPr/>
        <w:t xml:space="preserve">4.7.1 Heartbeat Mesajı</w:t>
      </w:r>
    </w:p>
    <w:p>
      <w:pPr>
        <w:spacing w:lineRule="auto"/>
      </w:pPr>
      <w:r>
        <w:rPr>
          <w:b/>
        </w:rPr>
        <w:t xml:space="preserve">MASS Standard JSON:</w:t>
      </w:r>
    </w:p>
    <w:p>
      <w:pPr>
        <w:spacing w:lineRule="auto"/>
      </w:pPr>
      <w:r>
        <w:rPr>
          <w:rFonts w:ascii="Courier" w:hAnsi="Courier"/>
        </w:rPr>
        <w:t xml:space="preserve">{</w:t>
      </w:r>
      <w:r>
        <w:rPr>
          <w:rFonts w:ascii="Courier" w:hAnsi="Courier"/>
        </w:rPr>
        <w:t xml:space="preserve">"device"</w:t>
      </w:r>
      <w:r>
        <w:rPr>
          <w:rFonts w:ascii="Courier" w:hAnsi="Courier"/>
        </w:rPr>
        <w:t xml:space="preserve">:</w:t>
      </w:r>
      <w:r>
        <w:rPr>
          <w:rFonts w:ascii="Courier" w:hAnsi="Courier"/>
        </w:rPr>
        <w:t xml:space="preserve">{</w:t>
      </w:r>
      <w:r>
        <w:rPr>
          <w:rFonts w:ascii="Courier" w:hAnsi="Courier"/>
        </w:rPr>
        <w:t xml:space="preserve">"flag"</w:t>
      </w:r>
      <w:r>
        <w:rPr>
          <w:rFonts w:ascii="Courier" w:hAnsi="Courier"/>
        </w:rPr>
        <w:t xml:space="preserve">:</w:t>
      </w:r>
      <w:r>
        <w:rPr>
          <w:rFonts w:ascii="Courier" w:hAnsi="Courier"/>
        </w:rPr>
        <w:t xml:space="preserve">"ONE"</w:t>
      </w:r>
      <w:r>
        <w:rPr>
          <w:rFonts w:ascii="Courier" w:hAnsi="Courier"/>
        </w:rPr>
        <w:t xml:space="preserve">,</w:t>
      </w:r>
      <w:r>
        <w:rPr>
          <w:rFonts w:ascii="Courier" w:hAnsi="Courier"/>
        </w:rPr>
        <w:t xml:space="preserve">"serialNumber"</w:t>
      </w:r>
      <w:r>
        <w:rPr>
          <w:rFonts w:ascii="Courier" w:hAnsi="Courier"/>
        </w:rPr>
        <w:t xml:space="preserve">:</w:t>
      </w:r>
      <w:r>
        <w:rPr>
          <w:rFonts w:ascii="Courier" w:hAnsi="Courier"/>
        </w:rPr>
        <w:t xml:space="preserve">"12345678"</w:t>
      </w:r>
      <w:r>
        <w:rPr>
          <w:rFonts w:ascii="Courier" w:hAnsi="Courier"/>
        </w:rPr>
        <w:t xml:space="preserve">}</w:t>
      </w:r>
      <w:r>
        <w:rPr>
          <w:rFonts w:ascii="Courier" w:hAnsi="Courier"/>
        </w:rPr>
        <w:t xml:space="preserve">,</w:t>
      </w:r>
      <w:r>
        <w:rPr>
          <w:rFonts w:ascii="Courier" w:hAnsi="Courier"/>
        </w:rPr>
        <w:t xml:space="preserve">"function"</w:t>
      </w:r>
      <w:r>
        <w:rPr>
          <w:rFonts w:ascii="Courier" w:hAnsi="Courier"/>
        </w:rPr>
        <w:t xml:space="preserve">:</w:t>
      </w:r>
      <w:r>
        <w:rPr>
          <w:rFonts w:ascii="Courier" w:hAnsi="Courier"/>
        </w:rPr>
        <w:t xml:space="preserve">"heartbeat"</w:t>
      </w:r>
      <w:r>
        <w:rPr>
          <w:rFonts w:ascii="Courier" w:hAnsi="Courier"/>
        </w:rPr>
        <w:t xml:space="preserve">,</w:t>
      </w:r>
      <w:r>
        <w:rPr>
          <w:rFonts w:ascii="Courier" w:hAnsi="Courier"/>
        </w:rPr>
        <w:t xml:space="preserve">"referenceId"</w:t>
      </w:r>
      <w:r>
        <w:rPr>
          <w:rFonts w:ascii="Courier" w:hAnsi="Courier"/>
        </w:rPr>
        <w:t xml:space="preserve">:</w:t>
      </w:r>
      <w:r>
        <w:rPr>
          <w:rFonts w:ascii="Courier" w:hAnsi="Courier"/>
        </w:rPr>
        <w:t xml:space="preserve">"abc-123"</w:t>
      </w:r>
      <w:r>
        <w:rPr>
          <w:rFonts w:ascii="Courier" w:hAnsi="Courier"/>
        </w:rPr>
        <w:t xml:space="preserve">,</w:t>
      </w:r>
      <w:r>
        <w:rPr>
          <w:rFonts w:ascii="Courier" w:hAnsi="Courier"/>
        </w:rPr>
        <w:t xml:space="preserve">"response"</w:t>
      </w:r>
      <w:r>
        <w:rPr>
          <w:rFonts w:ascii="Courier" w:hAnsi="Courier"/>
        </w:rPr>
        <w:t xml:space="preserve">:</w:t>
      </w:r>
      <w:r>
        <w:rPr>
          <w:rFonts w:ascii="Courier" w:hAnsi="Courier"/>
        </w:rPr>
        <w:t xml:space="preserve">{</w:t>
      </w:r>
      <w:r>
        <w:rPr>
          <w:rFonts w:ascii="Courier" w:hAnsi="Courier"/>
        </w:rPr>
        <w:t xml:space="preserve">"signal"</w:t>
      </w:r>
      <w:r>
        <w:rPr>
          <w:rFonts w:ascii="Courier" w:hAnsi="Courier"/>
        </w:rPr>
        <w:t xml:space="preserve">:</w:t>
      </w:r>
      <w:r>
        <w:rPr>
          <w:rFonts w:ascii="Courier" w:hAnsi="Courier"/>
        </w:rPr>
        <w:t xml:space="preserve">15</w:t>
      </w:r>
      <w:r>
        <w:rPr>
          <w:rFonts w:ascii="Courier" w:hAnsi="Courier"/>
        </w:rPr>
        <w:t xml:space="preserve">,</w:t>
      </w:r>
      <w:r>
        <w:rPr>
          <w:rFonts w:ascii="Courier" w:hAnsi="Courier"/>
        </w:rPr>
        <w:t xml:space="preserve">"deviceDate"</w:t>
      </w:r>
      <w:r>
        <w:rPr>
          <w:rFonts w:ascii="Courier" w:hAnsi="Courier"/>
        </w:rPr>
        <w:t xml:space="preserve">:</w:t>
      </w:r>
      <w:r>
        <w:rPr>
          <w:rFonts w:ascii="Courier" w:hAnsi="Courier"/>
        </w:rPr>
        <w:t xml:space="preserve">"2025-12-13 14:30:00"</w:t>
      </w:r>
      <w:r>
        <w:rPr>
          <w:rFonts w:ascii="Courier" w:hAnsi="Courier"/>
        </w:rPr>
        <w:t xml:space="preserve">}</w:t>
      </w:r>
      <w:r>
        <w:rPr>
          <w:rFonts w:ascii="Courier" w:hAnsi="Courier"/>
        </w:rPr>
        <w:t xml:space="preserve">}</w:t>
      </w:r>
    </w:p>
    <w:p>
      <w:pPr>
        <w:spacing w:lineRule="auto"/>
      </w:pPr>
      <w:r>
        <w:rPr>
          <w:b/>
        </w:rPr>
        <w:t xml:space="preserve">MASS Compact JSON:</w:t>
      </w:r>
    </w:p>
    <w:p>
      <w:pPr>
        <w:spacing w:lineRule="auto"/>
      </w:pPr>
      <w:r>
        <w:rPr>
          <w:rFonts w:ascii="Courier" w:hAnsi="Courier"/>
        </w:rPr>
        <w:t xml:space="preserve">{</w:t>
      </w:r>
      <w:r>
        <w:rPr>
          <w:rFonts w:ascii="Courier" w:hAnsi="Courier"/>
        </w:rPr>
        <w:t xml:space="preserve">"d"</w:t>
      </w:r>
      <w:r>
        <w:rPr>
          <w:rFonts w:ascii="Courier" w:hAnsi="Courier"/>
        </w:rPr>
        <w:t xml:space="preserve">:</w:t>
      </w:r>
      <w:r>
        <w:rPr>
          <w:rFonts w:ascii="Courier" w:hAnsi="Courier"/>
        </w:rPr>
        <w:t xml:space="preserve">{</w:t>
      </w:r>
      <w:r>
        <w:rPr>
          <w:rFonts w:ascii="Courier" w:hAnsi="Courier"/>
        </w:rPr>
        <w:t xml:space="preserve">"f"</w:t>
      </w:r>
      <w:r>
        <w:rPr>
          <w:rFonts w:ascii="Courier" w:hAnsi="Courier"/>
        </w:rPr>
        <w:t xml:space="preserve">:</w:t>
      </w:r>
      <w:r>
        <w:rPr>
          <w:rFonts w:ascii="Courier" w:hAnsi="Courier"/>
        </w:rPr>
        <w:t xml:space="preserve">"ONE"</w:t>
      </w:r>
      <w:r>
        <w:rPr>
          <w:rFonts w:ascii="Courier" w:hAnsi="Courier"/>
        </w:rPr>
        <w:t xml:space="preserve">,</w:t>
      </w:r>
      <w:r>
        <w:rPr>
          <w:rFonts w:ascii="Courier" w:hAnsi="Courier"/>
        </w:rPr>
        <w:t xml:space="preserve">"sn"</w:t>
      </w:r>
      <w:r>
        <w:rPr>
          <w:rFonts w:ascii="Courier" w:hAnsi="Courier"/>
        </w:rPr>
        <w:t xml:space="preserve">:</w:t>
      </w:r>
      <w:r>
        <w:rPr>
          <w:rFonts w:ascii="Courier" w:hAnsi="Courier"/>
        </w:rPr>
        <w:t xml:space="preserve">"12345678"</w:t>
      </w:r>
      <w:r>
        <w:rPr>
          <w:rFonts w:ascii="Courier" w:hAnsi="Courier"/>
        </w:rPr>
        <w:t xml:space="preserve">}</w:t>
      </w:r>
      <w:r>
        <w:rPr>
          <w:rFonts w:ascii="Courier" w:hAnsi="Courier"/>
        </w:rPr>
        <w:t xml:space="preserve">,</w:t>
      </w:r>
      <w:r>
        <w:rPr>
          <w:rFonts w:ascii="Courier" w:hAnsi="Courier"/>
        </w:rPr>
        <w:t xml:space="preserve">"fn"</w:t>
      </w:r>
      <w:r>
        <w:rPr>
          <w:rFonts w:ascii="Courier" w:hAnsi="Courier"/>
        </w:rPr>
        <w:t xml:space="preserve">:</w:t>
      </w:r>
      <w:r>
        <w:rPr>
          <w:rFonts w:ascii="Courier" w:hAnsi="Courier"/>
        </w:rPr>
        <w:t xml:space="preserve">3</w:t>
      </w:r>
      <w:r>
        <w:rPr>
          <w:rFonts w:ascii="Courier" w:hAnsi="Courier"/>
        </w:rPr>
        <w:t xml:space="preserve">,</w:t>
      </w:r>
      <w:r>
        <w:rPr>
          <w:rFonts w:ascii="Courier" w:hAnsi="Courier"/>
        </w:rPr>
        <w:t xml:space="preserve">"rid"</w:t>
      </w:r>
      <w:r>
        <w:rPr>
          <w:rFonts w:ascii="Courier" w:hAnsi="Courier"/>
        </w:rPr>
        <w:t xml:space="preserve">:</w:t>
      </w:r>
      <w:r>
        <w:rPr>
          <w:rFonts w:ascii="Courier" w:hAnsi="Courier"/>
        </w:rPr>
        <w:t xml:space="preserve">1702478</w:t>
      </w:r>
      <w:r>
        <w:rPr>
          <w:rFonts w:ascii="Courier" w:hAnsi="Courier"/>
        </w:rPr>
        <w:t xml:space="preserve">,</w:t>
      </w:r>
      <w:r>
        <w:rPr>
          <w:rFonts w:ascii="Courier" w:hAnsi="Courier"/>
        </w:rPr>
        <w:t xml:space="preserve">"r"</w:t>
      </w:r>
      <w:r>
        <w:rPr>
          <w:rFonts w:ascii="Courier" w:hAnsi="Courier"/>
        </w:rPr>
        <w:t xml:space="preserve">:</w:t>
      </w:r>
      <w:r>
        <w:rPr>
          <w:rFonts w:ascii="Courier" w:hAnsi="Courier"/>
        </w:rPr>
        <w:t xml:space="preserve">{</w:t>
      </w:r>
      <w:r>
        <w:rPr>
          <w:rFonts w:ascii="Courier" w:hAnsi="Courier"/>
        </w:rPr>
        <w:t xml:space="preserve">"sg"</w:t>
      </w:r>
      <w:r>
        <w:rPr>
          <w:rFonts w:ascii="Courier" w:hAnsi="Courier"/>
        </w:rPr>
        <w:t xml:space="preserve">:</w:t>
      </w:r>
      <w:r>
        <w:rPr>
          <w:rFonts w:ascii="Courier" w:hAnsi="Courier"/>
        </w:rPr>
        <w:t xml:space="preserve">15</w:t>
      </w:r>
      <w:r>
        <w:rPr>
          <w:rFonts w:ascii="Courier" w:hAnsi="Courier"/>
        </w:rPr>
        <w:t xml:space="preserve">,</w:t>
      </w:r>
      <w:r>
        <w:rPr>
          <w:rFonts w:ascii="Courier" w:hAnsi="Courier"/>
        </w:rPr>
        <w:t xml:space="preserve">"dd"</w:t>
      </w:r>
      <w:r>
        <w:rPr>
          <w:rFonts w:ascii="Courier" w:hAnsi="Courier"/>
        </w:rPr>
        <w:t xml:space="preserve">:</w:t>
      </w:r>
      <w:r>
        <w:rPr>
          <w:rFonts w:ascii="Courier" w:hAnsi="Courier"/>
        </w:rPr>
        <w:t xml:space="preserve">1734097800</w:t>
      </w:r>
      <w:r>
        <w:rPr>
          <w:rFonts w:ascii="Courier" w:hAnsi="Courier"/>
        </w:rPr>
        <w:t xml:space="preserve">}</w:t>
      </w:r>
      <w:r>
        <w:rPr>
          <w:rFonts w:ascii="Courier" w:hAnsi="Courier"/>
        </w:rPr>
        <w:t xml:space="preserve">}</w:t>
      </w:r>
    </w:p>
    <w:p>
      <w:pPr>
        <w:spacing w:lineRule="auto"/>
      </w:pPr>
      <w:r>
        <w:rPr>
          <w:b/>
        </w:rPr>
        <w:t xml:space="preserve">MASS Compact CBOR (Hex):</w:t>
      </w:r>
    </w:p>
    <w:p>
      <w:pPr>
        <w:spacing w:lineRule="auto"/>
      </w:pPr>
      <w:r>
        <w:rPr>
          <w:rFonts w:ascii="Courier" w:hAnsi="Courier"/>
        </w:rPr>
        <w:t xml:space="preserve">A4                        # map(4)    61                     # text(1)       64                  # "d"    A2                     # map(2)       61                  # text(1)          66               # "f"       63                  # text(3)          4F4E45           # "ONE"       62                  # text(2)          736E             # "sn"       68                  # text(8)          3132333435363738 # "12345678"    62                     # text(2)       666E                # "fn"    03                     # unsigned(3)    63                     # text(3)       726964              # "rid"    1A 001A002E            # unsigned(1702478)    61                     # text(1)       72                  # "r"    A2                     # map(2)       62                  # text(2)          7367             # "sg"       0F                  # unsigned(15)       62                  # text(2)          6464             # "dd"       1A 67619E68         # unsigned(1734097800) </w:t>
      </w:r>
    </w:p>
    <w:p>
      <w:pPr>
        <w:pStyle w:val="Heading3"/>
        <w:spacing w:lineRule="auto"/>
      </w:pPr>
      <w:r>
        <w:rPr/>
        <w:t xml:space="preserve">4.8 Tarih/Saat Dönüşümü</w:t>
      </w:r>
    </w:p>
    <w:p>
      <w:pPr>
        <w:spacing w:lineRule="auto"/>
      </w:pPr>
      <w:r>
        <w:rPr/>
        <w:t xml:space="preserve">MASS Compact'ta tarih/saat değerleri Unix Epoch (saniye) formatına dönüştürülür: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Format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 Format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"2025-12-13T14:30:00Z"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1734097800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ISO 8601 → Unix Epoch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"2025-12-13 14:30:00"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1734097800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Yerel format → Unix Epoch</w:t>
            </w:r>
          </w:p>
        </w:tc>
      </w:tr>
    </w:tbl>
    <w:p>
      <w:pPr>
        <w:spacing w:lineRule="auto"/>
      </w:pPr>
      <w:r>
        <w:rPr/>
      </w:r>
    </w:p>
    <w:p>
      <w:pPr>
        <w:spacing w:lineRule="auto"/>
      </w:pPr>
      <w:r>
        <w:rPr>
          <w:b/>
        </w:rPr>
        <w:t xml:space="preserve">Dönüşüm kuralları:</w:t>
      </w:r>
    </w:p>
    <w:p>
      <w:pPr>
        <w:numPr>
          <w:ilvl w:val="0"/>
          <w:numId w:val="12"/>
        </w:numPr>
        <w:spacing w:lineRule="auto"/>
      </w:pPr>
      <w:r>
        <w:rPr/>
        <w:t xml:space="preserve">Tüm tarihler UTC olarak kabul edilir (timezone belirtilmemişse)</w:t>
      </w:r>
    </w:p>
    <w:p>
      <w:pPr>
        <w:numPr>
          <w:ilvl w:val="0"/>
          <w:numId w:val="12"/>
        </w:numPr>
        <w:spacing w:lineRule="auto"/>
      </w:pPr>
      <w:r>
        <w:rPr/>
        <w:t xml:space="preserve">Unix Epoch değeri 32-bit unsigned integer olarak saklanır</w:t>
      </w:r>
    </w:p>
    <w:p>
      <w:pPr>
        <w:numPr>
          <w:ilvl w:val="0"/>
          <w:numId w:val="12"/>
        </w:numPr>
        <w:spacing w:lineRule="auto"/>
      </w:pPr>
      <w:r>
        <w:rPr/>
        <w:t xml:space="preserve">2038 sonrası tarihler için 64-bit kullanılabilir</w:t>
      </w:r>
    </w:p>
    <w:p>
      <w:pPr>
        <w:pStyle w:val="Heading3"/>
        <w:spacing w:lineRule="auto"/>
      </w:pPr>
      <w:r>
        <w:rPr/>
        <w:t xml:space="preserve">4.9 ReferenceId Oluşturma</w:t>
      </w:r>
    </w:p>
    <w:p>
      <w:pPr>
        <w:spacing w:lineRule="auto"/>
      </w:pPr>
      <w:r>
        <w:rPr/>
        <w:t xml:space="preserve">MASS Compact'ta referenceId (rid), Unix Epoch zaman damgası ve rastgele bir rakam kullanılarak oluşturulur:</w:t>
      </w:r>
    </w:p>
    <w:p>
      <w:pPr>
        <w:pStyle w:val="Heading4"/>
        <w:spacing w:lineRule="auto"/>
      </w:pPr>
      <w:r>
        <w:rPr/>
        <w:t xml:space="preserve">4.9.1 Oluşturma Yöntemi</w:t>
      </w:r>
    </w:p>
    <w:p>
      <w:pPr>
        <w:spacing w:lineRule="auto"/>
      </w:pPr>
      <w:r>
        <w:rPr>
          <w:rFonts w:ascii="Courier" w:hAnsi="Courier"/>
        </w:rPr>
        <w:t xml:space="preserve">rid = (Unix Epoch saniye) × 10 + (rastgele 0-9 arası rakam) </w:t>
      </w:r>
    </w:p>
    <w:p>
      <w:pPr>
        <w:pStyle w:val="Heading4"/>
        <w:spacing w:lineRule="auto"/>
      </w:pPr>
      <w:r>
        <w:rPr/>
        <w:t xml:space="preserve">4.9.2 Örnekler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Zaman (UTC)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Epoch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Rastgele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RID</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2025-12-13 14:30:00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1734097800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17340978005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2025-12-13 14:30:00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1734097800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17340978003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2025-12-13 14:30:01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1734097801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17340978017</w:t>
            </w:r>
          </w:p>
        </w:tc>
      </w:tr>
    </w:tbl>
    <w:p>
      <w:pPr>
        <w:spacing w:lineRule="auto"/>
      </w:pPr>
      <w:r>
        <w:rPr/>
      </w:r>
    </w:p>
    <w:p>
      <w:pPr>
        <w:pStyle w:val="Heading4"/>
        <w:spacing w:lineRule="auto"/>
      </w:pPr>
      <w:r>
        <w:rPr/>
        <w:t xml:space="preserve">4.9.3 Kurallar</w:t>
      </w:r>
    </w:p>
    <w:p>
      <w:pPr>
        <w:numPr>
          <w:ilvl w:val="0"/>
          <w:numId w:val="13"/>
        </w:numPr>
        <w:spacing w:lineRule="auto"/>
      </w:pPr>
      <w:r>
        <w:rPr/>
        <w:t xml:space="preserve">RID değeri 64-bit unsigned integer olarak saklanır</w:t>
      </w:r>
    </w:p>
    <w:p>
      <w:pPr>
        <w:numPr>
          <w:ilvl w:val="0"/>
          <w:numId w:val="13"/>
        </w:numPr>
        <w:spacing w:lineRule="auto"/>
      </w:pPr>
      <w:r>
        <w:rPr/>
        <w:t xml:space="preserve">Aynı saniye içinde birden fazla mesaj gönderildiğinde rastgele rakam çakışmayı önler</w:t>
      </w:r>
    </w:p>
    <w:p>
      <w:pPr>
        <w:numPr>
          <w:ilvl w:val="0"/>
          <w:numId w:val="13"/>
        </w:numPr>
        <w:spacing w:lineRule="auto"/>
      </w:pPr>
      <w:r>
        <w:rPr/>
        <w:t xml:space="preserve">Yanıt mesajında, istek mesajındaki aynı RID kullanılmalıdır</w:t>
      </w:r>
    </w:p>
    <w:p>
      <w:pPr>
        <w:numPr>
          <w:ilvl w:val="0"/>
          <w:numId w:val="13"/>
        </w:numPr>
        <w:spacing w:lineRule="auto"/>
      </w:pPr>
      <w:r>
        <w:rPr/>
        <w:t xml:space="preserve">RID, mesaj eşleştirme ve takip için kullanılır</w:t>
      </w:r>
    </w:p>
    <w:p>
      <w:pPr>
        <w:ind w:left="284"/>
        <w:jc w:val="both"/>
        <w:spacing w:lineRule="auto"/>
      </w:pPr>
      <w:r>
        <w:rPr>
          <w:b/>
        </w:rPr>
        <w:t xml:space="preserve">Not:</w:t>
      </w:r>
      <w:r>
        <w:rPr/>
        <w:t xml:space="preserve"> Bu yöntem, UUID'ye göre daha kompakt ve hesaplaması kolay bir alternatif sunar.</w:t>
      </w:r>
    </w:p>
    <w:p>
      <w:pPr>
        <w:pStyle w:val="Heading2"/>
        <w:spacing w:lineRule="auto"/>
      </w:pPr>
      <w:r>
        <w:rPr/>
        <w:t xml:space="preserve">Bölüm 5: Format Dönüşümü</w:t>
      </w:r>
    </w:p>
    <w:p>
      <w:pPr>
        <w:pStyle w:val="Heading3"/>
        <w:spacing w:lineRule="auto"/>
      </w:pPr>
      <w:r>
        <w:rPr/>
        <w:t xml:space="preserve">5.1 Genel Bakış</w:t>
      </w:r>
    </w:p>
    <w:p>
      <w:pPr>
        <w:spacing w:lineRule="auto"/>
      </w:pPr>
      <w:r>
        <w:rPr/>
        <w:t xml:space="preserve">Format dönüşümü, MASS Standard ve MASS Compact formatları arasında çift yönlü çeviri işlemidir. Bu dönüşüm, HES (Head-End System) ile saha cihazları arasındaki protokol köprüsünde gerçekleştirilir.</w:t>
      </w:r>
    </w:p>
    <w:p>
      <w:pPr>
        <w:spacing w:lineRule="auto"/>
      </w:pPr>
      <w:r>
        <w:rPr/>
      </w:r>
    </w:p>
    <w:p>
      <w:pPr>
        <w:spacing w:lineRule="auto"/>
      </w:pPr>
      <w:r>
        <w:rPr>
          <w:b/>
        </w:rPr>
        <w:t xml:space="preserve">[Mermaid Diagram]</w:t>
      </w:r>
    </w:p>
    <w:p>
      <w:pPr>
        <w:spacing w:lineRule="auto"/>
      </w:pPr>
      <w:r>
        <w:rPr/>
      </w:r>
    </w:p>
    <w:p>
      <w:pPr>
        <w:spacing w:lineRule="auto"/>
      </w:pPr>
      <w:r>
        <w:rPr/>
        <w:t xml:space="preserve">Diagrams are not supported in Word export. Please use PDF export for diagrams.</w:t>
      </w:r>
    </w:p>
    <w:p>
      <w:pPr>
        <w:spacing w:lineRule="auto"/>
      </w:pPr>
      <w:r>
        <w:rPr/>
      </w:r>
    </w:p>
    <w:p>
      <w:pPr>
        <w:pStyle w:val="Heading3"/>
        <w:spacing w:lineRule="auto"/>
      </w:pPr>
      <w:r>
        <w:rPr/>
        <w:t xml:space="preserve">5.2 Dönüşüm Yönleri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Yön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Kaynak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Hedef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Kullanım Senaryosu</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Standard → 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HES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Cihaz CBOR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Komut gönderimi (Pull)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Compact → 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Cihaz CBOR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HES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 alımı (Push/Response)</w:t>
            </w:r>
          </w:p>
        </w:tc>
      </w:tr>
    </w:tbl>
    <w:p>
      <w:pPr>
        <w:spacing w:lineRule="auto"/>
      </w:pPr>
      <w:r>
        <w:rPr/>
      </w:r>
    </w:p>
    <w:p>
      <w:pPr>
        <w:pStyle w:val="Heading3"/>
        <w:spacing w:lineRule="auto"/>
      </w:pPr>
      <w:r>
        <w:rPr/>
        <w:t xml:space="preserve">5.3 Dönüşüm Adımları</w:t>
      </w:r>
    </w:p>
    <w:p>
      <w:pPr>
        <w:pStyle w:val="Heading4"/>
        <w:spacing w:lineRule="auto"/>
      </w:pPr>
      <w:r>
        <w:rPr/>
        <w:t xml:space="preserve">5.3.1 Standard → Compact Dönüşümü</w:t>
      </w:r>
    </w:p>
    <w:p>
      <w:pPr>
        <w:spacing w:lineRule="auto"/>
      </w:pPr>
      <w:r>
        <w:rPr/>
      </w:r>
    </w:p>
    <w:p>
      <w:pPr>
        <w:spacing w:lineRule="auto"/>
      </w:pPr>
      <w:r>
        <w:rPr>
          <w:b/>
        </w:rPr>
        <w:t xml:space="preserve">[Mermaid Diagram]</w:t>
      </w:r>
    </w:p>
    <w:p>
      <w:pPr>
        <w:spacing w:lineRule="auto"/>
      </w:pPr>
      <w:r>
        <w:rPr/>
      </w:r>
    </w:p>
    <w:p>
      <w:pPr>
        <w:spacing w:lineRule="auto"/>
      </w:pPr>
      <w:r>
        <w:rPr/>
        <w:t xml:space="preserve">Diagrams are not supported in Word export. Please use PDF export for diagrams.</w:t>
      </w:r>
    </w:p>
    <w:p>
      <w:pPr>
        <w:spacing w:lineRule="auto"/>
      </w:pPr>
      <w:r>
        <w:rPr/>
      </w:r>
    </w:p>
    <w:p>
      <w:pPr>
        <w:spacing w:lineRule="auto"/>
      </w:pPr>
      <w:r>
        <w:rPr>
          <w:b/>
        </w:rPr>
        <w:t xml:space="preserve">Adımlar:</w:t>
      </w:r>
    </w:p>
    <w:p>
      <w:pPr>
        <w:numPr>
          <w:ilvl w:val="0"/>
          <w:numId w:val="14"/>
        </w:numPr>
        <w:spacing w:lineRule="auto"/>
      </w:pPr>
      <w:r>
        <w:rPr>
          <w:b/>
        </w:rPr>
        <w:t xml:space="preserve">Alan Adı Kısaltma:</w:t>
      </w:r>
      <w:r>
        <w:rPr/>
        <w:t xml:space="preserve"> Tüm JSON anahtarları kısa formlarına dönüştürülür</w:t>
      </w:r>
    </w:p>
    <w:p>
      <w:pPr>
        <w:numPr>
          <w:ilvl w:val="1"/>
          <w:numId w:val="15"/>
        </w:numPr>
        <w:spacing w:lineRule="auto"/>
      </w:pPr>
      <w:r>
        <w:rPr/>
        <w:t xml:space="preserve">device</w:t>
      </w:r>
      <w:r>
        <w:rPr/>
        <w:t xml:space="preserve"> → </w:t>
      </w:r>
      <w:r>
        <w:rPr/>
        <w:t xml:space="preserve">d</w:t>
      </w:r>
    </w:p>
    <w:p>
      <w:pPr>
        <w:numPr>
          <w:ilvl w:val="1"/>
          <w:numId w:val="15"/>
        </w:numPr>
        <w:spacing w:lineRule="auto"/>
      </w:pPr>
      <w:r>
        <w:rPr/>
        <w:t xml:space="preserve">serialNumber</w:t>
      </w:r>
      <w:r>
        <w:rPr/>
        <w:t xml:space="preserve"> → </w:t>
      </w:r>
      <w:r>
        <w:rPr/>
        <w:t xml:space="preserve">sn</w:t>
      </w:r>
    </w:p>
    <w:p>
      <w:pPr>
        <w:numPr>
          <w:ilvl w:val="1"/>
          <w:numId w:val="15"/>
        </w:numPr>
        <w:spacing w:lineRule="auto"/>
      </w:pPr>
      <w:r>
        <w:rPr/>
        <w:t xml:space="preserve">vb.</w:t>
      </w:r>
    </w:p>
    <w:p>
      <w:pPr>
        <w:numPr>
          <w:ilvl w:val="0"/>
          <w:numId w:val="14"/>
        </w:numPr>
        <w:spacing w:lineRule="auto"/>
      </w:pPr>
      <w:r>
        <w:rPr>
          <w:b/>
        </w:rPr>
        <w:t xml:space="preserve">Fonksiyon Kodu Dönüşümü:</w:t>
      </w:r>
      <w:r>
        <w:rPr/>
        <w:t xml:space="preserve"> Fonksiyon isimleri sayısal kodlara çevrilir</w:t>
      </w:r>
    </w:p>
    <w:p>
      <w:pPr>
        <w:numPr>
          <w:ilvl w:val="1"/>
          <w:numId w:val="16"/>
        </w:numPr>
        <w:spacing w:lineRule="auto"/>
      </w:pPr>
      <w:r>
        <w:rPr/>
        <w:t xml:space="preserve">"identification"</w:t>
      </w:r>
      <w:r>
        <w:rPr/>
        <w:t xml:space="preserve"> → </w:t>
      </w:r>
      <w:r>
        <w:rPr/>
        <w:t xml:space="preserve">2</w:t>
      </w:r>
    </w:p>
    <w:p>
      <w:pPr>
        <w:numPr>
          <w:ilvl w:val="1"/>
          <w:numId w:val="16"/>
        </w:numPr>
        <w:spacing w:lineRule="auto"/>
      </w:pPr>
      <w:r>
        <w:rPr/>
        <w:t xml:space="preserve">"heartbeat"</w:t>
      </w:r>
      <w:r>
        <w:rPr/>
        <w:t xml:space="preserve"> → </w:t>
      </w:r>
      <w:r>
        <w:rPr/>
        <w:t xml:space="preserve">3</w:t>
      </w:r>
    </w:p>
    <w:p>
      <w:pPr>
        <w:numPr>
          <w:ilvl w:val="1"/>
          <w:numId w:val="16"/>
        </w:numPr>
        <w:spacing w:lineRule="auto"/>
      </w:pPr>
      <w:r>
        <w:rPr/>
        <w:t xml:space="preserve">vb.</w:t>
      </w:r>
    </w:p>
    <w:p>
      <w:pPr>
        <w:numPr>
          <w:ilvl w:val="0"/>
          <w:numId w:val="14"/>
        </w:numPr>
        <w:spacing w:lineRule="auto"/>
      </w:pPr>
      <w:r>
        <w:rPr>
          <w:b/>
        </w:rPr>
        <w:t xml:space="preserve">Tarih/Saat Dönüşümü:</w:t>
      </w:r>
      <w:r>
        <w:rPr/>
        <w:t xml:space="preserve"> ISO 8601 formatı Unix Epoch'a çevrilir</w:t>
      </w:r>
    </w:p>
    <w:p>
      <w:pPr>
        <w:numPr>
          <w:ilvl w:val="1"/>
          <w:numId w:val="17"/>
        </w:numPr>
        <w:spacing w:lineRule="auto"/>
      </w:pPr>
      <w:r>
        <w:rPr/>
        <w:t xml:space="preserve">"2025-12-13T14:30:00Z"</w:t>
      </w:r>
      <w:r>
        <w:rPr/>
        <w:t xml:space="preserve"> → </w:t>
      </w:r>
      <w:r>
        <w:rPr/>
        <w:t xml:space="preserve">1734097800</w:t>
      </w:r>
    </w:p>
    <w:p>
      <w:pPr>
        <w:numPr>
          <w:ilvl w:val="0"/>
          <w:numId w:val="14"/>
        </w:numPr>
        <w:spacing w:lineRule="auto"/>
      </w:pPr>
      <w:r>
        <w:rPr>
          <w:b/>
        </w:rPr>
        <w:t xml:space="preserve">ReferenceId Oluşturma:</w:t>
      </w:r>
      <w:r>
        <w:rPr/>
        <w:t xml:space="preserve"> Yeni bir RID oluşturulur</w:t>
      </w:r>
    </w:p>
    <w:p>
      <w:pPr>
        <w:numPr>
          <w:ilvl w:val="1"/>
          <w:numId w:val="18"/>
        </w:numPr>
        <w:spacing w:lineRule="auto"/>
      </w:pPr>
      <w:r>
        <w:rPr/>
        <w:t xml:space="preserve">rid = epoch × 10 + random(0-9)</w:t>
      </w:r>
    </w:p>
    <w:p>
      <w:pPr>
        <w:numPr>
          <w:ilvl w:val="0"/>
          <w:numId w:val="14"/>
        </w:numPr>
        <w:spacing w:lineRule="auto"/>
      </w:pPr>
      <w:r>
        <w:rPr>
          <w:b/>
        </w:rPr>
        <w:t xml:space="preserve">Tip Kodu Dönüşümü:</w:t>
      </w:r>
      <w:r>
        <w:rPr/>
        <w:t xml:space="preserve"> String tipler sayısal kodlara çevrilir</w:t>
      </w:r>
    </w:p>
    <w:p>
      <w:pPr>
        <w:numPr>
          <w:ilvl w:val="1"/>
          <w:numId w:val="19"/>
        </w:numPr>
        <w:spacing w:lineRule="auto"/>
      </w:pPr>
      <w:r>
        <w:rPr/>
        <w:t xml:space="preserve">"electricity"</w:t>
      </w:r>
      <w:r>
        <w:rPr/>
        <w:t xml:space="preserve"> → </w:t>
      </w:r>
      <w:r>
        <w:rPr/>
        <w:t xml:space="preserve">0</w:t>
      </w:r>
    </w:p>
    <w:p>
      <w:pPr>
        <w:numPr>
          <w:ilvl w:val="1"/>
          <w:numId w:val="19"/>
        </w:numPr>
        <w:spacing w:lineRule="auto"/>
      </w:pPr>
      <w:r>
        <w:rPr/>
        <w:t xml:space="preserve">"gsm"</w:t>
      </w:r>
      <w:r>
        <w:rPr/>
        <w:t xml:space="preserve"> → </w:t>
      </w:r>
      <w:r>
        <w:rPr/>
        <w:t xml:space="preserve">0</w:t>
      </w:r>
    </w:p>
    <w:p>
      <w:pPr>
        <w:numPr>
          <w:ilvl w:val="1"/>
          <w:numId w:val="19"/>
        </w:numPr>
        <w:spacing w:lineRule="auto"/>
      </w:pPr>
      <w:r>
        <w:rPr/>
        <w:t xml:space="preserve">vb.</w:t>
      </w:r>
    </w:p>
    <w:p>
      <w:pPr>
        <w:numPr>
          <w:ilvl w:val="0"/>
          <w:numId w:val="14"/>
        </w:numPr>
        <w:spacing w:lineRule="auto"/>
      </w:pPr>
      <w:r>
        <w:rPr>
          <w:b/>
        </w:rPr>
        <w:t xml:space="preserve">Serileştirme:</w:t>
      </w:r>
      <w:r>
        <w:rPr/>
        <w:t xml:space="preserve"> JSON veya CBOR formatında çıktı üretilir</w:t>
      </w:r>
    </w:p>
    <w:p>
      <w:pPr>
        <w:pStyle w:val="Heading4"/>
        <w:spacing w:lineRule="auto"/>
      </w:pPr>
      <w:r>
        <w:rPr/>
        <w:t xml:space="preserve">5.3.2 Compact → Standard Dönüşümü</w:t>
      </w:r>
    </w:p>
    <w:p>
      <w:pPr>
        <w:spacing w:lineRule="auto"/>
      </w:pPr>
      <w:r>
        <w:rPr/>
      </w:r>
    </w:p>
    <w:p>
      <w:pPr>
        <w:spacing w:lineRule="auto"/>
      </w:pPr>
      <w:r>
        <w:rPr>
          <w:b/>
        </w:rPr>
        <w:t xml:space="preserve">[Mermaid Diagram]</w:t>
      </w:r>
    </w:p>
    <w:p>
      <w:pPr>
        <w:spacing w:lineRule="auto"/>
      </w:pPr>
      <w:r>
        <w:rPr/>
      </w:r>
    </w:p>
    <w:p>
      <w:pPr>
        <w:spacing w:lineRule="auto"/>
      </w:pPr>
      <w:r>
        <w:rPr/>
        <w:t xml:space="preserve">Diagrams are not supported in Word export. Please use PDF export for diagrams.</w:t>
      </w:r>
    </w:p>
    <w:p>
      <w:pPr>
        <w:spacing w:lineRule="auto"/>
      </w:pPr>
      <w:r>
        <w:rPr/>
      </w:r>
    </w:p>
    <w:p>
      <w:pPr>
        <w:spacing w:lineRule="auto"/>
      </w:pPr>
      <w:r>
        <w:rPr>
          <w:b/>
        </w:rPr>
        <w:t xml:space="preserve">Adımlar:</w:t>
      </w:r>
    </w:p>
    <w:p>
      <w:pPr>
        <w:numPr>
          <w:ilvl w:val="0"/>
          <w:numId w:val="20"/>
        </w:numPr>
        <w:spacing w:lineRule="auto"/>
      </w:pPr>
      <w:r>
        <w:rPr>
          <w:b/>
        </w:rPr>
        <w:t xml:space="preserve">Deserialize:</w:t>
      </w:r>
      <w:r>
        <w:rPr/>
        <w:t xml:space="preserve"> CBOR ise ikili veri parse edilir</w:t>
      </w:r>
    </w:p>
    <w:p>
      <w:pPr>
        <w:numPr>
          <w:ilvl w:val="0"/>
          <w:numId w:val="20"/>
        </w:numPr>
        <w:spacing w:lineRule="auto"/>
      </w:pPr>
      <w:r>
        <w:rPr>
          <w:b/>
        </w:rPr>
        <w:t xml:space="preserve">Alan Adı Genişletme:</w:t>
      </w:r>
      <w:r>
        <w:rPr/>
        <w:t xml:space="preserve"> Kısa anahtarlar tam formlarına dönüştürülür</w:t>
      </w:r>
    </w:p>
    <w:p>
      <w:pPr>
        <w:numPr>
          <w:ilvl w:val="1"/>
          <w:numId w:val="21"/>
        </w:numPr>
        <w:spacing w:lineRule="auto"/>
      </w:pPr>
      <w:r>
        <w:rPr/>
        <w:t xml:space="preserve">d</w:t>
      </w:r>
      <w:r>
        <w:rPr/>
        <w:t xml:space="preserve"> → </w:t>
      </w:r>
      <w:r>
        <w:rPr/>
        <w:t xml:space="preserve">device</w:t>
      </w:r>
    </w:p>
    <w:p>
      <w:pPr>
        <w:numPr>
          <w:ilvl w:val="1"/>
          <w:numId w:val="21"/>
        </w:numPr>
        <w:spacing w:lineRule="auto"/>
      </w:pPr>
      <w:r>
        <w:rPr/>
        <w:t xml:space="preserve">sn</w:t>
      </w:r>
      <w:r>
        <w:rPr/>
        <w:t xml:space="preserve"> → </w:t>
      </w:r>
      <w:r>
        <w:rPr/>
        <w:t xml:space="preserve">serialNumber</w:t>
      </w:r>
    </w:p>
    <w:p>
      <w:pPr>
        <w:numPr>
          <w:ilvl w:val="1"/>
          <w:numId w:val="21"/>
        </w:numPr>
        <w:spacing w:lineRule="auto"/>
      </w:pPr>
      <w:r>
        <w:rPr/>
        <w:t xml:space="preserve">vb.</w:t>
      </w:r>
    </w:p>
    <w:p>
      <w:pPr>
        <w:numPr>
          <w:ilvl w:val="0"/>
          <w:numId w:val="20"/>
        </w:numPr>
        <w:spacing w:lineRule="auto"/>
      </w:pPr>
      <w:r>
        <w:rPr>
          <w:b/>
        </w:rPr>
        <w:t xml:space="preserve">Fonksiyon Adı Dönüşümü:</w:t>
      </w:r>
      <w:r>
        <w:rPr/>
        <w:t xml:space="preserve"> Sayısal kodlar isimlere çevrilir</w:t>
      </w:r>
    </w:p>
    <w:p>
      <w:pPr>
        <w:numPr>
          <w:ilvl w:val="1"/>
          <w:numId w:val="22"/>
        </w:numPr>
        <w:spacing w:lineRule="auto"/>
      </w:pPr>
      <w:r>
        <w:rPr/>
        <w:t xml:space="preserve">2</w:t>
      </w:r>
      <w:r>
        <w:rPr/>
        <w:t xml:space="preserve"> → </w:t>
      </w:r>
      <w:r>
        <w:rPr/>
        <w:t xml:space="preserve">"identification"</w:t>
      </w:r>
    </w:p>
    <w:p>
      <w:pPr>
        <w:numPr>
          <w:ilvl w:val="1"/>
          <w:numId w:val="22"/>
        </w:numPr>
        <w:spacing w:lineRule="auto"/>
      </w:pPr>
      <w:r>
        <w:rPr/>
        <w:t xml:space="preserve">3</w:t>
      </w:r>
      <w:r>
        <w:rPr/>
        <w:t xml:space="preserve"> → </w:t>
      </w:r>
      <w:r>
        <w:rPr/>
        <w:t xml:space="preserve">"heartbeat"</w:t>
      </w:r>
    </w:p>
    <w:p>
      <w:pPr>
        <w:numPr>
          <w:ilvl w:val="1"/>
          <w:numId w:val="22"/>
        </w:numPr>
        <w:spacing w:lineRule="auto"/>
      </w:pPr>
      <w:r>
        <w:rPr/>
        <w:t xml:space="preserve">vb.</w:t>
      </w:r>
    </w:p>
    <w:p>
      <w:pPr>
        <w:numPr>
          <w:ilvl w:val="0"/>
          <w:numId w:val="20"/>
        </w:numPr>
        <w:spacing w:lineRule="auto"/>
      </w:pPr>
      <w:r>
        <w:rPr>
          <w:b/>
        </w:rPr>
        <w:t xml:space="preserve">Tarih/Saat Dönüşümü:</w:t>
      </w:r>
      <w:r>
        <w:rPr/>
        <w:t xml:space="preserve"> Unix Epoch, ISO 8601 formatına çevrilir</w:t>
      </w:r>
    </w:p>
    <w:p>
      <w:pPr>
        <w:numPr>
          <w:ilvl w:val="1"/>
          <w:numId w:val="23"/>
        </w:numPr>
        <w:spacing w:lineRule="auto"/>
      </w:pPr>
      <w:r>
        <w:rPr/>
        <w:t xml:space="preserve">1734097800</w:t>
      </w:r>
      <w:r>
        <w:rPr/>
        <w:t xml:space="preserve"> → </w:t>
      </w:r>
      <w:r>
        <w:rPr/>
        <w:t xml:space="preserve">"2025-12-13T14:30:00Z"</w:t>
      </w:r>
    </w:p>
    <w:p>
      <w:pPr>
        <w:numPr>
          <w:ilvl w:val="0"/>
          <w:numId w:val="20"/>
        </w:numPr>
        <w:spacing w:lineRule="auto"/>
      </w:pPr>
      <w:r>
        <w:rPr>
          <w:b/>
        </w:rPr>
        <w:t xml:space="preserve">ReferenceId Koruma:</w:t>
      </w:r>
      <w:r>
        <w:rPr/>
        <w:t xml:space="preserve"> RID değeri string olarak korunur veya UUID formatına dönüştürülür</w:t>
      </w:r>
    </w:p>
    <w:p>
      <w:pPr>
        <w:numPr>
          <w:ilvl w:val="0"/>
          <w:numId w:val="20"/>
        </w:numPr>
        <w:spacing w:lineRule="auto"/>
      </w:pPr>
      <w:r>
        <w:rPr>
          <w:b/>
        </w:rPr>
        <w:t xml:space="preserve">Tip Adı Dönüşümü:</w:t>
      </w:r>
      <w:r>
        <w:rPr/>
        <w:t xml:space="preserve"> Sayısal kodlar string değerlere çevrilir</w:t>
      </w:r>
    </w:p>
    <w:p>
      <w:pPr>
        <w:numPr>
          <w:ilvl w:val="1"/>
          <w:numId w:val="24"/>
        </w:numPr>
        <w:spacing w:lineRule="auto"/>
      </w:pPr>
      <w:r>
        <w:rPr/>
        <w:t xml:space="preserve">0</w:t>
      </w:r>
      <w:r>
        <w:rPr/>
        <w:t xml:space="preserve"> → </w:t>
      </w:r>
      <w:r>
        <w:rPr/>
        <w:t xml:space="preserve">"electricity"</w:t>
      </w:r>
    </w:p>
    <w:p>
      <w:pPr>
        <w:numPr>
          <w:ilvl w:val="1"/>
          <w:numId w:val="24"/>
        </w:numPr>
        <w:spacing w:lineRule="auto"/>
      </w:pPr>
      <w:r>
        <w:rPr/>
        <w:t xml:space="preserve">0</w:t>
      </w:r>
      <w:r>
        <w:rPr/>
        <w:t xml:space="preserve"> → </w:t>
      </w:r>
      <w:r>
        <w:rPr/>
        <w:t xml:space="preserve">"gsm"</w:t>
      </w:r>
      <w:r>
        <w:rPr/>
        <w:t xml:space="preserve"> (bağlama göre)</w:t>
      </w:r>
    </w:p>
    <w:p>
      <w:pPr>
        <w:pStyle w:val="Heading3"/>
        <w:spacing w:lineRule="auto"/>
      </w:pPr>
      <w:r>
        <w:rPr/>
        <w:t xml:space="preserve">5.4 Dönüşüm Örnekleri</w:t>
      </w:r>
    </w:p>
    <w:p>
      <w:pPr>
        <w:pStyle w:val="Heading4"/>
        <w:spacing w:lineRule="auto"/>
      </w:pPr>
      <w:r>
        <w:rPr/>
        <w:t xml:space="preserve">5.4.1 Identification Request</w:t>
      </w:r>
    </w:p>
    <w:p>
      <w:pPr>
        <w:spacing w:lineRule="auto"/>
      </w:pPr>
      <w:r>
        <w:rPr>
          <w:b/>
        </w:rPr>
        <w:t xml:space="preserve">MASS Standard (Giriş):</w:t>
      </w:r>
    </w:p>
    <w:p>
      <w:pPr>
        <w:spacing w:lineRule="auto"/>
      </w:pPr>
      <w:r>
        <w:rPr>
          <w:rFonts w:ascii="Courier" w:hAnsi="Courier"/>
        </w:rPr>
        <w:t xml:space="preserve">{</w:t>
      </w:r>
      <w:r>
        <w:rPr>
          <w:rFonts w:ascii="Courier" w:hAnsi="Courier"/>
        </w:rPr>
        <w:t xml:space="preserve">"device"</w:t>
      </w:r>
      <w:r>
        <w:rPr>
          <w:rFonts w:ascii="Courier" w:hAnsi="Courier"/>
        </w:rPr>
        <w:t xml:space="preserve">:</w:t>
      </w:r>
      <w:r>
        <w:rPr>
          <w:rFonts w:ascii="Courier" w:hAnsi="Courier"/>
        </w:rPr>
        <w:t xml:space="preserve">{</w:t>
      </w:r>
      <w:r>
        <w:rPr>
          <w:rFonts w:ascii="Courier" w:hAnsi="Courier"/>
        </w:rPr>
        <w:t xml:space="preserve">"flag"</w:t>
      </w:r>
      <w:r>
        <w:rPr>
          <w:rFonts w:ascii="Courier" w:hAnsi="Courier"/>
        </w:rPr>
        <w:t xml:space="preserve">:</w:t>
      </w:r>
      <w:r>
        <w:rPr>
          <w:rFonts w:ascii="Courier" w:hAnsi="Courier"/>
        </w:rPr>
        <w:t xml:space="preserve">"ONE"</w:t>
      </w:r>
      <w:r>
        <w:rPr>
          <w:rFonts w:ascii="Courier" w:hAnsi="Courier"/>
        </w:rPr>
        <w:t xml:space="preserve">,</w:t>
      </w:r>
      <w:r>
        <w:rPr>
          <w:rFonts w:ascii="Courier" w:hAnsi="Courier"/>
        </w:rPr>
        <w:t xml:space="preserve">"serialNumber"</w:t>
      </w:r>
      <w:r>
        <w:rPr>
          <w:rFonts w:ascii="Courier" w:hAnsi="Courier"/>
        </w:rPr>
        <w:t xml:space="preserve">:</w:t>
      </w:r>
      <w:r>
        <w:rPr>
          <w:rFonts w:ascii="Courier" w:hAnsi="Courier"/>
        </w:rPr>
        <w:t xml:space="preserve">"123456789012345"</w:t>
      </w:r>
      <w:r>
        <w:rPr>
          <w:rFonts w:ascii="Courier" w:hAnsi="Courier"/>
        </w:rPr>
        <w:t xml:space="preserve">}</w:t>
      </w:r>
      <w:r>
        <w:rPr>
          <w:rFonts w:ascii="Courier" w:hAnsi="Courier"/>
        </w:rPr>
        <w:t xml:space="preserve">,</w:t>
      </w:r>
      <w:r>
        <w:rPr>
          <w:rFonts w:ascii="Courier" w:hAnsi="Courier"/>
        </w:rPr>
        <w:t xml:space="preserve">"function"</w:t>
      </w:r>
      <w:r>
        <w:rPr>
          <w:rFonts w:ascii="Courier" w:hAnsi="Courier"/>
        </w:rPr>
        <w:t xml:space="preserve">:</w:t>
      </w:r>
      <w:r>
        <w:rPr>
          <w:rFonts w:ascii="Courier" w:hAnsi="Courier"/>
        </w:rPr>
        <w:t xml:space="preserve">"identification"</w:t>
      </w:r>
      <w:r>
        <w:rPr>
          <w:rFonts w:ascii="Courier" w:hAnsi="Courier"/>
        </w:rPr>
        <w:t xml:space="preserve">,</w:t>
      </w:r>
      <w:r>
        <w:rPr>
          <w:rFonts w:ascii="Courier" w:hAnsi="Courier"/>
        </w:rPr>
        <w:t xml:space="preserve">"referenceId"</w:t>
      </w:r>
      <w:r>
        <w:rPr>
          <w:rFonts w:ascii="Courier" w:hAnsi="Courier"/>
        </w:rPr>
        <w:t xml:space="preserve">:</w:t>
      </w:r>
      <w:r>
        <w:rPr>
          <w:rFonts w:ascii="Courier" w:hAnsi="Courier"/>
        </w:rPr>
        <w:t xml:space="preserve">"req-001"</w:t>
      </w:r>
      <w:r>
        <w:rPr>
          <w:rFonts w:ascii="Courier" w:hAnsi="Courier"/>
        </w:rPr>
        <w:t xml:space="preserve">}</w:t>
      </w:r>
    </w:p>
    <w:p>
      <w:pPr>
        <w:spacing w:lineRule="auto"/>
      </w:pPr>
      <w:r>
        <w:rPr>
          <w:b/>
        </w:rPr>
        <w:t xml:space="preserve">MASS Compact JSON (Çıkış):</w:t>
      </w:r>
    </w:p>
    <w:p>
      <w:pPr>
        <w:spacing w:lineRule="auto"/>
      </w:pPr>
      <w:r>
        <w:rPr>
          <w:rFonts w:ascii="Courier" w:hAnsi="Courier"/>
        </w:rPr>
        <w:t xml:space="preserve">{</w:t>
      </w:r>
      <w:r>
        <w:rPr>
          <w:rFonts w:ascii="Courier" w:hAnsi="Courier"/>
        </w:rPr>
        <w:t xml:space="preserve">"d"</w:t>
      </w:r>
      <w:r>
        <w:rPr>
          <w:rFonts w:ascii="Courier" w:hAnsi="Courier"/>
        </w:rPr>
        <w:t xml:space="preserve">:</w:t>
      </w:r>
      <w:r>
        <w:rPr>
          <w:rFonts w:ascii="Courier" w:hAnsi="Courier"/>
        </w:rPr>
        <w:t xml:space="preserve">{</w:t>
      </w:r>
      <w:r>
        <w:rPr>
          <w:rFonts w:ascii="Courier" w:hAnsi="Courier"/>
        </w:rPr>
        <w:t xml:space="preserve">"f"</w:t>
      </w:r>
      <w:r>
        <w:rPr>
          <w:rFonts w:ascii="Courier" w:hAnsi="Courier"/>
        </w:rPr>
        <w:t xml:space="preserve">:</w:t>
      </w:r>
      <w:r>
        <w:rPr>
          <w:rFonts w:ascii="Courier" w:hAnsi="Courier"/>
        </w:rPr>
        <w:t xml:space="preserve">"ONE"</w:t>
      </w:r>
      <w:r>
        <w:rPr>
          <w:rFonts w:ascii="Courier" w:hAnsi="Courier"/>
        </w:rPr>
        <w:t xml:space="preserve">,</w:t>
      </w:r>
      <w:r>
        <w:rPr>
          <w:rFonts w:ascii="Courier" w:hAnsi="Courier"/>
        </w:rPr>
        <w:t xml:space="preserve">"sn"</w:t>
      </w:r>
      <w:r>
        <w:rPr>
          <w:rFonts w:ascii="Courier" w:hAnsi="Courier"/>
        </w:rPr>
        <w:t xml:space="preserve">:</w:t>
      </w:r>
      <w:r>
        <w:rPr>
          <w:rFonts w:ascii="Courier" w:hAnsi="Courier"/>
        </w:rPr>
        <w:t xml:space="preserve">"123456789012345"</w:t>
      </w:r>
      <w:r>
        <w:rPr>
          <w:rFonts w:ascii="Courier" w:hAnsi="Courier"/>
        </w:rPr>
        <w:t xml:space="preserve">}</w:t>
      </w:r>
      <w:r>
        <w:rPr>
          <w:rFonts w:ascii="Courier" w:hAnsi="Courier"/>
        </w:rPr>
        <w:t xml:space="preserve">,</w:t>
      </w:r>
      <w:r>
        <w:rPr>
          <w:rFonts w:ascii="Courier" w:hAnsi="Courier"/>
        </w:rPr>
        <w:t xml:space="preserve">"fn"</w:t>
      </w:r>
      <w:r>
        <w:rPr>
          <w:rFonts w:ascii="Courier" w:hAnsi="Courier"/>
        </w:rPr>
        <w:t xml:space="preserve">:</w:t>
      </w:r>
      <w:r>
        <w:rPr>
          <w:rFonts w:ascii="Courier" w:hAnsi="Courier"/>
        </w:rPr>
        <w:t xml:space="preserve">2</w:t>
      </w:r>
      <w:r>
        <w:rPr>
          <w:rFonts w:ascii="Courier" w:hAnsi="Courier"/>
        </w:rPr>
        <w:t xml:space="preserve">,</w:t>
      </w:r>
      <w:r>
        <w:rPr>
          <w:rFonts w:ascii="Courier" w:hAnsi="Courier"/>
        </w:rPr>
        <w:t xml:space="preserve">"rid"</w:t>
      </w:r>
      <w:r>
        <w:rPr>
          <w:rFonts w:ascii="Courier" w:hAnsi="Courier"/>
        </w:rPr>
        <w:t xml:space="preserve">:</w:t>
      </w:r>
      <w:r>
        <w:rPr>
          <w:rFonts w:ascii="Courier" w:hAnsi="Courier"/>
        </w:rPr>
        <w:t xml:space="preserve">17340978005</w:t>
      </w:r>
      <w:r>
        <w:rPr>
          <w:rFonts w:ascii="Courier" w:hAnsi="Courier"/>
        </w:rPr>
        <w:t xml:space="preserve">}</w:t>
      </w:r>
    </w:p>
    <w:p>
      <w:pPr>
        <w:pStyle w:val="Heading4"/>
        <w:spacing w:lineRule="auto"/>
      </w:pPr>
      <w:r>
        <w:rPr/>
        <w:t xml:space="preserve">5.4.2 Heartbeat Response</w:t>
      </w:r>
    </w:p>
    <w:p>
      <w:pPr>
        <w:spacing w:lineRule="auto"/>
      </w:pPr>
      <w:r>
        <w:rPr>
          <w:b/>
        </w:rPr>
        <w:t xml:space="preserve">MASS Compact (Giriş):</w:t>
      </w:r>
    </w:p>
    <w:p>
      <w:pPr>
        <w:spacing w:lineRule="auto"/>
      </w:pPr>
      <w:r>
        <w:rPr>
          <w:rFonts w:ascii="Courier" w:hAnsi="Courier"/>
        </w:rPr>
        <w:t xml:space="preserve">{</w:t>
      </w:r>
      <w:r>
        <w:rPr>
          <w:rFonts w:ascii="Courier" w:hAnsi="Courier"/>
        </w:rPr>
        <w:t xml:space="preserve">"d"</w:t>
      </w:r>
      <w:r>
        <w:rPr>
          <w:rFonts w:ascii="Courier" w:hAnsi="Courier"/>
        </w:rPr>
        <w:t xml:space="preserve">:</w:t>
      </w:r>
      <w:r>
        <w:rPr>
          <w:rFonts w:ascii="Courier" w:hAnsi="Courier"/>
        </w:rPr>
        <w:t xml:space="preserve">{</w:t>
      </w:r>
      <w:r>
        <w:rPr>
          <w:rFonts w:ascii="Courier" w:hAnsi="Courier"/>
        </w:rPr>
        <w:t xml:space="preserve">"f"</w:t>
      </w:r>
      <w:r>
        <w:rPr>
          <w:rFonts w:ascii="Courier" w:hAnsi="Courier"/>
        </w:rPr>
        <w:t xml:space="preserve">:</w:t>
      </w:r>
      <w:r>
        <w:rPr>
          <w:rFonts w:ascii="Courier" w:hAnsi="Courier"/>
        </w:rPr>
        <w:t xml:space="preserve">"ONE"</w:t>
      </w:r>
      <w:r>
        <w:rPr>
          <w:rFonts w:ascii="Courier" w:hAnsi="Courier"/>
        </w:rPr>
        <w:t xml:space="preserve">,</w:t>
      </w:r>
      <w:r>
        <w:rPr>
          <w:rFonts w:ascii="Courier" w:hAnsi="Courier"/>
        </w:rPr>
        <w:t xml:space="preserve">"sn"</w:t>
      </w:r>
      <w:r>
        <w:rPr>
          <w:rFonts w:ascii="Courier" w:hAnsi="Courier"/>
        </w:rPr>
        <w:t xml:space="preserve">:</w:t>
      </w:r>
      <w:r>
        <w:rPr>
          <w:rFonts w:ascii="Courier" w:hAnsi="Courier"/>
        </w:rPr>
        <w:t xml:space="preserve">"123456789012345"</w:t>
      </w:r>
      <w:r>
        <w:rPr>
          <w:rFonts w:ascii="Courier" w:hAnsi="Courier"/>
        </w:rPr>
        <w:t xml:space="preserve">}</w:t>
      </w:r>
      <w:r>
        <w:rPr>
          <w:rFonts w:ascii="Courier" w:hAnsi="Courier"/>
        </w:rPr>
        <w:t xml:space="preserve">,</w:t>
      </w:r>
      <w:r>
        <w:rPr>
          <w:rFonts w:ascii="Courier" w:hAnsi="Courier"/>
        </w:rPr>
        <w:t xml:space="preserve">"fn"</w:t>
      </w:r>
      <w:r>
        <w:rPr>
          <w:rFonts w:ascii="Courier" w:hAnsi="Courier"/>
        </w:rPr>
        <w:t xml:space="preserve">:</w:t>
      </w:r>
      <w:r>
        <w:rPr>
          <w:rFonts w:ascii="Courier" w:hAnsi="Courier"/>
        </w:rPr>
        <w:t xml:space="preserve">3</w:t>
      </w:r>
      <w:r>
        <w:rPr>
          <w:rFonts w:ascii="Courier" w:hAnsi="Courier"/>
        </w:rPr>
        <w:t xml:space="preserve">,</w:t>
      </w:r>
      <w:r>
        <w:rPr>
          <w:rFonts w:ascii="Courier" w:hAnsi="Courier"/>
        </w:rPr>
        <w:t xml:space="preserve">"rid"</w:t>
      </w:r>
      <w:r>
        <w:rPr>
          <w:rFonts w:ascii="Courier" w:hAnsi="Courier"/>
        </w:rPr>
        <w:t xml:space="preserve">:</w:t>
      </w:r>
      <w:r>
        <w:rPr>
          <w:rFonts w:ascii="Courier" w:hAnsi="Courier"/>
        </w:rPr>
        <w:t xml:space="preserve">17340978005</w:t>
      </w:r>
      <w:r>
        <w:rPr>
          <w:rFonts w:ascii="Courier" w:hAnsi="Courier"/>
        </w:rPr>
        <w:t xml:space="preserve">,</w:t>
      </w:r>
      <w:r>
        <w:rPr>
          <w:rFonts w:ascii="Courier" w:hAnsi="Courier"/>
        </w:rPr>
        <w:t xml:space="preserve">"r"</w:t>
      </w:r>
      <w:r>
        <w:rPr>
          <w:rFonts w:ascii="Courier" w:hAnsi="Courier"/>
        </w:rPr>
        <w:t xml:space="preserve">:</w:t>
      </w:r>
      <w:r>
        <w:rPr>
          <w:rFonts w:ascii="Courier" w:hAnsi="Courier"/>
        </w:rPr>
        <w:t xml:space="preserve">{</w:t>
      </w:r>
      <w:r>
        <w:rPr>
          <w:rFonts w:ascii="Courier" w:hAnsi="Courier"/>
        </w:rPr>
        <w:t xml:space="preserve">"sg"</w:t>
      </w:r>
      <w:r>
        <w:rPr>
          <w:rFonts w:ascii="Courier" w:hAnsi="Courier"/>
        </w:rPr>
        <w:t xml:space="preserve">:</w:t>
      </w:r>
      <w:r>
        <w:rPr>
          <w:rFonts w:ascii="Courier" w:hAnsi="Courier"/>
        </w:rPr>
        <w:t xml:space="preserve">18</w:t>
      </w:r>
      <w:r>
        <w:rPr>
          <w:rFonts w:ascii="Courier" w:hAnsi="Courier"/>
        </w:rPr>
        <w:t xml:space="preserve">,</w:t>
      </w:r>
      <w:r>
        <w:rPr>
          <w:rFonts w:ascii="Courier" w:hAnsi="Courier"/>
        </w:rPr>
        <w:t xml:space="preserve">"dd"</w:t>
      </w:r>
      <w:r>
        <w:rPr>
          <w:rFonts w:ascii="Courier" w:hAnsi="Courier"/>
        </w:rPr>
        <w:t xml:space="preserve">:</w:t>
      </w:r>
      <w:r>
        <w:rPr>
          <w:rFonts w:ascii="Courier" w:hAnsi="Courier"/>
        </w:rPr>
        <w:t xml:space="preserve">1734097800</w:t>
      </w:r>
      <w:r>
        <w:rPr>
          <w:rFonts w:ascii="Courier" w:hAnsi="Courier"/>
        </w:rPr>
        <w:t xml:space="preserve">}</w:t>
      </w:r>
      <w:r>
        <w:rPr>
          <w:rFonts w:ascii="Courier" w:hAnsi="Courier"/>
        </w:rPr>
        <w:t xml:space="preserve">}</w:t>
      </w:r>
    </w:p>
    <w:p>
      <w:pPr>
        <w:spacing w:lineRule="auto"/>
      </w:pPr>
      <w:r>
        <w:rPr>
          <w:b/>
        </w:rPr>
        <w:t xml:space="preserve">MASS Standard (Çıkış):</w:t>
      </w:r>
    </w:p>
    <w:p>
      <w:pPr>
        <w:spacing w:lineRule="auto"/>
      </w:pPr>
      <w:r>
        <w:rPr>
          <w:rFonts w:ascii="Courier" w:hAnsi="Courier"/>
        </w:rPr>
        <w:t xml:space="preserve">{</w:t>
      </w:r>
      <w:r>
        <w:rPr>
          <w:rFonts w:ascii="Courier" w:hAnsi="Courier"/>
        </w:rPr>
        <w:t xml:space="preserve">"device"</w:t>
      </w:r>
      <w:r>
        <w:rPr>
          <w:rFonts w:ascii="Courier" w:hAnsi="Courier"/>
        </w:rPr>
        <w:t xml:space="preserve">:</w:t>
      </w:r>
      <w:r>
        <w:rPr>
          <w:rFonts w:ascii="Courier" w:hAnsi="Courier"/>
        </w:rPr>
        <w:t xml:space="preserve">{</w:t>
      </w:r>
      <w:r>
        <w:rPr>
          <w:rFonts w:ascii="Courier" w:hAnsi="Courier"/>
        </w:rPr>
        <w:t xml:space="preserve">"flag"</w:t>
      </w:r>
      <w:r>
        <w:rPr>
          <w:rFonts w:ascii="Courier" w:hAnsi="Courier"/>
        </w:rPr>
        <w:t xml:space="preserve">:</w:t>
      </w:r>
      <w:r>
        <w:rPr>
          <w:rFonts w:ascii="Courier" w:hAnsi="Courier"/>
        </w:rPr>
        <w:t xml:space="preserve">"ONE"</w:t>
      </w:r>
      <w:r>
        <w:rPr>
          <w:rFonts w:ascii="Courier" w:hAnsi="Courier"/>
        </w:rPr>
        <w:t xml:space="preserve">,</w:t>
      </w:r>
      <w:r>
        <w:rPr>
          <w:rFonts w:ascii="Courier" w:hAnsi="Courier"/>
        </w:rPr>
        <w:t xml:space="preserve">"serialNumber"</w:t>
      </w:r>
      <w:r>
        <w:rPr>
          <w:rFonts w:ascii="Courier" w:hAnsi="Courier"/>
        </w:rPr>
        <w:t xml:space="preserve">:</w:t>
      </w:r>
      <w:r>
        <w:rPr>
          <w:rFonts w:ascii="Courier" w:hAnsi="Courier"/>
        </w:rPr>
        <w:t xml:space="preserve">"123456789012345"</w:t>
      </w:r>
      <w:r>
        <w:rPr>
          <w:rFonts w:ascii="Courier" w:hAnsi="Courier"/>
        </w:rPr>
        <w:t xml:space="preserve">}</w:t>
      </w:r>
      <w:r>
        <w:rPr>
          <w:rFonts w:ascii="Courier" w:hAnsi="Courier"/>
        </w:rPr>
        <w:t xml:space="preserve">,</w:t>
      </w:r>
      <w:r>
        <w:rPr>
          <w:rFonts w:ascii="Courier" w:hAnsi="Courier"/>
        </w:rPr>
        <w:t xml:space="preserve">"function"</w:t>
      </w:r>
      <w:r>
        <w:rPr>
          <w:rFonts w:ascii="Courier" w:hAnsi="Courier"/>
        </w:rPr>
        <w:t xml:space="preserve">:</w:t>
      </w:r>
      <w:r>
        <w:rPr>
          <w:rFonts w:ascii="Courier" w:hAnsi="Courier"/>
        </w:rPr>
        <w:t xml:space="preserve">"heartbeat"</w:t>
      </w:r>
      <w:r>
        <w:rPr>
          <w:rFonts w:ascii="Courier" w:hAnsi="Courier"/>
        </w:rPr>
        <w:t xml:space="preserve">,</w:t>
      </w:r>
      <w:r>
        <w:rPr>
          <w:rFonts w:ascii="Courier" w:hAnsi="Courier"/>
        </w:rPr>
        <w:t xml:space="preserve">"referenceId"</w:t>
      </w:r>
      <w:r>
        <w:rPr>
          <w:rFonts w:ascii="Courier" w:hAnsi="Courier"/>
        </w:rPr>
        <w:t xml:space="preserve">:</w:t>
      </w:r>
      <w:r>
        <w:rPr>
          <w:rFonts w:ascii="Courier" w:hAnsi="Courier"/>
        </w:rPr>
        <w:t xml:space="preserve">"17340978005"</w:t>
      </w:r>
      <w:r>
        <w:rPr>
          <w:rFonts w:ascii="Courier" w:hAnsi="Courier"/>
        </w:rPr>
        <w:t xml:space="preserve">,</w:t>
      </w:r>
      <w:r>
        <w:rPr>
          <w:rFonts w:ascii="Courier" w:hAnsi="Courier"/>
        </w:rPr>
        <w:t xml:space="preserve">"response"</w:t>
      </w:r>
      <w:r>
        <w:rPr>
          <w:rFonts w:ascii="Courier" w:hAnsi="Courier"/>
        </w:rPr>
        <w:t xml:space="preserve">:</w:t>
      </w:r>
      <w:r>
        <w:rPr>
          <w:rFonts w:ascii="Courier" w:hAnsi="Courier"/>
        </w:rPr>
        <w:t xml:space="preserve">{</w:t>
      </w:r>
      <w:r>
        <w:rPr>
          <w:rFonts w:ascii="Courier" w:hAnsi="Courier"/>
        </w:rPr>
        <w:t xml:space="preserve">"signal"</w:t>
      </w:r>
      <w:r>
        <w:rPr>
          <w:rFonts w:ascii="Courier" w:hAnsi="Courier"/>
        </w:rPr>
        <w:t xml:space="preserve">:</w:t>
      </w:r>
      <w:r>
        <w:rPr>
          <w:rFonts w:ascii="Courier" w:hAnsi="Courier"/>
        </w:rPr>
        <w:t xml:space="preserve">18</w:t>
      </w:r>
      <w:r>
        <w:rPr>
          <w:rFonts w:ascii="Courier" w:hAnsi="Courier"/>
        </w:rPr>
        <w:t xml:space="preserve">,</w:t>
      </w:r>
      <w:r>
        <w:rPr>
          <w:rFonts w:ascii="Courier" w:hAnsi="Courier"/>
        </w:rPr>
        <w:t xml:space="preserve">"deviceDate"</w:t>
      </w:r>
      <w:r>
        <w:rPr>
          <w:rFonts w:ascii="Courier" w:hAnsi="Courier"/>
        </w:rPr>
        <w:t xml:space="preserve">:</w:t>
      </w:r>
      <w:r>
        <w:rPr>
          <w:rFonts w:ascii="Courier" w:hAnsi="Courier"/>
        </w:rPr>
        <w:t xml:space="preserve">"2025-12-13T14:30:00Z"</w:t>
      </w:r>
      <w:r>
        <w:rPr>
          <w:rFonts w:ascii="Courier" w:hAnsi="Courier"/>
        </w:rPr>
        <w:t xml:space="preserve">}</w:t>
      </w:r>
      <w:r>
        <w:rPr>
          <w:rFonts w:ascii="Courier" w:hAnsi="Courier"/>
        </w:rPr>
        <w:t xml:space="preserve">}</w:t>
      </w:r>
    </w:p>
    <w:p>
      <w:pPr>
        <w:pStyle w:val="Heading4"/>
        <w:spacing w:lineRule="auto"/>
      </w:pPr>
      <w:r>
        <w:rPr/>
        <w:t xml:space="preserve">5.4.3 Execute Request (Sayaç Okuma)</w:t>
      </w:r>
    </w:p>
    <w:p>
      <w:pPr>
        <w:spacing w:lineRule="auto"/>
      </w:pPr>
      <w:r>
        <w:rPr>
          <w:b/>
        </w:rPr>
        <w:t xml:space="preserve">MASS Standard (Giriş):</w:t>
      </w:r>
    </w:p>
    <w:p>
      <w:pPr>
        <w:spacing w:lineRule="auto"/>
      </w:pPr>
      <w:r>
        <w:rPr>
          <w:rFonts w:ascii="Courier" w:hAnsi="Courier"/>
        </w:rPr>
        <w:t xml:space="preserve">{</w:t>
      </w:r>
      <w:r>
        <w:rPr>
          <w:rFonts w:ascii="Courier" w:hAnsi="Courier"/>
        </w:rPr>
        <w:t xml:space="preserve">"device"</w:t>
      </w:r>
      <w:r>
        <w:rPr>
          <w:rFonts w:ascii="Courier" w:hAnsi="Courier"/>
        </w:rPr>
        <w:t xml:space="preserve">:</w:t>
      </w:r>
      <w:r>
        <w:rPr>
          <w:rFonts w:ascii="Courier" w:hAnsi="Courier"/>
        </w:rPr>
        <w:t xml:space="preserve">{</w:t>
      </w:r>
      <w:r>
        <w:rPr>
          <w:rFonts w:ascii="Courier" w:hAnsi="Courier"/>
        </w:rPr>
        <w:t xml:space="preserve">"flag"</w:t>
      </w:r>
      <w:r>
        <w:rPr>
          <w:rFonts w:ascii="Courier" w:hAnsi="Courier"/>
        </w:rPr>
        <w:t xml:space="preserve">:</w:t>
      </w:r>
      <w:r>
        <w:rPr>
          <w:rFonts w:ascii="Courier" w:hAnsi="Courier"/>
        </w:rPr>
        <w:t xml:space="preserve">"ONE"</w:t>
      </w:r>
      <w:r>
        <w:rPr>
          <w:rFonts w:ascii="Courier" w:hAnsi="Courier"/>
        </w:rPr>
        <w:t xml:space="preserve">,</w:t>
      </w:r>
      <w:r>
        <w:rPr>
          <w:rFonts w:ascii="Courier" w:hAnsi="Courier"/>
        </w:rPr>
        <w:t xml:space="preserve">"serialNumber"</w:t>
      </w:r>
      <w:r>
        <w:rPr>
          <w:rFonts w:ascii="Courier" w:hAnsi="Courier"/>
        </w:rPr>
        <w:t xml:space="preserve">:</w:t>
      </w:r>
      <w:r>
        <w:rPr>
          <w:rFonts w:ascii="Courier" w:hAnsi="Courier"/>
        </w:rPr>
        <w:t xml:space="preserve">"123456789012345"</w:t>
      </w:r>
      <w:r>
        <w:rPr>
          <w:rFonts w:ascii="Courier" w:hAnsi="Courier"/>
        </w:rPr>
        <w:t xml:space="preserve">}</w:t>
      </w:r>
      <w:r>
        <w:rPr>
          <w:rFonts w:ascii="Courier" w:hAnsi="Courier"/>
        </w:rPr>
        <w:t xml:space="preserve">,</w:t>
      </w:r>
      <w:r>
        <w:rPr>
          <w:rFonts w:ascii="Courier" w:hAnsi="Courier"/>
        </w:rPr>
        <w:t xml:space="preserve">"function"</w:t>
      </w:r>
      <w:r>
        <w:rPr>
          <w:rFonts w:ascii="Courier" w:hAnsi="Courier"/>
        </w:rPr>
        <w:t xml:space="preserve">:</w:t>
      </w:r>
      <w:r>
        <w:rPr>
          <w:rFonts w:ascii="Courier" w:hAnsi="Courier"/>
        </w:rPr>
        <w:t xml:space="preserve">"execute"</w:t>
      </w:r>
      <w:r>
        <w:rPr>
          <w:rFonts w:ascii="Courier" w:hAnsi="Courier"/>
        </w:rPr>
        <w:t xml:space="preserve">,</w:t>
      </w:r>
      <w:r>
        <w:rPr>
          <w:rFonts w:ascii="Courier" w:hAnsi="Courier"/>
        </w:rPr>
        <w:t xml:space="preserve">"referenceId"</w:t>
      </w:r>
      <w:r>
        <w:rPr>
          <w:rFonts w:ascii="Courier" w:hAnsi="Courier"/>
        </w:rPr>
        <w:t xml:space="preserve">:</w:t>
      </w:r>
      <w:r>
        <w:rPr>
          <w:rFonts w:ascii="Courier" w:hAnsi="Courier"/>
        </w:rPr>
        <w:t xml:space="preserve">"read-001"</w:t>
      </w:r>
      <w:r>
        <w:rPr>
          <w:rFonts w:ascii="Courier" w:hAnsi="Courier"/>
        </w:rPr>
        <w:t xml:space="preserve">,</w:t>
      </w:r>
      <w:r>
        <w:rPr>
          <w:rFonts w:ascii="Courier" w:hAnsi="Courier"/>
        </w:rPr>
        <w:t xml:space="preserve">"request"</w:t>
      </w:r>
      <w:r>
        <w:rPr>
          <w:rFonts w:ascii="Courier" w:hAnsi="Courier"/>
        </w:rPr>
        <w:t xml:space="preserve">:</w:t>
      </w:r>
      <w:r>
        <w:rPr>
          <w:rFonts w:ascii="Courier" w:hAnsi="Courier"/>
        </w:rPr>
        <w:t xml:space="preserve">{</w:t>
      </w:r>
      <w:r>
        <w:rPr>
          <w:rFonts w:ascii="Courier" w:hAnsi="Courier"/>
        </w:rPr>
        <w:t xml:space="preserve">"directive"</w:t>
      </w:r>
      <w:r>
        <w:rPr>
          <w:rFonts w:ascii="Courier" w:hAnsi="Courier"/>
        </w:rPr>
        <w:t xml:space="preserve">:</w:t>
      </w:r>
      <w:r>
        <w:rPr>
          <w:rFonts w:ascii="Courier" w:hAnsi="Courier"/>
        </w:rPr>
        <w:t xml:space="preserve">"fullReadout"</w:t>
      </w:r>
      <w:r>
        <w:rPr>
          <w:rFonts w:ascii="Courier" w:hAnsi="Courier"/>
        </w:rPr>
        <w:t xml:space="preserve">,</w:t>
      </w:r>
      <w:r>
        <w:rPr>
          <w:rFonts w:ascii="Courier" w:hAnsi="Courier"/>
        </w:rPr>
        <w:t xml:space="preserve">"parameters"</w:t>
      </w:r>
      <w:r>
        <w:rPr>
          <w:rFonts w:ascii="Courier" w:hAnsi="Courier"/>
        </w:rPr>
        <w:t xml:space="preserve">:</w:t>
      </w:r>
      <w:r>
        <w:rPr>
          <w:rFonts w:ascii="Courier" w:hAnsi="Courier"/>
        </w:rPr>
        <w:t xml:space="preserve">{</w:t>
      </w:r>
      <w:r>
        <w:rPr>
          <w:rFonts w:ascii="Courier" w:hAnsi="Courier"/>
        </w:rPr>
        <w:t xml:space="preserve">"METERSERIALNUMBER"</w:t>
      </w:r>
      <w:r>
        <w:rPr>
          <w:rFonts w:ascii="Courier" w:hAnsi="Courier"/>
        </w:rPr>
        <w:t xml:space="preserve">:</w:t>
      </w:r>
      <w:r>
        <w:rPr>
          <w:rFonts w:ascii="Courier" w:hAnsi="Courier"/>
        </w:rPr>
        <w:t xml:space="preserve">"98765432"</w:t>
      </w:r>
      <w:r>
        <w:rPr>
          <w:rFonts w:ascii="Courier" w:hAnsi="Courier"/>
        </w:rPr>
        <w:t xml:space="preserve">}</w:t>
      </w:r>
      <w:r>
        <w:rPr>
          <w:rFonts w:ascii="Courier" w:hAnsi="Courier"/>
        </w:rPr>
        <w:t xml:space="preserve">}</w:t>
      </w:r>
      <w:r>
        <w:rPr>
          <w:rFonts w:ascii="Courier" w:hAnsi="Courier"/>
        </w:rPr>
        <w:t xml:space="preserve">}</w:t>
      </w:r>
    </w:p>
    <w:p>
      <w:pPr>
        <w:spacing w:lineRule="auto"/>
      </w:pPr>
      <w:r>
        <w:rPr>
          <w:b/>
        </w:rPr>
        <w:t xml:space="preserve">MASS Compact JSON (Çıkış):</w:t>
      </w:r>
    </w:p>
    <w:p>
      <w:pPr>
        <w:spacing w:lineRule="auto"/>
      </w:pPr>
      <w:r>
        <w:rPr>
          <w:rFonts w:ascii="Courier" w:hAnsi="Courier"/>
        </w:rPr>
        <w:t xml:space="preserve">{</w:t>
      </w:r>
      <w:r>
        <w:rPr>
          <w:rFonts w:ascii="Courier" w:hAnsi="Courier"/>
        </w:rPr>
        <w:t xml:space="preserve">"d"</w:t>
      </w:r>
      <w:r>
        <w:rPr>
          <w:rFonts w:ascii="Courier" w:hAnsi="Courier"/>
        </w:rPr>
        <w:t xml:space="preserve">:</w:t>
      </w:r>
      <w:r>
        <w:rPr>
          <w:rFonts w:ascii="Courier" w:hAnsi="Courier"/>
        </w:rPr>
        <w:t xml:space="preserve">{</w:t>
      </w:r>
      <w:r>
        <w:rPr>
          <w:rFonts w:ascii="Courier" w:hAnsi="Courier"/>
        </w:rPr>
        <w:t xml:space="preserve">"f"</w:t>
      </w:r>
      <w:r>
        <w:rPr>
          <w:rFonts w:ascii="Courier" w:hAnsi="Courier"/>
        </w:rPr>
        <w:t xml:space="preserve">:</w:t>
      </w:r>
      <w:r>
        <w:rPr>
          <w:rFonts w:ascii="Courier" w:hAnsi="Courier"/>
        </w:rPr>
        <w:t xml:space="preserve">"ONE"</w:t>
      </w:r>
      <w:r>
        <w:rPr>
          <w:rFonts w:ascii="Courier" w:hAnsi="Courier"/>
        </w:rPr>
        <w:t xml:space="preserve">,</w:t>
      </w:r>
      <w:r>
        <w:rPr>
          <w:rFonts w:ascii="Courier" w:hAnsi="Courier"/>
        </w:rPr>
        <w:t xml:space="preserve">"sn"</w:t>
      </w:r>
      <w:r>
        <w:rPr>
          <w:rFonts w:ascii="Courier" w:hAnsi="Courier"/>
        </w:rPr>
        <w:t xml:space="preserve">:</w:t>
      </w:r>
      <w:r>
        <w:rPr>
          <w:rFonts w:ascii="Courier" w:hAnsi="Courier"/>
        </w:rPr>
        <w:t xml:space="preserve">"123456789012345"</w:t>
      </w:r>
      <w:r>
        <w:rPr>
          <w:rFonts w:ascii="Courier" w:hAnsi="Courier"/>
        </w:rPr>
        <w:t xml:space="preserve">}</w:t>
      </w:r>
      <w:r>
        <w:rPr>
          <w:rFonts w:ascii="Courier" w:hAnsi="Courier"/>
        </w:rPr>
        <w:t xml:space="preserve">,</w:t>
      </w:r>
      <w:r>
        <w:rPr>
          <w:rFonts w:ascii="Courier" w:hAnsi="Courier"/>
        </w:rPr>
        <w:t xml:space="preserve">"fn"</w:t>
      </w:r>
      <w:r>
        <w:rPr>
          <w:rFonts w:ascii="Courier" w:hAnsi="Courier"/>
        </w:rPr>
        <w:t xml:space="preserve">:</w:t>
      </w:r>
      <w:r>
        <w:rPr>
          <w:rFonts w:ascii="Courier" w:hAnsi="Courier"/>
        </w:rPr>
        <w:t xml:space="preserve">13</w:t>
      </w:r>
      <w:r>
        <w:rPr>
          <w:rFonts w:ascii="Courier" w:hAnsi="Courier"/>
        </w:rPr>
        <w:t xml:space="preserve">,</w:t>
      </w:r>
      <w:r>
        <w:rPr>
          <w:rFonts w:ascii="Courier" w:hAnsi="Courier"/>
        </w:rPr>
        <w:t xml:space="preserve">"rid"</w:t>
      </w:r>
      <w:r>
        <w:rPr>
          <w:rFonts w:ascii="Courier" w:hAnsi="Courier"/>
        </w:rPr>
        <w:t xml:space="preserve">:</w:t>
      </w:r>
      <w:r>
        <w:rPr>
          <w:rFonts w:ascii="Courier" w:hAnsi="Courier"/>
        </w:rPr>
        <w:t xml:space="preserve">17340978007</w:t>
      </w:r>
      <w:r>
        <w:rPr>
          <w:rFonts w:ascii="Courier" w:hAnsi="Courier"/>
        </w:rPr>
        <w:t xml:space="preserve">,</w:t>
      </w:r>
      <w:r>
        <w:rPr>
          <w:rFonts w:ascii="Courier" w:hAnsi="Courier"/>
        </w:rPr>
        <w:t xml:space="preserve">"req"</w:t>
      </w:r>
      <w:r>
        <w:rPr>
          <w:rFonts w:ascii="Courier" w:hAnsi="Courier"/>
        </w:rPr>
        <w:t xml:space="preserve">:</w:t>
      </w:r>
      <w:r>
        <w:rPr>
          <w:rFonts w:ascii="Courier" w:hAnsi="Courier"/>
        </w:rPr>
        <w:t xml:space="preserve">{</w:t>
      </w:r>
      <w:r>
        <w:rPr>
          <w:rFonts w:ascii="Courier" w:hAnsi="Courier"/>
        </w:rPr>
        <w:t xml:space="preserve">"dir"</w:t>
      </w:r>
      <w:r>
        <w:rPr>
          <w:rFonts w:ascii="Courier" w:hAnsi="Courier"/>
        </w:rPr>
        <w:t xml:space="preserve">:</w:t>
      </w:r>
      <w:r>
        <w:rPr>
          <w:rFonts w:ascii="Courier" w:hAnsi="Courier"/>
        </w:rPr>
        <w:t xml:space="preserve">"fullReadout"</w:t>
      </w:r>
      <w:r>
        <w:rPr>
          <w:rFonts w:ascii="Courier" w:hAnsi="Courier"/>
        </w:rPr>
        <w:t xml:space="preserve">,</w:t>
      </w:r>
      <w:r>
        <w:rPr>
          <w:rFonts w:ascii="Courier" w:hAnsi="Courier"/>
        </w:rPr>
        <w:t xml:space="preserve">"params"</w:t>
      </w:r>
      <w:r>
        <w:rPr>
          <w:rFonts w:ascii="Courier" w:hAnsi="Courier"/>
        </w:rPr>
        <w:t xml:space="preserve">:</w:t>
      </w:r>
      <w:r>
        <w:rPr>
          <w:rFonts w:ascii="Courier" w:hAnsi="Courier"/>
        </w:rPr>
        <w:t xml:space="preserve">{</w:t>
      </w:r>
      <w:r>
        <w:rPr>
          <w:rFonts w:ascii="Courier" w:hAnsi="Courier"/>
        </w:rPr>
        <w:t xml:space="preserve">"METERSERIALNUMBER"</w:t>
      </w:r>
      <w:r>
        <w:rPr>
          <w:rFonts w:ascii="Courier" w:hAnsi="Courier"/>
        </w:rPr>
        <w:t xml:space="preserve">:</w:t>
      </w:r>
      <w:r>
        <w:rPr>
          <w:rFonts w:ascii="Courier" w:hAnsi="Courier"/>
        </w:rPr>
        <w:t xml:space="preserve">"98765432"</w:t>
      </w:r>
      <w:r>
        <w:rPr>
          <w:rFonts w:ascii="Courier" w:hAnsi="Courier"/>
        </w:rPr>
        <w:t xml:space="preserve">}</w:t>
      </w:r>
      <w:r>
        <w:rPr>
          <w:rFonts w:ascii="Courier" w:hAnsi="Courier"/>
        </w:rPr>
        <w:t xml:space="preserve">}</w:t>
      </w:r>
      <w:r>
        <w:rPr>
          <w:rFonts w:ascii="Courier" w:hAnsi="Courier"/>
        </w:rPr>
        <w:t xml:space="preserve">}</w:t>
      </w:r>
    </w:p>
    <w:p>
      <w:pPr>
        <w:pStyle w:val="Heading4"/>
        <w:spacing w:lineRule="auto"/>
      </w:pPr>
      <w:r>
        <w:rPr/>
        <w:t xml:space="preserve">5.4.4 Alarm Response</w:t>
      </w:r>
    </w:p>
    <w:p>
      <w:pPr>
        <w:spacing w:lineRule="auto"/>
      </w:pPr>
      <w:r>
        <w:rPr>
          <w:b/>
        </w:rPr>
        <w:t xml:space="preserve">MASS Compact (Giriş):</w:t>
      </w:r>
    </w:p>
    <w:p>
      <w:pPr>
        <w:spacing w:lineRule="auto"/>
      </w:pPr>
      <w:r>
        <w:rPr>
          <w:rFonts w:ascii="Courier" w:hAnsi="Courier"/>
        </w:rPr>
        <w:t xml:space="preserve">{</w:t>
      </w:r>
      <w:r>
        <w:rPr>
          <w:rFonts w:ascii="Courier" w:hAnsi="Courier"/>
        </w:rPr>
        <w:t xml:space="preserve">"d"</w:t>
      </w:r>
      <w:r>
        <w:rPr>
          <w:rFonts w:ascii="Courier" w:hAnsi="Courier"/>
        </w:rPr>
        <w:t xml:space="preserve">:</w:t>
      </w:r>
      <w:r>
        <w:rPr>
          <w:rFonts w:ascii="Courier" w:hAnsi="Courier"/>
        </w:rPr>
        <w:t xml:space="preserve">{</w:t>
      </w:r>
      <w:r>
        <w:rPr>
          <w:rFonts w:ascii="Courier" w:hAnsi="Courier"/>
        </w:rPr>
        <w:t xml:space="preserve">"f"</w:t>
      </w:r>
      <w:r>
        <w:rPr>
          <w:rFonts w:ascii="Courier" w:hAnsi="Courier"/>
        </w:rPr>
        <w:t xml:space="preserve">:</w:t>
      </w:r>
      <w:r>
        <w:rPr>
          <w:rFonts w:ascii="Courier" w:hAnsi="Courier"/>
        </w:rPr>
        <w:t xml:space="preserve">"ONE"</w:t>
      </w:r>
      <w:r>
        <w:rPr>
          <w:rFonts w:ascii="Courier" w:hAnsi="Courier"/>
        </w:rPr>
        <w:t xml:space="preserve">,</w:t>
      </w:r>
      <w:r>
        <w:rPr>
          <w:rFonts w:ascii="Courier" w:hAnsi="Courier"/>
        </w:rPr>
        <w:t xml:space="preserve">"sn"</w:t>
      </w:r>
      <w:r>
        <w:rPr>
          <w:rFonts w:ascii="Courier" w:hAnsi="Courier"/>
        </w:rPr>
        <w:t xml:space="preserve">:</w:t>
      </w:r>
      <w:r>
        <w:rPr>
          <w:rFonts w:ascii="Courier" w:hAnsi="Courier"/>
        </w:rPr>
        <w:t xml:space="preserve">"123456789012345"</w:t>
      </w:r>
      <w:r>
        <w:rPr>
          <w:rFonts w:ascii="Courier" w:hAnsi="Courier"/>
        </w:rPr>
        <w:t xml:space="preserve">}</w:t>
      </w:r>
      <w:r>
        <w:rPr>
          <w:rFonts w:ascii="Courier" w:hAnsi="Courier"/>
        </w:rPr>
        <w:t xml:space="preserve">,</w:t>
      </w:r>
      <w:r>
        <w:rPr>
          <w:rFonts w:ascii="Courier" w:hAnsi="Courier"/>
        </w:rPr>
        <w:t xml:space="preserve">"fn"</w:t>
      </w:r>
      <w:r>
        <w:rPr>
          <w:rFonts w:ascii="Courier" w:hAnsi="Courier"/>
        </w:rPr>
        <w:t xml:space="preserve">:</w:t>
      </w:r>
      <w:r>
        <w:rPr>
          <w:rFonts w:ascii="Courier" w:hAnsi="Courier"/>
        </w:rPr>
        <w:t xml:space="preserve">6</w:t>
      </w:r>
      <w:r>
        <w:rPr>
          <w:rFonts w:ascii="Courier" w:hAnsi="Courier"/>
        </w:rPr>
        <w:t xml:space="preserve">,</w:t>
      </w:r>
      <w:r>
        <w:rPr>
          <w:rFonts w:ascii="Courier" w:hAnsi="Courier"/>
        </w:rPr>
        <w:t xml:space="preserve">"rid"</w:t>
      </w:r>
      <w:r>
        <w:rPr>
          <w:rFonts w:ascii="Courier" w:hAnsi="Courier"/>
        </w:rPr>
        <w:t xml:space="preserve">:</w:t>
      </w:r>
      <w:r>
        <w:rPr>
          <w:rFonts w:ascii="Courier" w:hAnsi="Courier"/>
        </w:rPr>
        <w:t xml:space="preserve">17340980001</w:t>
      </w:r>
      <w:r>
        <w:rPr>
          <w:rFonts w:ascii="Courier" w:hAnsi="Courier"/>
        </w:rPr>
        <w:t xml:space="preserve">,</w:t>
      </w:r>
      <w:r>
        <w:rPr>
          <w:rFonts w:ascii="Courier" w:hAnsi="Courier"/>
        </w:rPr>
        <w:t xml:space="preserve">"r"</w:t>
      </w:r>
      <w:r>
        <w:rPr>
          <w:rFonts w:ascii="Courier" w:hAnsi="Courier"/>
        </w:rPr>
        <w:t xml:space="preserve">:</w:t>
      </w:r>
      <w:r>
        <w:rPr>
          <w:rFonts w:ascii="Courier" w:hAnsi="Courier"/>
        </w:rPr>
        <w:t xml:space="preserve">{</w:t>
      </w:r>
      <w:r>
        <w:rPr>
          <w:rFonts w:ascii="Courier" w:hAnsi="Courier"/>
        </w:rPr>
        <w:t xml:space="preserve">"alms"</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"cd"</w:t>
      </w:r>
      <w:r>
        <w:rPr>
          <w:rFonts w:ascii="Courier" w:hAnsi="Courier"/>
        </w:rPr>
        <w:t xml:space="preserve">:</w:t>
      </w:r>
      <w:r>
        <w:rPr>
          <w:rFonts w:ascii="Courier" w:hAnsi="Courier"/>
        </w:rPr>
        <w:t xml:space="preserve">1</w:t>
      </w:r>
      <w:r>
        <w:rPr>
          <w:rFonts w:ascii="Courier" w:hAnsi="Courier"/>
        </w:rPr>
        <w:t xml:space="preserve">,</w:t>
      </w:r>
      <w:r>
        <w:rPr>
          <w:rFonts w:ascii="Courier" w:hAnsi="Courier"/>
        </w:rPr>
        <w:t xml:space="preserve">"desc"</w:t>
      </w:r>
      <w:r>
        <w:rPr>
          <w:rFonts w:ascii="Courier" w:hAnsi="Courier"/>
        </w:rPr>
        <w:t xml:space="preserve">:</w:t>
      </w:r>
      <w:r>
        <w:rPr>
          <w:rFonts w:ascii="Courier" w:hAnsi="Courier"/>
        </w:rPr>
        <w:t xml:space="preserve">"Enerji kesintisi"</w:t>
      </w:r>
      <w:r>
        <w:rPr>
          <w:rFonts w:ascii="Courier" w:hAnsi="Courier"/>
        </w:rPr>
        <w:t xml:space="preserve">,</w:t>
      </w:r>
      <w:r>
        <w:rPr>
          <w:rFonts w:ascii="Courier" w:hAnsi="Courier"/>
        </w:rPr>
        <w:t xml:space="preserve">"dt"</w:t>
      </w:r>
      <w:r>
        <w:rPr>
          <w:rFonts w:ascii="Courier" w:hAnsi="Courier"/>
        </w:rPr>
        <w:t xml:space="preserve">:</w:t>
      </w:r>
      <w:r>
        <w:rPr>
          <w:rFonts w:ascii="Courier" w:hAnsi="Courier"/>
        </w:rPr>
        <w:t xml:space="preserve">1734097800</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"cd"</w:t>
      </w:r>
      <w:r>
        <w:rPr>
          <w:rFonts w:ascii="Courier" w:hAnsi="Courier"/>
        </w:rPr>
        <w:t xml:space="preserve">:</w:t>
      </w:r>
      <w:r>
        <w:rPr>
          <w:rFonts w:ascii="Courier" w:hAnsi="Courier"/>
        </w:rPr>
        <w:t xml:space="preserve">2</w:t>
      </w:r>
      <w:r>
        <w:rPr>
          <w:rFonts w:ascii="Courier" w:hAnsi="Courier"/>
        </w:rPr>
        <w:t xml:space="preserve">,</w:t>
      </w:r>
      <w:r>
        <w:rPr>
          <w:rFonts w:ascii="Courier" w:hAnsi="Courier"/>
        </w:rPr>
        <w:t xml:space="preserve">"desc"</w:t>
      </w:r>
      <w:r>
        <w:rPr>
          <w:rFonts w:ascii="Courier" w:hAnsi="Courier"/>
        </w:rPr>
        <w:t xml:space="preserve">:</w:t>
      </w:r>
      <w:r>
        <w:rPr>
          <w:rFonts w:ascii="Courier" w:hAnsi="Courier"/>
        </w:rPr>
        <w:t xml:space="preserve">"Enerji geldi"</w:t>
      </w:r>
      <w:r>
        <w:rPr>
          <w:rFonts w:ascii="Courier" w:hAnsi="Courier"/>
        </w:rPr>
        <w:t xml:space="preserve">,</w:t>
      </w:r>
      <w:r>
        <w:rPr>
          <w:rFonts w:ascii="Courier" w:hAnsi="Courier"/>
        </w:rPr>
        <w:t xml:space="preserve">"dt"</w:t>
      </w:r>
      <w:r>
        <w:rPr>
          <w:rFonts w:ascii="Courier" w:hAnsi="Courier"/>
        </w:rPr>
        <w:t xml:space="preserve">:</w:t>
      </w:r>
      <w:r>
        <w:rPr>
          <w:rFonts w:ascii="Courier" w:hAnsi="Courier"/>
        </w:rPr>
        <w:t xml:space="preserve">1734101400</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w:t>
      </w:r>
    </w:p>
    <w:p>
      <w:pPr>
        <w:spacing w:lineRule="auto"/>
      </w:pPr>
      <w:r>
        <w:rPr>
          <w:b/>
        </w:rPr>
        <w:t xml:space="preserve">MASS Standard (Çıkış):</w:t>
      </w:r>
    </w:p>
    <w:p>
      <w:pPr>
        <w:spacing w:lineRule="auto"/>
      </w:pPr>
      <w:r>
        <w:rPr>
          <w:rFonts w:ascii="Courier" w:hAnsi="Courier"/>
        </w:rPr>
        <w:t xml:space="preserve">{</w:t>
      </w:r>
      <w:r>
        <w:rPr>
          <w:rFonts w:ascii="Courier" w:hAnsi="Courier"/>
        </w:rPr>
        <w:t xml:space="preserve">"device"</w:t>
      </w:r>
      <w:r>
        <w:rPr>
          <w:rFonts w:ascii="Courier" w:hAnsi="Courier"/>
        </w:rPr>
        <w:t xml:space="preserve">:</w:t>
      </w:r>
      <w:r>
        <w:rPr>
          <w:rFonts w:ascii="Courier" w:hAnsi="Courier"/>
        </w:rPr>
        <w:t xml:space="preserve">{</w:t>
      </w:r>
      <w:r>
        <w:rPr>
          <w:rFonts w:ascii="Courier" w:hAnsi="Courier"/>
        </w:rPr>
        <w:t xml:space="preserve">"flag"</w:t>
      </w:r>
      <w:r>
        <w:rPr>
          <w:rFonts w:ascii="Courier" w:hAnsi="Courier"/>
        </w:rPr>
        <w:t xml:space="preserve">:</w:t>
      </w:r>
      <w:r>
        <w:rPr>
          <w:rFonts w:ascii="Courier" w:hAnsi="Courier"/>
        </w:rPr>
        <w:t xml:space="preserve">"ONE"</w:t>
      </w:r>
      <w:r>
        <w:rPr>
          <w:rFonts w:ascii="Courier" w:hAnsi="Courier"/>
        </w:rPr>
        <w:t xml:space="preserve">,</w:t>
      </w:r>
      <w:r>
        <w:rPr>
          <w:rFonts w:ascii="Courier" w:hAnsi="Courier"/>
        </w:rPr>
        <w:t xml:space="preserve">"serialNumber"</w:t>
      </w:r>
      <w:r>
        <w:rPr>
          <w:rFonts w:ascii="Courier" w:hAnsi="Courier"/>
        </w:rPr>
        <w:t xml:space="preserve">:</w:t>
      </w:r>
      <w:r>
        <w:rPr>
          <w:rFonts w:ascii="Courier" w:hAnsi="Courier"/>
        </w:rPr>
        <w:t xml:space="preserve">"123456789012345"</w:t>
      </w:r>
      <w:r>
        <w:rPr>
          <w:rFonts w:ascii="Courier" w:hAnsi="Courier"/>
        </w:rPr>
        <w:t xml:space="preserve">}</w:t>
      </w:r>
      <w:r>
        <w:rPr>
          <w:rFonts w:ascii="Courier" w:hAnsi="Courier"/>
        </w:rPr>
        <w:t xml:space="preserve">,</w:t>
      </w:r>
      <w:r>
        <w:rPr>
          <w:rFonts w:ascii="Courier" w:hAnsi="Courier"/>
        </w:rPr>
        <w:t xml:space="preserve">"function"</w:t>
      </w:r>
      <w:r>
        <w:rPr>
          <w:rFonts w:ascii="Courier" w:hAnsi="Courier"/>
        </w:rPr>
        <w:t xml:space="preserve">:</w:t>
      </w:r>
      <w:r>
        <w:rPr>
          <w:rFonts w:ascii="Courier" w:hAnsi="Courier"/>
        </w:rPr>
        <w:t xml:space="preserve">"alarm"</w:t>
      </w:r>
      <w:r>
        <w:rPr>
          <w:rFonts w:ascii="Courier" w:hAnsi="Courier"/>
        </w:rPr>
        <w:t xml:space="preserve">,</w:t>
      </w:r>
      <w:r>
        <w:rPr>
          <w:rFonts w:ascii="Courier" w:hAnsi="Courier"/>
        </w:rPr>
        <w:t xml:space="preserve">"referenceId"</w:t>
      </w:r>
      <w:r>
        <w:rPr>
          <w:rFonts w:ascii="Courier" w:hAnsi="Courier"/>
        </w:rPr>
        <w:t xml:space="preserve">:</w:t>
      </w:r>
      <w:r>
        <w:rPr>
          <w:rFonts w:ascii="Courier" w:hAnsi="Courier"/>
        </w:rPr>
        <w:t xml:space="preserve">"17340980001"</w:t>
      </w:r>
      <w:r>
        <w:rPr>
          <w:rFonts w:ascii="Courier" w:hAnsi="Courier"/>
        </w:rPr>
        <w:t xml:space="preserve">,</w:t>
      </w:r>
      <w:r>
        <w:rPr>
          <w:rFonts w:ascii="Courier" w:hAnsi="Courier"/>
        </w:rPr>
        <w:t xml:space="preserve">"response"</w:t>
      </w:r>
      <w:r>
        <w:rPr>
          <w:rFonts w:ascii="Courier" w:hAnsi="Courier"/>
        </w:rPr>
        <w:t xml:space="preserve">:</w:t>
      </w:r>
      <w:r>
        <w:rPr>
          <w:rFonts w:ascii="Courier" w:hAnsi="Courier"/>
        </w:rPr>
        <w:t xml:space="preserve">{</w:t>
      </w:r>
      <w:r>
        <w:rPr>
          <w:rFonts w:ascii="Courier" w:hAnsi="Courier"/>
        </w:rPr>
        <w:t xml:space="preserve">"alarms"</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"code"</w:t>
      </w:r>
      <w:r>
        <w:rPr>
          <w:rFonts w:ascii="Courier" w:hAnsi="Courier"/>
        </w:rPr>
        <w:t xml:space="preserve">:</w:t>
      </w:r>
      <w:r>
        <w:rPr>
          <w:rFonts w:ascii="Courier" w:hAnsi="Courier"/>
        </w:rPr>
        <w:t xml:space="preserve">1</w:t>
      </w:r>
      <w:r>
        <w:rPr>
          <w:rFonts w:ascii="Courier" w:hAnsi="Courier"/>
        </w:rPr>
        <w:t xml:space="preserve">,</w:t>
      </w:r>
      <w:r>
        <w:rPr>
          <w:rFonts w:ascii="Courier" w:hAnsi="Courier"/>
        </w:rPr>
        <w:t xml:space="preserve">"description"</w:t>
      </w:r>
      <w:r>
        <w:rPr>
          <w:rFonts w:ascii="Courier" w:hAnsi="Courier"/>
        </w:rPr>
        <w:t xml:space="preserve">:</w:t>
      </w:r>
      <w:r>
        <w:rPr>
          <w:rFonts w:ascii="Courier" w:hAnsi="Courier"/>
        </w:rPr>
        <w:t xml:space="preserve">"Enerji kesintisi"</w:t>
      </w:r>
      <w:r>
        <w:rPr>
          <w:rFonts w:ascii="Courier" w:hAnsi="Courier"/>
        </w:rPr>
        <w:t xml:space="preserve">,</w:t>
      </w:r>
      <w:r>
        <w:rPr>
          <w:rFonts w:ascii="Courier" w:hAnsi="Courier"/>
        </w:rPr>
        <w:t xml:space="preserve">"date"</w:t>
      </w:r>
      <w:r>
        <w:rPr>
          <w:rFonts w:ascii="Courier" w:hAnsi="Courier"/>
        </w:rPr>
        <w:t xml:space="preserve">:</w:t>
      </w:r>
      <w:r>
        <w:rPr>
          <w:rFonts w:ascii="Courier" w:hAnsi="Courier"/>
        </w:rPr>
        <w:t xml:space="preserve">"2025-12-13T14:30:00Z"</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"code"</w:t>
      </w:r>
      <w:r>
        <w:rPr>
          <w:rFonts w:ascii="Courier" w:hAnsi="Courier"/>
        </w:rPr>
        <w:t xml:space="preserve">:</w:t>
      </w:r>
      <w:r>
        <w:rPr>
          <w:rFonts w:ascii="Courier" w:hAnsi="Courier"/>
        </w:rPr>
        <w:t xml:space="preserve">2</w:t>
      </w:r>
      <w:r>
        <w:rPr>
          <w:rFonts w:ascii="Courier" w:hAnsi="Courier"/>
        </w:rPr>
        <w:t xml:space="preserve">,</w:t>
      </w:r>
      <w:r>
        <w:rPr>
          <w:rFonts w:ascii="Courier" w:hAnsi="Courier"/>
        </w:rPr>
        <w:t xml:space="preserve">"description"</w:t>
      </w:r>
      <w:r>
        <w:rPr>
          <w:rFonts w:ascii="Courier" w:hAnsi="Courier"/>
        </w:rPr>
        <w:t xml:space="preserve">:</w:t>
      </w:r>
      <w:r>
        <w:rPr>
          <w:rFonts w:ascii="Courier" w:hAnsi="Courier"/>
        </w:rPr>
        <w:t xml:space="preserve">"Enerji geldi"</w:t>
      </w:r>
      <w:r>
        <w:rPr>
          <w:rFonts w:ascii="Courier" w:hAnsi="Courier"/>
        </w:rPr>
        <w:t xml:space="preserve">,</w:t>
      </w:r>
      <w:r>
        <w:rPr>
          <w:rFonts w:ascii="Courier" w:hAnsi="Courier"/>
        </w:rPr>
        <w:t xml:space="preserve">"date"</w:t>
      </w:r>
      <w:r>
        <w:rPr>
          <w:rFonts w:ascii="Courier" w:hAnsi="Courier"/>
        </w:rPr>
        <w:t xml:space="preserve">:</w:t>
      </w:r>
      <w:r>
        <w:rPr>
          <w:rFonts w:ascii="Courier" w:hAnsi="Courier"/>
        </w:rPr>
        <w:t xml:space="preserve">"2025-12-13T15:30:00Z"</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w:t>
      </w:r>
    </w:p>
    <w:p>
      <w:pPr>
        <w:pStyle w:val="Heading3"/>
        <w:spacing w:lineRule="auto"/>
      </w:pPr>
      <w:r>
        <w:rPr/>
        <w:t xml:space="preserve">5.5 Özel Dönüşüm Kuralları</w:t>
      </w:r>
    </w:p>
    <w:p>
      <w:pPr>
        <w:pStyle w:val="Heading4"/>
        <w:spacing w:lineRule="auto"/>
      </w:pPr>
      <w:r>
        <w:rPr/>
        <w:t xml:space="preserve">5.5.1 Null ve Eksik Alanlar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Durum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Kural</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 değer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"field": null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 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Korunur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Eksik alan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Alan yok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Alan yok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Eklenmez</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Boş string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"field": ""</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Korunur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Boş dizi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"field": []</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Korunur</w:t>
            </w:r>
          </w:p>
        </w:tc>
      </w:tr>
    </w:tbl>
    <w:p>
      <w:pPr>
        <w:spacing w:lineRule="auto"/>
      </w:pPr>
      <w:r>
        <w:rPr/>
      </w:r>
    </w:p>
    <w:p>
      <w:pPr>
        <w:pStyle w:val="Heading4"/>
        <w:spacing w:lineRule="auto"/>
      </w:pPr>
      <w:r>
        <w:rPr/>
        <w:t xml:space="preserve">5.5.2 Boolean Değerler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CBOR</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0xF5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false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false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0xF4</w:t>
            </w:r>
          </w:p>
        </w:tc>
      </w:tr>
    </w:tbl>
    <w:p>
      <w:pPr>
        <w:spacing w:lineRule="auto"/>
      </w:pPr>
      <w:r>
        <w:rPr/>
      </w:r>
    </w:p>
    <w:p>
      <w:pPr>
        <w:pStyle w:val="Heading4"/>
        <w:spacing w:lineRule="auto"/>
      </w:pPr>
      <w:r>
        <w:rPr/>
        <w:t xml:space="preserve">5.5.3 Sayısal Değerler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Değişmez</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Float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Değişmez</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sayı</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Değişmez (tip korunur)</w:t>
            </w:r>
          </w:p>
        </w:tc>
      </w:tr>
    </w:tbl>
    <w:p>
      <w:pPr>
        <w:spacing w:lineRule="auto"/>
      </w:pPr>
      <w:r>
        <w:rPr/>
      </w:r>
    </w:p>
    <w:p>
      <w:pPr>
        <w:pStyle w:val="Heading4"/>
        <w:spacing w:lineRule="auto"/>
      </w:pPr>
      <w:r>
        <w:rPr/>
        <w:t xml:space="preserve">5.5.4 İç İçe Nesneler</w:t>
      </w:r>
    </w:p>
    <w:p>
      <w:pPr>
        <w:spacing w:lineRule="auto"/>
      </w:pPr>
      <w:r>
        <w:rPr/>
        <w:t xml:space="preserve">İç içe nesnelerde tüm seviyeler için dönüşüm uygulanır:</w:t>
      </w:r>
    </w:p>
    <w:p>
      <w:pPr>
        <w:spacing w:lineRule="auto"/>
      </w:pPr>
      <w:r>
        <w:rPr>
          <w:rFonts w:ascii="Courier" w:hAnsi="Courier"/>
        </w:rPr>
        <w:t xml:space="preserve">// Standard</w:t>
      </w:r>
      <w:r>
        <w:rPr>
          <w:rFonts w:ascii="Courier" w:hAnsi="Courier"/>
        </w:rPr>
        <w:t xml:space="preserve">{</w:t>
      </w:r>
      <w:r>
        <w:rPr>
          <w:rFonts w:ascii="Courier" w:hAnsi="Courier"/>
        </w:rPr>
        <w:t xml:space="preserve">"device"</w:t>
      </w:r>
      <w:r>
        <w:rPr>
          <w:rFonts w:ascii="Courier" w:hAnsi="Courier"/>
        </w:rPr>
        <w:t xml:space="preserve">:</w:t>
      </w:r>
      <w:r>
        <w:rPr>
          <w:rFonts w:ascii="Courier" w:hAnsi="Courier"/>
        </w:rPr>
        <w:t xml:space="preserve">{</w:t>
      </w:r>
      <w:r>
        <w:rPr>
          <w:rFonts w:ascii="Courier" w:hAnsi="Courier"/>
        </w:rPr>
        <w:t xml:space="preserve">"flag"</w:t>
      </w:r>
      <w:r>
        <w:rPr>
          <w:rFonts w:ascii="Courier" w:hAnsi="Courier"/>
        </w:rPr>
        <w:t xml:space="preserve">:</w:t>
      </w:r>
      <w:r>
        <w:rPr>
          <w:rFonts w:ascii="Courier" w:hAnsi="Courier"/>
        </w:rPr>
        <w:t xml:space="preserve">"ONE"</w:t>
      </w:r>
      <w:r>
        <w:rPr>
          <w:rFonts w:ascii="Courier" w:hAnsi="Courier"/>
        </w:rPr>
        <w:t xml:space="preserve">,</w:t>
      </w:r>
      <w:r>
        <w:rPr>
          <w:rFonts w:ascii="Courier" w:hAnsi="Courier"/>
        </w:rPr>
        <w:t xml:space="preserve">"serialNumber"</w:t>
      </w:r>
      <w:r>
        <w:rPr>
          <w:rFonts w:ascii="Courier" w:hAnsi="Courier"/>
        </w:rPr>
        <w:t xml:space="preserve">:</w:t>
      </w:r>
      <w:r>
        <w:rPr>
          <w:rFonts w:ascii="Courier" w:hAnsi="Courier"/>
        </w:rPr>
        <w:t xml:space="preserve">"123"</w:t>
      </w:r>
      <w:r>
        <w:rPr>
          <w:rFonts w:ascii="Courier" w:hAnsi="Courier"/>
        </w:rPr>
        <w:t xml:space="preserve">}</w:t>
      </w:r>
      <w:r>
        <w:rPr>
          <w:rFonts w:ascii="Courier" w:hAnsi="Courier"/>
        </w:rPr>
        <w:t xml:space="preserve">,</w:t>
      </w:r>
      <w:r>
        <w:rPr>
          <w:rFonts w:ascii="Courier" w:hAnsi="Courier"/>
        </w:rPr>
        <w:t xml:space="preserve">"response"</w:t>
      </w:r>
      <w:r>
        <w:rPr>
          <w:rFonts w:ascii="Courier" w:hAnsi="Courier"/>
        </w:rPr>
        <w:t xml:space="preserve">:</w:t>
      </w:r>
      <w:r>
        <w:rPr>
          <w:rFonts w:ascii="Courier" w:hAnsi="Courier"/>
        </w:rPr>
        <w:t xml:space="preserve">{</w:t>
      </w:r>
      <w:r>
        <w:rPr>
          <w:rFonts w:ascii="Courier" w:hAnsi="Courier"/>
        </w:rPr>
        <w:t xml:space="preserve">"meters"</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"serialNumber"</w:t>
      </w:r>
      <w:r>
        <w:rPr>
          <w:rFonts w:ascii="Courier" w:hAnsi="Courier"/>
        </w:rPr>
        <w:t xml:space="preserve">:</w:t>
      </w:r>
      <w:r>
        <w:rPr>
          <w:rFonts w:ascii="Courier" w:hAnsi="Courier"/>
        </w:rPr>
        <w:t xml:space="preserve">"456"</w:t>
      </w:r>
      <w:r>
        <w:rPr>
          <w:rFonts w:ascii="Courier" w:hAnsi="Courier"/>
        </w:rPr>
        <w:t xml:space="preserve">,</w:t>
      </w:r>
      <w:r>
        <w:rPr>
          <w:rFonts w:ascii="Courier" w:hAnsi="Courier"/>
        </w:rPr>
        <w:t xml:space="preserve">"type"</w:t>
      </w:r>
      <w:r>
        <w:rPr>
          <w:rFonts w:ascii="Courier" w:hAnsi="Courier"/>
        </w:rPr>
        <w:t xml:space="preserve">:</w:t>
      </w:r>
      <w:r>
        <w:rPr>
          <w:rFonts w:ascii="Courier" w:hAnsi="Courier"/>
        </w:rPr>
        <w:t xml:space="preserve">"electricity"</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 Compact</w:t>
      </w:r>
      <w:r>
        <w:rPr>
          <w:rFonts w:ascii="Courier" w:hAnsi="Courier"/>
        </w:rPr>
        <w:t xml:space="preserve">{</w:t>
      </w:r>
      <w:r>
        <w:rPr>
          <w:rFonts w:ascii="Courier" w:hAnsi="Courier"/>
        </w:rPr>
        <w:t xml:space="preserve">"d"</w:t>
      </w:r>
      <w:r>
        <w:rPr>
          <w:rFonts w:ascii="Courier" w:hAnsi="Courier"/>
        </w:rPr>
        <w:t xml:space="preserve">:</w:t>
      </w:r>
      <w:r>
        <w:rPr>
          <w:rFonts w:ascii="Courier" w:hAnsi="Courier"/>
        </w:rPr>
        <w:t xml:space="preserve">{</w:t>
      </w:r>
      <w:r>
        <w:rPr>
          <w:rFonts w:ascii="Courier" w:hAnsi="Courier"/>
        </w:rPr>
        <w:t xml:space="preserve">"f"</w:t>
      </w:r>
      <w:r>
        <w:rPr>
          <w:rFonts w:ascii="Courier" w:hAnsi="Courier"/>
        </w:rPr>
        <w:t xml:space="preserve">:</w:t>
      </w:r>
      <w:r>
        <w:rPr>
          <w:rFonts w:ascii="Courier" w:hAnsi="Courier"/>
        </w:rPr>
        <w:t xml:space="preserve">"ONE"</w:t>
      </w:r>
      <w:r>
        <w:rPr>
          <w:rFonts w:ascii="Courier" w:hAnsi="Courier"/>
        </w:rPr>
        <w:t xml:space="preserve">,</w:t>
      </w:r>
      <w:r>
        <w:rPr>
          <w:rFonts w:ascii="Courier" w:hAnsi="Courier"/>
        </w:rPr>
        <w:t xml:space="preserve">"sn"</w:t>
      </w:r>
      <w:r>
        <w:rPr>
          <w:rFonts w:ascii="Courier" w:hAnsi="Courier"/>
        </w:rPr>
        <w:t xml:space="preserve">:</w:t>
      </w:r>
      <w:r>
        <w:rPr>
          <w:rFonts w:ascii="Courier" w:hAnsi="Courier"/>
        </w:rPr>
        <w:t xml:space="preserve">"123"</w:t>
      </w:r>
      <w:r>
        <w:rPr>
          <w:rFonts w:ascii="Courier" w:hAnsi="Courier"/>
        </w:rPr>
        <w:t xml:space="preserve">}</w:t>
      </w:r>
      <w:r>
        <w:rPr>
          <w:rFonts w:ascii="Courier" w:hAnsi="Courier"/>
        </w:rPr>
        <w:t xml:space="preserve">,</w:t>
      </w:r>
      <w:r>
        <w:rPr>
          <w:rFonts w:ascii="Courier" w:hAnsi="Courier"/>
        </w:rPr>
        <w:t xml:space="preserve">"r"</w:t>
      </w:r>
      <w:r>
        <w:rPr>
          <w:rFonts w:ascii="Courier" w:hAnsi="Courier"/>
        </w:rPr>
        <w:t xml:space="preserve">:</w:t>
      </w:r>
      <w:r>
        <w:rPr>
          <w:rFonts w:ascii="Courier" w:hAnsi="Courier"/>
        </w:rPr>
        <w:t xml:space="preserve">{</w:t>
      </w:r>
      <w:r>
        <w:rPr>
          <w:rFonts w:ascii="Courier" w:hAnsi="Courier"/>
        </w:rPr>
        <w:t xml:space="preserve">"mes"</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"sn"</w:t>
      </w:r>
      <w:r>
        <w:rPr>
          <w:rFonts w:ascii="Courier" w:hAnsi="Courier"/>
        </w:rPr>
        <w:t xml:space="preserve">:</w:t>
      </w:r>
      <w:r>
        <w:rPr>
          <w:rFonts w:ascii="Courier" w:hAnsi="Courier"/>
        </w:rPr>
        <w:t xml:space="preserve">"456"</w:t>
      </w:r>
      <w:r>
        <w:rPr>
          <w:rFonts w:ascii="Courier" w:hAnsi="Courier"/>
        </w:rPr>
        <w:t xml:space="preserve">,</w:t>
      </w:r>
      <w:r>
        <w:rPr>
          <w:rFonts w:ascii="Courier" w:hAnsi="Courier"/>
        </w:rPr>
        <w:t xml:space="preserve">"t"</w:t>
      </w:r>
      <w:r>
        <w:rPr>
          <w:rFonts w:ascii="Courier" w:hAnsi="Courier"/>
        </w:rPr>
        <w:t xml:space="preserve">:</w:t>
      </w:r>
      <w:r>
        <w:rPr>
          <w:rFonts w:ascii="Courier" w:hAnsi="Courier"/>
        </w:rPr>
        <w:t xml:space="preserve">0</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w:t>
      </w:r>
    </w:p>
    <w:p>
      <w:pPr>
        <w:pStyle w:val="Heading3"/>
        <w:spacing w:lineRule="auto"/>
      </w:pPr>
      <w:r>
        <w:rPr/>
        <w:t xml:space="preserve">5.6 Sıkıştırma Entegrasyonu</w:t>
      </w:r>
    </w:p>
    <w:p>
      <w:pPr>
        <w:spacing w:lineRule="auto"/>
      </w:pPr>
      <w:r>
        <w:rPr/>
        <w:t xml:space="preserve">Büyük veri alanları (rawData gibi) için sıkıştırma dönüşüm sürecine entegre edilir:</w:t>
      </w:r>
    </w:p>
    <w:p>
      <w:pPr>
        <w:spacing w:lineRule="auto"/>
      </w:pPr>
      <w:r>
        <w:rPr/>
      </w:r>
    </w:p>
    <w:p>
      <w:pPr>
        <w:spacing w:lineRule="auto"/>
      </w:pPr>
      <w:r>
        <w:rPr>
          <w:b/>
        </w:rPr>
        <w:t xml:space="preserve">[Mermaid Diagram]</w:t>
      </w:r>
    </w:p>
    <w:p>
      <w:pPr>
        <w:spacing w:lineRule="auto"/>
      </w:pPr>
      <w:r>
        <w:rPr/>
      </w:r>
    </w:p>
    <w:p>
      <w:pPr>
        <w:spacing w:lineRule="auto"/>
      </w:pPr>
      <w:r>
        <w:rPr/>
        <w:t xml:space="preserve">Diagrams are not supported in Word export. Please use PDF export for diagrams.</w:t>
      </w:r>
    </w:p>
    <w:p>
      <w:pPr>
        <w:spacing w:lineRule="auto"/>
      </w:pPr>
      <w:r>
        <w:rPr/>
      </w:r>
    </w:p>
    <w:p>
      <w:pPr>
        <w:pStyle w:val="Heading4"/>
        <w:spacing w:lineRule="auto"/>
      </w:pPr>
      <w:r>
        <w:rPr/>
        <w:t xml:space="preserve">5.6.1 Sıkıştırma Tespit Kuralları</w:t>
      </w:r>
    </w:p>
    <w:p>
      <w:pPr>
        <w:spacing w:lineRule="auto"/>
      </w:pPr>
      <w:r>
        <w:rPr/>
        <w:t xml:space="preserve">Compact'tan Standard'a dönüşümde veri otomatik olarak analiz edilir: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Başlık Baytları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İşlem</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0x78 0x9C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zlib (varsayılan)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0x78 0xDA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zlib (best)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0x1F 0x8B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gzip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Diğer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Sıkıştırılmamış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Olduğu gibi</w:t>
            </w:r>
          </w:p>
        </w:tc>
      </w:tr>
    </w:tbl>
    <w:p>
      <w:pPr>
        <w:spacing w:lineRule="auto"/>
      </w:pPr>
      <w:r>
        <w:rPr/>
      </w:r>
    </w:p>
    <w:p>
      <w:pPr>
        <w:pStyle w:val="Heading3"/>
        <w:spacing w:lineRule="auto"/>
      </w:pPr>
      <w:r>
        <w:rPr/>
        <w:t xml:space="preserve">5.7 Format Algılama</w:t>
      </w:r>
    </w:p>
    <w:p>
      <w:pPr>
        <w:spacing w:lineRule="auto"/>
      </w:pPr>
      <w:r>
        <w:rPr/>
        <w:t xml:space="preserve">Gelen mesajın formatı otomatik olarak algılanabilir:</w:t>
      </w:r>
    </w:p>
    <w:p>
      <w:pPr>
        <w:spacing w:lineRule="auto"/>
      </w:pPr>
      <w:r>
        <w:rPr/>
      </w:r>
    </w:p>
    <w:p>
      <w:pPr>
        <w:spacing w:lineRule="auto"/>
      </w:pPr>
      <w:r>
        <w:rPr>
          <w:b/>
        </w:rPr>
        <w:t xml:space="preserve">[Mermaid Diagram]</w:t>
      </w:r>
    </w:p>
    <w:p>
      <w:pPr>
        <w:spacing w:lineRule="auto"/>
      </w:pPr>
      <w:r>
        <w:rPr/>
      </w:r>
    </w:p>
    <w:p>
      <w:pPr>
        <w:spacing w:lineRule="auto"/>
      </w:pPr>
      <w:r>
        <w:rPr/>
        <w:t xml:space="preserve">Diagrams are not supported in Word export. Please use PDF export for diagrams.</w:t>
      </w:r>
    </w:p>
    <w:p>
      <w:pPr>
        <w:spacing w:lineRule="auto"/>
      </w:pPr>
      <w:r>
        <w:rPr/>
      </w:r>
    </w:p>
    <w:p>
      <w:pPr>
        <w:pStyle w:val="Heading4"/>
        <w:spacing w:lineRule="auto"/>
      </w:pPr>
      <w:r>
        <w:rPr/>
        <w:t xml:space="preserve">5.7.1 Algılama Önceliği</w:t>
      </w:r>
    </w:p>
    <w:p>
      <w:pPr>
        <w:numPr>
          <w:ilvl w:val="0"/>
          <w:numId w:val="25"/>
        </w:numPr>
        <w:spacing w:lineRule="auto"/>
      </w:pPr>
      <w:r>
        <w:rPr>
          <w:b/>
        </w:rPr>
        <w:t xml:space="preserve">CBOR kontrolü:</w:t>
      </w:r>
      <w:r>
        <w:rPr/>
        <w:t xml:space="preserve"> İlk bayt CBOR map göstergesi mi?</w:t>
      </w:r>
    </w:p>
    <w:p>
      <w:pPr>
        <w:numPr>
          <w:ilvl w:val="0"/>
          <w:numId w:val="25"/>
        </w:numPr>
        <w:spacing w:lineRule="auto"/>
      </w:pPr>
      <w:r>
        <w:rPr>
          <w:b/>
        </w:rPr>
        <w:t xml:space="preserve">JSON kontrolü:</w:t>
      </w:r>
      <w:r>
        <w:rPr/>
        <w:t xml:space="preserve">{</w:t>
      </w:r>
      <w:r>
        <w:rPr/>
        <w:t xml:space="preserve"> ile mi başlıyor?</w:t>
      </w:r>
    </w:p>
    <w:p>
      <w:pPr>
        <w:numPr>
          <w:ilvl w:val="0"/>
          <w:numId w:val="25"/>
        </w:numPr>
        <w:spacing w:lineRule="auto"/>
      </w:pPr>
      <w:r>
        <w:rPr>
          <w:b/>
        </w:rPr>
        <w:t xml:space="preserve">Format kontrolü:</w:t>
      </w:r>
      <w:r>
        <w:rPr/>
        <w:t xml:space="preserve"> Alan adları kısa mı (Compact) uzun mu (Standard)?</w:t>
      </w:r>
    </w:p>
    <w:p>
      <w:pPr>
        <w:pStyle w:val="Heading3"/>
        <w:spacing w:lineRule="auto"/>
      </w:pPr>
      <w:r>
        <w:rPr/>
        <w:t xml:space="preserve">5.8 Hata Durumları</w:t>
      </w:r>
    </w:p>
    <w:p>
      <w:pPr>
        <w:pStyle w:val="Heading4"/>
        <w:spacing w:lineRule="auto"/>
      </w:pPr>
      <w:r>
        <w:rPr/>
        <w:t xml:space="preserve">5.8.1 Dönüşüm Hataları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Çözüm</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Bilinmeyen alan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Eşleşme tablosunda yok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Olduğu gibi koru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Geçersiz tarih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Parse edilemez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 olarak ayarla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Bilinmeyen fonksiyon kodu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Tabloda yok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olarak koru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CBOR parse hatası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Bozuk veri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Hata döndür</w:t>
            </w:r>
          </w:p>
        </w:tc>
      </w:tr>
    </w:tbl>
    <w:p>
      <w:pPr>
        <w:spacing w:lineRule="auto"/>
      </w:pPr>
      <w:r>
        <w:rPr/>
      </w:r>
    </w:p>
    <w:p>
      <w:pPr>
        <w:pStyle w:val="Heading4"/>
        <w:spacing w:lineRule="auto"/>
      </w:pPr>
      <w:r>
        <w:rPr/>
        <w:t xml:space="preserve">5.8.2 Geri Dönüş Stratejisi</w:t>
      </w:r>
    </w:p>
    <w:p>
      <w:pPr>
        <w:spacing w:lineRule="auto"/>
      </w:pPr>
      <w:r>
        <w:rPr/>
        <w:t xml:space="preserve">Dönüşüm hatalarında:</w:t>
      </w:r>
    </w:p>
    <w:p>
      <w:pPr>
        <w:numPr>
          <w:ilvl w:val="0"/>
          <w:numId w:val="26"/>
        </w:numPr>
        <w:spacing w:lineRule="auto"/>
      </w:pPr>
      <w:r>
        <w:rPr>
          <w:b/>
        </w:rPr>
        <w:t xml:space="preserve">Bilinmeyen alanlar:</w:t>
      </w:r>
      <w:r>
        <w:rPr/>
        <w:t xml:space="preserve"> Anahtar ve değer olduğu gibi korunur</w:t>
      </w:r>
    </w:p>
    <w:p>
      <w:pPr>
        <w:numPr>
          <w:ilvl w:val="0"/>
          <w:numId w:val="26"/>
        </w:numPr>
        <w:spacing w:lineRule="auto"/>
      </w:pPr>
      <w:r>
        <w:rPr>
          <w:b/>
        </w:rPr>
        <w:t xml:space="preserve">Tip uyumsuzluğu:</w:t>
      </w:r>
      <w:r>
        <w:rPr/>
        <w:t xml:space="preserve"> Kaynak değer korunur</w:t>
      </w:r>
    </w:p>
    <w:p>
      <w:pPr>
        <w:numPr>
          <w:ilvl w:val="0"/>
          <w:numId w:val="26"/>
        </w:numPr>
        <w:spacing w:lineRule="auto"/>
      </w:pPr>
      <w:r>
        <w:rPr>
          <w:b/>
        </w:rPr>
        <w:t xml:space="preserve">Parse hatası:</w:t>
      </w:r>
      <w:r>
        <w:rPr/>
        <w:t xml:space="preserve"> İşlem iptal edilir, hata raporu üretilir</w:t>
      </w:r>
    </w:p>
    <w:p>
      <w:pPr>
        <w:spacing w:lineRule="auto"/>
      </w:pPr>
      <w:r>
        <w:rPr/>
        <w:t xml:space="preserve">Bölüm 5 Sonu - Bölüm 6'ya devam ediniz.</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b%C3%B6l%C3%BCm-1-giri%C5%9F-ve-genel-bak%C4%B1%C5%9F" TargetMode="External"/>
  <Relationship Id="rId7" Type="http://schemas.openxmlformats.org/officeDocument/2006/relationships/hyperlink" Target="#b%C3%B6l%C3%BCm-2-tan%C4%B1mlar-ve-k%C4%B1saltmalar" TargetMode="External"/>
  <Relationship Id="rId8" Type="http://schemas.openxmlformats.org/officeDocument/2006/relationships/hyperlink" Target="#b%C3%B6l%C3%BCm-3-protokol-yap%C4%B1s%C4%B1-ve-ba%C5%9Fl%C4%B1k-format%C4%B1" TargetMode="External"/>
  <Relationship Id="rId9" Type="http://schemas.openxmlformats.org/officeDocument/2006/relationships/hyperlink" Target="#b%C3%B6l%C3%BCm-4-cbor-kodlama-ve-k%C4%B1saltmalar" TargetMode="External"/>
  <Relationship Id="rId10" Type="http://schemas.openxmlformats.org/officeDocument/2006/relationships/hyperlink" Target="#b%C3%B6l%C3%BCm-5-format-d%C3%B6n%C3%BC%C5%9F%C3%BCm%C3%BC" TargetMode="External"/>
  <Relationship Id="rId11" Type="http://schemas.openxmlformats.org/officeDocument/2006/relationships/hyperlink" Target="#b%C3%B6l%C3%BCm-6-fonksiyonlar" TargetMode="External"/>
  <Relationship Id="rId12" Type="http://schemas.openxmlformats.org/officeDocument/2006/relationships/hyperlink" Target="#b%C3%B6l%C3%BCm-7-ileti%C5%9Fim-ak%C4%B1%C5%9Flar%C4%B1" TargetMode="External"/>
  <Relationship Id="rId13" Type="http://schemas.openxmlformats.org/officeDocument/2006/relationships/hyperlink" Target="#b%C3%B6l%C3%BCm-8-hata-kodlar%C4%B1-ve-y%C3%B6netimi" TargetMode="External"/>
  <Relationship Id="rId14" Type="http://schemas.openxmlformats.org/officeDocument/2006/relationships/footer" Target="footer1.xml" TargetMode="Internal"/>
  <Relationship Id="rId1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2025-12-13T12:24:07.075Z</dcterms:created>
  <dcterms:modified xsi:type="dcterms:W3CDTF">2025-12-13T12:24:07.075Z</dcterms:modified>
</cp:coreProperties>
</file>