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CC" w:rsidRPr="000647CC" w:rsidRDefault="000763CC" w:rsidP="000647CC">
      <w:pPr>
        <w:pStyle w:val="a7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CB7465">
        <w:rPr>
          <w:rFonts w:hint="eastAsia"/>
        </w:rPr>
        <w:t>MongoDB</w:t>
      </w:r>
      <w:r>
        <w:rPr>
          <w:rFonts w:hint="eastAsia"/>
        </w:rPr>
        <w:t>安装</w:t>
      </w:r>
    </w:p>
    <w:p w:rsidR="00417C78" w:rsidRDefault="00A53ABD" w:rsidP="00417C78">
      <w:pPr>
        <w:pStyle w:val="a8"/>
        <w:spacing w:before="326"/>
      </w:pPr>
      <w:r>
        <w:rPr>
          <w:rFonts w:hint="eastAsia"/>
        </w:rPr>
        <w:t>一</w:t>
      </w:r>
      <w:r w:rsidR="00417C78">
        <w:rPr>
          <w:rFonts w:hint="eastAsia"/>
        </w:rPr>
        <w:t>、</w:t>
      </w:r>
      <w:r w:rsidR="00CB7465">
        <w:rPr>
          <w:rFonts w:hint="eastAsia"/>
        </w:rPr>
        <w:t>MongoDB</w:t>
      </w:r>
      <w:r w:rsidR="00417C78">
        <w:rPr>
          <w:rFonts w:hint="eastAsia"/>
        </w:rPr>
        <w:t>安装</w:t>
      </w:r>
      <w:r w:rsidR="00417C78">
        <w:rPr>
          <w:rFonts w:hint="eastAsia"/>
        </w:rPr>
        <w:t xml:space="preserve"> </w:t>
      </w:r>
    </w:p>
    <w:p w:rsidR="00417C78" w:rsidRPr="00417C78" w:rsidRDefault="006A0437" w:rsidP="006A0437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C78">
        <w:rPr>
          <w:rFonts w:hint="eastAsia"/>
        </w:rPr>
        <w:t>下载地址</w:t>
      </w:r>
    </w:p>
    <w:p w:rsidR="00417C78" w:rsidRPr="00417C78" w:rsidRDefault="00417C78" w:rsidP="00417C78">
      <w:pPr>
        <w:spacing w:line="360" w:lineRule="exact"/>
        <w:ind w:left="345" w:firstLineChars="0" w:firstLine="120"/>
        <w:rPr>
          <w:rFonts w:eastAsia="宋体" w:cs="Consolas"/>
          <w:color w:val="F14E32"/>
          <w:szCs w:val="21"/>
          <w:shd w:val="clear" w:color="auto" w:fill="FFFFFF"/>
        </w:rPr>
      </w:pPr>
      <w:r w:rsidRPr="00417C78">
        <w:rPr>
          <w:rFonts w:eastAsia="宋体" w:cs="Consolas" w:hint="eastAsia"/>
          <w:color w:val="F14E32"/>
          <w:szCs w:val="21"/>
          <w:shd w:val="clear" w:color="auto" w:fill="FFFFFF"/>
        </w:rPr>
        <w:t>①、</w:t>
      </w:r>
      <w:r w:rsidR="00CB7465" w:rsidRPr="00CB7465">
        <w:t>https://www.mongodb.com/download-center?jmp=nav#community</w:t>
      </w:r>
    </w:p>
    <w:p w:rsidR="00417C78" w:rsidRDefault="00417C78" w:rsidP="006A0437">
      <w:pPr>
        <w:pStyle w:val="a9"/>
        <w:ind w:left="10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window</w:t>
      </w:r>
      <w:r w:rsidR="00CB7465">
        <w:rPr>
          <w:rFonts w:hint="eastAsia"/>
        </w:rPr>
        <w:t>下</w:t>
      </w:r>
      <w:r>
        <w:rPr>
          <w:rFonts w:hint="eastAsia"/>
        </w:rPr>
        <w:t>安装</w:t>
      </w:r>
    </w:p>
    <w:p w:rsidR="001F5C1B" w:rsidRDefault="001F5C1B" w:rsidP="001F5C1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下载安装</w:t>
      </w:r>
    </w:p>
    <w:p w:rsidR="001F5C1B" w:rsidRDefault="001F5C1B" w:rsidP="001F5C1B">
      <w:pPr>
        <w:ind w:firstLine="420"/>
      </w:pPr>
      <w:r>
        <w:rPr>
          <w:rFonts w:hint="eastAsia"/>
        </w:rPr>
        <w:t>浏览器</w:t>
      </w:r>
      <w:r w:rsidR="00CB7465">
        <w:rPr>
          <w:rFonts w:hint="eastAsia"/>
        </w:rPr>
        <w:t>输入下载地址</w:t>
      </w:r>
      <w:r>
        <w:rPr>
          <w:rFonts w:hint="eastAsia"/>
        </w:rPr>
        <w:t>,</w:t>
      </w:r>
      <w:r>
        <w:rPr>
          <w:rFonts w:hint="eastAsia"/>
        </w:rPr>
        <w:t>进入下载界面</w:t>
      </w:r>
      <w:r>
        <w:rPr>
          <w:rFonts w:hint="eastAsia"/>
        </w:rPr>
        <w:t>,</w:t>
      </w:r>
      <w:r w:rsidR="00CB7465">
        <w:rPr>
          <w:rFonts w:hint="eastAsia"/>
        </w:rPr>
        <w:t>选择</w:t>
      </w:r>
      <w:r w:rsidR="00CB7465">
        <w:rPr>
          <w:rFonts w:hint="eastAsia"/>
        </w:rPr>
        <w:t>window</w:t>
      </w:r>
      <w:r w:rsidR="00CB7465">
        <w:rPr>
          <w:rFonts w:hint="eastAsia"/>
        </w:rPr>
        <w:t>版本</w:t>
      </w:r>
      <w:r>
        <w:rPr>
          <w:rFonts w:hint="eastAsia"/>
        </w:rPr>
        <w:t>;</w:t>
      </w:r>
    </w:p>
    <w:p w:rsidR="001F5C1B" w:rsidRDefault="001F5C1B" w:rsidP="001F5C1B">
      <w:pPr>
        <w:ind w:firstLine="420"/>
      </w:pPr>
      <w:r>
        <w:rPr>
          <w:rFonts w:hint="eastAsia"/>
        </w:rPr>
        <w:t>下载完成后文件名为</w:t>
      </w:r>
      <w:r>
        <w:rPr>
          <w:rFonts w:hint="eastAsia"/>
        </w:rPr>
        <w:t>:</w:t>
      </w:r>
      <w:r w:rsidR="00CB7465" w:rsidRPr="00CB7465">
        <w:t xml:space="preserve"> mongodb-win32-x86_64-2008plus-ssl-4.0.1-signed.msi</w:t>
      </w:r>
      <w:r>
        <w:rPr>
          <w:rFonts w:hint="eastAsia"/>
        </w:rPr>
        <w:t>,</w:t>
      </w:r>
      <w:r>
        <w:rPr>
          <w:rFonts w:hint="eastAsia"/>
        </w:rPr>
        <w:t>点击文件即可执行安装。</w:t>
      </w:r>
    </w:p>
    <w:p w:rsidR="001F5C1B" w:rsidRDefault="001F5C1B" w:rsidP="001F5C1B">
      <w:pPr>
        <w:ind w:firstLine="420"/>
      </w:pPr>
      <w:r>
        <w:rPr>
          <w:rFonts w:hint="eastAsia"/>
        </w:rPr>
        <w:t>下载界面截图如下</w:t>
      </w:r>
      <w:r>
        <w:rPr>
          <w:rFonts w:hint="eastAsia"/>
        </w:rPr>
        <w:t>:</w:t>
      </w:r>
    </w:p>
    <w:p w:rsidR="001F5C1B" w:rsidRDefault="00CB7465" w:rsidP="001F5C1B">
      <w:pPr>
        <w:ind w:firstLine="420"/>
      </w:pPr>
      <w:r>
        <w:rPr>
          <w:noProof/>
        </w:rPr>
        <w:drawing>
          <wp:inline distT="0" distB="0" distL="0" distR="0">
            <wp:extent cx="5714286" cy="4257143"/>
            <wp:effectExtent l="19050" t="0" r="714" b="0"/>
            <wp:docPr id="48" name="图片 48" descr="C:\Users\Administrator\Desktop\mongodb-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Desktop\mongodb-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42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78" w:rsidRDefault="00417C78" w:rsidP="006A0437">
      <w:pPr>
        <w:pStyle w:val="a9"/>
        <w:ind w:left="105"/>
      </w:pPr>
      <w:r>
        <w:rPr>
          <w:rFonts w:hint="eastAsia"/>
        </w:rPr>
        <w:t>3</w:t>
      </w:r>
      <w:r w:rsidR="00A53ABD">
        <w:rPr>
          <w:rFonts w:hint="eastAsia"/>
        </w:rPr>
        <w:t>、安装完成配置相关目录</w:t>
      </w:r>
    </w:p>
    <w:p w:rsidR="00A53ABD" w:rsidRDefault="00A53ABD" w:rsidP="001F5C1B">
      <w:pPr>
        <w:ind w:firstLine="420"/>
      </w:pPr>
      <w:r>
        <w:rPr>
          <w:rFonts w:hint="eastAsia"/>
        </w:rPr>
        <w:t>我将</w:t>
      </w:r>
      <w:r>
        <w:rPr>
          <w:rFonts w:hint="eastAsia"/>
        </w:rPr>
        <w:t>MongoDB</w:t>
      </w:r>
      <w:r>
        <w:rPr>
          <w:rFonts w:hint="eastAsia"/>
        </w:rPr>
        <w:t>安装在目录：</w:t>
      </w:r>
      <w:r w:rsidRPr="00A53ABD">
        <w:rPr>
          <w:color w:val="FF0000"/>
        </w:rPr>
        <w:t>D:\DataBaseKit</w:t>
      </w:r>
      <w:r>
        <w:rPr>
          <w:rFonts w:hint="eastAsia"/>
        </w:rPr>
        <w:t>下；</w:t>
      </w:r>
    </w:p>
    <w:p w:rsidR="00417C78" w:rsidRDefault="00A53ABD" w:rsidP="001F5C1B">
      <w:pPr>
        <w:ind w:firstLine="420"/>
        <w:rPr>
          <w:color w:val="FF0000"/>
        </w:rPr>
      </w:pPr>
      <w:r>
        <w:rPr>
          <w:rFonts w:hint="eastAsia"/>
        </w:rPr>
        <w:t>安装完成后</w:t>
      </w:r>
      <w:r>
        <w:rPr>
          <w:rFonts w:hint="eastAsia"/>
        </w:rPr>
        <w:t>MongoDB</w:t>
      </w:r>
      <w:r>
        <w:rPr>
          <w:rFonts w:hint="eastAsia"/>
        </w:rPr>
        <w:t>所在位置为：</w:t>
      </w:r>
      <w:r w:rsidRPr="00A53ABD">
        <w:rPr>
          <w:color w:val="FF0000"/>
        </w:rPr>
        <w:t>D:\DataBaseKit\mongodb</w:t>
      </w:r>
      <w:r>
        <w:rPr>
          <w:rFonts w:hint="eastAsia"/>
          <w:color w:val="FF0000"/>
        </w:rPr>
        <w:t>；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color w:val="auto"/>
        </w:rPr>
        <w:t>MongoDB</w:t>
      </w:r>
      <w:r>
        <w:rPr>
          <w:rFonts w:hint="eastAsia"/>
          <w:color w:val="auto"/>
        </w:rPr>
        <w:t>数据库文件的位置需要用户自己创建，没有数据目录</w:t>
      </w:r>
      <w:r>
        <w:rPr>
          <w:rFonts w:hint="eastAsia"/>
          <w:color w:val="auto"/>
        </w:rPr>
        <w:t>MongoDB</w:t>
      </w:r>
      <w:r>
        <w:rPr>
          <w:rFonts w:hint="eastAsia"/>
          <w:color w:val="auto"/>
        </w:rPr>
        <w:t>将无法成功启动。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color w:val="auto"/>
        </w:rPr>
        <w:t>在</w:t>
      </w:r>
      <w:r w:rsidRPr="00A53ABD">
        <w:rPr>
          <w:color w:val="FF0000"/>
        </w:rPr>
        <w:t>D:\DataBaseKit\mongodb</w:t>
      </w: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>下创建</w:t>
      </w:r>
      <w:r>
        <w:rPr>
          <w:rFonts w:hint="eastAsia"/>
          <w:color w:val="auto"/>
        </w:rPr>
        <w:t>data</w:t>
      </w:r>
      <w:r>
        <w:rPr>
          <w:rFonts w:hint="eastAsia"/>
          <w:color w:val="auto"/>
        </w:rPr>
        <w:t>目录，在</w:t>
      </w:r>
      <w:r>
        <w:rPr>
          <w:rFonts w:hint="eastAsia"/>
          <w:color w:val="auto"/>
        </w:rPr>
        <w:t>data</w:t>
      </w:r>
      <w:r>
        <w:rPr>
          <w:rFonts w:hint="eastAsia"/>
          <w:color w:val="auto"/>
        </w:rPr>
        <w:t>目录下再分别创建</w:t>
      </w:r>
      <w:r>
        <w:rPr>
          <w:rFonts w:hint="eastAsia"/>
          <w:color w:val="auto"/>
        </w:rPr>
        <w:t xml:space="preserve"> db</w:t>
      </w:r>
      <w:r>
        <w:rPr>
          <w:rFonts w:hint="eastAsia"/>
          <w:color w:val="auto"/>
        </w:rPr>
        <w:t>目录和</w:t>
      </w:r>
      <w:r>
        <w:rPr>
          <w:rFonts w:hint="eastAsia"/>
          <w:color w:val="auto"/>
        </w:rPr>
        <w:t>log</w:t>
      </w:r>
      <w:r>
        <w:rPr>
          <w:rFonts w:hint="eastAsia"/>
          <w:color w:val="auto"/>
        </w:rPr>
        <w:t>目录。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color w:val="auto"/>
        </w:rPr>
        <w:t>db</w:t>
      </w:r>
      <w:r>
        <w:rPr>
          <w:rFonts w:hint="eastAsia"/>
          <w:color w:val="auto"/>
        </w:rPr>
        <w:t>目录位置：</w:t>
      </w:r>
      <w:r w:rsidRPr="00A53ABD">
        <w:rPr>
          <w:color w:val="FF0000"/>
        </w:rPr>
        <w:t>D:\DataBaseKit\mongodb\data\db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color w:val="auto"/>
        </w:rPr>
        <w:t>log</w:t>
      </w:r>
      <w:r>
        <w:rPr>
          <w:rFonts w:hint="eastAsia"/>
          <w:color w:val="auto"/>
        </w:rPr>
        <w:t>目录位置：</w:t>
      </w:r>
      <w:r w:rsidRPr="00A53ABD">
        <w:rPr>
          <w:color w:val="FF0000"/>
        </w:rPr>
        <w:t>D:\DataBaseKit\mongodb\data\</w:t>
      </w:r>
      <w:r w:rsidRPr="00A53ABD">
        <w:rPr>
          <w:rFonts w:hint="eastAsia"/>
          <w:color w:val="FF0000"/>
        </w:rPr>
        <w:t>log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color w:val="auto"/>
        </w:rPr>
        <w:t>创建目录如图下：</w:t>
      </w:r>
    </w:p>
    <w:p w:rsidR="00A53ABD" w:rsidRDefault="00A53ABD" w:rsidP="001F5C1B">
      <w:pPr>
        <w:ind w:firstLine="420"/>
        <w:rPr>
          <w:color w:val="auto"/>
        </w:rPr>
      </w:pPr>
      <w:r>
        <w:rPr>
          <w:rFonts w:hint="eastAsia"/>
          <w:noProof/>
          <w:color w:val="auto"/>
        </w:rPr>
        <w:lastRenderedPageBreak/>
        <w:drawing>
          <wp:inline distT="0" distB="0" distL="0" distR="0">
            <wp:extent cx="5715000" cy="1562100"/>
            <wp:effectExtent l="19050" t="0" r="0" b="0"/>
            <wp:docPr id="51" name="图片 51" descr="C:\Users\Administrator\Desktop\mongodb-data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istrator\Desktop\mongodb-datadi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C78" w:rsidRDefault="00A53ABD" w:rsidP="001F5C1B">
      <w:pPr>
        <w:pStyle w:val="a8"/>
        <w:spacing w:before="326"/>
      </w:pPr>
      <w:r>
        <w:rPr>
          <w:rFonts w:hint="eastAsia"/>
        </w:rPr>
        <w:t>二</w:t>
      </w:r>
      <w:r w:rsidR="00417C78">
        <w:rPr>
          <w:rFonts w:hint="eastAsia"/>
        </w:rPr>
        <w:t>、</w:t>
      </w:r>
      <w:r>
        <w:rPr>
          <w:rFonts w:hint="eastAsia"/>
        </w:rPr>
        <w:t>MongoDB</w:t>
      </w:r>
      <w:r w:rsidR="001E4483">
        <w:rPr>
          <w:rFonts w:hint="eastAsia"/>
        </w:rPr>
        <w:t>服务</w:t>
      </w:r>
      <w:r>
        <w:rPr>
          <w:rFonts w:hint="eastAsia"/>
        </w:rPr>
        <w:t>启动</w:t>
      </w:r>
    </w:p>
    <w:p w:rsidR="007D6159" w:rsidRDefault="007D6159" w:rsidP="007D6159">
      <w:pPr>
        <w:pStyle w:val="a9"/>
        <w:ind w:left="105"/>
      </w:pPr>
      <w:r>
        <w:rPr>
          <w:rFonts w:hint="eastAsia"/>
        </w:rPr>
        <w:t>1</w:t>
      </w:r>
      <w:r w:rsidR="001E4483">
        <w:rPr>
          <w:rFonts w:hint="eastAsia"/>
        </w:rPr>
        <w:t>、步骤</w:t>
      </w:r>
    </w:p>
    <w:p w:rsidR="001E4483" w:rsidRPr="001E4483" w:rsidRDefault="001E4483" w:rsidP="001E4483">
      <w:pPr>
        <w:ind w:firstLine="420"/>
      </w:pPr>
      <w:r w:rsidRPr="001E4483">
        <w:t>1.</w:t>
      </w:r>
      <w:r>
        <w:rPr>
          <w:rFonts w:hint="eastAsia"/>
        </w:rPr>
        <w:t xml:space="preserve">window + r </w:t>
      </w:r>
      <w:r>
        <w:rPr>
          <w:rFonts w:hint="eastAsia"/>
        </w:rPr>
        <w:t>运行</w:t>
      </w:r>
      <w:r w:rsidRPr="001E4483">
        <w:t>cmd</w:t>
      </w:r>
      <w:r w:rsidRPr="001E4483">
        <w:t>命令行</w:t>
      </w:r>
    </w:p>
    <w:p w:rsidR="001E4483" w:rsidRPr="001E4483" w:rsidRDefault="001E4483" w:rsidP="001E4483">
      <w:pPr>
        <w:ind w:firstLine="420"/>
      </w:pPr>
      <w:r w:rsidRPr="001E4483">
        <w:t>2.</w:t>
      </w:r>
      <w:r w:rsidRPr="001E4483">
        <w:t>进入</w:t>
      </w:r>
      <w:r w:rsidRPr="001E4483">
        <w:t>D:\</w:t>
      </w:r>
      <w:r w:rsidRPr="001E4483">
        <w:rPr>
          <w:color w:val="auto"/>
        </w:rPr>
        <w:t>DataBaseKit\mongodb</w:t>
      </w:r>
      <w:r w:rsidRPr="001E4483">
        <w:t>\bin</w:t>
      </w:r>
      <w:r w:rsidRPr="001E4483">
        <w:t>目录（注意：先输入</w:t>
      </w:r>
      <w:r w:rsidRPr="001E4483">
        <w:rPr>
          <w:color w:val="FF0000"/>
        </w:rPr>
        <w:t>d:</w:t>
      </w:r>
      <w:r w:rsidRPr="001E4483">
        <w:t>进入</w:t>
      </w:r>
      <w:r>
        <w:rPr>
          <w:rFonts w:hint="eastAsia"/>
        </w:rPr>
        <w:t>d</w:t>
      </w:r>
      <w:r w:rsidRPr="001E4483">
        <w:t>盘，然后输入</w:t>
      </w:r>
      <w:r w:rsidRPr="001E4483">
        <w:rPr>
          <w:color w:val="FF0000"/>
        </w:rPr>
        <w:t>cd D:\</w:t>
      </w:r>
      <w:r w:rsidRPr="001E4483">
        <w:rPr>
          <w:color w:val="auto"/>
        </w:rPr>
        <w:t xml:space="preserve"> </w:t>
      </w:r>
      <w:r w:rsidRPr="001E4483">
        <w:rPr>
          <w:color w:val="FF0000"/>
        </w:rPr>
        <w:t>DataBaseKit\mongodb\bin</w:t>
      </w:r>
      <w:r w:rsidRPr="001E4483">
        <w:t>）</w:t>
      </w:r>
    </w:p>
    <w:p w:rsidR="001E4483" w:rsidRDefault="001E4483" w:rsidP="001E4483">
      <w:pPr>
        <w:ind w:firstLine="420"/>
        <w:rPr>
          <w:color w:val="FF0000"/>
        </w:rPr>
      </w:pPr>
      <w:r w:rsidRPr="001E4483">
        <w:t>3.</w:t>
      </w:r>
      <w:r w:rsidRPr="001E4483">
        <w:t>输入如下的命令启动</w:t>
      </w:r>
      <w:r w:rsidRPr="001E4483">
        <w:t>mongodb</w:t>
      </w:r>
      <w:r w:rsidRPr="001E4483">
        <w:t>服务：</w:t>
      </w:r>
      <w:r w:rsidRPr="001E4483">
        <w:rPr>
          <w:color w:val="FF0000"/>
        </w:rPr>
        <w:t>mongod --dbpath</w:t>
      </w:r>
      <w:r w:rsidRPr="001E4483">
        <w:t xml:space="preserve"> </w:t>
      </w:r>
      <w:r w:rsidRPr="001E4483">
        <w:rPr>
          <w:color w:val="FF0000"/>
        </w:rPr>
        <w:t>D:\ DataBaseKit\mongodb\data\db</w:t>
      </w:r>
      <w:r w:rsidR="00A80FAA">
        <w:rPr>
          <w:rFonts w:hint="eastAsia"/>
          <w:color w:val="FF0000"/>
        </w:rPr>
        <w:t>,</w:t>
      </w:r>
    </w:p>
    <w:p w:rsidR="00A80FAA" w:rsidRPr="001E4483" w:rsidRDefault="00A80FAA" w:rsidP="00A80FAA">
      <w:pPr>
        <w:ind w:firstLine="420"/>
      </w:pPr>
      <w:r>
        <w:rPr>
          <w:rFonts w:hint="eastAsia"/>
        </w:rPr>
        <w:t>如图所示：</w:t>
      </w:r>
    </w:p>
    <w:p w:rsidR="007D6159" w:rsidRDefault="001E4483" w:rsidP="00A80FAA">
      <w:pPr>
        <w:ind w:firstLine="420"/>
      </w:pPr>
      <w:r>
        <w:rPr>
          <w:noProof/>
        </w:rPr>
        <w:drawing>
          <wp:inline distT="0" distB="0" distL="0" distR="0">
            <wp:extent cx="5714286" cy="1590476"/>
            <wp:effectExtent l="19050" t="0" r="714" b="0"/>
            <wp:docPr id="54" name="图片 54" descr="C:\Users\Administrator\Desktop\20170901201220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\Desktop\2017090120122033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159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8DB" w:rsidRDefault="00BE68DB" w:rsidP="00BE68DB">
      <w:pPr>
        <w:pStyle w:val="a9"/>
        <w:ind w:left="10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80FAA">
        <w:rPr>
          <w:rFonts w:hint="eastAsia"/>
        </w:rPr>
        <w:t>检查服务是否启动成功</w:t>
      </w:r>
    </w:p>
    <w:p w:rsidR="00A80FAA" w:rsidRDefault="00A80FAA" w:rsidP="00A80FAA">
      <w:pPr>
        <w:ind w:firstLine="420"/>
      </w:pPr>
      <w:r w:rsidRPr="00A80FAA">
        <w:t>在浏览器输入</w:t>
      </w:r>
      <w:r w:rsidRPr="00A80FAA">
        <w:t>http://localhost:</w:t>
      </w:r>
      <w:r w:rsidRPr="00A80FAA">
        <w:rPr>
          <w:color w:val="FF0000"/>
        </w:rPr>
        <w:t>27017</w:t>
      </w:r>
      <w:r w:rsidRPr="00A80FAA">
        <w:t xml:space="preserve"> </w:t>
      </w:r>
      <w:r w:rsidRPr="00A80FAA">
        <w:t>（</w:t>
      </w:r>
      <w:r w:rsidRPr="00A80FAA">
        <w:rPr>
          <w:color w:val="FF0000"/>
        </w:rPr>
        <w:t>27017</w:t>
      </w:r>
      <w:r w:rsidRPr="00A80FAA">
        <w:t>是</w:t>
      </w:r>
      <w:r w:rsidRPr="00A80FAA">
        <w:t>mongodb</w:t>
      </w:r>
      <w:r w:rsidRPr="00A80FAA">
        <w:t>的</w:t>
      </w:r>
      <w:r>
        <w:rPr>
          <w:rFonts w:hint="eastAsia"/>
        </w:rPr>
        <w:t>默认</w:t>
      </w:r>
      <w:r w:rsidRPr="00A80FAA">
        <w:t>端口号）查看，若显示：</w:t>
      </w:r>
    </w:p>
    <w:p w:rsidR="00A80FAA" w:rsidRDefault="00A80FAA" w:rsidP="00A80FA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15000" cy="876300"/>
            <wp:effectExtent l="19050" t="0" r="0" b="0"/>
            <wp:docPr id="55" name="图片 55" descr="C:\Users\Administrator\Desktop\QQ截图20180918221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Desktop\QQ截图201809182213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FAA" w:rsidRPr="00A80FAA" w:rsidRDefault="00A80FAA" w:rsidP="00A80FAA">
      <w:pPr>
        <w:ind w:firstLine="420"/>
      </w:pPr>
      <w:r>
        <w:rPr>
          <w:rFonts w:hint="eastAsia"/>
        </w:rPr>
        <w:t>表示</w:t>
      </w:r>
      <w:r>
        <w:rPr>
          <w:rFonts w:hint="eastAsia"/>
        </w:rPr>
        <w:t>MongoDB</w:t>
      </w:r>
      <w:r>
        <w:rPr>
          <w:rFonts w:hint="eastAsia"/>
        </w:rPr>
        <w:t>服务启动成功。</w:t>
      </w:r>
      <w:r w:rsidRPr="00A80FAA">
        <w:t>如果不成功，可以查看端口是否被占用。</w:t>
      </w:r>
    </w:p>
    <w:p w:rsidR="00417C78" w:rsidRDefault="00A80FAA" w:rsidP="007D6159">
      <w:pPr>
        <w:pStyle w:val="a8"/>
        <w:spacing w:before="326"/>
      </w:pPr>
      <w:r>
        <w:rPr>
          <w:rFonts w:hint="eastAsia"/>
        </w:rPr>
        <w:t>三</w:t>
      </w:r>
      <w:r w:rsidR="00417C78">
        <w:rPr>
          <w:rFonts w:hint="eastAsia"/>
        </w:rPr>
        <w:t>、</w:t>
      </w:r>
      <w:r>
        <w:rPr>
          <w:rFonts w:hint="eastAsia"/>
        </w:rPr>
        <w:t>将</w:t>
      </w:r>
      <w:r>
        <w:rPr>
          <w:rFonts w:hint="eastAsia"/>
        </w:rPr>
        <w:t>MongoDB</w:t>
      </w:r>
      <w:r>
        <w:rPr>
          <w:rFonts w:hint="eastAsia"/>
        </w:rPr>
        <w:t>服务配置成</w:t>
      </w:r>
      <w:r>
        <w:rPr>
          <w:rFonts w:hint="eastAsia"/>
        </w:rPr>
        <w:t>windows</w:t>
      </w:r>
      <w:r>
        <w:rPr>
          <w:rFonts w:hint="eastAsia"/>
        </w:rPr>
        <w:t>系统服务</w:t>
      </w:r>
    </w:p>
    <w:p w:rsidR="005467ED" w:rsidRDefault="005467ED" w:rsidP="005467ED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0FAA">
        <w:rPr>
          <w:rFonts w:hint="eastAsia"/>
        </w:rPr>
        <w:t>新增配置文件</w:t>
      </w:r>
    </w:p>
    <w:p w:rsidR="00A80FAA" w:rsidRDefault="00A80FAA" w:rsidP="00A80FAA">
      <w:pPr>
        <w:ind w:firstLine="420"/>
      </w:pPr>
      <w:r>
        <w:rPr>
          <w:rFonts w:hint="eastAsia"/>
        </w:rPr>
        <w:t>在</w:t>
      </w:r>
      <w:r w:rsidRPr="00A80FAA">
        <w:rPr>
          <w:color w:val="FF0000"/>
        </w:rPr>
        <w:t>D:\DataBaseKit\mongodb</w:t>
      </w:r>
      <w:r>
        <w:rPr>
          <w:rFonts w:hint="eastAsia"/>
        </w:rPr>
        <w:t xml:space="preserve"> </w:t>
      </w:r>
      <w:r>
        <w:rPr>
          <w:rFonts w:hint="eastAsia"/>
        </w:rPr>
        <w:t>目录下新建文件</w:t>
      </w:r>
      <w:r>
        <w:rPr>
          <w:rFonts w:hint="eastAsia"/>
        </w:rPr>
        <w:t>mongo.txt,</w:t>
      </w:r>
      <w:r>
        <w:rPr>
          <w:rFonts w:hint="eastAsia"/>
        </w:rPr>
        <w:t>用记事本编辑文件，编辑内容如下：</w:t>
      </w:r>
    </w:p>
    <w:p w:rsidR="00C57254" w:rsidRDefault="00F6017D" w:rsidP="00A80FAA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6" type="#_x0000_t202" style="width:453.55pt;height:41.2pt;mso-position-horizontal-relative:char;mso-position-vertical-relative:line;mso-width-relative:margin;mso-height-relative:margin" fillcolor="#002060" stroked="f">
            <v:textbox style="mso-next-textbox:#_x0000_s2066">
              <w:txbxContent>
                <w:p w:rsidR="00C57254" w:rsidRPr="00C57254" w:rsidRDefault="00C57254" w:rsidP="00C57254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57254">
                    <w:rPr>
                      <w:color w:val="E5B8B7" w:themeColor="accent2" w:themeTint="66"/>
                    </w:rPr>
                    <w:t>dbpath=D:\DataBaseKit\mongodb\data\db</w:t>
                  </w:r>
                </w:p>
                <w:p w:rsidR="00C57254" w:rsidRPr="00C57254" w:rsidRDefault="00C57254" w:rsidP="00C57254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C57254">
                    <w:rPr>
                      <w:color w:val="E5B8B7" w:themeColor="accent2" w:themeTint="66"/>
                    </w:rPr>
                    <w:t>logpath=D:\DataBaseKit\mongodb\data\log\mongo.log</w:t>
                  </w:r>
                </w:p>
                <w:p w:rsidR="00C57254" w:rsidRPr="00C57254" w:rsidRDefault="00C57254" w:rsidP="00C57254">
                  <w:pPr>
                    <w:ind w:firstLine="420"/>
                  </w:pPr>
                </w:p>
              </w:txbxContent>
            </v:textbox>
            <w10:wrap type="none"/>
            <w10:anchorlock/>
          </v:shape>
        </w:pict>
      </w:r>
    </w:p>
    <w:p w:rsidR="00C57254" w:rsidRDefault="00C57254" w:rsidP="00A80FAA">
      <w:pPr>
        <w:ind w:firstLine="420"/>
      </w:pPr>
      <w:r>
        <w:rPr>
          <w:rFonts w:hint="eastAsia"/>
        </w:rPr>
        <w:t>然后另存为</w:t>
      </w:r>
      <w:r w:rsidRPr="00C57254">
        <w:rPr>
          <w:rFonts w:hint="eastAsia"/>
          <w:color w:val="FF0000"/>
        </w:rPr>
        <w:t>mongo.config</w:t>
      </w:r>
      <w:r>
        <w:rPr>
          <w:rFonts w:hint="eastAsia"/>
        </w:rPr>
        <w:t xml:space="preserve"> </w:t>
      </w:r>
      <w:r>
        <w:rPr>
          <w:rFonts w:hint="eastAsia"/>
        </w:rPr>
        <w:t>，文件类型选择“”全部类型（</w:t>
      </w:r>
      <w:r>
        <w:rPr>
          <w:rFonts w:hint="eastAsia"/>
        </w:rPr>
        <w:t>*</w:t>
      </w:r>
      <w:r>
        <w:rPr>
          <w:rFonts w:hint="eastAsia"/>
        </w:rPr>
        <w:t>）”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57254" w:rsidRPr="00A80FAA" w:rsidRDefault="00C57254" w:rsidP="00A80FAA">
      <w:pPr>
        <w:ind w:firstLine="420"/>
      </w:pPr>
    </w:p>
    <w:p w:rsidR="00742473" w:rsidRDefault="00742473" w:rsidP="00742473">
      <w:pPr>
        <w:pStyle w:val="a9"/>
        <w:ind w:left="105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C57254">
        <w:rPr>
          <w:rFonts w:hint="eastAsia"/>
        </w:rPr>
        <w:t>管理员身份启动命令行</w:t>
      </w:r>
    </w:p>
    <w:p w:rsidR="00C57254" w:rsidRDefault="00C57254" w:rsidP="00C57254">
      <w:pPr>
        <w:ind w:firstLine="420"/>
      </w:pPr>
      <w:r>
        <w:rPr>
          <w:rFonts w:hint="eastAsia"/>
        </w:rPr>
        <w:t>在</w:t>
      </w:r>
      <w:r w:rsidRPr="00C57254">
        <w:t>C:\Windows\System32</w:t>
      </w:r>
      <w:r>
        <w:rPr>
          <w:rFonts w:hint="eastAsia"/>
        </w:rPr>
        <w:t xml:space="preserve"> </w:t>
      </w:r>
      <w:r>
        <w:rPr>
          <w:rFonts w:hint="eastAsia"/>
        </w:rPr>
        <w:t>目录下找到</w:t>
      </w:r>
      <w:r>
        <w:rPr>
          <w:rFonts w:hint="eastAsia"/>
        </w:rPr>
        <w:t>cmd.exe</w:t>
      </w:r>
      <w:r>
        <w:rPr>
          <w:rFonts w:hint="eastAsia"/>
        </w:rPr>
        <w:t>程序，右键单击</w:t>
      </w:r>
      <w:r>
        <w:rPr>
          <w:rFonts w:hint="eastAsia"/>
        </w:rPr>
        <w:t>-&gt;</w:t>
      </w:r>
      <w:r w:rsidR="002040C7">
        <w:rPr>
          <w:rFonts w:hint="eastAsia"/>
        </w:rPr>
        <w:t xml:space="preserve"> </w:t>
      </w:r>
      <w:r w:rsidR="002040C7">
        <w:rPr>
          <w:rFonts w:hint="eastAsia"/>
        </w:rPr>
        <w:t>以管理员身份运行（</w:t>
      </w:r>
      <w:r w:rsidR="002040C7">
        <w:rPr>
          <w:rFonts w:hint="eastAsia"/>
        </w:rPr>
        <w:t>A</w:t>
      </w:r>
      <w:r w:rsidR="002040C7">
        <w:rPr>
          <w:rFonts w:hint="eastAsia"/>
        </w:rPr>
        <w:t>）</w:t>
      </w:r>
      <w:r w:rsidR="002040C7">
        <w:rPr>
          <w:rFonts w:hint="eastAsia"/>
        </w:rPr>
        <w:t>,</w:t>
      </w:r>
      <w:r w:rsidR="002040C7">
        <w:rPr>
          <w:rFonts w:hint="eastAsia"/>
        </w:rPr>
        <w:t>如图：</w:t>
      </w:r>
    </w:p>
    <w:p w:rsidR="002040C7" w:rsidRDefault="002040C7" w:rsidP="00C5725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971429" cy="1457143"/>
            <wp:effectExtent l="19050" t="0" r="0" b="0"/>
            <wp:docPr id="2" name="图片 75" descr="C:\Users\Administrator\Desktop\QQ截图20180918222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Administrator\Desktop\QQ截图201809182227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29" cy="14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0C7" w:rsidRDefault="002040C7" w:rsidP="002040C7">
      <w:pPr>
        <w:ind w:firstLine="420"/>
      </w:pPr>
      <w:r w:rsidRPr="002040C7">
        <w:t>打开后发现在顶端比普通打开的多了</w:t>
      </w:r>
      <w:r w:rsidRPr="002040C7">
        <w:t>”</w:t>
      </w:r>
      <w:r w:rsidRPr="002040C7">
        <w:t>管理员</w:t>
      </w:r>
      <w:r w:rsidRPr="002040C7">
        <w:t>“</w:t>
      </w:r>
      <w:r w:rsidRPr="002040C7">
        <w:t>三个字</w:t>
      </w:r>
      <w:r>
        <w:rPr>
          <w:rFonts w:hint="eastAsia"/>
        </w:rPr>
        <w:t>，如图所示：</w:t>
      </w:r>
    </w:p>
    <w:p w:rsidR="002040C7" w:rsidRDefault="002040C7" w:rsidP="002040C7">
      <w:pPr>
        <w:ind w:firstLineChars="195" w:firstLine="409"/>
      </w:pPr>
      <w:r>
        <w:rPr>
          <w:rFonts w:hint="eastAsia"/>
          <w:noProof/>
        </w:rPr>
        <w:drawing>
          <wp:inline distT="0" distB="0" distL="0" distR="0">
            <wp:extent cx="5714286" cy="1095239"/>
            <wp:effectExtent l="19050" t="0" r="714" b="0"/>
            <wp:docPr id="77" name="图片 77" descr="C:\Users\Administrator\Desktop\20170901203946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Administrator\Desktop\2017090120394667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1095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F9" w:rsidRDefault="00106CF9" w:rsidP="00106CF9">
      <w:pPr>
        <w:pStyle w:val="a9"/>
        <w:ind w:left="105"/>
        <w:rPr>
          <w:bCs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97848" w:rsidRPr="00497848">
        <w:rPr>
          <w:bCs/>
        </w:rPr>
        <w:t>配置</w:t>
      </w:r>
      <w:r w:rsidR="00497848" w:rsidRPr="00497848">
        <w:rPr>
          <w:bCs/>
        </w:rPr>
        <w:t>windows</w:t>
      </w:r>
      <w:r w:rsidR="00497848" w:rsidRPr="00497848">
        <w:rPr>
          <w:bCs/>
        </w:rPr>
        <w:t>服务</w:t>
      </w:r>
    </w:p>
    <w:p w:rsidR="00497848" w:rsidRDefault="00BE1307" w:rsidP="00497848">
      <w:pPr>
        <w:ind w:firstLine="420"/>
        <w:rPr>
          <w:color w:val="auto"/>
        </w:rPr>
      </w:pPr>
      <w:r>
        <w:rPr>
          <w:rFonts w:hint="eastAsia"/>
        </w:rPr>
        <w:t>cmd</w:t>
      </w:r>
      <w:r>
        <w:rPr>
          <w:rFonts w:hint="eastAsia"/>
        </w:rPr>
        <w:t>进入</w:t>
      </w:r>
      <w:r w:rsidRPr="00A80FAA">
        <w:rPr>
          <w:color w:val="FF0000"/>
        </w:rPr>
        <w:t>D:\DataBaseKit\mongodb</w:t>
      </w:r>
      <w:r>
        <w:rPr>
          <w:rFonts w:hint="eastAsia"/>
          <w:color w:val="FF0000"/>
        </w:rPr>
        <w:t xml:space="preserve">\bin </w:t>
      </w:r>
      <w:r w:rsidRPr="00BE1307">
        <w:rPr>
          <w:rFonts w:hint="eastAsia"/>
          <w:color w:val="auto"/>
        </w:rPr>
        <w:t>目录下</w:t>
      </w:r>
      <w:r>
        <w:rPr>
          <w:rFonts w:hint="eastAsia"/>
          <w:color w:val="auto"/>
        </w:rPr>
        <w:t>；</w:t>
      </w:r>
    </w:p>
    <w:p w:rsidR="00BE1307" w:rsidRDefault="00BE1307" w:rsidP="00497848">
      <w:pPr>
        <w:ind w:firstLine="420"/>
        <w:rPr>
          <w:color w:val="auto"/>
        </w:rPr>
      </w:pPr>
      <w:r>
        <w:rPr>
          <w:rFonts w:hint="eastAsia"/>
          <w:color w:val="auto"/>
        </w:rPr>
        <w:t>键入：</w:t>
      </w:r>
      <w:r w:rsidRPr="00BE1307">
        <w:rPr>
          <w:color w:val="FF0000"/>
        </w:rPr>
        <w:t>mongod --config "D:\DataBaseKit\mongodb\mongo.config" --install --serviceName "MongoDB"</w:t>
      </w:r>
      <w:r>
        <w:rPr>
          <w:rFonts w:hint="eastAsia"/>
          <w:color w:val="FF0000"/>
        </w:rPr>
        <w:t xml:space="preserve"> </w:t>
      </w:r>
      <w:r w:rsidRPr="00BE1307">
        <w:rPr>
          <w:rFonts w:hint="eastAsia"/>
          <w:color w:val="auto"/>
        </w:rPr>
        <w:t>；</w:t>
      </w:r>
    </w:p>
    <w:p w:rsidR="00BE1307" w:rsidRDefault="00B24706" w:rsidP="00497848">
      <w:pPr>
        <w:ind w:firstLine="420"/>
      </w:pPr>
      <w:r w:rsidRPr="00B24706">
        <w:t>即根据刚创建的</w:t>
      </w:r>
      <w:r w:rsidRPr="00B24706">
        <w:t>mongo.config</w:t>
      </w:r>
      <w:r w:rsidRPr="00B24706">
        <w:t>配置文件安装服务，名称为</w:t>
      </w:r>
      <w:r w:rsidRPr="00B24706">
        <w:t>MongoDB</w:t>
      </w:r>
      <w:r w:rsidRPr="00B24706">
        <w:t>。</w:t>
      </w:r>
      <w:r>
        <w:rPr>
          <w:rFonts w:hint="eastAsia"/>
        </w:rPr>
        <w:t>如图所示：</w:t>
      </w:r>
    </w:p>
    <w:p w:rsidR="006719FF" w:rsidRDefault="00B24706" w:rsidP="00106CF9">
      <w:pPr>
        <w:ind w:firstLine="420"/>
      </w:pPr>
      <w:r>
        <w:rPr>
          <w:noProof/>
        </w:rPr>
        <w:drawing>
          <wp:inline distT="0" distB="0" distL="0" distR="0">
            <wp:extent cx="5714286" cy="2257143"/>
            <wp:effectExtent l="19050" t="0" r="714" b="0"/>
            <wp:docPr id="80" name="图片 80" descr="C:\Users\Administrator\Desktop\20170901204630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istrator\Desktop\2017090120463025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22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706" w:rsidRDefault="00B24706" w:rsidP="00106CF9">
      <w:pPr>
        <w:ind w:firstLine="420"/>
      </w:pPr>
      <w:r>
        <w:rPr>
          <w:rFonts w:hint="eastAsia"/>
        </w:rPr>
        <w:t>完成后查看</w:t>
      </w:r>
      <w:r>
        <w:rPr>
          <w:rFonts w:hint="eastAsia"/>
        </w:rPr>
        <w:t>window</w:t>
      </w:r>
      <w:r>
        <w:rPr>
          <w:rFonts w:hint="eastAsia"/>
        </w:rPr>
        <w:t>服务，（</w:t>
      </w:r>
      <w:r>
        <w:rPr>
          <w:rFonts w:hint="eastAsia"/>
        </w:rPr>
        <w:t>Tip: window+r -&gt;services.msc</w:t>
      </w:r>
      <w:r>
        <w:rPr>
          <w:rFonts w:hint="eastAsia"/>
        </w:rPr>
        <w:t>）：</w:t>
      </w:r>
    </w:p>
    <w:p w:rsidR="000763CC" w:rsidRDefault="00763BC4" w:rsidP="00106CF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14286" cy="2009524"/>
            <wp:effectExtent l="19050" t="0" r="714" b="0"/>
            <wp:docPr id="81" name="图片 81" descr="C:\Users\Administrator\Desktop\QQ截图2018091823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Administrator\Desktop\QQ截图2018091823153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286" cy="2009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CC" w:rsidRDefault="000763CC" w:rsidP="000763CC">
      <w:pPr>
        <w:pStyle w:val="a7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MongDB</w:t>
      </w:r>
      <w:r>
        <w:rPr>
          <w:rFonts w:hint="eastAsia"/>
        </w:rPr>
        <w:t>层次关系</w:t>
      </w:r>
    </w:p>
    <w:p w:rsidR="00417C78" w:rsidRDefault="000763CC" w:rsidP="000763CC">
      <w:pPr>
        <w:pStyle w:val="a8"/>
        <w:spacing w:beforeLines="0"/>
      </w:pPr>
      <w:r>
        <w:rPr>
          <w:rFonts w:hint="eastAsia"/>
        </w:rPr>
        <w:t>一、</w:t>
      </w:r>
      <w:r>
        <w:rPr>
          <w:rFonts w:hint="eastAsia"/>
        </w:rPr>
        <w:t xml:space="preserve">MongDB </w:t>
      </w:r>
      <w:r>
        <w:rPr>
          <w:rFonts w:hint="eastAsia"/>
        </w:rPr>
        <w:t>垂直关系</w:t>
      </w:r>
    </w:p>
    <w:p w:rsidR="00285DE4" w:rsidRPr="00285DE4" w:rsidRDefault="00285DE4" w:rsidP="00285DE4">
      <w:pPr>
        <w:pStyle w:val="a9"/>
        <w:ind w:left="105"/>
      </w:pPr>
      <w:r>
        <w:rPr>
          <w:rFonts w:hint="eastAsia"/>
        </w:rPr>
        <w:t>1</w:t>
      </w:r>
      <w:r w:rsidR="000763CC">
        <w:rPr>
          <w:rFonts w:hint="eastAsia"/>
        </w:rPr>
        <w:t>、特征</w:t>
      </w:r>
    </w:p>
    <w:p w:rsidR="00741EED" w:rsidRDefault="000763CC" w:rsidP="000763CC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高性能</w:t>
      </w:r>
    </w:p>
    <w:p w:rsidR="000763CC" w:rsidRDefault="000763CC" w:rsidP="000763CC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丰富的查询语言</w:t>
      </w:r>
    </w:p>
    <w:p w:rsidR="000763CC" w:rsidRDefault="000763CC" w:rsidP="000763CC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高可用</w:t>
      </w:r>
    </w:p>
    <w:p w:rsidR="000763CC" w:rsidRDefault="00CE638F" w:rsidP="000763CC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水平扩展能力</w:t>
      </w:r>
    </w:p>
    <w:p w:rsidR="00CE638F" w:rsidRDefault="00CE638F" w:rsidP="000763CC">
      <w:pPr>
        <w:pStyle w:val="af0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多个存储引擎支持</w:t>
      </w:r>
    </w:p>
    <w:p w:rsidR="000E2B37" w:rsidRDefault="000E2B37" w:rsidP="000E2B37">
      <w:pPr>
        <w:pStyle w:val="a9"/>
        <w:ind w:left="105"/>
        <w:rPr>
          <w:rFonts w:hint="eastAsia"/>
        </w:rPr>
      </w:pPr>
      <w:r>
        <w:rPr>
          <w:rFonts w:hint="eastAsia"/>
        </w:rPr>
        <w:t>2</w:t>
      </w:r>
      <w:r w:rsidR="00EE51F8">
        <w:rPr>
          <w:rFonts w:hint="eastAsia"/>
        </w:rPr>
        <w:t>、垂直划分单位</w:t>
      </w:r>
    </w:p>
    <w:tbl>
      <w:tblPr>
        <w:tblStyle w:val="ab"/>
        <w:tblW w:w="0" w:type="auto"/>
        <w:tblInd w:w="43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2551"/>
        <w:gridCol w:w="5532"/>
      </w:tblGrid>
      <w:tr w:rsidR="00EE51F8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粒度等级</w:t>
            </w: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 w:rsidRPr="00EE51F8">
              <w:rPr>
                <w:rFonts w:ascii="方正书宋简体" w:eastAsia="方正书宋简体" w:hAnsi="Segoe UI" w:hint="eastAsia"/>
                <w:b/>
              </w:rPr>
              <w:t>名称</w:t>
            </w:r>
          </w:p>
        </w:tc>
        <w:tc>
          <w:tcPr>
            <w:tcW w:w="55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 w:rsidRPr="00EE51F8">
              <w:rPr>
                <w:rFonts w:ascii="方正书宋简体" w:eastAsia="方正书宋简体" w:hAnsi="Segoe UI" w:hint="eastAsia"/>
                <w:b/>
              </w:rPr>
              <w:t>说明</w:t>
            </w:r>
          </w:p>
        </w:tc>
      </w:tr>
      <w:tr w:rsidR="00EE51F8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1</w:t>
            </w:r>
          </w:p>
        </w:tc>
        <w:tc>
          <w:tcPr>
            <w:tcW w:w="2551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 xml:space="preserve">数据库DB </w:t>
            </w:r>
          </w:p>
        </w:tc>
        <w:tc>
          <w:tcPr>
            <w:tcW w:w="553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数据库是mongdb最大粒度存储单位</w:t>
            </w:r>
          </w:p>
        </w:tc>
      </w:tr>
      <w:tr w:rsidR="00EE51F8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2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集合（collections）</w:t>
            </w:r>
          </w:p>
        </w:tc>
        <w:tc>
          <w:tcPr>
            <w:tcW w:w="5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一个数据库DB包涵n个集合</w:t>
            </w:r>
          </w:p>
        </w:tc>
      </w:tr>
      <w:tr w:rsidR="00EE51F8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3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文档（document）</w:t>
            </w:r>
          </w:p>
        </w:tc>
        <w:tc>
          <w:tcPr>
            <w:tcW w:w="5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 xml:space="preserve">一个集合下可创建n个文档，文档格式：{ </w:t>
            </w:r>
            <w:r>
              <w:rPr>
                <w:rFonts w:ascii="方正书宋简体" w:eastAsia="方正书宋简体" w:hAnsi="Segoe UI"/>
              </w:rPr>
              <w:t>…</w:t>
            </w:r>
            <w:r>
              <w:rPr>
                <w:rFonts w:ascii="方正书宋简体" w:eastAsia="方正书宋简体" w:hAnsi="Segoe UI" w:hint="eastAsia"/>
              </w:rPr>
              <w:t xml:space="preserve"> }</w:t>
            </w:r>
          </w:p>
        </w:tc>
      </w:tr>
      <w:tr w:rsidR="00EE51F8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4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键值对（key-value）</w:t>
            </w:r>
          </w:p>
        </w:tc>
        <w:tc>
          <w:tcPr>
            <w:tcW w:w="55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EE51F8" w:rsidRPr="00EE51F8" w:rsidRDefault="00EE51F8" w:rsidP="00EE51F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一个文档中包涵n个键值对，为最小粒度存储单位</w:t>
            </w:r>
          </w:p>
        </w:tc>
      </w:tr>
    </w:tbl>
    <w:p w:rsidR="003D6B27" w:rsidRDefault="003D6B27" w:rsidP="003D6B27">
      <w:pPr>
        <w:pStyle w:val="a9"/>
        <w:ind w:left="10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、命令规则</w:t>
      </w:r>
    </w:p>
    <w:p w:rsidR="003D6B27" w:rsidRDefault="003D6B27" w:rsidP="003D6B27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数据库命令规则</w:t>
      </w:r>
    </w:p>
    <w:tbl>
      <w:tblPr>
        <w:tblStyle w:val="ab"/>
        <w:tblW w:w="0" w:type="auto"/>
        <w:tblInd w:w="43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8083"/>
      </w:tblGrid>
      <w:tr w:rsidR="003D6B27" w:rsidRPr="00EE51F8" w:rsidTr="00E2449C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序号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3D6B27" w:rsidRPr="00EE51F8" w:rsidRDefault="003D6B27" w:rsidP="003D6B27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注意事项</w:t>
            </w:r>
          </w:p>
        </w:tc>
      </w:tr>
      <w:tr w:rsidR="003D6B27" w:rsidRPr="00EE51F8" w:rsidTr="00087EA6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1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3D6B27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不能是空字符串，如“”</w:t>
            </w:r>
          </w:p>
        </w:tc>
      </w:tr>
      <w:tr w:rsidR="003D6B27" w:rsidRPr="00EE51F8" w:rsidTr="00000E2C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2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3D6B27">
            <w:pPr>
              <w:spacing w:line="360" w:lineRule="exact"/>
              <w:ind w:firstLineChars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不得包含有“”（空格） . $ / \ \0 空字符</w:t>
            </w:r>
          </w:p>
        </w:tc>
      </w:tr>
      <w:tr w:rsidR="003D6B27" w:rsidRPr="00EE51F8" w:rsidTr="00A05DB3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3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3D6B27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区分大小写，建议全部小写</w:t>
            </w:r>
          </w:p>
        </w:tc>
      </w:tr>
      <w:tr w:rsidR="003D6B27" w:rsidRPr="00EE51F8" w:rsidTr="003D6B27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4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3D6B27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名称最多为64字节</w:t>
            </w:r>
          </w:p>
        </w:tc>
      </w:tr>
      <w:tr w:rsidR="003D6B27" w:rsidRPr="00EE51F8" w:rsidTr="00C53816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5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Default="003D6B27" w:rsidP="003D6B27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不得使用保留字的数据库名，如admin、local、config、test</w:t>
            </w:r>
          </w:p>
        </w:tc>
      </w:tr>
    </w:tbl>
    <w:p w:rsidR="003D6B27" w:rsidRDefault="003D6B27" w:rsidP="00EE51F8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集合名称命名规范</w:t>
      </w:r>
    </w:p>
    <w:tbl>
      <w:tblPr>
        <w:tblStyle w:val="ab"/>
        <w:tblW w:w="0" w:type="auto"/>
        <w:tblInd w:w="43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8083"/>
      </w:tblGrid>
      <w:tr w:rsidR="003D6B27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序号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注意事项</w:t>
            </w:r>
          </w:p>
        </w:tc>
      </w:tr>
      <w:tr w:rsidR="003D6B27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1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不能是空字符串，如“”</w:t>
            </w:r>
          </w:p>
        </w:tc>
      </w:tr>
      <w:tr w:rsidR="003D6B27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2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3D6B27">
            <w:pPr>
              <w:spacing w:line="360" w:lineRule="exact"/>
              <w:ind w:firstLineChars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不得包含有</w:t>
            </w:r>
            <w:r>
              <w:rPr>
                <w:rFonts w:ascii="方正书宋简体" w:eastAsia="方正书宋简体" w:hAnsi="Segoe UI" w:hint="eastAsia"/>
              </w:rPr>
              <w:t xml:space="preserve"> $ </w:t>
            </w:r>
            <w:r>
              <w:rPr>
                <w:rFonts w:ascii="方正书宋简体" w:eastAsia="方正书宋简体" w:hAnsi="Segoe UI" w:hint="eastAsia"/>
              </w:rPr>
              <w:t xml:space="preserve"> \0 </w:t>
            </w:r>
            <w:r>
              <w:rPr>
                <w:rFonts w:ascii="方正书宋简体" w:eastAsia="方正书宋简体" w:hAnsi="Segoe UI" w:hint="eastAsia"/>
              </w:rPr>
              <w:t xml:space="preserve"> </w:t>
            </w:r>
            <w:r>
              <w:rPr>
                <w:rFonts w:ascii="方正书宋简体" w:eastAsia="方正书宋简体" w:hAnsi="Segoe UI" w:hint="eastAsia"/>
              </w:rPr>
              <w:t>空字符</w:t>
            </w:r>
          </w:p>
        </w:tc>
      </w:tr>
      <w:tr w:rsidR="003D6B27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3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不能以“system.”开头</w:t>
            </w:r>
            <w:r w:rsidR="000A166E">
              <w:rPr>
                <w:rFonts w:ascii="方正书宋简体" w:eastAsia="方正书宋简体" w:hAnsi="Segoe UI" w:hint="eastAsia"/>
              </w:rPr>
              <w:t>，这是为系统集合保留的前缀</w:t>
            </w:r>
          </w:p>
        </w:tc>
      </w:tr>
      <w:tr w:rsidR="003D6B27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3D6B27" w:rsidRPr="00EE51F8" w:rsidRDefault="003D6B27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4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D6B27" w:rsidRPr="00EE51F8" w:rsidRDefault="000A166E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用“.”来组织子集合，如book.itbook</w:t>
            </w:r>
          </w:p>
        </w:tc>
      </w:tr>
    </w:tbl>
    <w:p w:rsidR="003D6B27" w:rsidRDefault="000A166E" w:rsidP="00EE51F8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文档的键命令规范</w:t>
      </w:r>
    </w:p>
    <w:tbl>
      <w:tblPr>
        <w:tblStyle w:val="ab"/>
        <w:tblW w:w="0" w:type="auto"/>
        <w:tblInd w:w="43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0" w:type="dxa"/>
          <w:right w:w="0" w:type="dxa"/>
        </w:tblCellMar>
        <w:tblLook w:val="04A0"/>
      </w:tblPr>
      <w:tblGrid>
        <w:gridCol w:w="1134"/>
        <w:gridCol w:w="8083"/>
      </w:tblGrid>
      <w:tr w:rsidR="000A166E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序号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注意事项</w:t>
            </w:r>
          </w:p>
        </w:tc>
      </w:tr>
      <w:tr w:rsidR="000A166E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1</w:t>
            </w:r>
          </w:p>
        </w:tc>
        <w:tc>
          <w:tcPr>
            <w:tcW w:w="8083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不能</w:t>
            </w:r>
            <w:r>
              <w:rPr>
                <w:rFonts w:ascii="方正书宋简体" w:eastAsia="方正书宋简体" w:hAnsi="Segoe UI" w:hint="eastAsia"/>
              </w:rPr>
              <w:t>包含\0字符，这个字符表示键的结束</w:t>
            </w:r>
          </w:p>
        </w:tc>
      </w:tr>
      <w:tr w:rsidR="000A166E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2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“.”和“$”是保留的，只能在特定环境下用</w:t>
            </w:r>
          </w:p>
        </w:tc>
      </w:tr>
      <w:tr w:rsidR="000A166E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lastRenderedPageBreak/>
              <w:t>3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区分类型（如字符串、整数），同时也区分大小写</w:t>
            </w:r>
          </w:p>
        </w:tc>
      </w:tr>
      <w:tr w:rsidR="000A166E" w:rsidRPr="00EE51F8" w:rsidTr="005E2488">
        <w:trPr>
          <w:trHeight w:val="454"/>
        </w:trPr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4</w:t>
            </w:r>
          </w:p>
        </w:tc>
        <w:tc>
          <w:tcPr>
            <w:tcW w:w="80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键不能重复，在一条文档里起唯一作用</w:t>
            </w:r>
          </w:p>
        </w:tc>
      </w:tr>
    </w:tbl>
    <w:p w:rsidR="000A166E" w:rsidRDefault="000A166E" w:rsidP="00EE51F8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文档值数据类型</w:t>
      </w:r>
    </w:p>
    <w:tbl>
      <w:tblPr>
        <w:tblStyle w:val="ab"/>
        <w:tblW w:w="0" w:type="auto"/>
        <w:tblInd w:w="431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0" w:type="dxa"/>
          <w:right w:w="0" w:type="dxa"/>
        </w:tblCellMar>
        <w:tblLook w:val="04A0"/>
      </w:tblPr>
      <w:tblGrid>
        <w:gridCol w:w="708"/>
        <w:gridCol w:w="2127"/>
        <w:gridCol w:w="6382"/>
      </w:tblGrid>
      <w:tr w:rsidR="000A166E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0A166E" w:rsidRDefault="000A166E" w:rsidP="000A166E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数据类型</w:t>
            </w:r>
          </w:p>
        </w:tc>
        <w:tc>
          <w:tcPr>
            <w:tcW w:w="638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BCBCB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  <w:b/>
              </w:rPr>
            </w:pPr>
            <w:r>
              <w:rPr>
                <w:rFonts w:ascii="方正书宋简体" w:eastAsia="方正书宋简体" w:hAnsi="Segoe UI" w:hint="eastAsia"/>
                <w:b/>
              </w:rPr>
              <w:t>举例</w:t>
            </w:r>
          </w:p>
        </w:tc>
      </w:tr>
      <w:tr w:rsidR="000A166E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1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Default="000A166E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null</w:t>
            </w:r>
          </w:p>
        </w:tc>
        <w:tc>
          <w:tcPr>
            <w:tcW w:w="6382" w:type="dxa"/>
            <w:tcBorders>
              <w:top w:val="single" w:sz="4" w:space="0" w:color="A6A6A6" w:themeColor="background1" w:themeShade="A6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otherbook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null}</w:t>
            </w:r>
          </w:p>
        </w:tc>
      </w:tr>
      <w:tr w:rsidR="000A166E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2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Default="000A166E" w:rsidP="000A166E">
            <w:pPr>
              <w:spacing w:line="360" w:lineRule="exact"/>
              <w:ind w:firstLineChars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布尔值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0A166E" w:rsidP="000A166E">
            <w:pPr>
              <w:spacing w:line="360" w:lineRule="exact"/>
              <w:ind w:firstLineChars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 w:rsidR="00BC1A25">
              <w:rPr>
                <w:rFonts w:ascii="方正书宋简体" w:eastAsia="方正书宋简体" w:hAnsi="Segoe UI" w:hint="eastAsia"/>
              </w:rPr>
              <w:t>allowing</w:t>
            </w:r>
            <w:r>
              <w:rPr>
                <w:rFonts w:ascii="方正书宋简体" w:eastAsia="方正书宋简体" w:hAnsi="Segoe UI"/>
              </w:rPr>
              <w:t>”</w:t>
            </w:r>
            <w:r w:rsidR="00BC1A25">
              <w:rPr>
                <w:rFonts w:ascii="方正书宋简体" w:eastAsia="方正书宋简体" w:hAnsi="Segoe UI" w:hint="eastAsia"/>
              </w:rPr>
              <w:t xml:space="preserve"> : true</w:t>
            </w:r>
            <w:r>
              <w:rPr>
                <w:rFonts w:ascii="方正书宋简体" w:eastAsia="方正书宋简体" w:hAnsi="Segoe UI" w:hint="eastAsia"/>
              </w:rPr>
              <w:t>}</w:t>
            </w:r>
          </w:p>
        </w:tc>
      </w:tr>
      <w:tr w:rsidR="000A166E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3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32位/64位整数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number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NumberInt(32)}， 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number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NumberLong(64)}</w:t>
            </w:r>
          </w:p>
        </w:tc>
      </w:tr>
      <w:tr w:rsidR="000A166E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Pr="00EE51F8" w:rsidRDefault="000A166E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/>
              </w:rPr>
            </w:pPr>
            <w:r w:rsidRPr="00EE51F8">
              <w:rPr>
                <w:rFonts w:ascii="方正书宋简体" w:eastAsia="方正书宋简体" w:hAnsi="Segoe UI" w:hint="eastAsia"/>
              </w:rPr>
              <w:t>4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0A166E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64位浮点数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0A166E" w:rsidRPr="00EE51F8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price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23.5}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6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字符串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bookName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《mongdb教程》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>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7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符号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8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对象id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id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ObjectId() 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9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日期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saledate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new Date() 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10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正则表达式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foo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/foobar/i}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11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代码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nodeprocess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function(){} 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12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undefined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Explain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undefined 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Pr="00EE51F8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13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数组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BC1A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{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bookes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 xml:space="preserve"> : [</w:t>
            </w:r>
            <w:r>
              <w:rPr>
                <w:rFonts w:ascii="方正书宋简体" w:eastAsia="方正书宋简体" w:hAnsi="Segoe UI"/>
              </w:rPr>
              <w:t>“</w:t>
            </w:r>
            <w:r>
              <w:rPr>
                <w:rFonts w:ascii="方正书宋简体" w:eastAsia="方正书宋简体" w:hAnsi="Segoe UI" w:hint="eastAsia"/>
              </w:rPr>
              <w:t>china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>,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>usa</w:t>
            </w:r>
            <w:r>
              <w:rPr>
                <w:rFonts w:ascii="方正书宋简体" w:eastAsia="方正书宋简体" w:hAnsi="Segoe UI"/>
              </w:rPr>
              <w:t>”</w:t>
            </w:r>
            <w:r>
              <w:rPr>
                <w:rFonts w:ascii="方正书宋简体" w:eastAsia="方正书宋简体" w:hAnsi="Segoe UI" w:hint="eastAsia"/>
              </w:rPr>
              <w:t>]}</w:t>
            </w:r>
          </w:p>
        </w:tc>
      </w:tr>
      <w:tr w:rsidR="00BC1A25" w:rsidRPr="00EE51F8" w:rsidTr="00BC1A25">
        <w:trPr>
          <w:trHeight w:val="454"/>
        </w:trPr>
        <w:tc>
          <w:tcPr>
            <w:tcW w:w="708" w:type="dxa"/>
            <w:tcBorders>
              <w:top w:val="single" w:sz="4" w:space="0" w:color="BFBFBF" w:themeColor="background1" w:themeShade="BF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5E2488">
            <w:pPr>
              <w:spacing w:line="360" w:lineRule="exact"/>
              <w:ind w:firstLineChars="0" w:firstLine="0"/>
              <w:jc w:val="center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14</w:t>
            </w:r>
          </w:p>
        </w:tc>
        <w:tc>
          <w:tcPr>
            <w:tcW w:w="21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BC1A25" w:rsidRDefault="00BC1A25" w:rsidP="000A166E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>内嵌文档</w:t>
            </w:r>
          </w:p>
        </w:tc>
        <w:tc>
          <w:tcPr>
            <w:tcW w:w="63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C1A25" w:rsidRDefault="00BC1A25" w:rsidP="003F1B25">
            <w:pPr>
              <w:spacing w:line="360" w:lineRule="exact"/>
              <w:ind w:leftChars="100" w:left="210" w:firstLineChars="0" w:firstLine="0"/>
              <w:rPr>
                <w:rFonts w:ascii="方正书宋简体" w:eastAsia="方正书宋简体" w:hAnsi="Segoe UI" w:hint="eastAsia"/>
              </w:rPr>
            </w:pPr>
            <w:r>
              <w:rPr>
                <w:rFonts w:ascii="方正书宋简体" w:eastAsia="方正书宋简体" w:hAnsi="Segoe UI" w:hint="eastAsia"/>
              </w:rPr>
              <w:t xml:space="preserve">{bookname : </w:t>
            </w:r>
            <w:r w:rsidR="003F1B25">
              <w:rPr>
                <w:rFonts w:ascii="方正书宋简体" w:eastAsia="方正书宋简体" w:hAnsi="Segoe UI"/>
              </w:rPr>
              <w:t>“</w:t>
            </w:r>
            <w:r w:rsidR="003F1B25">
              <w:rPr>
                <w:rFonts w:ascii="方正书宋简体" w:eastAsia="方正书宋简体" w:hAnsi="Segoe UI" w:hint="eastAsia"/>
              </w:rPr>
              <w:t>11</w:t>
            </w:r>
            <w:r w:rsidR="003F1B25">
              <w:rPr>
                <w:rFonts w:ascii="方正书宋简体" w:eastAsia="方正书宋简体" w:hAnsi="Segoe UI"/>
              </w:rPr>
              <w:t>”</w:t>
            </w:r>
            <w:r w:rsidR="003F1B25">
              <w:rPr>
                <w:rFonts w:ascii="方正书宋简体" w:eastAsia="方正书宋简体" w:hAnsi="Segoe UI" w:hint="eastAsia"/>
              </w:rPr>
              <w:t>,baseinf:{ISBN:1823828,press:</w:t>
            </w:r>
            <w:r w:rsidR="003F1B25">
              <w:rPr>
                <w:rFonts w:ascii="方正书宋简体" w:eastAsia="方正书宋简体" w:hAnsi="Segoe UI"/>
              </w:rPr>
              <w:t>”</w:t>
            </w:r>
            <w:r w:rsidR="003F1B25">
              <w:rPr>
                <w:rFonts w:ascii="方正书宋简体" w:eastAsia="方正书宋简体" w:hAnsi="Segoe UI" w:hint="eastAsia"/>
              </w:rPr>
              <w:t>china</w:t>
            </w:r>
            <w:r w:rsidR="003F1B25">
              <w:rPr>
                <w:rFonts w:ascii="方正书宋简体" w:eastAsia="方正书宋简体" w:hAnsi="Segoe UI"/>
              </w:rPr>
              <w:t>”</w:t>
            </w:r>
            <w:r w:rsidR="003F1B25">
              <w:rPr>
                <w:rFonts w:ascii="方正书宋简体" w:eastAsia="方正书宋简体" w:hAnsi="Segoe UI" w:hint="eastAsia"/>
              </w:rPr>
              <w:t>}</w:t>
            </w:r>
            <w:r>
              <w:rPr>
                <w:rFonts w:ascii="方正书宋简体" w:eastAsia="方正书宋简体" w:hAnsi="Segoe UI" w:hint="eastAsia"/>
              </w:rPr>
              <w:t>}</w:t>
            </w:r>
          </w:p>
        </w:tc>
      </w:tr>
    </w:tbl>
    <w:p w:rsidR="00417C78" w:rsidRDefault="003F1B25" w:rsidP="007D6159">
      <w:pPr>
        <w:pStyle w:val="a8"/>
        <w:spacing w:before="326"/>
        <w:rPr>
          <w:rFonts w:hint="eastAsia"/>
        </w:rPr>
      </w:pPr>
      <w:r>
        <w:rPr>
          <w:rFonts w:hint="eastAsia"/>
        </w:rPr>
        <w:t>二</w:t>
      </w:r>
      <w:r w:rsidR="00417C78">
        <w:rPr>
          <w:rFonts w:hint="eastAsia"/>
        </w:rPr>
        <w:t>、</w:t>
      </w:r>
      <w:r>
        <w:rPr>
          <w:rFonts w:hint="eastAsia"/>
        </w:rPr>
        <w:t>数据库操作</w:t>
      </w:r>
    </w:p>
    <w:p w:rsidR="00A9588C" w:rsidRDefault="00A9588C" w:rsidP="00A9588C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F1B25">
        <w:rPr>
          <w:rFonts w:hint="eastAsia"/>
        </w:rPr>
        <w:t>数据库类型</w:t>
      </w:r>
    </w:p>
    <w:p w:rsidR="002138FA" w:rsidRDefault="002138FA" w:rsidP="002F48EB">
      <w:pPr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A26A30" w:rsidRDefault="00A26A30" w:rsidP="00BB696B">
      <w:pPr>
        <w:ind w:firstLine="420"/>
        <w:rPr>
          <w:rStyle w:val="HTML0"/>
          <w:rFonts w:ascii="Consolas" w:hAnsi="Consolas" w:cs="Consolas"/>
          <w:color w:val="DD0055"/>
          <w:sz w:val="21"/>
          <w:szCs w:val="21"/>
          <w:bdr w:val="single" w:sz="6" w:space="0" w:color="DDDDDD" w:frame="1"/>
          <w:shd w:val="clear" w:color="auto" w:fill="FAFAFA"/>
        </w:rPr>
      </w:pPr>
    </w:p>
    <w:p w:rsidR="00A9588C" w:rsidRDefault="00A9588C" w:rsidP="00A9588C">
      <w:pPr>
        <w:pStyle w:val="a9"/>
        <w:ind w:left="105"/>
      </w:pPr>
      <w:r>
        <w:rPr>
          <w:rFonts w:hint="eastAsia"/>
        </w:rPr>
        <w:t>2</w:t>
      </w:r>
      <w:r w:rsidR="003F1B25">
        <w:rPr>
          <w:rFonts w:hint="eastAsia"/>
        </w:rPr>
        <w:t>、数据库创建</w:t>
      </w:r>
    </w:p>
    <w:p w:rsidR="00DE77E6" w:rsidRPr="00DE77E6" w:rsidRDefault="00DE77E6" w:rsidP="00DE77E6">
      <w:pPr>
        <w:ind w:firstLine="420"/>
      </w:pPr>
      <w:r>
        <w:rPr>
          <w:rFonts w:hint="eastAsia"/>
        </w:rPr>
        <w:t>如下情景就会产生冲突：</w:t>
      </w:r>
    </w:p>
    <w:p w:rsidR="00DE77E6" w:rsidRDefault="00DE77E6" w:rsidP="00BB696B">
      <w:pPr>
        <w:ind w:firstLine="420"/>
      </w:pPr>
    </w:p>
    <w:p w:rsidR="00D11CB1" w:rsidRDefault="00D11CB1" w:rsidP="00D11CB1">
      <w:pPr>
        <w:ind w:firstLine="420"/>
      </w:pPr>
      <w:r>
        <w:rPr>
          <w:rFonts w:hint="eastAsia"/>
        </w:rPr>
        <w:t>查看</w:t>
      </w:r>
      <w:r>
        <w:rPr>
          <w:rFonts w:hint="eastAsia"/>
        </w:rPr>
        <w:t>readme.txt</w:t>
      </w:r>
      <w:r>
        <w:rPr>
          <w:rFonts w:hint="eastAsia"/>
        </w:rPr>
        <w:t>文件：</w:t>
      </w:r>
    </w:p>
    <w:p w:rsidR="00D11CB1" w:rsidRDefault="00F6017D" w:rsidP="00BB696B">
      <w:pPr>
        <w:ind w:firstLine="420"/>
      </w:pPr>
      <w:r>
        <w:pict>
          <v:shape id="_x0000_s2052" type="#_x0000_t202" style="width:453.55pt;height:155.65pt;mso-position-horizontal-relative:char;mso-position-vertical-relative:line;mso-width-relative:margin;mso-height-relative:margin" fillcolor="black [3213]" stroked="f">
            <v:textbox style="mso-next-textbox:#_x0000_s2052">
              <w:txbxContent>
                <w:p w:rsidR="00CB7465" w:rsidRPr="00BE68DB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update first.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distributed under the GPL.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created first branch pay.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&lt;&lt;&lt;&lt;&lt;&lt;&lt; HEAD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we test master updated what will come out!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=======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rFonts w:hint="eastAsia"/>
                      <w:color w:val="92D050"/>
                    </w:rPr>
                    <w:t>we let git product confictio</w:t>
                  </w:r>
                  <w:r w:rsidRPr="00D11CB1">
                    <w:rPr>
                      <w:rFonts w:hint="eastAsia"/>
                      <w:color w:val="92D050"/>
                    </w:rPr>
                    <w:t>，</w:t>
                  </w:r>
                  <w:r w:rsidRPr="00D11CB1">
                    <w:rPr>
                      <w:rFonts w:hint="eastAsia"/>
                      <w:color w:val="92D050"/>
                    </w:rPr>
                    <w:t>haha!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&gt;&gt;&gt;&gt;&gt;&gt;&gt; pay</w:t>
                  </w:r>
                </w:p>
                <w:p w:rsidR="00CB7465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CB7465" w:rsidRPr="006A0437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11CB1" w:rsidRDefault="00F6017D" w:rsidP="00D11CB1">
      <w:pPr>
        <w:ind w:firstLine="420"/>
      </w:pPr>
      <w:r>
        <w:pict>
          <v:shape id="_x0000_s2051" type="#_x0000_t202" style="width:453.55pt;height:104.25pt;mso-position-horizontal-relative:char;mso-position-vertical-relative:line;mso-width-relative:margin;mso-height-relative:margin" fillcolor="black [3213]" stroked="f">
            <v:textbox style="mso-next-textbox:#_x0000_s2051">
              <w:txbxContent>
                <w:p w:rsidR="00CB7465" w:rsidRPr="00BE68DB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BE68DB">
                    <w:rPr>
                      <w:color w:val="E5B8B7" w:themeColor="accent2" w:themeTint="66"/>
                    </w:rPr>
                    <w:t xml:space="preserve">Git </w:t>
                  </w:r>
                  <w:r w:rsidRPr="00BE68DB">
                    <w:rPr>
                      <w:b/>
                      <w:bCs/>
                      <w:color w:val="E5B8B7" w:themeColor="accent2" w:themeTint="66"/>
                    </w:rPr>
                    <w:t>is</w:t>
                  </w:r>
                  <w:r w:rsidRPr="00BE68DB">
                    <w:rPr>
                      <w:color w:val="E5B8B7" w:themeColor="accent2" w:themeTint="66"/>
                    </w:rPr>
                    <w:t xml:space="preserve"> a version control system.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update first.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distributed under the GPL.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  <w:r w:rsidRPr="00D11CB1">
                    <w:rPr>
                      <w:color w:val="E5B8B7" w:themeColor="accent2" w:themeTint="66"/>
                    </w:rPr>
                    <w:t>git created first branch pay.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color w:val="92D050"/>
                    </w:rPr>
                    <w:t>we test master updated what will come out!</w:t>
                  </w:r>
                </w:p>
                <w:p w:rsidR="00CB7465" w:rsidRPr="00D11CB1" w:rsidRDefault="00CB7465" w:rsidP="00D11CB1">
                  <w:pPr>
                    <w:ind w:firstLineChars="0" w:firstLine="0"/>
                    <w:rPr>
                      <w:color w:val="92D050"/>
                    </w:rPr>
                  </w:pPr>
                  <w:r w:rsidRPr="00D11CB1">
                    <w:rPr>
                      <w:rFonts w:hint="eastAsia"/>
                      <w:color w:val="92D050"/>
                    </w:rPr>
                    <w:t>we let git product confictio</w:t>
                  </w:r>
                  <w:r w:rsidRPr="00D11CB1">
                    <w:rPr>
                      <w:rFonts w:hint="eastAsia"/>
                      <w:color w:val="92D050"/>
                    </w:rPr>
                    <w:t>，</w:t>
                  </w:r>
                  <w:r w:rsidRPr="00D11CB1">
                    <w:rPr>
                      <w:rFonts w:hint="eastAsia"/>
                      <w:color w:val="92D050"/>
                    </w:rPr>
                    <w:t>haha!</w:t>
                  </w:r>
                </w:p>
                <w:p w:rsidR="00CB7465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  <w:p w:rsidR="00CB7465" w:rsidRPr="006A0437" w:rsidRDefault="00CB7465" w:rsidP="00D11CB1">
                  <w:pPr>
                    <w:ind w:firstLineChars="0" w:firstLine="0"/>
                    <w:rPr>
                      <w:color w:val="E5B8B7" w:themeColor="accent2" w:themeTint="6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621F2" w:rsidRDefault="009D0DBC" w:rsidP="009D0DBC">
      <w:pPr>
        <w:pStyle w:val="a9"/>
        <w:ind w:left="105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F1B25">
        <w:rPr>
          <w:rFonts w:hint="eastAsia"/>
        </w:rPr>
        <w:t>数据库查看</w:t>
      </w:r>
    </w:p>
    <w:p w:rsidR="009D0DBC" w:rsidRPr="009D0DBC" w:rsidRDefault="009D0DBC" w:rsidP="009D0DBC">
      <w:pPr>
        <w:ind w:firstLine="420"/>
      </w:pPr>
    </w:p>
    <w:p w:rsidR="003F1B25" w:rsidRDefault="003F1B25" w:rsidP="003F1B25">
      <w:pPr>
        <w:pStyle w:val="a9"/>
        <w:ind w:left="105"/>
      </w:pPr>
      <w:r>
        <w:rPr>
          <w:rFonts w:hint="eastAsia"/>
        </w:rPr>
        <w:t>4</w:t>
      </w:r>
      <w:r>
        <w:rPr>
          <w:rFonts w:hint="eastAsia"/>
        </w:rPr>
        <w:t>、数据库信息统计</w:t>
      </w:r>
    </w:p>
    <w:p w:rsidR="009D0DBC" w:rsidRPr="009D0DBC" w:rsidRDefault="009D0DBC" w:rsidP="009D0DBC">
      <w:pPr>
        <w:ind w:firstLine="420"/>
      </w:pPr>
    </w:p>
    <w:p w:rsidR="003F1B25" w:rsidRDefault="003F1B25" w:rsidP="003F1B25">
      <w:pPr>
        <w:pStyle w:val="a9"/>
        <w:ind w:left="105"/>
      </w:pPr>
      <w:r>
        <w:rPr>
          <w:rFonts w:hint="eastAsia"/>
        </w:rPr>
        <w:t>5</w:t>
      </w:r>
      <w:r>
        <w:rPr>
          <w:rFonts w:hint="eastAsia"/>
        </w:rPr>
        <w:t>、数据库删除</w:t>
      </w:r>
    </w:p>
    <w:p w:rsidR="009D0DBC" w:rsidRDefault="009D0DBC" w:rsidP="00BB696B">
      <w:pPr>
        <w:ind w:firstLine="420"/>
        <w:rPr>
          <w:rFonts w:hint="eastAsia"/>
        </w:rPr>
      </w:pPr>
    </w:p>
    <w:p w:rsidR="003F1B25" w:rsidRDefault="003F1B25" w:rsidP="003F1B25">
      <w:pPr>
        <w:pStyle w:val="a9"/>
        <w:ind w:left="105"/>
      </w:pPr>
      <w:r>
        <w:rPr>
          <w:rFonts w:hint="eastAsia"/>
        </w:rPr>
        <w:t>6</w:t>
      </w:r>
      <w:r>
        <w:rPr>
          <w:rFonts w:hint="eastAsia"/>
        </w:rPr>
        <w:t>、当前数据库下集合查看</w:t>
      </w:r>
    </w:p>
    <w:p w:rsidR="003F1B25" w:rsidRDefault="003F1B25" w:rsidP="00BB696B">
      <w:pPr>
        <w:ind w:firstLine="420"/>
        <w:rPr>
          <w:rFonts w:hint="eastAsia"/>
        </w:rPr>
      </w:pPr>
    </w:p>
    <w:p w:rsidR="003F1B25" w:rsidRDefault="003F1B25" w:rsidP="003F1B25">
      <w:pPr>
        <w:pStyle w:val="a9"/>
        <w:ind w:left="105"/>
      </w:pPr>
      <w:r>
        <w:rPr>
          <w:rFonts w:hint="eastAsia"/>
        </w:rPr>
        <w:t>7</w:t>
      </w:r>
      <w:r>
        <w:rPr>
          <w:rFonts w:hint="eastAsia"/>
        </w:rPr>
        <w:t>、数据库用户角色权限查看</w:t>
      </w:r>
    </w:p>
    <w:p w:rsidR="003F1B25" w:rsidRPr="00BB696B" w:rsidRDefault="003F1B25" w:rsidP="00BB696B">
      <w:pPr>
        <w:ind w:firstLine="420"/>
      </w:pPr>
    </w:p>
    <w:p w:rsidR="00417C78" w:rsidRDefault="003F1B25" w:rsidP="007D6159">
      <w:pPr>
        <w:pStyle w:val="a8"/>
        <w:spacing w:before="326"/>
        <w:rPr>
          <w:rFonts w:hint="eastAsia"/>
        </w:rPr>
      </w:pPr>
      <w:r>
        <w:rPr>
          <w:rFonts w:hint="eastAsia"/>
        </w:rPr>
        <w:t>三</w:t>
      </w:r>
      <w:r w:rsidR="00417C78">
        <w:rPr>
          <w:rFonts w:hint="eastAsia"/>
        </w:rPr>
        <w:t>、</w:t>
      </w:r>
      <w:r>
        <w:rPr>
          <w:rFonts w:hint="eastAsia"/>
        </w:rPr>
        <w:t>集合操作</w:t>
      </w:r>
    </w:p>
    <w:p w:rsidR="00BF6AE5" w:rsidRDefault="00BF6AE5" w:rsidP="00BF6AE5">
      <w:pPr>
        <w:pStyle w:val="a9"/>
        <w:ind w:left="10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、创建集合</w:t>
      </w:r>
    </w:p>
    <w:p w:rsidR="00BF6AE5" w:rsidRPr="00BF6AE5" w:rsidRDefault="00BF6AE5" w:rsidP="00BF6AE5">
      <w:pPr>
        <w:ind w:firstLine="420"/>
      </w:pPr>
    </w:p>
    <w:p w:rsidR="00BF6AE5" w:rsidRDefault="00BF6AE5" w:rsidP="00BF6AE5">
      <w:pPr>
        <w:pStyle w:val="a9"/>
        <w:ind w:left="105"/>
      </w:pPr>
      <w:r>
        <w:rPr>
          <w:rFonts w:hint="eastAsia"/>
        </w:rPr>
        <w:t>2</w:t>
      </w:r>
      <w:r>
        <w:rPr>
          <w:rFonts w:hint="eastAsia"/>
        </w:rPr>
        <w:t>、查看集合</w:t>
      </w:r>
    </w:p>
    <w:p w:rsidR="00BF6AE5" w:rsidRDefault="00BF6AE5" w:rsidP="00BF6AE5">
      <w:pPr>
        <w:ind w:firstLine="420"/>
        <w:rPr>
          <w:rFonts w:hint="eastAsia"/>
        </w:rPr>
      </w:pPr>
    </w:p>
    <w:p w:rsidR="00BF6AE5" w:rsidRDefault="00BF6AE5" w:rsidP="00BF6AE5">
      <w:pPr>
        <w:pStyle w:val="a9"/>
        <w:ind w:left="105"/>
      </w:pPr>
      <w:r>
        <w:rPr>
          <w:rFonts w:hint="eastAsia"/>
        </w:rPr>
        <w:t>3</w:t>
      </w:r>
      <w:r>
        <w:rPr>
          <w:rFonts w:hint="eastAsia"/>
        </w:rPr>
        <w:t>、删除集合</w:t>
      </w:r>
    </w:p>
    <w:p w:rsidR="00BF6AE5" w:rsidRPr="00BF6AE5" w:rsidRDefault="00BF6AE5" w:rsidP="00BF6AE5">
      <w:pPr>
        <w:ind w:firstLine="420"/>
      </w:pPr>
    </w:p>
    <w:p w:rsidR="00417C78" w:rsidRDefault="003F1B25" w:rsidP="007D6159">
      <w:pPr>
        <w:pStyle w:val="a8"/>
        <w:spacing w:before="326"/>
      </w:pPr>
      <w:r>
        <w:rPr>
          <w:rFonts w:hint="eastAsia"/>
        </w:rPr>
        <w:t>四</w:t>
      </w:r>
      <w:r w:rsidR="00417C78">
        <w:rPr>
          <w:rFonts w:hint="eastAsia"/>
        </w:rPr>
        <w:t>、</w:t>
      </w:r>
      <w:r>
        <w:rPr>
          <w:rFonts w:hint="eastAsia"/>
        </w:rPr>
        <w:t>文档操作（包含了对键值对的操作</w:t>
      </w:r>
      <w:r w:rsidR="00BF6AE5">
        <w:rPr>
          <w:rFonts w:hint="eastAsia"/>
        </w:rPr>
        <w:t>，数据操作部分</w:t>
      </w:r>
      <w:r>
        <w:rPr>
          <w:rFonts w:hint="eastAsia"/>
        </w:rPr>
        <w:t>）</w:t>
      </w:r>
    </w:p>
    <w:p w:rsidR="00BF6AE5" w:rsidRDefault="00BF6AE5" w:rsidP="00BF6AE5">
      <w:pPr>
        <w:pStyle w:val="a9"/>
        <w:ind w:left="105"/>
      </w:pPr>
      <w:r>
        <w:rPr>
          <w:rFonts w:hint="eastAsia"/>
        </w:rPr>
        <w:t>1</w:t>
      </w:r>
      <w:r>
        <w:rPr>
          <w:rFonts w:hint="eastAsia"/>
        </w:rPr>
        <w:t>、插入文档</w:t>
      </w:r>
    </w:p>
    <w:p w:rsidR="003E7103" w:rsidRDefault="003E7103" w:rsidP="00417C78">
      <w:pPr>
        <w:ind w:firstLine="420"/>
        <w:rPr>
          <w:rFonts w:hint="eastAsia"/>
        </w:rPr>
      </w:pPr>
    </w:p>
    <w:p w:rsidR="00BF6AE5" w:rsidRDefault="00BF6AE5" w:rsidP="00BF6AE5">
      <w:pPr>
        <w:pStyle w:val="a9"/>
        <w:ind w:left="105"/>
      </w:pPr>
      <w:r>
        <w:rPr>
          <w:rFonts w:hint="eastAsia"/>
        </w:rPr>
        <w:t>2</w:t>
      </w:r>
      <w:r>
        <w:rPr>
          <w:rFonts w:hint="eastAsia"/>
        </w:rPr>
        <w:t>、查询文档</w:t>
      </w:r>
    </w:p>
    <w:p w:rsidR="00BF6AE5" w:rsidRDefault="00BF6AE5" w:rsidP="00417C78">
      <w:pPr>
        <w:ind w:firstLine="420"/>
        <w:rPr>
          <w:rFonts w:hint="eastAsia"/>
        </w:rPr>
      </w:pPr>
    </w:p>
    <w:p w:rsidR="00BF6AE5" w:rsidRDefault="00BF6AE5" w:rsidP="00BF6AE5">
      <w:pPr>
        <w:pStyle w:val="a9"/>
        <w:ind w:left="105"/>
      </w:pPr>
      <w:r>
        <w:rPr>
          <w:rFonts w:hint="eastAsia"/>
        </w:rPr>
        <w:t>3</w:t>
      </w:r>
      <w:r>
        <w:rPr>
          <w:rFonts w:hint="eastAsia"/>
        </w:rPr>
        <w:t>、更新文档</w:t>
      </w:r>
    </w:p>
    <w:p w:rsidR="00BF6AE5" w:rsidRDefault="00BF6AE5" w:rsidP="00417C78">
      <w:pPr>
        <w:ind w:firstLine="420"/>
        <w:rPr>
          <w:rFonts w:hint="eastAsia"/>
        </w:rPr>
      </w:pPr>
    </w:p>
    <w:p w:rsidR="00BF6AE5" w:rsidRDefault="00BF6AE5" w:rsidP="00BF6AE5">
      <w:pPr>
        <w:pStyle w:val="a9"/>
        <w:ind w:left="105"/>
      </w:pPr>
      <w:r>
        <w:rPr>
          <w:rFonts w:hint="eastAsia"/>
        </w:rPr>
        <w:t>4</w:t>
      </w:r>
      <w:r>
        <w:rPr>
          <w:rFonts w:hint="eastAsia"/>
        </w:rPr>
        <w:t>、删除文档</w:t>
      </w:r>
    </w:p>
    <w:p w:rsidR="00BF6AE5" w:rsidRDefault="00BF6AE5" w:rsidP="00417C78">
      <w:pPr>
        <w:ind w:firstLine="420"/>
        <w:rPr>
          <w:rFonts w:hint="eastAsia"/>
        </w:rPr>
      </w:pPr>
    </w:p>
    <w:p w:rsidR="009F6A04" w:rsidRDefault="009F6A04" w:rsidP="009F6A04">
      <w:pPr>
        <w:pStyle w:val="a8"/>
        <w:spacing w:before="326"/>
      </w:pPr>
      <w:r>
        <w:rPr>
          <w:rFonts w:hint="eastAsia"/>
        </w:rPr>
        <w:t>五、索引、聚合、分片</w:t>
      </w:r>
    </w:p>
    <w:p w:rsidR="009F6A04" w:rsidRDefault="009F6A04" w:rsidP="009F6A04">
      <w:pPr>
        <w:pStyle w:val="a9"/>
        <w:ind w:left="105"/>
      </w:pPr>
      <w:r>
        <w:rPr>
          <w:rFonts w:hint="eastAsia"/>
        </w:rPr>
        <w:lastRenderedPageBreak/>
        <w:t>1</w:t>
      </w:r>
      <w:r>
        <w:rPr>
          <w:rFonts w:hint="eastAsia"/>
        </w:rPr>
        <w:t>、插入文档</w:t>
      </w:r>
    </w:p>
    <w:p w:rsidR="009F6A04" w:rsidRDefault="009F6A04" w:rsidP="009F6A04">
      <w:pPr>
        <w:ind w:firstLine="420"/>
        <w:rPr>
          <w:rFonts w:hint="eastAsia"/>
        </w:rPr>
      </w:pPr>
    </w:p>
    <w:p w:rsidR="009F6A04" w:rsidRDefault="009F6A04" w:rsidP="009F6A04">
      <w:pPr>
        <w:pStyle w:val="a9"/>
        <w:ind w:left="105"/>
      </w:pPr>
      <w:r>
        <w:rPr>
          <w:rFonts w:hint="eastAsia"/>
        </w:rPr>
        <w:t>2</w:t>
      </w:r>
      <w:r>
        <w:rPr>
          <w:rFonts w:hint="eastAsia"/>
        </w:rPr>
        <w:t>、查询文档</w:t>
      </w:r>
    </w:p>
    <w:p w:rsidR="009F6A04" w:rsidRDefault="009F6A04" w:rsidP="009F6A04">
      <w:pPr>
        <w:ind w:firstLine="420"/>
        <w:rPr>
          <w:rFonts w:hint="eastAsia"/>
        </w:rPr>
      </w:pPr>
    </w:p>
    <w:p w:rsidR="009F6A04" w:rsidRDefault="009F6A04" w:rsidP="009F6A04">
      <w:pPr>
        <w:pStyle w:val="a9"/>
        <w:ind w:left="105"/>
      </w:pPr>
      <w:r>
        <w:rPr>
          <w:rFonts w:hint="eastAsia"/>
        </w:rPr>
        <w:t>3</w:t>
      </w:r>
      <w:r>
        <w:rPr>
          <w:rFonts w:hint="eastAsia"/>
        </w:rPr>
        <w:t>、更新文档</w:t>
      </w:r>
    </w:p>
    <w:p w:rsidR="009F6A04" w:rsidRDefault="009F6A04" w:rsidP="009F6A04">
      <w:pPr>
        <w:ind w:firstLine="420"/>
        <w:rPr>
          <w:rFonts w:hint="eastAsia"/>
        </w:rPr>
      </w:pPr>
    </w:p>
    <w:p w:rsidR="009F6A04" w:rsidRDefault="009F6A04" w:rsidP="009F6A04">
      <w:pPr>
        <w:pStyle w:val="a9"/>
        <w:ind w:left="105"/>
      </w:pPr>
      <w:r>
        <w:rPr>
          <w:rFonts w:hint="eastAsia"/>
        </w:rPr>
        <w:t>4</w:t>
      </w:r>
      <w:r>
        <w:rPr>
          <w:rFonts w:hint="eastAsia"/>
        </w:rPr>
        <w:t>、删除文档</w:t>
      </w:r>
    </w:p>
    <w:p w:rsidR="009F6A04" w:rsidRDefault="009F6A04" w:rsidP="009F6A04">
      <w:pPr>
        <w:ind w:firstLine="420"/>
        <w:rPr>
          <w:rFonts w:hint="eastAsia"/>
        </w:rPr>
      </w:pPr>
    </w:p>
    <w:p w:rsidR="00BF6AE5" w:rsidRPr="003E7103" w:rsidRDefault="00BF6AE5" w:rsidP="00417C78">
      <w:pPr>
        <w:ind w:firstLine="420"/>
      </w:pPr>
    </w:p>
    <w:sectPr w:rsidR="00BF6AE5" w:rsidRPr="003E7103" w:rsidSect="00B9694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397" w:footer="397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B18" w:rsidRDefault="00C71B18" w:rsidP="000A7A48">
      <w:pPr>
        <w:ind w:firstLine="420"/>
      </w:pPr>
      <w:r>
        <w:separator/>
      </w:r>
    </w:p>
  </w:endnote>
  <w:endnote w:type="continuationSeparator" w:id="0">
    <w:p w:rsidR="00C71B18" w:rsidRDefault="00C71B18" w:rsidP="000A7A48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Fax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汉仪雪君体简">
    <w:altName w:val="微软雅黑"/>
    <w:charset w:val="86"/>
    <w:family w:val="auto"/>
    <w:pitch w:val="variable"/>
    <w:sig w:usb0="00000000" w:usb1="080E0800" w:usb2="00000012" w:usb3="00000000" w:csb0="00040000" w:csb1="00000000"/>
  </w:font>
  <w:font w:name="方正书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黑体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B18" w:rsidRDefault="00C71B18" w:rsidP="000A7A48">
      <w:pPr>
        <w:ind w:firstLine="420"/>
      </w:pPr>
      <w:r>
        <w:separator/>
      </w:r>
    </w:p>
  </w:footnote>
  <w:footnote w:type="continuationSeparator" w:id="0">
    <w:p w:rsidR="00C71B18" w:rsidRDefault="00C71B18" w:rsidP="000A7A48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465" w:rsidRDefault="00CB7465" w:rsidP="00C616F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C4C33"/>
    <w:multiLevelType w:val="hybridMultilevel"/>
    <w:tmpl w:val="BB3A3A74"/>
    <w:lvl w:ilvl="0" w:tplc="E3A48938">
      <w:start w:val="1"/>
      <w:numFmt w:val="decimalEnclosedCircle"/>
      <w:lvlText w:val=""/>
      <w:lvlJc w:val="left"/>
      <w:pPr>
        <w:ind w:left="885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EC2D79"/>
    <w:multiLevelType w:val="multilevel"/>
    <w:tmpl w:val="7CEC0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6" w:hanging="1800"/>
      </w:pPr>
      <w:rPr>
        <w:rFonts w:hint="default"/>
      </w:rPr>
    </w:lvl>
  </w:abstractNum>
  <w:abstractNum w:abstractNumId="2">
    <w:nsid w:val="257D6204"/>
    <w:multiLevelType w:val="hybridMultilevel"/>
    <w:tmpl w:val="136210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E704D08"/>
    <w:multiLevelType w:val="hybridMultilevel"/>
    <w:tmpl w:val="59CEB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E015F2"/>
    <w:multiLevelType w:val="hybridMultilevel"/>
    <w:tmpl w:val="2DCEB5DC"/>
    <w:lvl w:ilvl="0" w:tplc="F89ABC9C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3979141B"/>
    <w:multiLevelType w:val="hybridMultilevel"/>
    <w:tmpl w:val="027A76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C8F7E5C"/>
    <w:multiLevelType w:val="hybridMultilevel"/>
    <w:tmpl w:val="6900BA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C9F5393"/>
    <w:multiLevelType w:val="hybridMultilevel"/>
    <w:tmpl w:val="AD205382"/>
    <w:lvl w:ilvl="0" w:tplc="38E063C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5FC233C"/>
    <w:multiLevelType w:val="hybridMultilevel"/>
    <w:tmpl w:val="C3E0FF18"/>
    <w:lvl w:ilvl="0" w:tplc="FFDAF842">
      <w:start w:val="1"/>
      <w:numFmt w:val="decimalEnclosedCircle"/>
      <w:lvlText w:val=""/>
      <w:lvlJc w:val="left"/>
      <w:pPr>
        <w:ind w:left="1146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9">
    <w:nsid w:val="5659556B"/>
    <w:multiLevelType w:val="hybridMultilevel"/>
    <w:tmpl w:val="B62C4F2A"/>
    <w:lvl w:ilvl="0" w:tplc="7DEA0D0A">
      <w:start w:val="1"/>
      <w:numFmt w:val="decimalEnclosedCircle"/>
      <w:lvlText w:val="%1、"/>
      <w:lvlJc w:val="left"/>
      <w:pPr>
        <w:ind w:left="1140" w:hanging="720"/>
      </w:pPr>
      <w:rPr>
        <w:rFonts w:cs="Lucida Fax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267749"/>
    <w:multiLevelType w:val="hybridMultilevel"/>
    <w:tmpl w:val="25E076A8"/>
    <w:lvl w:ilvl="0" w:tplc="9B2A423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9845DB6"/>
    <w:multiLevelType w:val="hybridMultilevel"/>
    <w:tmpl w:val="2A821F80"/>
    <w:lvl w:ilvl="0" w:tplc="8528EC8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68D01AA"/>
    <w:multiLevelType w:val="hybridMultilevel"/>
    <w:tmpl w:val="AEBC0A34"/>
    <w:lvl w:ilvl="0" w:tplc="4F9ED03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3">
    <w:nsid w:val="691111BF"/>
    <w:multiLevelType w:val="hybridMultilevel"/>
    <w:tmpl w:val="765E6AE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69BA4B79"/>
    <w:multiLevelType w:val="hybridMultilevel"/>
    <w:tmpl w:val="3E2C71B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E16134D"/>
    <w:multiLevelType w:val="hybridMultilevel"/>
    <w:tmpl w:val="F7D0976C"/>
    <w:lvl w:ilvl="0" w:tplc="643A70E8">
      <w:start w:val="1"/>
      <w:numFmt w:val="decimalEnclosedCircle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7A009A"/>
    <w:multiLevelType w:val="hybridMultilevel"/>
    <w:tmpl w:val="6414EF66"/>
    <w:lvl w:ilvl="0" w:tplc="75303FC2">
      <w:start w:val="1"/>
      <w:numFmt w:val="decimalEnclosedCircle"/>
      <w:lvlText w:val=""/>
      <w:lvlJc w:val="left"/>
      <w:pPr>
        <w:ind w:left="885" w:hanging="360"/>
      </w:pPr>
      <w:rPr>
        <w:rFonts w:ascii="Courier" w:hAnsi="Courier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6F3E64A8"/>
    <w:multiLevelType w:val="hybridMultilevel"/>
    <w:tmpl w:val="94228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3E3228F"/>
    <w:multiLevelType w:val="hybridMultilevel"/>
    <w:tmpl w:val="906879A4"/>
    <w:lvl w:ilvl="0" w:tplc="9F3645C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5BC099A"/>
    <w:multiLevelType w:val="hybridMultilevel"/>
    <w:tmpl w:val="B914D24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A49172D"/>
    <w:multiLevelType w:val="hybridMultilevel"/>
    <w:tmpl w:val="FA9CE6EE"/>
    <w:lvl w:ilvl="0" w:tplc="2E888738">
      <w:start w:val="1"/>
      <w:numFmt w:val="decimal"/>
      <w:lvlText w:val="%1、"/>
      <w:lvlJc w:val="left"/>
      <w:pPr>
        <w:ind w:left="4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7BDF6D45"/>
    <w:multiLevelType w:val="hybridMultilevel"/>
    <w:tmpl w:val="E0140D36"/>
    <w:lvl w:ilvl="0" w:tplc="368AD2A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DE34AD9"/>
    <w:multiLevelType w:val="hybridMultilevel"/>
    <w:tmpl w:val="0E16AB9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2"/>
  </w:num>
  <w:num w:numId="5">
    <w:abstractNumId w:val="13"/>
  </w:num>
  <w:num w:numId="6">
    <w:abstractNumId w:val="14"/>
  </w:num>
  <w:num w:numId="7">
    <w:abstractNumId w:val="19"/>
  </w:num>
  <w:num w:numId="8">
    <w:abstractNumId w:val="17"/>
  </w:num>
  <w:num w:numId="9">
    <w:abstractNumId w:val="21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  <w:num w:numId="14">
    <w:abstractNumId w:val="15"/>
  </w:num>
  <w:num w:numId="15">
    <w:abstractNumId w:val="18"/>
  </w:num>
  <w:num w:numId="16">
    <w:abstractNumId w:val="1"/>
  </w:num>
  <w:num w:numId="17">
    <w:abstractNumId w:val="12"/>
  </w:num>
  <w:num w:numId="18">
    <w:abstractNumId w:val="20"/>
  </w:num>
  <w:num w:numId="19">
    <w:abstractNumId w:val="8"/>
  </w:num>
  <w:num w:numId="20">
    <w:abstractNumId w:val="4"/>
  </w:num>
  <w:num w:numId="21">
    <w:abstractNumId w:val="16"/>
  </w:num>
  <w:num w:numId="22">
    <w:abstractNumId w:val="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1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103426">
      <o:colormru v:ext="edit" colors="#360,#042028,#e7f3db,#ddf1f1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B17"/>
    <w:rsid w:val="00001B7E"/>
    <w:rsid w:val="00004DB2"/>
    <w:rsid w:val="000141CA"/>
    <w:rsid w:val="000204CF"/>
    <w:rsid w:val="0002440C"/>
    <w:rsid w:val="000327A9"/>
    <w:rsid w:val="00036B0F"/>
    <w:rsid w:val="000442AA"/>
    <w:rsid w:val="00063A0D"/>
    <w:rsid w:val="000647CC"/>
    <w:rsid w:val="00064872"/>
    <w:rsid w:val="00065C9F"/>
    <w:rsid w:val="000763CC"/>
    <w:rsid w:val="00095BF7"/>
    <w:rsid w:val="000A166E"/>
    <w:rsid w:val="000A7A48"/>
    <w:rsid w:val="000C0D7A"/>
    <w:rsid w:val="000D13DF"/>
    <w:rsid w:val="000D1695"/>
    <w:rsid w:val="000E2B37"/>
    <w:rsid w:val="000E66CE"/>
    <w:rsid w:val="000E7FDE"/>
    <w:rsid w:val="000F2D26"/>
    <w:rsid w:val="000F3CD3"/>
    <w:rsid w:val="00100558"/>
    <w:rsid w:val="00100955"/>
    <w:rsid w:val="001024F2"/>
    <w:rsid w:val="0010696F"/>
    <w:rsid w:val="00106CF9"/>
    <w:rsid w:val="00117227"/>
    <w:rsid w:val="00122BFE"/>
    <w:rsid w:val="0012615A"/>
    <w:rsid w:val="00127D4E"/>
    <w:rsid w:val="001350D4"/>
    <w:rsid w:val="0013792C"/>
    <w:rsid w:val="00150754"/>
    <w:rsid w:val="001528BD"/>
    <w:rsid w:val="001611F9"/>
    <w:rsid w:val="00165BA5"/>
    <w:rsid w:val="0019011B"/>
    <w:rsid w:val="00194A47"/>
    <w:rsid w:val="00195EE5"/>
    <w:rsid w:val="001B02E9"/>
    <w:rsid w:val="001B3D4B"/>
    <w:rsid w:val="001B46BE"/>
    <w:rsid w:val="001B61FD"/>
    <w:rsid w:val="001B6F99"/>
    <w:rsid w:val="001C4028"/>
    <w:rsid w:val="001C6C26"/>
    <w:rsid w:val="001D4775"/>
    <w:rsid w:val="001E008A"/>
    <w:rsid w:val="001E01F3"/>
    <w:rsid w:val="001E4483"/>
    <w:rsid w:val="001F4FBD"/>
    <w:rsid w:val="001F5C1B"/>
    <w:rsid w:val="00200639"/>
    <w:rsid w:val="002040C7"/>
    <w:rsid w:val="00210770"/>
    <w:rsid w:val="002138FA"/>
    <w:rsid w:val="0021518D"/>
    <w:rsid w:val="00215B31"/>
    <w:rsid w:val="00244619"/>
    <w:rsid w:val="00245A1C"/>
    <w:rsid w:val="00247D65"/>
    <w:rsid w:val="00256C72"/>
    <w:rsid w:val="00263C05"/>
    <w:rsid w:val="002739A4"/>
    <w:rsid w:val="00280DF7"/>
    <w:rsid w:val="00281547"/>
    <w:rsid w:val="00282BBF"/>
    <w:rsid w:val="00285DE4"/>
    <w:rsid w:val="0028742E"/>
    <w:rsid w:val="00291ACC"/>
    <w:rsid w:val="00293847"/>
    <w:rsid w:val="00294A47"/>
    <w:rsid w:val="002A5D40"/>
    <w:rsid w:val="002B729F"/>
    <w:rsid w:val="002B7393"/>
    <w:rsid w:val="002B79D6"/>
    <w:rsid w:val="002D1F14"/>
    <w:rsid w:val="002E2831"/>
    <w:rsid w:val="002E6875"/>
    <w:rsid w:val="002F48EB"/>
    <w:rsid w:val="002F65F5"/>
    <w:rsid w:val="0030619B"/>
    <w:rsid w:val="0032036D"/>
    <w:rsid w:val="0032343B"/>
    <w:rsid w:val="0032451B"/>
    <w:rsid w:val="00334261"/>
    <w:rsid w:val="00341F5A"/>
    <w:rsid w:val="003453F9"/>
    <w:rsid w:val="00346ADA"/>
    <w:rsid w:val="00353605"/>
    <w:rsid w:val="00353B09"/>
    <w:rsid w:val="00354AC8"/>
    <w:rsid w:val="00355B93"/>
    <w:rsid w:val="0035607A"/>
    <w:rsid w:val="00365ECB"/>
    <w:rsid w:val="00377C96"/>
    <w:rsid w:val="00387BA7"/>
    <w:rsid w:val="00390941"/>
    <w:rsid w:val="00392BB5"/>
    <w:rsid w:val="003A1B03"/>
    <w:rsid w:val="003A2E78"/>
    <w:rsid w:val="003A62F5"/>
    <w:rsid w:val="003B7AD0"/>
    <w:rsid w:val="003C3DB5"/>
    <w:rsid w:val="003C6B40"/>
    <w:rsid w:val="003D244D"/>
    <w:rsid w:val="003D422B"/>
    <w:rsid w:val="003D6B27"/>
    <w:rsid w:val="003E064C"/>
    <w:rsid w:val="003E7103"/>
    <w:rsid w:val="003E730B"/>
    <w:rsid w:val="003F1B25"/>
    <w:rsid w:val="003F1C4E"/>
    <w:rsid w:val="003F3DC6"/>
    <w:rsid w:val="00403EB4"/>
    <w:rsid w:val="00406FD0"/>
    <w:rsid w:val="00417C78"/>
    <w:rsid w:val="004243F4"/>
    <w:rsid w:val="004260CA"/>
    <w:rsid w:val="00432E54"/>
    <w:rsid w:val="00432E9B"/>
    <w:rsid w:val="00436BBB"/>
    <w:rsid w:val="00450311"/>
    <w:rsid w:val="0045046E"/>
    <w:rsid w:val="004557A4"/>
    <w:rsid w:val="0045687E"/>
    <w:rsid w:val="004666AE"/>
    <w:rsid w:val="00480AF9"/>
    <w:rsid w:val="00484EB5"/>
    <w:rsid w:val="00497848"/>
    <w:rsid w:val="004A11DD"/>
    <w:rsid w:val="004B2615"/>
    <w:rsid w:val="004B397B"/>
    <w:rsid w:val="004C7E70"/>
    <w:rsid w:val="004E3519"/>
    <w:rsid w:val="004E4EB1"/>
    <w:rsid w:val="004E57F8"/>
    <w:rsid w:val="004F01A0"/>
    <w:rsid w:val="004F02A5"/>
    <w:rsid w:val="004F1945"/>
    <w:rsid w:val="004F2A00"/>
    <w:rsid w:val="004F489C"/>
    <w:rsid w:val="004F56CE"/>
    <w:rsid w:val="005078B7"/>
    <w:rsid w:val="00507CF9"/>
    <w:rsid w:val="005170BC"/>
    <w:rsid w:val="005212B0"/>
    <w:rsid w:val="00523C49"/>
    <w:rsid w:val="0052595B"/>
    <w:rsid w:val="0053087D"/>
    <w:rsid w:val="00534DAF"/>
    <w:rsid w:val="00542A3B"/>
    <w:rsid w:val="005446B5"/>
    <w:rsid w:val="0054527C"/>
    <w:rsid w:val="005467ED"/>
    <w:rsid w:val="00555B4C"/>
    <w:rsid w:val="00556215"/>
    <w:rsid w:val="005562E8"/>
    <w:rsid w:val="005571FC"/>
    <w:rsid w:val="00560241"/>
    <w:rsid w:val="00560BFD"/>
    <w:rsid w:val="00565AB1"/>
    <w:rsid w:val="00566285"/>
    <w:rsid w:val="00570FBE"/>
    <w:rsid w:val="00580D69"/>
    <w:rsid w:val="00584D8D"/>
    <w:rsid w:val="0058536F"/>
    <w:rsid w:val="005C674E"/>
    <w:rsid w:val="005D633A"/>
    <w:rsid w:val="005E68D5"/>
    <w:rsid w:val="005E6EE2"/>
    <w:rsid w:val="005F0211"/>
    <w:rsid w:val="0061608B"/>
    <w:rsid w:val="00630D3B"/>
    <w:rsid w:val="00633465"/>
    <w:rsid w:val="006370BF"/>
    <w:rsid w:val="00637997"/>
    <w:rsid w:val="00637DC1"/>
    <w:rsid w:val="00644673"/>
    <w:rsid w:val="006515A9"/>
    <w:rsid w:val="006543E1"/>
    <w:rsid w:val="006545EC"/>
    <w:rsid w:val="0066475A"/>
    <w:rsid w:val="00665940"/>
    <w:rsid w:val="006719FF"/>
    <w:rsid w:val="00672FDF"/>
    <w:rsid w:val="00681F24"/>
    <w:rsid w:val="006873F7"/>
    <w:rsid w:val="006901F8"/>
    <w:rsid w:val="006A0437"/>
    <w:rsid w:val="006B3587"/>
    <w:rsid w:val="006B45C9"/>
    <w:rsid w:val="006B48D6"/>
    <w:rsid w:val="006B776B"/>
    <w:rsid w:val="006C53C3"/>
    <w:rsid w:val="006D08D7"/>
    <w:rsid w:val="006D2977"/>
    <w:rsid w:val="006D43A1"/>
    <w:rsid w:val="006E7B1A"/>
    <w:rsid w:val="006F52E3"/>
    <w:rsid w:val="007011A0"/>
    <w:rsid w:val="00704210"/>
    <w:rsid w:val="007153CA"/>
    <w:rsid w:val="007166F5"/>
    <w:rsid w:val="0071743E"/>
    <w:rsid w:val="007233EF"/>
    <w:rsid w:val="00724455"/>
    <w:rsid w:val="0072608B"/>
    <w:rsid w:val="00741EED"/>
    <w:rsid w:val="00742473"/>
    <w:rsid w:val="0075434D"/>
    <w:rsid w:val="00755CE2"/>
    <w:rsid w:val="0076057A"/>
    <w:rsid w:val="00763BC4"/>
    <w:rsid w:val="00766B1C"/>
    <w:rsid w:val="00786675"/>
    <w:rsid w:val="00786688"/>
    <w:rsid w:val="007936AE"/>
    <w:rsid w:val="007A0E1D"/>
    <w:rsid w:val="007A1D7E"/>
    <w:rsid w:val="007A5955"/>
    <w:rsid w:val="007A7D72"/>
    <w:rsid w:val="007B2F31"/>
    <w:rsid w:val="007B3867"/>
    <w:rsid w:val="007C6CD1"/>
    <w:rsid w:val="007D2C79"/>
    <w:rsid w:val="007D6159"/>
    <w:rsid w:val="007E1DAD"/>
    <w:rsid w:val="007E3D93"/>
    <w:rsid w:val="007E67CE"/>
    <w:rsid w:val="007F4083"/>
    <w:rsid w:val="007F51DE"/>
    <w:rsid w:val="007F54D7"/>
    <w:rsid w:val="0080016B"/>
    <w:rsid w:val="00802D34"/>
    <w:rsid w:val="008118CC"/>
    <w:rsid w:val="00812E3D"/>
    <w:rsid w:val="00820737"/>
    <w:rsid w:val="00823A24"/>
    <w:rsid w:val="00824A6F"/>
    <w:rsid w:val="00825F20"/>
    <w:rsid w:val="00826D79"/>
    <w:rsid w:val="00832595"/>
    <w:rsid w:val="0083418C"/>
    <w:rsid w:val="00836962"/>
    <w:rsid w:val="0084187E"/>
    <w:rsid w:val="00842A25"/>
    <w:rsid w:val="00843544"/>
    <w:rsid w:val="008456B3"/>
    <w:rsid w:val="00856C53"/>
    <w:rsid w:val="00864888"/>
    <w:rsid w:val="00867B1D"/>
    <w:rsid w:val="00877389"/>
    <w:rsid w:val="00886955"/>
    <w:rsid w:val="00890629"/>
    <w:rsid w:val="00897D49"/>
    <w:rsid w:val="008A44B3"/>
    <w:rsid w:val="008C12E0"/>
    <w:rsid w:val="008C2FCA"/>
    <w:rsid w:val="008C555D"/>
    <w:rsid w:val="008D44B2"/>
    <w:rsid w:val="008D6B7E"/>
    <w:rsid w:val="008E731C"/>
    <w:rsid w:val="008F0E04"/>
    <w:rsid w:val="0091025C"/>
    <w:rsid w:val="009132F2"/>
    <w:rsid w:val="009213B1"/>
    <w:rsid w:val="009222AA"/>
    <w:rsid w:val="00926B4B"/>
    <w:rsid w:val="00940611"/>
    <w:rsid w:val="00946DE5"/>
    <w:rsid w:val="00952A5A"/>
    <w:rsid w:val="00960A9E"/>
    <w:rsid w:val="00960C76"/>
    <w:rsid w:val="00975598"/>
    <w:rsid w:val="00976718"/>
    <w:rsid w:val="00982614"/>
    <w:rsid w:val="00990D3B"/>
    <w:rsid w:val="009A5726"/>
    <w:rsid w:val="009B0953"/>
    <w:rsid w:val="009B0A5E"/>
    <w:rsid w:val="009B275F"/>
    <w:rsid w:val="009B28C4"/>
    <w:rsid w:val="009B4A7F"/>
    <w:rsid w:val="009B6BAA"/>
    <w:rsid w:val="009B7870"/>
    <w:rsid w:val="009D0DBC"/>
    <w:rsid w:val="009D4EF1"/>
    <w:rsid w:val="009D6575"/>
    <w:rsid w:val="009D7BB7"/>
    <w:rsid w:val="009E2DEA"/>
    <w:rsid w:val="009E66E5"/>
    <w:rsid w:val="009F27D3"/>
    <w:rsid w:val="009F3CE7"/>
    <w:rsid w:val="009F5C76"/>
    <w:rsid w:val="009F6A04"/>
    <w:rsid w:val="00A01AEB"/>
    <w:rsid w:val="00A2064E"/>
    <w:rsid w:val="00A26A30"/>
    <w:rsid w:val="00A37072"/>
    <w:rsid w:val="00A44846"/>
    <w:rsid w:val="00A474BA"/>
    <w:rsid w:val="00A52BB3"/>
    <w:rsid w:val="00A53ABD"/>
    <w:rsid w:val="00A63D3A"/>
    <w:rsid w:val="00A66FDD"/>
    <w:rsid w:val="00A67BC8"/>
    <w:rsid w:val="00A721F8"/>
    <w:rsid w:val="00A76F63"/>
    <w:rsid w:val="00A80FAA"/>
    <w:rsid w:val="00A8743A"/>
    <w:rsid w:val="00A9588C"/>
    <w:rsid w:val="00AA5D70"/>
    <w:rsid w:val="00AA6B17"/>
    <w:rsid w:val="00AB0E3B"/>
    <w:rsid w:val="00AC3E91"/>
    <w:rsid w:val="00AE12F9"/>
    <w:rsid w:val="00AE2867"/>
    <w:rsid w:val="00AE3700"/>
    <w:rsid w:val="00AF4038"/>
    <w:rsid w:val="00AF74F1"/>
    <w:rsid w:val="00B0006B"/>
    <w:rsid w:val="00B04B6E"/>
    <w:rsid w:val="00B05109"/>
    <w:rsid w:val="00B06D70"/>
    <w:rsid w:val="00B12C39"/>
    <w:rsid w:val="00B24706"/>
    <w:rsid w:val="00B365C5"/>
    <w:rsid w:val="00B44BBD"/>
    <w:rsid w:val="00B45A35"/>
    <w:rsid w:val="00B579C3"/>
    <w:rsid w:val="00B656D6"/>
    <w:rsid w:val="00B659B3"/>
    <w:rsid w:val="00B742BB"/>
    <w:rsid w:val="00B75615"/>
    <w:rsid w:val="00B77E6C"/>
    <w:rsid w:val="00B810EA"/>
    <w:rsid w:val="00B8290B"/>
    <w:rsid w:val="00B8671F"/>
    <w:rsid w:val="00B8715E"/>
    <w:rsid w:val="00B9694C"/>
    <w:rsid w:val="00B97313"/>
    <w:rsid w:val="00BA0357"/>
    <w:rsid w:val="00BA3A27"/>
    <w:rsid w:val="00BB21F1"/>
    <w:rsid w:val="00BB696B"/>
    <w:rsid w:val="00BC1A25"/>
    <w:rsid w:val="00BC1ACC"/>
    <w:rsid w:val="00BD0EC5"/>
    <w:rsid w:val="00BE1307"/>
    <w:rsid w:val="00BE31D5"/>
    <w:rsid w:val="00BE3C48"/>
    <w:rsid w:val="00BE68DB"/>
    <w:rsid w:val="00BE6E87"/>
    <w:rsid w:val="00BE7D48"/>
    <w:rsid w:val="00BF372B"/>
    <w:rsid w:val="00BF6AE5"/>
    <w:rsid w:val="00C20017"/>
    <w:rsid w:val="00C2018D"/>
    <w:rsid w:val="00C24289"/>
    <w:rsid w:val="00C31221"/>
    <w:rsid w:val="00C36B3A"/>
    <w:rsid w:val="00C40A63"/>
    <w:rsid w:val="00C427F3"/>
    <w:rsid w:val="00C44EAE"/>
    <w:rsid w:val="00C57254"/>
    <w:rsid w:val="00C616F0"/>
    <w:rsid w:val="00C620E1"/>
    <w:rsid w:val="00C621F2"/>
    <w:rsid w:val="00C71B18"/>
    <w:rsid w:val="00C8107B"/>
    <w:rsid w:val="00C96A3A"/>
    <w:rsid w:val="00CA7250"/>
    <w:rsid w:val="00CB434F"/>
    <w:rsid w:val="00CB7465"/>
    <w:rsid w:val="00CB7A1F"/>
    <w:rsid w:val="00CD3101"/>
    <w:rsid w:val="00CE3860"/>
    <w:rsid w:val="00CE638F"/>
    <w:rsid w:val="00CF51E8"/>
    <w:rsid w:val="00D00598"/>
    <w:rsid w:val="00D01A5E"/>
    <w:rsid w:val="00D03B40"/>
    <w:rsid w:val="00D10321"/>
    <w:rsid w:val="00D11AAC"/>
    <w:rsid w:val="00D11CB1"/>
    <w:rsid w:val="00D23ED4"/>
    <w:rsid w:val="00D27D0C"/>
    <w:rsid w:val="00D32663"/>
    <w:rsid w:val="00D46713"/>
    <w:rsid w:val="00D54696"/>
    <w:rsid w:val="00D61D04"/>
    <w:rsid w:val="00D63D1E"/>
    <w:rsid w:val="00D729EF"/>
    <w:rsid w:val="00D72EC6"/>
    <w:rsid w:val="00D853B7"/>
    <w:rsid w:val="00D86F2D"/>
    <w:rsid w:val="00D92699"/>
    <w:rsid w:val="00D95314"/>
    <w:rsid w:val="00D96FC5"/>
    <w:rsid w:val="00DA212F"/>
    <w:rsid w:val="00DA7326"/>
    <w:rsid w:val="00DA7510"/>
    <w:rsid w:val="00DB0539"/>
    <w:rsid w:val="00DB1CDE"/>
    <w:rsid w:val="00DB5E34"/>
    <w:rsid w:val="00DD1A37"/>
    <w:rsid w:val="00DD4C98"/>
    <w:rsid w:val="00DE055E"/>
    <w:rsid w:val="00DE2EE3"/>
    <w:rsid w:val="00DE77E6"/>
    <w:rsid w:val="00DF3F03"/>
    <w:rsid w:val="00DF4AD2"/>
    <w:rsid w:val="00E04FF3"/>
    <w:rsid w:val="00E1518F"/>
    <w:rsid w:val="00E20AF2"/>
    <w:rsid w:val="00E22814"/>
    <w:rsid w:val="00E250B2"/>
    <w:rsid w:val="00E37E83"/>
    <w:rsid w:val="00E40030"/>
    <w:rsid w:val="00E43DA9"/>
    <w:rsid w:val="00E65117"/>
    <w:rsid w:val="00E733DE"/>
    <w:rsid w:val="00E9037E"/>
    <w:rsid w:val="00E9381A"/>
    <w:rsid w:val="00E95382"/>
    <w:rsid w:val="00EA723F"/>
    <w:rsid w:val="00EB2869"/>
    <w:rsid w:val="00EC2801"/>
    <w:rsid w:val="00EC6C2A"/>
    <w:rsid w:val="00ED2340"/>
    <w:rsid w:val="00ED37FA"/>
    <w:rsid w:val="00EE51F8"/>
    <w:rsid w:val="00EE5CFA"/>
    <w:rsid w:val="00EE7CEF"/>
    <w:rsid w:val="00EF29AE"/>
    <w:rsid w:val="00EF53D0"/>
    <w:rsid w:val="00F00922"/>
    <w:rsid w:val="00F14093"/>
    <w:rsid w:val="00F157CD"/>
    <w:rsid w:val="00F44099"/>
    <w:rsid w:val="00F478AA"/>
    <w:rsid w:val="00F47CA8"/>
    <w:rsid w:val="00F52811"/>
    <w:rsid w:val="00F55CC7"/>
    <w:rsid w:val="00F576ED"/>
    <w:rsid w:val="00F6017D"/>
    <w:rsid w:val="00F609BF"/>
    <w:rsid w:val="00F64B8B"/>
    <w:rsid w:val="00F7484B"/>
    <w:rsid w:val="00F83D18"/>
    <w:rsid w:val="00F84713"/>
    <w:rsid w:val="00F86F1F"/>
    <w:rsid w:val="00F92221"/>
    <w:rsid w:val="00FA6BB2"/>
    <w:rsid w:val="00FB5F17"/>
    <w:rsid w:val="00FC2B42"/>
    <w:rsid w:val="00FD17F9"/>
    <w:rsid w:val="00FD1BEE"/>
    <w:rsid w:val="00FE0B37"/>
    <w:rsid w:val="00FE2322"/>
    <w:rsid w:val="00FF0B54"/>
    <w:rsid w:val="00FF1E99"/>
    <w:rsid w:val="00FF278A"/>
    <w:rsid w:val="00FF7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ru v:ext="edit" colors="#360,#042028,#e7f3db,#ddf1f1"/>
      <o:colormenu v:ext="edit" fillcolor="none [3213]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437"/>
    <w:pPr>
      <w:widowControl w:val="0"/>
      <w:ind w:firstLineChars="200" w:firstLine="200"/>
      <w:jc w:val="both"/>
    </w:pPr>
    <w:rPr>
      <w:rFonts w:ascii="Consolas" w:eastAsia="等线" w:hAnsi="Consolas"/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4F01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6BE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0B54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6BE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B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B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B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B17"/>
    <w:rPr>
      <w:sz w:val="18"/>
      <w:szCs w:val="18"/>
    </w:rPr>
  </w:style>
  <w:style w:type="character" w:styleId="a5">
    <w:name w:val="Hyperlink"/>
    <w:basedOn w:val="a0"/>
    <w:uiPriority w:val="99"/>
    <w:unhideWhenUsed/>
    <w:rsid w:val="00AA6B17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A6BB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6BB2"/>
    <w:rPr>
      <w:rFonts w:eastAsia="微软雅黑"/>
      <w:sz w:val="18"/>
      <w:szCs w:val="18"/>
    </w:rPr>
  </w:style>
  <w:style w:type="paragraph" w:customStyle="1" w:styleId="a7">
    <w:name w:val="章标题"/>
    <w:basedOn w:val="a"/>
    <w:next w:val="a"/>
    <w:qFormat/>
    <w:rsid w:val="00EC2801"/>
    <w:pPr>
      <w:ind w:firstLineChars="0" w:firstLine="0"/>
      <w:jc w:val="center"/>
    </w:pPr>
    <w:rPr>
      <w:rFonts w:eastAsia="汉仪雪君体简"/>
      <w:sz w:val="44"/>
    </w:rPr>
  </w:style>
  <w:style w:type="paragraph" w:customStyle="1" w:styleId="a8">
    <w:name w:val="一级标题"/>
    <w:basedOn w:val="a"/>
    <w:next w:val="a"/>
    <w:qFormat/>
    <w:rsid w:val="00417C78"/>
    <w:pPr>
      <w:spacing w:beforeLines="100"/>
      <w:ind w:firstLineChars="0" w:firstLine="0"/>
    </w:pPr>
    <w:rPr>
      <w:b/>
      <w:sz w:val="28"/>
    </w:rPr>
  </w:style>
  <w:style w:type="paragraph" w:customStyle="1" w:styleId="a9">
    <w:name w:val="二级标题"/>
    <w:basedOn w:val="a"/>
    <w:next w:val="a"/>
    <w:qFormat/>
    <w:rsid w:val="002F48EB"/>
    <w:pPr>
      <w:spacing w:before="120"/>
      <w:ind w:leftChars="50" w:left="50" w:firstLineChars="0" w:firstLine="0"/>
    </w:pPr>
    <w:rPr>
      <w:b/>
    </w:rPr>
  </w:style>
  <w:style w:type="paragraph" w:customStyle="1" w:styleId="aa">
    <w:name w:val="图片"/>
    <w:basedOn w:val="a"/>
    <w:next w:val="a"/>
    <w:qFormat/>
    <w:rsid w:val="001350D4"/>
  </w:style>
  <w:style w:type="table" w:styleId="ab">
    <w:name w:val="Table Grid"/>
    <w:basedOn w:val="a1"/>
    <w:uiPriority w:val="59"/>
    <w:rsid w:val="00D23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D23ED4"/>
    <w:rPr>
      <w:b/>
      <w:bCs/>
    </w:rPr>
  </w:style>
  <w:style w:type="paragraph" w:customStyle="1" w:styleId="ad">
    <w:name w:val="表格"/>
    <w:basedOn w:val="a"/>
    <w:next w:val="a"/>
    <w:qFormat/>
    <w:rsid w:val="00263C05"/>
    <w:rPr>
      <w:rFonts w:ascii="Lucida Fax" w:hAnsi="Lucida Fax"/>
    </w:rPr>
  </w:style>
  <w:style w:type="paragraph" w:customStyle="1" w:styleId="ae">
    <w:name w:val="文本框内容"/>
    <w:basedOn w:val="a"/>
    <w:qFormat/>
    <w:rsid w:val="00BD0EC5"/>
    <w:pPr>
      <w:ind w:firstLineChars="0" w:firstLine="0"/>
    </w:pPr>
  </w:style>
  <w:style w:type="paragraph" w:customStyle="1" w:styleId="af">
    <w:name w:val="表格内容"/>
    <w:basedOn w:val="a"/>
    <w:qFormat/>
    <w:rsid w:val="00EE7CEF"/>
    <w:pPr>
      <w:spacing w:line="320" w:lineRule="exact"/>
      <w:ind w:leftChars="100" w:left="100" w:firstLineChars="0" w:firstLine="0"/>
    </w:pPr>
    <w:rPr>
      <w:rFonts w:ascii="Lucida Fax" w:eastAsia="微软雅黑" w:hAnsi="Lucida Fax"/>
    </w:rPr>
  </w:style>
  <w:style w:type="paragraph" w:styleId="af0">
    <w:name w:val="List Paragraph"/>
    <w:basedOn w:val="a"/>
    <w:uiPriority w:val="34"/>
    <w:qFormat/>
    <w:rsid w:val="00F64B8B"/>
    <w:pPr>
      <w:ind w:firstLine="420"/>
    </w:pPr>
  </w:style>
  <w:style w:type="paragraph" w:styleId="HTML">
    <w:name w:val="HTML Preformatted"/>
    <w:basedOn w:val="a"/>
    <w:link w:val="HTMLChar"/>
    <w:uiPriority w:val="99"/>
    <w:unhideWhenUsed/>
    <w:rsid w:val="00DD4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4C98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DD4C98"/>
  </w:style>
  <w:style w:type="paragraph" w:customStyle="1" w:styleId="af1">
    <w:name w:val="表格单元格"/>
    <w:next w:val="a"/>
    <w:rsid w:val="00DD4C98"/>
    <w:pPr>
      <w:widowControl w:val="0"/>
      <w:jc w:val="both"/>
    </w:pPr>
    <w:rPr>
      <w:rFonts w:ascii="Times New Roman" w:eastAsia="方正书宋简体" w:hAnsi="Times New Roman" w:cs="Times New Roman"/>
      <w:kern w:val="0"/>
      <w:sz w:val="18"/>
      <w:szCs w:val="15"/>
    </w:rPr>
  </w:style>
  <w:style w:type="paragraph" w:customStyle="1" w:styleId="af2">
    <w:name w:val="表头单元格"/>
    <w:basedOn w:val="af1"/>
    <w:rsid w:val="00DD4C98"/>
    <w:pPr>
      <w:jc w:val="center"/>
    </w:pPr>
    <w:rPr>
      <w:rFonts w:eastAsia="方正黑体简体"/>
    </w:rPr>
  </w:style>
  <w:style w:type="paragraph" w:customStyle="1" w:styleId="-x">
    <w:name w:val="行内代码-x"/>
    <w:basedOn w:val="af1"/>
    <w:rsid w:val="00DD4C98"/>
    <w:rPr>
      <w:rFonts w:ascii="Courier New" w:hAnsi="Courier New" w:cs="Courier New"/>
    </w:rPr>
  </w:style>
  <w:style w:type="table" w:customStyle="1" w:styleId="-11">
    <w:name w:val="浅色底纹 - 强调文字颜色 11"/>
    <w:basedOn w:val="a1"/>
    <w:uiPriority w:val="60"/>
    <w:rsid w:val="00DD4C9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3">
    <w:name w:val="Normal (Web)"/>
    <w:basedOn w:val="a"/>
    <w:uiPriority w:val="99"/>
    <w:semiHidden/>
    <w:unhideWhenUsed/>
    <w:rsid w:val="00484EB5"/>
    <w:rPr>
      <w:rFonts w:ascii="Times New Roman" w:hAnsi="Times New Roman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FF0B54"/>
    <w:rPr>
      <w:rFonts w:ascii="Segoe UI" w:hAnsi="Segoe UI"/>
      <w:b/>
      <w:bCs/>
      <w:color w:val="000000" w:themeColor="text1"/>
      <w:sz w:val="32"/>
      <w:szCs w:val="32"/>
    </w:rPr>
  </w:style>
  <w:style w:type="character" w:styleId="af4">
    <w:name w:val="FollowedHyperlink"/>
    <w:basedOn w:val="a0"/>
    <w:uiPriority w:val="99"/>
    <w:semiHidden/>
    <w:unhideWhenUsed/>
    <w:rsid w:val="001E01F3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4F01A0"/>
    <w:rPr>
      <w:rFonts w:ascii="Segoe UI" w:hAnsi="Segoe UI"/>
      <w:b/>
      <w:bCs/>
      <w:color w:val="000000" w:themeColor="text1"/>
      <w:kern w:val="44"/>
      <w:sz w:val="44"/>
      <w:szCs w:val="44"/>
    </w:rPr>
  </w:style>
  <w:style w:type="paragraph" w:customStyle="1" w:styleId="af5">
    <w:name w:val="目录"/>
    <w:basedOn w:val="a"/>
    <w:next w:val="a"/>
    <w:qFormat/>
    <w:rsid w:val="004F01A0"/>
    <w:pPr>
      <w:spacing w:afterLines="50"/>
      <w:jc w:val="center"/>
    </w:pPr>
    <w:rPr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F01A0"/>
  </w:style>
  <w:style w:type="paragraph" w:customStyle="1" w:styleId="af6">
    <w:name w:val="三级标题"/>
    <w:basedOn w:val="a"/>
    <w:next w:val="a"/>
    <w:qFormat/>
    <w:rsid w:val="00417C78"/>
    <w:pPr>
      <w:spacing w:beforeLines="50"/>
      <w:ind w:firstLineChars="50" w:firstLine="50"/>
    </w:pPr>
    <w:rPr>
      <w:b/>
    </w:rPr>
  </w:style>
  <w:style w:type="paragraph" w:styleId="TOC">
    <w:name w:val="TOC Heading"/>
    <w:basedOn w:val="1"/>
    <w:next w:val="a"/>
    <w:uiPriority w:val="39"/>
    <w:semiHidden/>
    <w:unhideWhenUsed/>
    <w:qFormat/>
    <w:rsid w:val="001B46BE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B46BE"/>
    <w:pPr>
      <w:widowControl/>
      <w:spacing w:after="100" w:line="276" w:lineRule="auto"/>
      <w:ind w:left="220" w:firstLineChars="0" w:firstLine="0"/>
      <w:jc w:val="left"/>
    </w:pPr>
    <w:rPr>
      <w:rFonts w:asciiTheme="minorHAnsi" w:hAnsiTheme="minorHAnsi"/>
      <w:color w:val="auto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B46BE"/>
    <w:pPr>
      <w:widowControl/>
      <w:spacing w:after="100" w:line="276" w:lineRule="auto"/>
      <w:ind w:left="440" w:firstLineChars="0" w:firstLine="0"/>
      <w:jc w:val="left"/>
    </w:pPr>
    <w:rPr>
      <w:rFonts w:asciiTheme="minorHAnsi" w:hAnsiTheme="minorHAnsi"/>
      <w:color w:val="auto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B46B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B46B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B46BE"/>
    <w:pPr>
      <w:ind w:leftChars="800" w:left="1680" w:firstLineChars="0" w:firstLine="0"/>
    </w:pPr>
    <w:rPr>
      <w:rFonts w:asciiTheme="minorHAnsi" w:hAnsiTheme="minorHAns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1B46BE"/>
    <w:pPr>
      <w:ind w:leftChars="1000" w:left="2100" w:firstLineChars="0" w:firstLine="0"/>
    </w:pPr>
    <w:rPr>
      <w:rFonts w:asciiTheme="minorHAnsi" w:hAnsiTheme="minorHAnsi"/>
      <w:color w:val="auto"/>
    </w:rPr>
  </w:style>
  <w:style w:type="paragraph" w:styleId="7">
    <w:name w:val="toc 7"/>
    <w:basedOn w:val="a"/>
    <w:next w:val="a"/>
    <w:autoRedefine/>
    <w:uiPriority w:val="39"/>
    <w:unhideWhenUsed/>
    <w:rsid w:val="001B46BE"/>
    <w:pPr>
      <w:ind w:leftChars="1200" w:left="2520" w:firstLineChars="0" w:firstLine="0"/>
    </w:pPr>
    <w:rPr>
      <w:rFonts w:asciiTheme="minorHAnsi" w:hAnsiTheme="minorHAns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1B46BE"/>
    <w:pPr>
      <w:ind w:leftChars="1400" w:left="2940" w:firstLineChars="0" w:firstLine="0"/>
    </w:pPr>
    <w:rPr>
      <w:rFonts w:asciiTheme="minorHAnsi" w:hAnsiTheme="minorHAns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1B46BE"/>
    <w:pPr>
      <w:ind w:leftChars="1600" w:left="3360" w:firstLineChars="0" w:firstLine="0"/>
    </w:pPr>
    <w:rPr>
      <w:rFonts w:asciiTheme="minorHAnsi" w:hAnsiTheme="minorHAnsi"/>
      <w:color w:val="auto"/>
    </w:rPr>
  </w:style>
  <w:style w:type="paragraph" w:styleId="af7">
    <w:name w:val="Document Map"/>
    <w:basedOn w:val="a"/>
    <w:link w:val="Char2"/>
    <w:uiPriority w:val="99"/>
    <w:semiHidden/>
    <w:unhideWhenUsed/>
    <w:rsid w:val="009E66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f7"/>
    <w:uiPriority w:val="99"/>
    <w:semiHidden/>
    <w:rsid w:val="009E66E5"/>
    <w:rPr>
      <w:rFonts w:ascii="宋体" w:eastAsia="宋体" w:hAnsi="Segoe UI"/>
      <w:color w:val="000000" w:themeColor="text1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812E3D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A37072"/>
  </w:style>
  <w:style w:type="character" w:customStyle="1" w:styleId="variable">
    <w:name w:val="variable"/>
    <w:basedOn w:val="a0"/>
    <w:rsid w:val="00A37072"/>
  </w:style>
  <w:style w:type="character" w:customStyle="1" w:styleId="string">
    <w:name w:val="string"/>
    <w:basedOn w:val="a0"/>
    <w:rsid w:val="00A37072"/>
  </w:style>
  <w:style w:type="character" w:customStyle="1" w:styleId="number">
    <w:name w:val="number"/>
    <w:basedOn w:val="a0"/>
    <w:rsid w:val="00A37072"/>
  </w:style>
  <w:style w:type="character" w:customStyle="1" w:styleId="constant">
    <w:name w:val="constant"/>
    <w:basedOn w:val="a0"/>
    <w:rsid w:val="00A37072"/>
  </w:style>
  <w:style w:type="character" w:customStyle="1" w:styleId="tag">
    <w:name w:val="tag"/>
    <w:basedOn w:val="a0"/>
    <w:rsid w:val="00A37072"/>
  </w:style>
  <w:style w:type="character" w:customStyle="1" w:styleId="title">
    <w:name w:val="title"/>
    <w:basedOn w:val="a0"/>
    <w:rsid w:val="00A37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0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5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D88C8D-40A9-41E3-B075-8FB0F1E47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11065</TotalTime>
  <Pages>7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wanda</dc:creator>
  <cp:lastModifiedBy>Administrator</cp:lastModifiedBy>
  <cp:revision>79</cp:revision>
  <dcterms:created xsi:type="dcterms:W3CDTF">2017-09-29T02:16:00Z</dcterms:created>
  <dcterms:modified xsi:type="dcterms:W3CDTF">2018-11-05T14:26:00Z</dcterms:modified>
</cp:coreProperties>
</file>