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D47" w:rsidRDefault="00272402" w:rsidP="000D684A">
      <w:pPr>
        <w:jc w:val="center"/>
        <w:rPr>
          <w:b/>
          <w:sz w:val="32"/>
          <w:szCs w:val="32"/>
        </w:rPr>
      </w:pPr>
      <w:r>
        <w:rPr>
          <w:b/>
          <w:sz w:val="32"/>
          <w:szCs w:val="32"/>
        </w:rPr>
        <w:t>Lab 3</w:t>
      </w:r>
      <w:bookmarkStart w:id="0" w:name="_GoBack"/>
      <w:bookmarkEnd w:id="0"/>
      <w:r w:rsidR="00E50D47" w:rsidRPr="00E50D47">
        <w:rPr>
          <w:b/>
          <w:sz w:val="32"/>
          <w:szCs w:val="32"/>
        </w:rPr>
        <w:t xml:space="preserve"> Report</w:t>
      </w:r>
    </w:p>
    <w:p w:rsidR="000D684A" w:rsidRPr="000D684A" w:rsidRDefault="000D684A" w:rsidP="000D684A">
      <w:pPr>
        <w:jc w:val="center"/>
        <w:rPr>
          <w:b/>
          <w:sz w:val="32"/>
          <w:szCs w:val="32"/>
        </w:rPr>
      </w:pPr>
    </w:p>
    <w:p w:rsidR="00E50D47" w:rsidRDefault="00E50D47" w:rsidP="00E50D47">
      <w:pPr>
        <w:pStyle w:val="ListParagraph"/>
        <w:numPr>
          <w:ilvl w:val="0"/>
          <w:numId w:val="1"/>
        </w:numPr>
        <w:rPr>
          <w:b/>
          <w:sz w:val="24"/>
          <w:szCs w:val="24"/>
        </w:rPr>
      </w:pPr>
      <w:r w:rsidRPr="00E50D47">
        <w:rPr>
          <w:b/>
          <w:sz w:val="24"/>
          <w:szCs w:val="24"/>
        </w:rPr>
        <w:t>Simulation</w:t>
      </w:r>
    </w:p>
    <w:p w:rsidR="00C50283" w:rsidRDefault="00C50283" w:rsidP="00C50283">
      <w:pPr>
        <w:pStyle w:val="ListParagraph"/>
        <w:rPr>
          <w:sz w:val="24"/>
          <w:szCs w:val="24"/>
        </w:rPr>
      </w:pPr>
      <w:r>
        <w:rPr>
          <w:sz w:val="24"/>
          <w:szCs w:val="24"/>
        </w:rPr>
        <w:t xml:space="preserve">Write a </w:t>
      </w:r>
      <w:proofErr w:type="spellStart"/>
      <w:r>
        <w:rPr>
          <w:sz w:val="24"/>
          <w:szCs w:val="24"/>
        </w:rPr>
        <w:t>matlab</w:t>
      </w:r>
      <w:proofErr w:type="spellEnd"/>
      <w:r>
        <w:rPr>
          <w:sz w:val="24"/>
          <w:szCs w:val="24"/>
        </w:rPr>
        <w:t xml:space="preserve"> code to simulate the DSB-SC modulator-demodulator (MODEM). Assume that the carrier frequency is 64 kHz and the message is a single tone (sinusoid) at frequency 4 kHz. </w:t>
      </w:r>
      <w:r w:rsidR="0099703A">
        <w:rPr>
          <w:sz w:val="24"/>
          <w:szCs w:val="24"/>
        </w:rPr>
        <w:t xml:space="preserve">You may modify the </w:t>
      </w:r>
      <w:proofErr w:type="spellStart"/>
      <w:r w:rsidR="0099703A">
        <w:rPr>
          <w:sz w:val="24"/>
          <w:szCs w:val="24"/>
        </w:rPr>
        <w:t>matlab</w:t>
      </w:r>
      <w:proofErr w:type="spellEnd"/>
      <w:r w:rsidR="0099703A">
        <w:rPr>
          <w:sz w:val="24"/>
          <w:szCs w:val="24"/>
        </w:rPr>
        <w:t xml:space="preserve"> code “</w:t>
      </w:r>
      <w:proofErr w:type="spellStart"/>
      <w:r w:rsidR="0099703A">
        <w:rPr>
          <w:sz w:val="24"/>
          <w:szCs w:val="24"/>
        </w:rPr>
        <w:t>dsb_sc_modem.m</w:t>
      </w:r>
      <w:proofErr w:type="spellEnd"/>
      <w:r w:rsidR="0099703A">
        <w:rPr>
          <w:sz w:val="24"/>
          <w:szCs w:val="24"/>
        </w:rPr>
        <w:t>”.</w:t>
      </w:r>
    </w:p>
    <w:p w:rsidR="00C50283" w:rsidRDefault="00C50283" w:rsidP="00C50283">
      <w:pPr>
        <w:pStyle w:val="ListParagraph"/>
        <w:numPr>
          <w:ilvl w:val="0"/>
          <w:numId w:val="2"/>
        </w:numPr>
        <w:rPr>
          <w:sz w:val="24"/>
          <w:szCs w:val="24"/>
        </w:rPr>
      </w:pPr>
      <w:r>
        <w:rPr>
          <w:sz w:val="24"/>
          <w:szCs w:val="24"/>
        </w:rPr>
        <w:t>Plot the DSB-SC signal both in the time and frequency domains.</w:t>
      </w:r>
    </w:p>
    <w:p w:rsidR="00C50283" w:rsidRDefault="00C50283" w:rsidP="00C50283">
      <w:pPr>
        <w:pStyle w:val="ListParagraph"/>
        <w:numPr>
          <w:ilvl w:val="0"/>
          <w:numId w:val="2"/>
        </w:numPr>
        <w:rPr>
          <w:sz w:val="24"/>
          <w:szCs w:val="24"/>
        </w:rPr>
      </w:pPr>
      <w:r>
        <w:rPr>
          <w:sz w:val="24"/>
          <w:szCs w:val="24"/>
        </w:rPr>
        <w:t>Add a carrier to the DSB-SC signal so that it becomes the standard AM signal. Consider the following cases: (</w:t>
      </w:r>
      <w:proofErr w:type="spellStart"/>
      <w:r>
        <w:rPr>
          <w:sz w:val="24"/>
          <w:szCs w:val="24"/>
        </w:rPr>
        <w:t>i</w:t>
      </w:r>
      <w:proofErr w:type="spellEnd"/>
      <w:r>
        <w:rPr>
          <w:sz w:val="24"/>
          <w:szCs w:val="24"/>
        </w:rPr>
        <w:t>) the carrier power is half of the total power in both the sidebands. (ii) the carrier power is three times the total power of the sidebands (iii) the carrier power is more than the three times the total power of the sidebands.</w:t>
      </w:r>
    </w:p>
    <w:p w:rsidR="00C50283" w:rsidRDefault="0099703A" w:rsidP="00C50283">
      <w:pPr>
        <w:pStyle w:val="ListParagraph"/>
        <w:numPr>
          <w:ilvl w:val="0"/>
          <w:numId w:val="2"/>
        </w:numPr>
        <w:rPr>
          <w:sz w:val="24"/>
          <w:szCs w:val="24"/>
        </w:rPr>
      </w:pPr>
      <w:r>
        <w:rPr>
          <w:sz w:val="24"/>
          <w:szCs w:val="24"/>
        </w:rPr>
        <w:t xml:space="preserve">Multiply the DSB-SC signal (without the carrier addition) by a LO which is phase-synchronized with the carrier, i.e. </w:t>
      </w:r>
      <w:proofErr w:type="gramStart"/>
      <w:r>
        <w:rPr>
          <w:sz w:val="24"/>
          <w:szCs w:val="24"/>
        </w:rPr>
        <w:t>cos(</w:t>
      </w:r>
      <w:proofErr w:type="gramEnd"/>
      <w:r>
        <w:rPr>
          <w:sz w:val="24"/>
          <w:szCs w:val="24"/>
        </w:rPr>
        <w:t>2</w:t>
      </w:r>
      <w:r>
        <w:rPr>
          <w:rFonts w:cstheme="minorHAnsi"/>
          <w:sz w:val="24"/>
          <w:szCs w:val="24"/>
        </w:rPr>
        <w:t>π</w:t>
      </w:r>
      <w:r>
        <w:rPr>
          <w:sz w:val="24"/>
          <w:szCs w:val="24"/>
        </w:rPr>
        <w:t>f</w:t>
      </w:r>
      <w:r>
        <w:rPr>
          <w:sz w:val="24"/>
          <w:szCs w:val="24"/>
          <w:vertAlign w:val="subscript"/>
        </w:rPr>
        <w:t>c</w:t>
      </w:r>
      <w:r>
        <w:rPr>
          <w:sz w:val="24"/>
          <w:szCs w:val="24"/>
        </w:rPr>
        <w:t xml:space="preserve"> t). Let this be s’(t). Plot s’(t) in both the time and frequency domain</w:t>
      </w:r>
    </w:p>
    <w:p w:rsidR="0099703A" w:rsidRDefault="0099703A" w:rsidP="0099703A">
      <w:pPr>
        <w:pStyle w:val="ListParagraph"/>
        <w:numPr>
          <w:ilvl w:val="0"/>
          <w:numId w:val="2"/>
        </w:numPr>
        <w:rPr>
          <w:sz w:val="24"/>
          <w:szCs w:val="24"/>
        </w:rPr>
      </w:pPr>
      <w:r>
        <w:rPr>
          <w:sz w:val="24"/>
          <w:szCs w:val="24"/>
        </w:rPr>
        <w:t xml:space="preserve">Let s’(t) pass through an ideal low pass filter which has a cutoff frequency greater than 4 kHz (but less than 124 kHz so that the spectrum around 128 kHz is blocked) and let the output of the LPF be m’(t). Plot m’(t) in both the time and frequency domains. </w:t>
      </w:r>
      <w:r w:rsidRPr="0099703A">
        <w:rPr>
          <w:sz w:val="24"/>
          <w:szCs w:val="24"/>
        </w:rPr>
        <w:t xml:space="preserve"> </w:t>
      </w:r>
    </w:p>
    <w:p w:rsidR="0099703A" w:rsidRDefault="0099703A" w:rsidP="0099703A">
      <w:pPr>
        <w:pStyle w:val="ListParagraph"/>
        <w:numPr>
          <w:ilvl w:val="0"/>
          <w:numId w:val="1"/>
        </w:numPr>
        <w:rPr>
          <w:b/>
          <w:sz w:val="24"/>
          <w:szCs w:val="24"/>
        </w:rPr>
      </w:pPr>
      <w:r w:rsidRPr="0099703A">
        <w:rPr>
          <w:b/>
          <w:sz w:val="24"/>
          <w:szCs w:val="24"/>
        </w:rPr>
        <w:t>Experimental Details</w:t>
      </w:r>
    </w:p>
    <w:p w:rsidR="005C4CEC" w:rsidRDefault="005C4CEC" w:rsidP="0099703A">
      <w:pPr>
        <w:pStyle w:val="ListParagraph"/>
        <w:rPr>
          <w:sz w:val="24"/>
          <w:szCs w:val="24"/>
        </w:rPr>
      </w:pPr>
      <w:r w:rsidRPr="005C4CEC">
        <w:rPr>
          <w:i/>
          <w:sz w:val="24"/>
          <w:szCs w:val="24"/>
        </w:rPr>
        <w:t>Transmit Section</w:t>
      </w:r>
      <w:r>
        <w:rPr>
          <w:i/>
          <w:sz w:val="24"/>
          <w:szCs w:val="24"/>
        </w:rPr>
        <w:t>:</w:t>
      </w:r>
      <w:r>
        <w:rPr>
          <w:sz w:val="24"/>
          <w:szCs w:val="24"/>
        </w:rPr>
        <w:t xml:space="preserve">  </w:t>
      </w:r>
    </w:p>
    <w:p w:rsidR="0099703A" w:rsidRDefault="005C4CEC" w:rsidP="005C4CEC">
      <w:pPr>
        <w:pStyle w:val="ListParagraph"/>
        <w:numPr>
          <w:ilvl w:val="0"/>
          <w:numId w:val="3"/>
        </w:numPr>
        <w:rPr>
          <w:sz w:val="24"/>
          <w:szCs w:val="24"/>
        </w:rPr>
      </w:pPr>
      <w:r>
        <w:rPr>
          <w:sz w:val="24"/>
          <w:szCs w:val="24"/>
        </w:rPr>
        <w:t>Plot the observed DSBSC waveform and the simulated DSB-SC waveform (i.e. Section 1(</w:t>
      </w:r>
      <w:proofErr w:type="spellStart"/>
      <w:r>
        <w:rPr>
          <w:sz w:val="24"/>
          <w:szCs w:val="24"/>
        </w:rPr>
        <w:t>i</w:t>
      </w:r>
      <w:proofErr w:type="spellEnd"/>
      <w:r>
        <w:rPr>
          <w:sz w:val="24"/>
          <w:szCs w:val="24"/>
        </w:rPr>
        <w:t>)) in the same figure (in both the time and frequency domains). Introduce a suitable amplitude scaling factor, if needed. Do you see any discrepancies between the two? Explain.</w:t>
      </w:r>
    </w:p>
    <w:p w:rsidR="005C4CEC" w:rsidRDefault="005C4CEC" w:rsidP="005C4CEC">
      <w:pPr>
        <w:pStyle w:val="ListParagraph"/>
        <w:numPr>
          <w:ilvl w:val="0"/>
          <w:numId w:val="3"/>
        </w:numPr>
        <w:rPr>
          <w:sz w:val="24"/>
          <w:szCs w:val="24"/>
        </w:rPr>
      </w:pPr>
      <w:r>
        <w:rPr>
          <w:sz w:val="24"/>
          <w:szCs w:val="24"/>
        </w:rPr>
        <w:t xml:space="preserve">Vary the potentiometer PT2 (which adds the carrier) and observe the effect on the signal in both the time and frequency domains. Write a brief description comparing your observed time and frequency domain signals with your </w:t>
      </w:r>
      <w:proofErr w:type="spellStart"/>
      <w:r>
        <w:rPr>
          <w:sz w:val="24"/>
          <w:szCs w:val="24"/>
        </w:rPr>
        <w:t>matlab</w:t>
      </w:r>
      <w:proofErr w:type="spellEnd"/>
      <w:r>
        <w:rPr>
          <w:sz w:val="24"/>
          <w:szCs w:val="24"/>
        </w:rPr>
        <w:t xml:space="preserve"> plots for the standard AM (i.e. Section 1(ii))</w:t>
      </w:r>
    </w:p>
    <w:p w:rsidR="005C4CEC" w:rsidRDefault="005C4CEC" w:rsidP="005C4CEC">
      <w:pPr>
        <w:pStyle w:val="ListParagraph"/>
        <w:numPr>
          <w:ilvl w:val="0"/>
          <w:numId w:val="3"/>
        </w:numPr>
        <w:rPr>
          <w:sz w:val="24"/>
          <w:szCs w:val="24"/>
        </w:rPr>
      </w:pPr>
      <w:r>
        <w:rPr>
          <w:sz w:val="24"/>
          <w:szCs w:val="24"/>
        </w:rPr>
        <w:t>Explain how the 4 kHz message signal is generated by the board.</w:t>
      </w:r>
    </w:p>
    <w:p w:rsidR="00186721" w:rsidRDefault="00186721" w:rsidP="00186721">
      <w:pPr>
        <w:ind w:left="720"/>
        <w:rPr>
          <w:sz w:val="24"/>
          <w:szCs w:val="24"/>
        </w:rPr>
      </w:pPr>
      <w:r>
        <w:rPr>
          <w:i/>
          <w:sz w:val="24"/>
          <w:szCs w:val="24"/>
        </w:rPr>
        <w:t>Receive</w:t>
      </w:r>
      <w:r w:rsidRPr="00186721">
        <w:rPr>
          <w:i/>
          <w:sz w:val="24"/>
          <w:szCs w:val="24"/>
        </w:rPr>
        <w:t xml:space="preserve"> Section:</w:t>
      </w:r>
      <w:r w:rsidRPr="00186721">
        <w:rPr>
          <w:sz w:val="24"/>
          <w:szCs w:val="24"/>
        </w:rPr>
        <w:t xml:space="preserve">  </w:t>
      </w:r>
    </w:p>
    <w:p w:rsidR="00186721" w:rsidRDefault="00186721" w:rsidP="00186721">
      <w:pPr>
        <w:pStyle w:val="ListParagraph"/>
        <w:numPr>
          <w:ilvl w:val="0"/>
          <w:numId w:val="4"/>
        </w:numPr>
        <w:rPr>
          <w:sz w:val="24"/>
          <w:szCs w:val="24"/>
        </w:rPr>
      </w:pPr>
      <w:r>
        <w:rPr>
          <w:sz w:val="24"/>
          <w:szCs w:val="24"/>
        </w:rPr>
        <w:t xml:space="preserve">Write a brief description comparing the signal at TP4 with that obtained from the </w:t>
      </w:r>
      <w:proofErr w:type="spellStart"/>
      <w:r>
        <w:rPr>
          <w:sz w:val="24"/>
          <w:szCs w:val="24"/>
        </w:rPr>
        <w:t>matlab</w:t>
      </w:r>
      <w:proofErr w:type="spellEnd"/>
      <w:r>
        <w:rPr>
          <w:sz w:val="24"/>
          <w:szCs w:val="24"/>
        </w:rPr>
        <w:t xml:space="preserve"> simulations (i.e. 1(iii)) in both the time and frequency domains.</w:t>
      </w:r>
    </w:p>
    <w:p w:rsidR="00186721" w:rsidRDefault="00186721" w:rsidP="00186721">
      <w:pPr>
        <w:pStyle w:val="ListParagraph"/>
        <w:numPr>
          <w:ilvl w:val="0"/>
          <w:numId w:val="4"/>
        </w:numPr>
        <w:rPr>
          <w:sz w:val="24"/>
          <w:szCs w:val="24"/>
        </w:rPr>
      </w:pPr>
      <w:r>
        <w:rPr>
          <w:sz w:val="24"/>
          <w:szCs w:val="24"/>
        </w:rPr>
        <w:t xml:space="preserve">Compare the demodulated output at TP5 with that obtained from the </w:t>
      </w:r>
      <w:proofErr w:type="spellStart"/>
      <w:r>
        <w:rPr>
          <w:sz w:val="24"/>
          <w:szCs w:val="24"/>
        </w:rPr>
        <w:t>matlab</w:t>
      </w:r>
      <w:proofErr w:type="spellEnd"/>
      <w:r>
        <w:rPr>
          <w:sz w:val="24"/>
          <w:szCs w:val="24"/>
        </w:rPr>
        <w:t xml:space="preserve"> simulations (i.e. 1(iv)). Comment on the similarity of the demodulated output to the original message m(t). What can be done to improve the similarity?</w:t>
      </w:r>
    </w:p>
    <w:p w:rsidR="00186721" w:rsidRPr="00186721" w:rsidRDefault="00186721" w:rsidP="00186721">
      <w:pPr>
        <w:pStyle w:val="ListParagraph"/>
        <w:numPr>
          <w:ilvl w:val="0"/>
          <w:numId w:val="4"/>
        </w:numPr>
        <w:rPr>
          <w:sz w:val="24"/>
          <w:szCs w:val="24"/>
        </w:rPr>
      </w:pPr>
      <w:r>
        <w:rPr>
          <w:sz w:val="24"/>
          <w:szCs w:val="24"/>
        </w:rPr>
        <w:t xml:space="preserve">Describe the observation you have made by varying PT1. </w:t>
      </w:r>
    </w:p>
    <w:p w:rsidR="005C4CEC" w:rsidRPr="005C4CEC" w:rsidRDefault="005C4CEC" w:rsidP="0099703A">
      <w:pPr>
        <w:pStyle w:val="ListParagraph"/>
        <w:rPr>
          <w:sz w:val="24"/>
          <w:szCs w:val="24"/>
        </w:rPr>
      </w:pPr>
    </w:p>
    <w:p w:rsidR="0099703A" w:rsidRDefault="0099703A" w:rsidP="0099703A">
      <w:pPr>
        <w:pStyle w:val="ListParagraph"/>
        <w:ind w:left="1440"/>
        <w:rPr>
          <w:sz w:val="24"/>
          <w:szCs w:val="24"/>
        </w:rPr>
      </w:pPr>
    </w:p>
    <w:p w:rsidR="0099703A" w:rsidRPr="00186721" w:rsidRDefault="0099703A" w:rsidP="00186721">
      <w:pPr>
        <w:rPr>
          <w:sz w:val="24"/>
          <w:szCs w:val="24"/>
        </w:rPr>
      </w:pPr>
    </w:p>
    <w:p w:rsidR="00186721" w:rsidRDefault="00186721" w:rsidP="00186721">
      <w:pPr>
        <w:pStyle w:val="ListParagraph"/>
        <w:numPr>
          <w:ilvl w:val="0"/>
          <w:numId w:val="1"/>
        </w:numPr>
        <w:rPr>
          <w:b/>
          <w:sz w:val="24"/>
          <w:szCs w:val="24"/>
        </w:rPr>
      </w:pPr>
      <w:proofErr w:type="spellStart"/>
      <w:r>
        <w:rPr>
          <w:b/>
          <w:sz w:val="24"/>
          <w:szCs w:val="24"/>
        </w:rPr>
        <w:t>Matlab</w:t>
      </w:r>
      <w:proofErr w:type="spellEnd"/>
      <w:r>
        <w:rPr>
          <w:b/>
          <w:sz w:val="24"/>
          <w:szCs w:val="24"/>
        </w:rPr>
        <w:t xml:space="preserve"> code</w:t>
      </w:r>
    </w:p>
    <w:p w:rsidR="000D684A" w:rsidRPr="00186721" w:rsidRDefault="00186721" w:rsidP="00186721">
      <w:pPr>
        <w:rPr>
          <w:sz w:val="24"/>
          <w:szCs w:val="24"/>
        </w:rPr>
      </w:pPr>
      <w:r>
        <w:rPr>
          <w:sz w:val="24"/>
          <w:szCs w:val="24"/>
        </w:rPr>
        <w:t xml:space="preserve">          </w:t>
      </w:r>
      <w:r w:rsidR="000D684A" w:rsidRPr="00186721">
        <w:rPr>
          <w:sz w:val="24"/>
          <w:szCs w:val="24"/>
        </w:rPr>
        <w:t xml:space="preserve">Attach </w:t>
      </w:r>
      <w:r>
        <w:rPr>
          <w:sz w:val="24"/>
          <w:szCs w:val="24"/>
        </w:rPr>
        <w:t xml:space="preserve">the </w:t>
      </w:r>
      <w:proofErr w:type="spellStart"/>
      <w:r w:rsidR="000D684A" w:rsidRPr="00186721">
        <w:rPr>
          <w:sz w:val="24"/>
          <w:szCs w:val="24"/>
        </w:rPr>
        <w:t>matlab</w:t>
      </w:r>
      <w:proofErr w:type="spellEnd"/>
      <w:r w:rsidR="000D684A" w:rsidRPr="00186721">
        <w:rPr>
          <w:sz w:val="24"/>
          <w:szCs w:val="24"/>
        </w:rPr>
        <w:t xml:space="preserve"> codes used for simulations.</w:t>
      </w:r>
    </w:p>
    <w:p w:rsidR="000D684A" w:rsidRDefault="000D684A" w:rsidP="000D684A">
      <w:pPr>
        <w:pStyle w:val="ListParagraph"/>
        <w:rPr>
          <w:sz w:val="24"/>
          <w:szCs w:val="24"/>
        </w:rPr>
      </w:pPr>
    </w:p>
    <w:p w:rsidR="000D684A" w:rsidRDefault="000D684A" w:rsidP="000D684A">
      <w:pPr>
        <w:pStyle w:val="ListParagraph"/>
        <w:rPr>
          <w:sz w:val="24"/>
          <w:szCs w:val="24"/>
        </w:rPr>
      </w:pPr>
    </w:p>
    <w:p w:rsidR="000D684A" w:rsidRPr="000D684A" w:rsidRDefault="000D684A" w:rsidP="000D684A">
      <w:pPr>
        <w:pStyle w:val="ListParagraph"/>
        <w:rPr>
          <w:sz w:val="24"/>
          <w:szCs w:val="24"/>
        </w:rPr>
      </w:pPr>
    </w:p>
    <w:p w:rsidR="000D684A" w:rsidRDefault="000D684A" w:rsidP="000D684A">
      <w:pPr>
        <w:pStyle w:val="ListParagraph"/>
        <w:rPr>
          <w:sz w:val="24"/>
          <w:szCs w:val="24"/>
        </w:rPr>
      </w:pPr>
    </w:p>
    <w:p w:rsidR="000D684A" w:rsidRPr="000D684A" w:rsidRDefault="000D684A" w:rsidP="000D684A">
      <w:pPr>
        <w:pStyle w:val="ListParagraph"/>
        <w:rPr>
          <w:sz w:val="24"/>
          <w:szCs w:val="24"/>
        </w:rPr>
      </w:pPr>
      <w:r>
        <w:rPr>
          <w:sz w:val="24"/>
          <w:szCs w:val="24"/>
        </w:rPr>
        <w:t xml:space="preserve"> </w:t>
      </w:r>
    </w:p>
    <w:p w:rsidR="00E50D47" w:rsidRDefault="00E50D47" w:rsidP="00E50D47">
      <w:pPr>
        <w:pStyle w:val="ListParagraph"/>
        <w:ind w:left="0"/>
        <w:rPr>
          <w:sz w:val="24"/>
          <w:szCs w:val="24"/>
        </w:rPr>
      </w:pPr>
    </w:p>
    <w:p w:rsidR="00E50D47" w:rsidRPr="00E50D47" w:rsidRDefault="00E50D47" w:rsidP="00E50D47">
      <w:pPr>
        <w:rPr>
          <w:sz w:val="24"/>
          <w:szCs w:val="24"/>
        </w:rPr>
      </w:pPr>
      <w:r>
        <w:rPr>
          <w:sz w:val="24"/>
          <w:szCs w:val="24"/>
        </w:rPr>
        <w:t xml:space="preserve">     </w:t>
      </w:r>
    </w:p>
    <w:p w:rsidR="00E50D47" w:rsidRDefault="00E50D47" w:rsidP="00E50D47">
      <w:pPr>
        <w:pStyle w:val="ListParagraph"/>
        <w:rPr>
          <w:sz w:val="24"/>
          <w:szCs w:val="24"/>
        </w:rPr>
      </w:pPr>
    </w:p>
    <w:p w:rsidR="00E50D47" w:rsidRPr="00E50D47" w:rsidRDefault="00E50D47" w:rsidP="00E50D47">
      <w:pPr>
        <w:pStyle w:val="ListParagraph"/>
        <w:rPr>
          <w:sz w:val="24"/>
          <w:szCs w:val="24"/>
        </w:rPr>
      </w:pPr>
      <w:r>
        <w:rPr>
          <w:sz w:val="24"/>
          <w:szCs w:val="24"/>
        </w:rPr>
        <w:t xml:space="preserve">  </w:t>
      </w:r>
    </w:p>
    <w:sectPr w:rsidR="00E50D47" w:rsidRPr="00E5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B56E2"/>
    <w:multiLevelType w:val="hybridMultilevel"/>
    <w:tmpl w:val="2B0CD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86F26"/>
    <w:multiLevelType w:val="hybridMultilevel"/>
    <w:tmpl w:val="16504186"/>
    <w:lvl w:ilvl="0" w:tplc="CD3CF3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A87A40"/>
    <w:multiLevelType w:val="hybridMultilevel"/>
    <w:tmpl w:val="DC902F68"/>
    <w:lvl w:ilvl="0" w:tplc="65700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9462D9"/>
    <w:multiLevelType w:val="hybridMultilevel"/>
    <w:tmpl w:val="ACD86EB2"/>
    <w:lvl w:ilvl="0" w:tplc="D8E446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47"/>
    <w:rsid w:val="000D684A"/>
    <w:rsid w:val="00186721"/>
    <w:rsid w:val="0025552C"/>
    <w:rsid w:val="00272402"/>
    <w:rsid w:val="004B5D23"/>
    <w:rsid w:val="005C4CEC"/>
    <w:rsid w:val="0099703A"/>
    <w:rsid w:val="00B3608D"/>
    <w:rsid w:val="00C50283"/>
    <w:rsid w:val="00E5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CCBE"/>
  <w15:chartTrackingRefBased/>
  <w15:docId w15:val="{8FD3097F-AF73-4CAC-AD76-938F8A15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234">
      <w:bodyDiv w:val="1"/>
      <w:marLeft w:val="0"/>
      <w:marRight w:val="0"/>
      <w:marTop w:val="0"/>
      <w:marBottom w:val="0"/>
      <w:divBdr>
        <w:top w:val="none" w:sz="0" w:space="0" w:color="auto"/>
        <w:left w:val="none" w:sz="0" w:space="0" w:color="auto"/>
        <w:bottom w:val="none" w:sz="0" w:space="0" w:color="auto"/>
        <w:right w:val="none" w:sz="0" w:space="0" w:color="auto"/>
      </w:divBdr>
      <w:divsChild>
        <w:div w:id="494221301">
          <w:marLeft w:val="0"/>
          <w:marRight w:val="0"/>
          <w:marTop w:val="0"/>
          <w:marBottom w:val="0"/>
          <w:divBdr>
            <w:top w:val="none" w:sz="0" w:space="0" w:color="auto"/>
            <w:left w:val="none" w:sz="0" w:space="0" w:color="auto"/>
            <w:bottom w:val="none" w:sz="0" w:space="0" w:color="auto"/>
            <w:right w:val="none" w:sz="0" w:space="0" w:color="auto"/>
          </w:divBdr>
        </w:div>
        <w:div w:id="1025987031">
          <w:marLeft w:val="0"/>
          <w:marRight w:val="0"/>
          <w:marTop w:val="0"/>
          <w:marBottom w:val="0"/>
          <w:divBdr>
            <w:top w:val="none" w:sz="0" w:space="0" w:color="auto"/>
            <w:left w:val="none" w:sz="0" w:space="0" w:color="auto"/>
            <w:bottom w:val="none" w:sz="0" w:space="0" w:color="auto"/>
            <w:right w:val="none" w:sz="0" w:space="0" w:color="auto"/>
          </w:divBdr>
        </w:div>
        <w:div w:id="1463958038">
          <w:marLeft w:val="0"/>
          <w:marRight w:val="0"/>
          <w:marTop w:val="0"/>
          <w:marBottom w:val="0"/>
          <w:divBdr>
            <w:top w:val="none" w:sz="0" w:space="0" w:color="auto"/>
            <w:left w:val="none" w:sz="0" w:space="0" w:color="auto"/>
            <w:bottom w:val="none" w:sz="0" w:space="0" w:color="auto"/>
            <w:right w:val="none" w:sz="0" w:space="0" w:color="auto"/>
          </w:divBdr>
        </w:div>
        <w:div w:id="50082400">
          <w:marLeft w:val="0"/>
          <w:marRight w:val="0"/>
          <w:marTop w:val="0"/>
          <w:marBottom w:val="0"/>
          <w:divBdr>
            <w:top w:val="none" w:sz="0" w:space="0" w:color="auto"/>
            <w:left w:val="none" w:sz="0" w:space="0" w:color="auto"/>
            <w:bottom w:val="none" w:sz="0" w:space="0" w:color="auto"/>
            <w:right w:val="none" w:sz="0" w:space="0" w:color="auto"/>
          </w:divBdr>
        </w:div>
        <w:div w:id="779226092">
          <w:marLeft w:val="0"/>
          <w:marRight w:val="0"/>
          <w:marTop w:val="0"/>
          <w:marBottom w:val="0"/>
          <w:divBdr>
            <w:top w:val="none" w:sz="0" w:space="0" w:color="auto"/>
            <w:left w:val="none" w:sz="0" w:space="0" w:color="auto"/>
            <w:bottom w:val="none" w:sz="0" w:space="0" w:color="auto"/>
            <w:right w:val="none" w:sz="0" w:space="0" w:color="auto"/>
          </w:divBdr>
        </w:div>
        <w:div w:id="1659764836">
          <w:marLeft w:val="0"/>
          <w:marRight w:val="0"/>
          <w:marTop w:val="0"/>
          <w:marBottom w:val="0"/>
          <w:divBdr>
            <w:top w:val="none" w:sz="0" w:space="0" w:color="auto"/>
            <w:left w:val="none" w:sz="0" w:space="0" w:color="auto"/>
            <w:bottom w:val="none" w:sz="0" w:space="0" w:color="auto"/>
            <w:right w:val="none" w:sz="0" w:space="0" w:color="auto"/>
          </w:divBdr>
        </w:div>
        <w:div w:id="2039357347">
          <w:marLeft w:val="0"/>
          <w:marRight w:val="0"/>
          <w:marTop w:val="0"/>
          <w:marBottom w:val="0"/>
          <w:divBdr>
            <w:top w:val="none" w:sz="0" w:space="0" w:color="auto"/>
            <w:left w:val="none" w:sz="0" w:space="0" w:color="auto"/>
            <w:bottom w:val="none" w:sz="0" w:space="0" w:color="auto"/>
            <w:right w:val="none" w:sz="0" w:space="0" w:color="auto"/>
          </w:divBdr>
        </w:div>
        <w:div w:id="1325626406">
          <w:marLeft w:val="0"/>
          <w:marRight w:val="0"/>
          <w:marTop w:val="0"/>
          <w:marBottom w:val="0"/>
          <w:divBdr>
            <w:top w:val="none" w:sz="0" w:space="0" w:color="auto"/>
            <w:left w:val="none" w:sz="0" w:space="0" w:color="auto"/>
            <w:bottom w:val="none" w:sz="0" w:space="0" w:color="auto"/>
            <w:right w:val="none" w:sz="0" w:space="0" w:color="auto"/>
          </w:divBdr>
        </w:div>
        <w:div w:id="124589456">
          <w:marLeft w:val="0"/>
          <w:marRight w:val="0"/>
          <w:marTop w:val="0"/>
          <w:marBottom w:val="0"/>
          <w:divBdr>
            <w:top w:val="none" w:sz="0" w:space="0" w:color="auto"/>
            <w:left w:val="none" w:sz="0" w:space="0" w:color="auto"/>
            <w:bottom w:val="none" w:sz="0" w:space="0" w:color="auto"/>
            <w:right w:val="none" w:sz="0" w:space="0" w:color="auto"/>
          </w:divBdr>
        </w:div>
        <w:div w:id="1281497113">
          <w:marLeft w:val="0"/>
          <w:marRight w:val="0"/>
          <w:marTop w:val="0"/>
          <w:marBottom w:val="0"/>
          <w:divBdr>
            <w:top w:val="none" w:sz="0" w:space="0" w:color="auto"/>
            <w:left w:val="none" w:sz="0" w:space="0" w:color="auto"/>
            <w:bottom w:val="none" w:sz="0" w:space="0" w:color="auto"/>
            <w:right w:val="none" w:sz="0" w:space="0" w:color="auto"/>
          </w:divBdr>
        </w:div>
        <w:div w:id="16272950">
          <w:marLeft w:val="0"/>
          <w:marRight w:val="0"/>
          <w:marTop w:val="0"/>
          <w:marBottom w:val="0"/>
          <w:divBdr>
            <w:top w:val="none" w:sz="0" w:space="0" w:color="auto"/>
            <w:left w:val="none" w:sz="0" w:space="0" w:color="auto"/>
            <w:bottom w:val="none" w:sz="0" w:space="0" w:color="auto"/>
            <w:right w:val="none" w:sz="0" w:space="0" w:color="auto"/>
          </w:divBdr>
        </w:div>
        <w:div w:id="372845598">
          <w:marLeft w:val="0"/>
          <w:marRight w:val="0"/>
          <w:marTop w:val="0"/>
          <w:marBottom w:val="0"/>
          <w:divBdr>
            <w:top w:val="none" w:sz="0" w:space="0" w:color="auto"/>
            <w:left w:val="none" w:sz="0" w:space="0" w:color="auto"/>
            <w:bottom w:val="none" w:sz="0" w:space="0" w:color="auto"/>
            <w:right w:val="none" w:sz="0" w:space="0" w:color="auto"/>
          </w:divBdr>
        </w:div>
        <w:div w:id="337854925">
          <w:marLeft w:val="0"/>
          <w:marRight w:val="0"/>
          <w:marTop w:val="0"/>
          <w:marBottom w:val="0"/>
          <w:divBdr>
            <w:top w:val="none" w:sz="0" w:space="0" w:color="auto"/>
            <w:left w:val="none" w:sz="0" w:space="0" w:color="auto"/>
            <w:bottom w:val="none" w:sz="0" w:space="0" w:color="auto"/>
            <w:right w:val="none" w:sz="0" w:space="0" w:color="auto"/>
          </w:divBdr>
        </w:div>
        <w:div w:id="1793475079">
          <w:marLeft w:val="0"/>
          <w:marRight w:val="0"/>
          <w:marTop w:val="0"/>
          <w:marBottom w:val="0"/>
          <w:divBdr>
            <w:top w:val="none" w:sz="0" w:space="0" w:color="auto"/>
            <w:left w:val="none" w:sz="0" w:space="0" w:color="auto"/>
            <w:bottom w:val="none" w:sz="0" w:space="0" w:color="auto"/>
            <w:right w:val="none" w:sz="0" w:space="0" w:color="auto"/>
          </w:divBdr>
        </w:div>
        <w:div w:id="404376899">
          <w:marLeft w:val="0"/>
          <w:marRight w:val="0"/>
          <w:marTop w:val="0"/>
          <w:marBottom w:val="0"/>
          <w:divBdr>
            <w:top w:val="none" w:sz="0" w:space="0" w:color="auto"/>
            <w:left w:val="none" w:sz="0" w:space="0" w:color="auto"/>
            <w:bottom w:val="none" w:sz="0" w:space="0" w:color="auto"/>
            <w:right w:val="none" w:sz="0" w:space="0" w:color="auto"/>
          </w:divBdr>
        </w:div>
        <w:div w:id="73331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McMaster University - ECE</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3</cp:revision>
  <dcterms:created xsi:type="dcterms:W3CDTF">2022-03-02T20:10:00Z</dcterms:created>
  <dcterms:modified xsi:type="dcterms:W3CDTF">2022-03-02T20:10:00Z</dcterms:modified>
</cp:coreProperties>
</file>