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2C072" w14:textId="77777777" w:rsidR="00FD6AE4" w:rsidRPr="00560D65" w:rsidRDefault="00FD6AE4" w:rsidP="00560D65">
      <w:pPr>
        <w:spacing w:line="240" w:lineRule="auto"/>
        <w:jc w:val="both"/>
        <w:rPr>
          <w:rFonts w:ascii="Arial" w:hAnsi="Arial" w:cs="Arial"/>
          <w:sz w:val="20"/>
          <w:szCs w:val="20"/>
          <w:lang w:val="en-US"/>
        </w:rPr>
      </w:pPr>
      <w:r w:rsidRPr="00560D65">
        <w:rPr>
          <w:rFonts w:ascii="Arial" w:hAnsi="Arial" w:cs="Arial"/>
          <w:sz w:val="20"/>
          <w:szCs w:val="20"/>
          <w:lang w:val="en-US"/>
        </w:rPr>
        <w:t>City, University of London</w:t>
      </w:r>
    </w:p>
    <w:p w14:paraId="1EADA6F0" w14:textId="77777777" w:rsidR="00FD6AE4" w:rsidRPr="00560D65" w:rsidRDefault="00FD6AE4" w:rsidP="00560D65">
      <w:pPr>
        <w:spacing w:line="240" w:lineRule="auto"/>
        <w:jc w:val="both"/>
        <w:rPr>
          <w:rFonts w:ascii="Arial" w:hAnsi="Arial" w:cs="Arial"/>
          <w:sz w:val="20"/>
          <w:szCs w:val="20"/>
          <w:lang w:val="en-US"/>
        </w:rPr>
      </w:pPr>
      <w:proofErr w:type="spellStart"/>
      <w:r w:rsidRPr="00560D65">
        <w:rPr>
          <w:rFonts w:ascii="Arial" w:hAnsi="Arial" w:cs="Arial"/>
          <w:sz w:val="20"/>
          <w:szCs w:val="20"/>
          <w:lang w:val="en-US"/>
        </w:rPr>
        <w:t>Msc</w:t>
      </w:r>
      <w:proofErr w:type="spellEnd"/>
      <w:r w:rsidRPr="00560D65">
        <w:rPr>
          <w:rFonts w:ascii="Arial" w:hAnsi="Arial" w:cs="Arial"/>
          <w:sz w:val="20"/>
          <w:szCs w:val="20"/>
          <w:lang w:val="en-US"/>
        </w:rPr>
        <w:t xml:space="preserve"> Data Science</w:t>
      </w:r>
    </w:p>
    <w:p w14:paraId="06EA10A5" w14:textId="77777777" w:rsidR="00FD6AE4" w:rsidRPr="00560D65" w:rsidRDefault="00FD6AE4" w:rsidP="00560D65">
      <w:pPr>
        <w:spacing w:line="240" w:lineRule="auto"/>
        <w:jc w:val="both"/>
        <w:rPr>
          <w:rFonts w:ascii="Arial" w:hAnsi="Arial" w:cs="Arial"/>
          <w:sz w:val="20"/>
          <w:szCs w:val="20"/>
          <w:lang w:val="en-US"/>
        </w:rPr>
      </w:pPr>
      <w:r w:rsidRPr="00560D65">
        <w:rPr>
          <w:rFonts w:ascii="Arial" w:hAnsi="Arial" w:cs="Arial"/>
          <w:sz w:val="20"/>
          <w:szCs w:val="20"/>
          <w:lang w:val="en-US"/>
        </w:rPr>
        <w:t>Yumi Heo</w:t>
      </w:r>
    </w:p>
    <w:p w14:paraId="21E09F7A" w14:textId="77777777" w:rsidR="00FD6AE4" w:rsidRPr="00560D65" w:rsidRDefault="00FD6AE4" w:rsidP="00560D65">
      <w:pPr>
        <w:spacing w:line="240" w:lineRule="auto"/>
        <w:jc w:val="both"/>
        <w:rPr>
          <w:rFonts w:ascii="Arial" w:hAnsi="Arial" w:cs="Arial"/>
          <w:sz w:val="20"/>
          <w:szCs w:val="20"/>
          <w:lang w:val="en-US"/>
        </w:rPr>
      </w:pPr>
    </w:p>
    <w:p w14:paraId="4168CEC2" w14:textId="6EF75765" w:rsidR="00CF1A89" w:rsidRPr="00697C6F" w:rsidRDefault="00FD6AE4" w:rsidP="00560D65">
      <w:pPr>
        <w:spacing w:line="240" w:lineRule="auto"/>
        <w:jc w:val="center"/>
        <w:rPr>
          <w:rFonts w:ascii="Arial" w:hAnsi="Arial" w:cs="Arial"/>
          <w:b/>
          <w:bCs/>
          <w:sz w:val="32"/>
          <w:szCs w:val="32"/>
          <w:lang w:val="en-US"/>
        </w:rPr>
      </w:pPr>
      <w:r w:rsidRPr="00697C6F">
        <w:rPr>
          <w:rFonts w:ascii="Arial" w:hAnsi="Arial" w:cs="Arial"/>
          <w:b/>
          <w:bCs/>
          <w:sz w:val="32"/>
          <w:szCs w:val="32"/>
          <w:lang w:val="en-US"/>
        </w:rPr>
        <w:t>Automated Data Scraping</w:t>
      </w:r>
    </w:p>
    <w:p w14:paraId="709C604C" w14:textId="77777777" w:rsidR="00FD6AE4" w:rsidRPr="00697C6F" w:rsidRDefault="00FD6AE4" w:rsidP="00560D65">
      <w:pPr>
        <w:spacing w:line="240" w:lineRule="auto"/>
        <w:jc w:val="center"/>
        <w:rPr>
          <w:rFonts w:ascii="Arial" w:hAnsi="Arial" w:cs="Arial"/>
          <w:lang w:val="en-US"/>
        </w:rPr>
      </w:pPr>
      <w:r w:rsidRPr="00FD6AE4">
        <w:rPr>
          <w:rFonts w:ascii="Arial" w:hAnsi="Arial" w:cs="Arial"/>
          <w:lang w:val="en-US"/>
        </w:rPr>
        <w:t>Project Progress and Key Updates</w:t>
      </w:r>
    </w:p>
    <w:p w14:paraId="7940941F" w14:textId="1A05C161" w:rsidR="005E7DCA" w:rsidRPr="00560D65" w:rsidRDefault="00D63726" w:rsidP="00560D65">
      <w:pPr>
        <w:spacing w:line="240" w:lineRule="auto"/>
        <w:jc w:val="center"/>
        <w:rPr>
          <w:rFonts w:ascii="Arial" w:hAnsi="Arial" w:cs="Arial"/>
          <w:sz w:val="20"/>
          <w:szCs w:val="20"/>
          <w:lang w:val="en-US"/>
        </w:rPr>
      </w:pPr>
      <w:r w:rsidRPr="00560D65">
        <w:rPr>
          <w:rFonts w:ascii="Arial" w:hAnsi="Arial" w:cs="Arial"/>
          <w:sz w:val="20"/>
          <w:szCs w:val="20"/>
          <w:lang w:val="en-US"/>
        </w:rPr>
        <w:t>October</w:t>
      </w:r>
      <w:r w:rsidR="005E7DCA" w:rsidRPr="00560D65">
        <w:rPr>
          <w:rFonts w:ascii="Arial" w:hAnsi="Arial" w:cs="Arial"/>
          <w:sz w:val="20"/>
          <w:szCs w:val="20"/>
          <w:lang w:val="en-US"/>
        </w:rPr>
        <w:t xml:space="preserve"> 2024</w:t>
      </w:r>
    </w:p>
    <w:p w14:paraId="356A28A8" w14:textId="77777777" w:rsidR="00FD6AE4" w:rsidRPr="00FD6AE4" w:rsidRDefault="00FD6AE4" w:rsidP="00560D65">
      <w:pPr>
        <w:spacing w:line="240" w:lineRule="auto"/>
        <w:jc w:val="both"/>
        <w:rPr>
          <w:rFonts w:ascii="Arial" w:hAnsi="Arial" w:cs="Arial"/>
          <w:sz w:val="20"/>
          <w:szCs w:val="20"/>
        </w:rPr>
      </w:pPr>
    </w:p>
    <w:p w14:paraId="48310563" w14:textId="74C2F407" w:rsidR="00FD6AE4" w:rsidRPr="00560D65" w:rsidRDefault="00FD6AE4" w:rsidP="00560D65">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Objectives for Automated Data Scraping</w:t>
      </w:r>
    </w:p>
    <w:p w14:paraId="7702956C" w14:textId="187C383D" w:rsidR="002060F4" w:rsidRPr="00560D65" w:rsidRDefault="00CC175E" w:rsidP="00560D65">
      <w:pPr>
        <w:pStyle w:val="ListParagraph"/>
        <w:numPr>
          <w:ilvl w:val="0"/>
          <w:numId w:val="2"/>
        </w:numPr>
        <w:spacing w:line="240" w:lineRule="auto"/>
        <w:jc w:val="both"/>
        <w:rPr>
          <w:rFonts w:ascii="Arial" w:hAnsi="Arial" w:cs="Arial"/>
          <w:sz w:val="20"/>
          <w:szCs w:val="20"/>
          <w:lang w:val="en-US"/>
        </w:rPr>
      </w:pPr>
      <w:r w:rsidRPr="00560D65">
        <w:rPr>
          <w:rFonts w:ascii="Arial" w:hAnsi="Arial" w:cs="Arial"/>
          <w:sz w:val="20"/>
          <w:szCs w:val="20"/>
          <w:lang w:val="en-US"/>
        </w:rPr>
        <w:t>To m</w:t>
      </w:r>
      <w:r w:rsidR="00864FAD" w:rsidRPr="00560D65">
        <w:rPr>
          <w:rFonts w:ascii="Arial" w:hAnsi="Arial" w:cs="Arial"/>
          <w:sz w:val="20"/>
          <w:szCs w:val="20"/>
          <w:lang w:val="en-US"/>
        </w:rPr>
        <w:t>aintain a consistent database of medicine guidance from regulatory agencies and HTAs for analysis and statistics</w:t>
      </w:r>
    </w:p>
    <w:p w14:paraId="059C0A81" w14:textId="71DC83D7" w:rsidR="005D6A2D" w:rsidRPr="00560D65" w:rsidRDefault="005D6A2D" w:rsidP="00560D65">
      <w:pPr>
        <w:pStyle w:val="ListParagraph"/>
        <w:numPr>
          <w:ilvl w:val="0"/>
          <w:numId w:val="2"/>
        </w:numPr>
        <w:spacing w:line="240" w:lineRule="auto"/>
        <w:jc w:val="both"/>
        <w:rPr>
          <w:rFonts w:ascii="Arial" w:hAnsi="Arial" w:cs="Arial"/>
          <w:sz w:val="20"/>
          <w:szCs w:val="20"/>
          <w:lang w:val="en-US"/>
        </w:rPr>
      </w:pPr>
      <w:r w:rsidRPr="00560D65">
        <w:rPr>
          <w:rFonts w:ascii="Arial" w:hAnsi="Arial" w:cs="Arial"/>
          <w:sz w:val="20"/>
          <w:szCs w:val="20"/>
          <w:lang w:val="en-US"/>
        </w:rPr>
        <w:t>Stepwise Objectives</w:t>
      </w:r>
    </w:p>
    <w:p w14:paraId="028698A5" w14:textId="77777777" w:rsidR="00F65D8E" w:rsidRPr="00560D65" w:rsidRDefault="002060F4" w:rsidP="00560D65">
      <w:pPr>
        <w:pStyle w:val="ListParagraph"/>
        <w:spacing w:line="240" w:lineRule="auto"/>
        <w:jc w:val="both"/>
        <w:rPr>
          <w:rFonts w:ascii="Arial" w:hAnsi="Arial" w:cs="Arial"/>
          <w:sz w:val="20"/>
          <w:szCs w:val="20"/>
          <w:lang w:val="en-US"/>
        </w:rPr>
      </w:pPr>
      <w:r w:rsidRPr="00560D65">
        <w:rPr>
          <w:rFonts w:ascii="Arial" w:hAnsi="Arial" w:cs="Arial"/>
          <w:sz w:val="20"/>
          <w:szCs w:val="20"/>
        </w:rPr>
        <w:drawing>
          <wp:inline distT="0" distB="0" distL="0" distR="0" wp14:anchorId="10CDCF3D" wp14:editId="336B57BB">
            <wp:extent cx="3872285" cy="1804946"/>
            <wp:effectExtent l="0" t="0" r="52070" b="0"/>
            <wp:docPr id="266129520" name="Diagram 1">
              <a:extLst xmlns:a="http://schemas.openxmlformats.org/drawingml/2006/main">
                <a:ext uri="{FF2B5EF4-FFF2-40B4-BE49-F238E27FC236}">
                  <a16:creationId xmlns:a16="http://schemas.microsoft.com/office/drawing/2014/main" id="{02B00812-388E-AC1F-612E-4C2B73F2789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5CD1819" w14:textId="77777777" w:rsidR="00F65D8E" w:rsidRPr="00560D65" w:rsidRDefault="00FD6AE4" w:rsidP="00560D65">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How AI Works in This Project</w:t>
      </w:r>
    </w:p>
    <w:p w14:paraId="0B729AA4" w14:textId="1C5C48DB" w:rsidR="003B6EE3" w:rsidRPr="00560D65" w:rsidRDefault="00CE2476" w:rsidP="00560D65">
      <w:pPr>
        <w:spacing w:line="240" w:lineRule="auto"/>
        <w:ind w:left="360" w:firstLine="360"/>
        <w:jc w:val="both"/>
        <w:rPr>
          <w:rFonts w:ascii="Arial" w:hAnsi="Arial" w:cs="Arial"/>
          <w:sz w:val="20"/>
          <w:szCs w:val="20"/>
          <w:lang w:val="en-US"/>
        </w:rPr>
      </w:pPr>
      <w:r w:rsidRPr="00560D65">
        <w:rPr>
          <w:rFonts w:ascii="Arial" w:hAnsi="Arial" w:cs="Arial"/>
          <w:sz w:val="20"/>
          <w:szCs w:val="20"/>
          <w:lang w:val="en-US"/>
        </w:rPr>
        <w:t xml:space="preserve">We </w:t>
      </w:r>
      <w:r w:rsidRPr="00560D65">
        <w:rPr>
          <w:rFonts w:ascii="Arial" w:hAnsi="Arial" w:cs="Arial"/>
          <w:sz w:val="20"/>
          <w:szCs w:val="20"/>
          <w:lang w:val="en-US"/>
        </w:rPr>
        <w:t>used</w:t>
      </w:r>
      <w:r w:rsidRPr="00560D65">
        <w:rPr>
          <w:rFonts w:ascii="Arial" w:hAnsi="Arial" w:cs="Arial"/>
          <w:sz w:val="20"/>
          <w:szCs w:val="20"/>
          <w:lang w:val="en-US"/>
        </w:rPr>
        <w:t xml:space="preserve"> a Large Language Model (LLM), specifically GPT-4o</w:t>
      </w:r>
      <w:r w:rsidR="00CC175E" w:rsidRPr="00560D65">
        <w:rPr>
          <w:rFonts w:ascii="Arial" w:hAnsi="Arial" w:cs="Arial"/>
          <w:sz w:val="20"/>
          <w:szCs w:val="20"/>
          <w:lang w:val="en-US"/>
        </w:rPr>
        <w:t xml:space="preserve"> </w:t>
      </w:r>
      <w:r w:rsidRPr="00560D65">
        <w:rPr>
          <w:rFonts w:ascii="Arial" w:hAnsi="Arial" w:cs="Arial"/>
          <w:sz w:val="20"/>
          <w:szCs w:val="20"/>
          <w:lang w:val="en-US"/>
        </w:rPr>
        <w:t>mini from OpenAI, to streamline data extraction from PDFs and web pages. LLMs are pre</w:t>
      </w:r>
      <w:r w:rsidR="00CC175E" w:rsidRPr="00560D65">
        <w:rPr>
          <w:rFonts w:ascii="Arial" w:hAnsi="Arial" w:cs="Arial"/>
          <w:sz w:val="20"/>
          <w:szCs w:val="20"/>
          <w:lang w:val="en-US"/>
        </w:rPr>
        <w:t>-</w:t>
      </w:r>
      <w:r w:rsidRPr="00560D65">
        <w:rPr>
          <w:rFonts w:ascii="Arial" w:hAnsi="Arial" w:cs="Arial"/>
          <w:sz w:val="20"/>
          <w:szCs w:val="20"/>
          <w:lang w:val="en-US"/>
        </w:rPr>
        <w:t>trained models that function similarly to neural networks in the brain, recognizing patterns, summarizing, predicting, and generating content based on extensive datasets</w:t>
      </w:r>
      <w:r w:rsidR="003B6EE3" w:rsidRPr="00560D65">
        <w:rPr>
          <w:rFonts w:ascii="Arial" w:hAnsi="Arial" w:cs="Arial"/>
          <w:sz w:val="20"/>
          <w:szCs w:val="20"/>
          <w:lang w:val="en-US"/>
        </w:rPr>
        <w:t xml:space="preserve"> that those models learned</w:t>
      </w:r>
      <w:r w:rsidRPr="00560D65">
        <w:rPr>
          <w:rFonts w:ascii="Arial" w:hAnsi="Arial" w:cs="Arial"/>
          <w:sz w:val="20"/>
          <w:szCs w:val="20"/>
          <w:lang w:val="en-US"/>
        </w:rPr>
        <w:t xml:space="preserve">. </w:t>
      </w:r>
      <w:r w:rsidR="003B6EE3" w:rsidRPr="00560D65">
        <w:rPr>
          <w:rFonts w:ascii="Arial" w:hAnsi="Arial" w:cs="Arial"/>
          <w:sz w:val="20"/>
          <w:szCs w:val="20"/>
          <w:lang w:val="en-US"/>
        </w:rPr>
        <w:t>We chose GPT-4o</w:t>
      </w:r>
      <w:r w:rsidR="00FA67E6" w:rsidRPr="00560D65">
        <w:rPr>
          <w:rFonts w:ascii="Arial" w:hAnsi="Arial" w:cs="Arial"/>
          <w:sz w:val="20"/>
          <w:szCs w:val="20"/>
          <w:lang w:val="en-US"/>
        </w:rPr>
        <w:t xml:space="preserve"> </w:t>
      </w:r>
      <w:r w:rsidR="003B6EE3" w:rsidRPr="00560D65">
        <w:rPr>
          <w:rFonts w:ascii="Arial" w:hAnsi="Arial" w:cs="Arial"/>
          <w:sz w:val="20"/>
          <w:szCs w:val="20"/>
          <w:lang w:val="en-US"/>
        </w:rPr>
        <w:t>mini for its efficiency, balancing high performance with lower cost, given the time constraints of the 3-month project</w:t>
      </w:r>
      <w:r w:rsidRPr="00560D65">
        <w:rPr>
          <w:rFonts w:ascii="Arial" w:hAnsi="Arial" w:cs="Arial"/>
          <w:sz w:val="20"/>
          <w:szCs w:val="20"/>
          <w:lang w:val="en-US"/>
        </w:rPr>
        <w:t>. The model identifies relevant data from unstructured sources</w:t>
      </w:r>
      <w:r w:rsidRPr="00560D65">
        <w:rPr>
          <w:rFonts w:ascii="Arial" w:hAnsi="Arial" w:cs="Arial"/>
          <w:sz w:val="20"/>
          <w:szCs w:val="20"/>
          <w:lang w:val="en-US"/>
        </w:rPr>
        <w:t xml:space="preserve"> such as PDF files </w:t>
      </w:r>
      <w:r w:rsidR="00FA67E6" w:rsidRPr="00560D65">
        <w:rPr>
          <w:rFonts w:ascii="Arial" w:hAnsi="Arial" w:cs="Arial"/>
          <w:sz w:val="20"/>
          <w:szCs w:val="20"/>
          <w:lang w:val="en-US"/>
        </w:rPr>
        <w:t xml:space="preserve">(e.g. procedural steps PDF files from EMA) </w:t>
      </w:r>
      <w:r w:rsidRPr="00560D65">
        <w:rPr>
          <w:rFonts w:ascii="Arial" w:hAnsi="Arial" w:cs="Arial"/>
          <w:sz w:val="20"/>
          <w:szCs w:val="20"/>
          <w:lang w:val="en-US"/>
        </w:rPr>
        <w:t>or web pages</w:t>
      </w:r>
      <w:r w:rsidR="00FA67E6" w:rsidRPr="00560D65">
        <w:rPr>
          <w:rFonts w:ascii="Arial" w:hAnsi="Arial" w:cs="Arial"/>
          <w:sz w:val="20"/>
          <w:szCs w:val="20"/>
          <w:lang w:val="en-US"/>
        </w:rPr>
        <w:t xml:space="preserve"> (e.g. EMA website or NICE website)</w:t>
      </w:r>
      <w:r w:rsidR="00DD0556" w:rsidRPr="00560D65">
        <w:rPr>
          <w:rFonts w:ascii="Arial" w:hAnsi="Arial" w:cs="Arial"/>
          <w:sz w:val="20"/>
          <w:szCs w:val="20"/>
          <w:lang w:val="en-US"/>
        </w:rPr>
        <w:t xml:space="preserve">. </w:t>
      </w:r>
      <w:r w:rsidR="00DD0556" w:rsidRPr="00560D65">
        <w:rPr>
          <w:rFonts w:ascii="Arial" w:hAnsi="Arial" w:cs="Arial"/>
          <w:sz w:val="20"/>
          <w:szCs w:val="20"/>
          <w:lang w:val="en-US"/>
        </w:rPr>
        <w:t>T</w:t>
      </w:r>
      <w:r w:rsidR="00DD0556" w:rsidRPr="00560D65">
        <w:rPr>
          <w:rFonts w:ascii="Arial" w:hAnsi="Arial" w:cs="Arial"/>
          <w:sz w:val="20"/>
          <w:szCs w:val="20"/>
          <w:lang w:val="en-US"/>
        </w:rPr>
        <w:t>h</w:t>
      </w:r>
      <w:r w:rsidR="00DD0556" w:rsidRPr="00560D65">
        <w:rPr>
          <w:rFonts w:ascii="Arial" w:hAnsi="Arial" w:cs="Arial"/>
          <w:sz w:val="20"/>
          <w:szCs w:val="20"/>
          <w:lang w:val="en-US"/>
        </w:rPr>
        <w:t xml:space="preserve">is data </w:t>
      </w:r>
      <w:r w:rsidR="00DD0556" w:rsidRPr="00560D65">
        <w:rPr>
          <w:rFonts w:ascii="Arial" w:hAnsi="Arial" w:cs="Arial"/>
          <w:sz w:val="20"/>
          <w:szCs w:val="20"/>
          <w:lang w:val="en-US"/>
        </w:rPr>
        <w:t xml:space="preserve">is the model’s response from our queries or questions. Then, the data </w:t>
      </w:r>
      <w:r w:rsidR="00DD0556" w:rsidRPr="00560D65">
        <w:rPr>
          <w:rFonts w:ascii="Arial" w:hAnsi="Arial" w:cs="Arial"/>
          <w:sz w:val="20"/>
          <w:szCs w:val="20"/>
          <w:lang w:val="en-US"/>
        </w:rPr>
        <w:t>was saved to create a database</w:t>
      </w:r>
      <w:r w:rsidR="00DD0556" w:rsidRPr="00560D65">
        <w:rPr>
          <w:rFonts w:ascii="Arial" w:hAnsi="Arial" w:cs="Arial"/>
          <w:sz w:val="20"/>
          <w:szCs w:val="20"/>
          <w:lang w:val="en-US"/>
        </w:rPr>
        <w:t>.</w:t>
      </w:r>
    </w:p>
    <w:p w14:paraId="54083637" w14:textId="77777777" w:rsidR="00DD0556" w:rsidRPr="00560D65" w:rsidRDefault="00DD0556" w:rsidP="00560D65">
      <w:pPr>
        <w:spacing w:line="240" w:lineRule="auto"/>
        <w:jc w:val="both"/>
        <w:rPr>
          <w:rFonts w:ascii="Arial" w:hAnsi="Arial" w:cs="Arial"/>
          <w:sz w:val="20"/>
          <w:szCs w:val="20"/>
          <w:lang w:val="en-US"/>
        </w:rPr>
      </w:pPr>
    </w:p>
    <w:p w14:paraId="2EC2A00F" w14:textId="4F7C7F7D" w:rsidR="00D63726" w:rsidRPr="00560D65" w:rsidRDefault="00FD6AE4" w:rsidP="00560D65">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P</w:t>
      </w:r>
      <w:r w:rsidRPr="00560D65">
        <w:rPr>
          <w:rFonts w:ascii="Arial" w:hAnsi="Arial" w:cs="Arial"/>
          <w:sz w:val="20"/>
          <w:szCs w:val="20"/>
          <w:lang w:val="en-US"/>
        </w:rPr>
        <w:t>roject Progress</w:t>
      </w:r>
    </w:p>
    <w:p w14:paraId="7ED42BE3" w14:textId="77777777" w:rsidR="00560D65" w:rsidRDefault="00D63726" w:rsidP="00560D65">
      <w:pPr>
        <w:pStyle w:val="ListParagraph"/>
        <w:numPr>
          <w:ilvl w:val="0"/>
          <w:numId w:val="4"/>
        </w:numPr>
        <w:spacing w:line="240" w:lineRule="auto"/>
        <w:jc w:val="both"/>
        <w:rPr>
          <w:rFonts w:ascii="Arial" w:hAnsi="Arial" w:cs="Arial"/>
          <w:sz w:val="20"/>
          <w:szCs w:val="20"/>
          <w:lang w:val="en-US"/>
        </w:rPr>
      </w:pPr>
      <w:r w:rsidRPr="00560D65">
        <w:rPr>
          <w:rFonts w:ascii="Arial" w:hAnsi="Arial" w:cs="Arial"/>
          <w:sz w:val="20"/>
          <w:szCs w:val="20"/>
          <w:lang w:val="en-US"/>
        </w:rPr>
        <w:t xml:space="preserve">EMA data scraping: </w:t>
      </w:r>
      <w:r w:rsidRPr="00560D65">
        <w:rPr>
          <w:rFonts w:ascii="Arial" w:hAnsi="Arial" w:cs="Arial"/>
          <w:sz w:val="20"/>
          <w:szCs w:val="20"/>
          <w:lang w:val="en-US"/>
        </w:rPr>
        <w:t>The basic framework for scraping</w:t>
      </w:r>
      <w:r w:rsidRPr="00560D65">
        <w:rPr>
          <w:rFonts w:ascii="Arial" w:hAnsi="Arial" w:cs="Arial"/>
          <w:sz w:val="20"/>
          <w:szCs w:val="20"/>
          <w:lang w:val="en-US"/>
        </w:rPr>
        <w:t xml:space="preserve"> EMA</w:t>
      </w:r>
      <w:r w:rsidRPr="00560D65">
        <w:rPr>
          <w:rFonts w:ascii="Arial" w:hAnsi="Arial" w:cs="Arial"/>
          <w:sz w:val="20"/>
          <w:szCs w:val="20"/>
          <w:lang w:val="en-US"/>
        </w:rPr>
        <w:t xml:space="preserve"> data has been completed. It can successfully collect the requested information and save it in an Excel file. However, further improvements are needed.</w:t>
      </w:r>
    </w:p>
    <w:p w14:paraId="4362DC94" w14:textId="077042EC" w:rsidR="005B492C" w:rsidRDefault="00560D65" w:rsidP="005B492C">
      <w:pPr>
        <w:pStyle w:val="ListParagraph"/>
        <w:spacing w:line="240" w:lineRule="auto"/>
        <w:ind w:left="1069"/>
        <w:jc w:val="both"/>
        <w:rPr>
          <w:rFonts w:ascii="Arial" w:hAnsi="Arial" w:cs="Arial"/>
          <w:sz w:val="20"/>
          <w:szCs w:val="20"/>
          <w:lang w:val="en-US"/>
        </w:rPr>
      </w:pPr>
      <w:r>
        <w:rPr>
          <w:rFonts w:ascii="Arial" w:hAnsi="Arial" w:cs="Arial"/>
          <w:sz w:val="20"/>
          <w:szCs w:val="20"/>
          <w:lang w:val="en-US"/>
        </w:rPr>
        <w:t>*</w:t>
      </w:r>
      <w:r w:rsidR="00D63726" w:rsidRPr="00560D65">
        <w:rPr>
          <w:rFonts w:ascii="Arial" w:hAnsi="Arial" w:cs="Arial"/>
          <w:i/>
          <w:iCs/>
          <w:sz w:val="20"/>
          <w:szCs w:val="20"/>
          <w:lang w:val="en-US"/>
        </w:rPr>
        <w:t>Data Accuracy</w:t>
      </w:r>
      <w:r w:rsidR="00D63726" w:rsidRPr="00560D65">
        <w:rPr>
          <w:rFonts w:ascii="Arial" w:hAnsi="Arial" w:cs="Arial"/>
          <w:sz w:val="20"/>
          <w:szCs w:val="20"/>
          <w:lang w:val="en-US"/>
        </w:rPr>
        <w:t xml:space="preserve">: The model's ability to accurately interpret and derive </w:t>
      </w:r>
      <w:r w:rsidR="00D63726" w:rsidRPr="00560D65">
        <w:rPr>
          <w:rFonts w:ascii="Arial" w:hAnsi="Arial" w:cs="Arial"/>
          <w:sz w:val="20"/>
          <w:szCs w:val="20"/>
          <w:lang w:val="en-US"/>
        </w:rPr>
        <w:t>answers</w:t>
      </w:r>
      <w:r w:rsidR="00D63726" w:rsidRPr="00560D65">
        <w:rPr>
          <w:rFonts w:ascii="Arial" w:hAnsi="Arial" w:cs="Arial"/>
          <w:sz w:val="20"/>
          <w:szCs w:val="20"/>
          <w:lang w:val="en-US"/>
        </w:rPr>
        <w:t xml:space="preserve"> from the </w:t>
      </w:r>
      <w:r w:rsidR="00D63726" w:rsidRPr="00560D65">
        <w:rPr>
          <w:rFonts w:ascii="Arial" w:hAnsi="Arial" w:cs="Arial"/>
          <w:sz w:val="20"/>
          <w:szCs w:val="20"/>
          <w:lang w:val="en-US"/>
        </w:rPr>
        <w:t xml:space="preserve">unstructured sources </w:t>
      </w:r>
      <w:r w:rsidR="00D63726" w:rsidRPr="00560D65">
        <w:rPr>
          <w:rFonts w:ascii="Arial" w:hAnsi="Arial" w:cs="Arial"/>
          <w:sz w:val="20"/>
          <w:szCs w:val="20"/>
          <w:lang w:val="en-US"/>
        </w:rPr>
        <w:t>needs to be refined. Improving the precision of the answers generated</w:t>
      </w:r>
      <w:r w:rsidR="00D63726" w:rsidRPr="00560D65">
        <w:rPr>
          <w:rFonts w:ascii="Arial" w:hAnsi="Arial" w:cs="Arial"/>
          <w:sz w:val="20"/>
          <w:szCs w:val="20"/>
          <w:lang w:val="en-US"/>
        </w:rPr>
        <w:t xml:space="preserve"> </w:t>
      </w:r>
      <w:r w:rsidR="00D63726" w:rsidRPr="00560D65">
        <w:rPr>
          <w:rFonts w:ascii="Arial" w:hAnsi="Arial" w:cs="Arial"/>
          <w:sz w:val="20"/>
          <w:szCs w:val="20"/>
          <w:lang w:val="en-US"/>
        </w:rPr>
        <w:t>is a key focus.</w:t>
      </w:r>
    </w:p>
    <w:p w14:paraId="1350CF68" w14:textId="77777777" w:rsidR="005B492C" w:rsidRPr="005B492C" w:rsidRDefault="005B492C" w:rsidP="005B492C">
      <w:pPr>
        <w:pStyle w:val="ListParagraph"/>
        <w:spacing w:line="240" w:lineRule="auto"/>
        <w:ind w:left="1069"/>
        <w:jc w:val="both"/>
        <w:rPr>
          <w:rFonts w:ascii="Arial" w:hAnsi="Arial" w:cs="Arial"/>
          <w:sz w:val="20"/>
          <w:szCs w:val="20"/>
          <w:lang w:val="en-US"/>
        </w:rPr>
      </w:pPr>
    </w:p>
    <w:p w14:paraId="68CB043D" w14:textId="77777777" w:rsidR="00560D65" w:rsidRDefault="00FA67E6" w:rsidP="00560D65">
      <w:pPr>
        <w:pStyle w:val="ListParagraph"/>
        <w:numPr>
          <w:ilvl w:val="0"/>
          <w:numId w:val="4"/>
        </w:numPr>
        <w:spacing w:line="240" w:lineRule="auto"/>
        <w:jc w:val="both"/>
        <w:rPr>
          <w:rFonts w:ascii="Arial" w:hAnsi="Arial" w:cs="Arial"/>
          <w:sz w:val="20"/>
          <w:szCs w:val="20"/>
          <w:lang w:val="en-US"/>
        </w:rPr>
      </w:pPr>
      <w:r w:rsidRPr="00FA67E6">
        <w:rPr>
          <w:rFonts w:ascii="Arial" w:hAnsi="Arial" w:cs="Arial"/>
          <w:sz w:val="20"/>
          <w:szCs w:val="20"/>
          <w:lang w:val="en-US"/>
        </w:rPr>
        <w:t>NICE scraping</w:t>
      </w:r>
      <w:r w:rsidR="007179FC" w:rsidRPr="00560D65">
        <w:rPr>
          <w:rFonts w:ascii="Arial" w:hAnsi="Arial" w:cs="Arial"/>
          <w:sz w:val="20"/>
          <w:szCs w:val="20"/>
          <w:lang w:val="en-US"/>
        </w:rPr>
        <w:t xml:space="preserve">: </w:t>
      </w:r>
      <w:r w:rsidR="007179FC" w:rsidRPr="00560D65">
        <w:rPr>
          <w:rFonts w:ascii="Arial" w:hAnsi="Arial" w:cs="Arial"/>
          <w:sz w:val="20"/>
          <w:szCs w:val="20"/>
          <w:lang w:val="en-US"/>
        </w:rPr>
        <w:t>We have been reviewing the range and format of data that can be extracted via the API service provided by NICE. Currently, we are testing the model’s ability to respond accurately through simple queries based on this data</w:t>
      </w:r>
      <w:r w:rsidR="007179FC" w:rsidRPr="00560D65">
        <w:rPr>
          <w:rFonts w:ascii="Arial" w:hAnsi="Arial" w:cs="Arial"/>
          <w:sz w:val="20"/>
          <w:szCs w:val="20"/>
          <w:lang w:val="en-US"/>
        </w:rPr>
        <w:t xml:space="preserve"> or relevant web pages in NICE.</w:t>
      </w:r>
    </w:p>
    <w:p w14:paraId="43DB9D2D" w14:textId="0B7EA806" w:rsidR="005B492C" w:rsidRDefault="00560D65" w:rsidP="005B492C">
      <w:pPr>
        <w:pStyle w:val="ListParagraph"/>
        <w:spacing w:line="240" w:lineRule="auto"/>
        <w:ind w:left="1069"/>
        <w:jc w:val="both"/>
        <w:rPr>
          <w:rFonts w:ascii="Arial" w:hAnsi="Arial" w:cs="Arial"/>
          <w:sz w:val="20"/>
          <w:szCs w:val="20"/>
          <w:lang w:val="en-US"/>
        </w:rPr>
      </w:pPr>
      <w:r>
        <w:rPr>
          <w:rFonts w:ascii="Arial" w:hAnsi="Arial" w:cs="Arial"/>
          <w:i/>
          <w:iCs/>
          <w:sz w:val="20"/>
          <w:szCs w:val="20"/>
          <w:lang w:val="en-US"/>
        </w:rPr>
        <w:t>*</w:t>
      </w:r>
      <w:r w:rsidR="007179FC" w:rsidRPr="00560D65">
        <w:rPr>
          <w:rFonts w:ascii="Arial" w:hAnsi="Arial" w:cs="Arial"/>
          <w:i/>
          <w:iCs/>
          <w:sz w:val="20"/>
          <w:szCs w:val="20"/>
          <w:lang w:val="en-US"/>
        </w:rPr>
        <w:t>Work Expectation</w:t>
      </w:r>
      <w:r w:rsidR="007179FC" w:rsidRPr="00560D65">
        <w:rPr>
          <w:rFonts w:ascii="Arial" w:hAnsi="Arial" w:cs="Arial"/>
          <w:sz w:val="20"/>
          <w:szCs w:val="20"/>
          <w:lang w:val="en-US"/>
        </w:rPr>
        <w:t>:</w:t>
      </w:r>
      <w:r w:rsidR="00EB74A0" w:rsidRPr="00560D65">
        <w:rPr>
          <w:rFonts w:ascii="Arial" w:hAnsi="Arial" w:cs="Arial"/>
          <w:sz w:val="20"/>
          <w:szCs w:val="20"/>
          <w:lang w:val="en-US"/>
        </w:rPr>
        <w:t xml:space="preserve"> </w:t>
      </w:r>
      <w:r w:rsidR="007179FC" w:rsidRPr="00560D65">
        <w:rPr>
          <w:rFonts w:ascii="Arial" w:hAnsi="Arial" w:cs="Arial"/>
          <w:sz w:val="20"/>
          <w:szCs w:val="20"/>
          <w:lang w:val="en-US"/>
        </w:rPr>
        <w:t>It is estimated that it will take approximately 3 months to finalize the script for scraping NICE data, as this database involves collecting a broader and more diverse set of information compared to EMA.</w:t>
      </w:r>
    </w:p>
    <w:p w14:paraId="08FFC0BF" w14:textId="77777777" w:rsidR="005B492C" w:rsidRPr="005B492C" w:rsidRDefault="005B492C" w:rsidP="005B492C">
      <w:pPr>
        <w:spacing w:line="240" w:lineRule="auto"/>
        <w:jc w:val="both"/>
        <w:rPr>
          <w:rFonts w:ascii="Arial" w:hAnsi="Arial" w:cs="Arial"/>
          <w:sz w:val="20"/>
          <w:szCs w:val="20"/>
          <w:lang w:val="en-US"/>
        </w:rPr>
      </w:pPr>
    </w:p>
    <w:p w14:paraId="433F0E6B" w14:textId="77777777" w:rsidR="00560D65" w:rsidRDefault="00560D65" w:rsidP="00560D65">
      <w:pPr>
        <w:pStyle w:val="ListParagraph"/>
        <w:numPr>
          <w:ilvl w:val="0"/>
          <w:numId w:val="3"/>
        </w:numPr>
        <w:spacing w:before="100" w:beforeAutospacing="1" w:after="100" w:afterAutospacing="1" w:line="240" w:lineRule="auto"/>
        <w:outlineLvl w:val="2"/>
        <w:rPr>
          <w:rFonts w:ascii="Arial" w:eastAsia="Times New Roman" w:hAnsi="Arial" w:cs="Arial"/>
          <w:kern w:val="0"/>
          <w:sz w:val="20"/>
          <w:szCs w:val="20"/>
          <w14:ligatures w14:val="none"/>
        </w:rPr>
      </w:pPr>
      <w:r w:rsidRPr="00560D65">
        <w:rPr>
          <w:rFonts w:ascii="Arial" w:eastAsia="Times New Roman" w:hAnsi="Arial" w:cs="Arial"/>
          <w:kern w:val="0"/>
          <w:sz w:val="20"/>
          <w:szCs w:val="20"/>
          <w14:ligatures w14:val="none"/>
        </w:rPr>
        <w:lastRenderedPageBreak/>
        <w:t>EMA Data Scraping</w:t>
      </w:r>
    </w:p>
    <w:p w14:paraId="4D52CFAE" w14:textId="33E806C0" w:rsidR="00560D65" w:rsidRDefault="00560D65" w:rsidP="00560D65">
      <w:pPr>
        <w:pStyle w:val="ListParagraph"/>
        <w:numPr>
          <w:ilvl w:val="0"/>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560D65">
        <w:rPr>
          <w:rFonts w:ascii="Arial" w:eastAsia="Times New Roman" w:hAnsi="Arial" w:cs="Arial"/>
          <w:kern w:val="0"/>
          <w:sz w:val="20"/>
          <w:szCs w:val="20"/>
          <w14:ligatures w14:val="none"/>
        </w:rPr>
        <w:t xml:space="preserve">Script Location: </w:t>
      </w:r>
      <w:hyperlink r:id="rId10" w:tgtFrame="_new" w:history="1">
        <w:r w:rsidRPr="00560D65">
          <w:rPr>
            <w:rFonts w:ascii="Arial" w:eastAsia="Times New Roman" w:hAnsi="Arial" w:cs="Arial"/>
            <w:color w:val="0000FF"/>
            <w:kern w:val="0"/>
            <w:sz w:val="20"/>
            <w:szCs w:val="20"/>
            <w:u w:val="single"/>
            <w14:ligatures w14:val="none"/>
          </w:rPr>
          <w:t>Script</w:t>
        </w:r>
        <w:r w:rsidRPr="00560D65">
          <w:rPr>
            <w:rFonts w:ascii="Arial" w:eastAsia="Times New Roman" w:hAnsi="Arial" w:cs="Arial"/>
            <w:color w:val="0000FF"/>
            <w:kern w:val="0"/>
            <w:sz w:val="20"/>
            <w:szCs w:val="20"/>
            <w:u w:val="single"/>
            <w14:ligatures w14:val="none"/>
          </w:rPr>
          <w:t xml:space="preserve"> </w:t>
        </w:r>
        <w:r w:rsidRPr="00560D65">
          <w:rPr>
            <w:rFonts w:ascii="Arial" w:eastAsia="Times New Roman" w:hAnsi="Arial" w:cs="Arial"/>
            <w:color w:val="0000FF"/>
            <w:kern w:val="0"/>
            <w:sz w:val="20"/>
            <w:szCs w:val="20"/>
            <w:u w:val="single"/>
            <w14:ligatures w14:val="none"/>
          </w:rPr>
          <w:t>Li</w:t>
        </w:r>
        <w:r w:rsidRPr="00560D65">
          <w:rPr>
            <w:rFonts w:ascii="Arial" w:eastAsia="Times New Roman" w:hAnsi="Arial" w:cs="Arial"/>
            <w:color w:val="0000FF"/>
            <w:kern w:val="0"/>
            <w:sz w:val="20"/>
            <w:szCs w:val="20"/>
            <w:u w:val="single"/>
            <w14:ligatures w14:val="none"/>
          </w:rPr>
          <w:t>n</w:t>
        </w:r>
        <w:r w:rsidRPr="00560D65">
          <w:rPr>
            <w:rFonts w:ascii="Arial" w:eastAsia="Times New Roman" w:hAnsi="Arial" w:cs="Arial"/>
            <w:color w:val="0000FF"/>
            <w:kern w:val="0"/>
            <w:sz w:val="20"/>
            <w:szCs w:val="20"/>
            <w:u w:val="single"/>
            <w14:ligatures w14:val="none"/>
          </w:rPr>
          <w:t>k</w:t>
        </w:r>
      </w:hyperlink>
      <w:r w:rsidRPr="00560D65">
        <w:rPr>
          <w:rFonts w:ascii="Arial" w:eastAsia="Times New Roman" w:hAnsi="Arial" w:cs="Arial"/>
          <w:kern w:val="0"/>
          <w:sz w:val="20"/>
          <w:szCs w:val="20"/>
          <w14:ligatures w14:val="none"/>
        </w:rPr>
        <w:br/>
      </w:r>
      <w:r>
        <w:rPr>
          <w:rFonts w:ascii="Arial" w:eastAsia="Times New Roman" w:hAnsi="Arial" w:cs="Arial"/>
          <w:i/>
          <w:iCs/>
          <w:kern w:val="0"/>
          <w:sz w:val="20"/>
          <w:szCs w:val="20"/>
          <w14:ligatures w14:val="none"/>
        </w:rPr>
        <w:t>*</w:t>
      </w:r>
      <w:r w:rsidRPr="00560D65">
        <w:rPr>
          <w:rFonts w:ascii="Arial" w:eastAsia="Times New Roman" w:hAnsi="Arial" w:cs="Arial"/>
          <w:i/>
          <w:iCs/>
          <w:kern w:val="0"/>
          <w:sz w:val="20"/>
          <w:szCs w:val="20"/>
          <w14:ligatures w14:val="none"/>
        </w:rPr>
        <w:t>How to use</w:t>
      </w:r>
      <w:r w:rsidRPr="00560D65">
        <w:rPr>
          <w:rFonts w:ascii="Arial" w:eastAsia="Times New Roman" w:hAnsi="Arial" w:cs="Arial"/>
          <w:kern w:val="0"/>
          <w:sz w:val="20"/>
          <w:szCs w:val="20"/>
          <w14:ligatures w14:val="none"/>
        </w:rPr>
        <w:t>: Save the script to your personal Google Drive and open it. Detailed instructions for script execution can be found within the file itself</w:t>
      </w:r>
      <w:r>
        <w:rPr>
          <w:rFonts w:ascii="Arial" w:eastAsia="Times New Roman" w:hAnsi="Arial" w:cs="Arial"/>
          <w:kern w:val="0"/>
          <w:sz w:val="20"/>
          <w:szCs w:val="20"/>
          <w14:ligatures w14:val="none"/>
        </w:rPr>
        <w:t>.</w:t>
      </w:r>
    </w:p>
    <w:p w14:paraId="727353C1" w14:textId="782BE56D" w:rsidR="00560D65" w:rsidRDefault="00560D65" w:rsidP="00560D65">
      <w:pPr>
        <w:pStyle w:val="ListParagraph"/>
        <w:numPr>
          <w:ilvl w:val="0"/>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560D65">
        <w:rPr>
          <w:rFonts w:ascii="Arial" w:eastAsia="Times New Roman" w:hAnsi="Arial" w:cs="Arial"/>
          <w:kern w:val="0"/>
          <w:sz w:val="20"/>
          <w:szCs w:val="20"/>
          <w14:ligatures w14:val="none"/>
        </w:rPr>
        <w:t xml:space="preserve">Output: The script generates an Excel file named </w:t>
      </w:r>
      <w:r>
        <w:rPr>
          <w:rFonts w:ascii="Arial" w:eastAsia="Times New Roman" w:hAnsi="Arial" w:cs="Arial"/>
          <w:kern w:val="0"/>
          <w:sz w:val="20"/>
          <w:szCs w:val="20"/>
          <w14:ligatures w14:val="none"/>
        </w:rPr>
        <w:t>‘</w:t>
      </w:r>
      <w:proofErr w:type="spellStart"/>
      <w:r w:rsidRPr="00560D65">
        <w:rPr>
          <w:rFonts w:eastAsia="Times New Roman" w:cs="Arial"/>
          <w:kern w:val="0"/>
          <w:sz w:val="20"/>
          <w:szCs w:val="20"/>
          <w:highlight w:val="lightGray"/>
          <w14:ligatures w14:val="none"/>
        </w:rPr>
        <w:t>final_EMA_dataset</w:t>
      </w:r>
      <w:proofErr w:type="spellEnd"/>
      <w:r w:rsidRPr="00560D65">
        <w:rPr>
          <w:rFonts w:eastAsia="Times New Roman" w:cs="Arial"/>
          <w:kern w:val="0"/>
          <w:sz w:val="20"/>
          <w:szCs w:val="20"/>
          <w14:ligatures w14:val="none"/>
        </w:rPr>
        <w:t>’</w:t>
      </w:r>
      <w:r w:rsidRPr="00560D65">
        <w:rPr>
          <w:rFonts w:ascii="Arial" w:eastAsia="Times New Roman" w:hAnsi="Arial" w:cs="Arial"/>
          <w:kern w:val="0"/>
          <w:sz w:val="20"/>
          <w:szCs w:val="20"/>
          <w14:ligatures w14:val="none"/>
        </w:rPr>
        <w:t>.</w:t>
      </w:r>
    </w:p>
    <w:p w14:paraId="13918940" w14:textId="77777777" w:rsidR="00074473" w:rsidRDefault="00560D65" w:rsidP="00560D65">
      <w:pPr>
        <w:pStyle w:val="ListParagraph"/>
        <w:numPr>
          <w:ilvl w:val="0"/>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560D65">
        <w:rPr>
          <w:rFonts w:ascii="Arial" w:eastAsia="Times New Roman" w:hAnsi="Arial" w:cs="Arial"/>
          <w:kern w:val="0"/>
          <w:sz w:val="20"/>
          <w:szCs w:val="20"/>
          <w14:ligatures w14:val="none"/>
        </w:rPr>
        <w:t xml:space="preserve">Excel Features: </w:t>
      </w:r>
      <w:hyperlink r:id="rId11" w:tgtFrame="_new" w:history="1">
        <w:r w:rsidRPr="00560D65">
          <w:rPr>
            <w:rFonts w:ascii="Arial" w:eastAsia="Times New Roman" w:hAnsi="Arial" w:cs="Arial"/>
            <w:color w:val="0000FF"/>
            <w:kern w:val="0"/>
            <w:sz w:val="20"/>
            <w:szCs w:val="20"/>
            <w:u w:val="single"/>
            <w14:ligatures w14:val="none"/>
          </w:rPr>
          <w:t>Excel File Lin</w:t>
        </w:r>
        <w:r w:rsidRPr="00560D65">
          <w:rPr>
            <w:rFonts w:ascii="Arial" w:eastAsia="Times New Roman" w:hAnsi="Arial" w:cs="Arial"/>
            <w:color w:val="0000FF"/>
            <w:kern w:val="0"/>
            <w:sz w:val="20"/>
            <w:szCs w:val="20"/>
            <w:u w:val="single"/>
            <w14:ligatures w14:val="none"/>
          </w:rPr>
          <w:t>k</w:t>
        </w:r>
      </w:hyperlink>
    </w:p>
    <w:p w14:paraId="1579024D" w14:textId="77777777" w:rsidR="00074473" w:rsidRDefault="00560D65" w:rsidP="00074473">
      <w:pPr>
        <w:pStyle w:val="ListParagraph"/>
        <w:numPr>
          <w:ilvl w:val="0"/>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074473">
        <w:rPr>
          <w:rFonts w:ascii="Arial" w:eastAsia="Times New Roman" w:hAnsi="Arial" w:cs="Arial"/>
          <w:kern w:val="0"/>
          <w:sz w:val="20"/>
          <w:szCs w:val="20"/>
          <w14:ligatures w14:val="none"/>
        </w:rPr>
        <w:t>Notes:</w:t>
      </w:r>
    </w:p>
    <w:p w14:paraId="0AF4D955" w14:textId="40286DEA" w:rsidR="00074473" w:rsidRDefault="00560D65" w:rsidP="00074473">
      <w:pPr>
        <w:pStyle w:val="ListParagraph"/>
        <w:numPr>
          <w:ilvl w:val="1"/>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074473">
        <w:rPr>
          <w:rFonts w:ascii="Arial" w:eastAsia="Times New Roman" w:hAnsi="Arial" w:cs="Arial"/>
          <w:kern w:val="0"/>
          <w:sz w:val="20"/>
          <w:szCs w:val="20"/>
          <w14:ligatures w14:val="none"/>
        </w:rPr>
        <w:t xml:space="preserve">The script scrapes only the most recent </w:t>
      </w:r>
      <w:r w:rsidRPr="00074473">
        <w:rPr>
          <w:rFonts w:ascii="Arial" w:eastAsia="Times New Roman" w:hAnsi="Arial" w:cs="Arial"/>
          <w:i/>
          <w:iCs/>
          <w:kern w:val="0"/>
          <w:sz w:val="20"/>
          <w:szCs w:val="20"/>
          <w14:ligatures w14:val="none"/>
        </w:rPr>
        <w:t>meeting highlights</w:t>
      </w:r>
      <w:r w:rsidRPr="00074473">
        <w:rPr>
          <w:rFonts w:ascii="Arial" w:eastAsia="Times New Roman" w:hAnsi="Arial" w:cs="Arial"/>
          <w:kern w:val="0"/>
          <w:sz w:val="20"/>
          <w:szCs w:val="20"/>
          <w14:ligatures w14:val="none"/>
        </w:rPr>
        <w:t xml:space="preserve"> news from the EMA’s news page, filtered through</w:t>
      </w:r>
      <w:r w:rsidR="00F25B93">
        <w:rPr>
          <w:rFonts w:ascii="Arial" w:eastAsia="Times New Roman" w:hAnsi="Arial" w:cs="Arial"/>
          <w:kern w:val="0"/>
          <w:sz w:val="20"/>
          <w:szCs w:val="20"/>
          <w14:ligatures w14:val="none"/>
        </w:rPr>
        <w:t xml:space="preserve"> CHMP.</w:t>
      </w:r>
    </w:p>
    <w:p w14:paraId="2E309BB3" w14:textId="16693284" w:rsidR="00F25B93" w:rsidRDefault="00F25B93" w:rsidP="00F25B93">
      <w:pPr>
        <w:pStyle w:val="ListParagraph"/>
        <w:numPr>
          <w:ilvl w:val="1"/>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F25B93">
        <w:rPr>
          <w:rFonts w:ascii="Arial" w:eastAsia="Times New Roman" w:hAnsi="Arial" w:cs="Arial"/>
          <w:kern w:val="0"/>
          <w:sz w:val="20"/>
          <w:szCs w:val="20"/>
          <w14:ligatures w14:val="none"/>
        </w:rPr>
        <w:t xml:space="preserve">The code in the script is functionally interconnected, meaning it is highly dependent on the source data from which values for the dataset's features (e.g., </w:t>
      </w:r>
      <w:r>
        <w:rPr>
          <w:rFonts w:ascii="Arial" w:eastAsia="Times New Roman" w:hAnsi="Arial" w:cs="Arial"/>
          <w:kern w:val="0"/>
          <w:sz w:val="20"/>
          <w:szCs w:val="20"/>
          <w14:ligatures w14:val="none"/>
        </w:rPr>
        <w:t xml:space="preserve">therapy area, </w:t>
      </w:r>
      <w:r w:rsidRPr="00F25B93">
        <w:rPr>
          <w:rFonts w:ascii="Arial" w:eastAsia="Times New Roman" w:hAnsi="Arial" w:cs="Arial"/>
          <w:kern w:val="0"/>
          <w:sz w:val="20"/>
          <w:szCs w:val="20"/>
          <w14:ligatures w14:val="none"/>
        </w:rPr>
        <w:t>medicine name, brand name) are extracted.</w:t>
      </w:r>
    </w:p>
    <w:p w14:paraId="5EB00C18" w14:textId="77777777" w:rsidR="00F25B93" w:rsidRDefault="00560D65" w:rsidP="00F25B93">
      <w:pPr>
        <w:pStyle w:val="ListParagraph"/>
        <w:numPr>
          <w:ilvl w:val="1"/>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074473">
        <w:rPr>
          <w:rFonts w:ascii="Arial" w:eastAsia="Times New Roman" w:hAnsi="Arial" w:cs="Arial"/>
          <w:kern w:val="0"/>
          <w:sz w:val="20"/>
          <w:szCs w:val="20"/>
          <w14:ligatures w14:val="none"/>
        </w:rPr>
        <w:t xml:space="preserve">The scraping process captures data directly from the web page (e.g., </w:t>
      </w:r>
      <w:r w:rsidR="00F25B93">
        <w:rPr>
          <w:rFonts w:ascii="Arial" w:eastAsia="Times New Roman" w:hAnsi="Arial" w:cs="Arial"/>
          <w:kern w:val="0"/>
          <w:sz w:val="20"/>
          <w:szCs w:val="20"/>
          <w14:ligatures w14:val="none"/>
        </w:rPr>
        <w:t>medicine</w:t>
      </w:r>
      <w:r w:rsidRPr="00074473">
        <w:rPr>
          <w:rFonts w:ascii="Arial" w:eastAsia="Times New Roman" w:hAnsi="Arial" w:cs="Arial"/>
          <w:kern w:val="0"/>
          <w:sz w:val="20"/>
          <w:szCs w:val="20"/>
          <w14:ligatures w14:val="none"/>
        </w:rPr>
        <w:t xml:space="preserve"> name, </w:t>
      </w:r>
      <w:r w:rsidR="00F25B93">
        <w:rPr>
          <w:rFonts w:ascii="Arial" w:eastAsia="Times New Roman" w:hAnsi="Arial" w:cs="Arial"/>
          <w:kern w:val="0"/>
          <w:sz w:val="20"/>
          <w:szCs w:val="20"/>
          <w14:ligatures w14:val="none"/>
        </w:rPr>
        <w:t>news dates, brand name, etc.</w:t>
      </w:r>
      <w:r w:rsidRPr="00074473">
        <w:rPr>
          <w:rFonts w:ascii="Arial" w:eastAsia="Times New Roman" w:hAnsi="Arial" w:cs="Arial"/>
          <w:kern w:val="0"/>
          <w:sz w:val="20"/>
          <w:szCs w:val="20"/>
          <w14:ligatures w14:val="none"/>
        </w:rPr>
        <w:t>), extracting the relevant text from the site.</w:t>
      </w:r>
    </w:p>
    <w:p w14:paraId="1D449F2C" w14:textId="2A3A4C67" w:rsidR="0020102E" w:rsidRDefault="00F25B93" w:rsidP="0020102E">
      <w:pPr>
        <w:pStyle w:val="ListParagraph"/>
        <w:numPr>
          <w:ilvl w:val="1"/>
          <w:numId w:val="4"/>
        </w:numPr>
        <w:spacing w:before="100" w:beforeAutospacing="1" w:after="100" w:afterAutospacing="1" w:line="240" w:lineRule="auto"/>
        <w:outlineLvl w:val="2"/>
        <w:rPr>
          <w:rFonts w:ascii="Arial" w:eastAsia="Times New Roman" w:hAnsi="Arial" w:cs="Arial"/>
          <w:kern w:val="0"/>
          <w:sz w:val="20"/>
          <w:szCs w:val="20"/>
          <w14:ligatures w14:val="none"/>
        </w:rPr>
      </w:pPr>
      <w:r w:rsidRPr="00F25B93">
        <w:rPr>
          <w:rFonts w:ascii="Arial" w:eastAsia="Times New Roman" w:hAnsi="Arial" w:cs="Arial"/>
          <w:kern w:val="0"/>
          <w:sz w:val="20"/>
          <w:szCs w:val="20"/>
          <w14:ligatures w14:val="none"/>
        </w:rPr>
        <w:t xml:space="preserve">To enhance data collection efficiency, particularly for indications, we </w:t>
      </w:r>
      <w:r>
        <w:rPr>
          <w:rFonts w:ascii="Arial" w:eastAsia="Times New Roman" w:hAnsi="Arial" w:cs="Arial"/>
          <w:kern w:val="0"/>
          <w:sz w:val="20"/>
          <w:szCs w:val="20"/>
          <w14:ligatures w14:val="none"/>
        </w:rPr>
        <w:t>used</w:t>
      </w:r>
      <w:r w:rsidRPr="00F25B93">
        <w:rPr>
          <w:rFonts w:ascii="Arial" w:eastAsia="Times New Roman" w:hAnsi="Arial" w:cs="Arial"/>
          <w:kern w:val="0"/>
          <w:sz w:val="20"/>
          <w:szCs w:val="20"/>
          <w14:ligatures w14:val="none"/>
        </w:rPr>
        <w:t xml:space="preserve"> a large language model to help organize the data, enabling the model to respond to our queries based on information gathered from multiple sources.</w:t>
      </w:r>
    </w:p>
    <w:p w14:paraId="0CCA2A04" w14:textId="77777777" w:rsidR="005B492C" w:rsidRPr="005B492C" w:rsidRDefault="005B492C" w:rsidP="005B492C">
      <w:pPr>
        <w:spacing w:before="100" w:beforeAutospacing="1" w:after="100" w:afterAutospacing="1" w:line="240" w:lineRule="auto"/>
        <w:outlineLvl w:val="2"/>
        <w:rPr>
          <w:rFonts w:ascii="Arial" w:eastAsia="Times New Roman" w:hAnsi="Arial" w:cs="Arial"/>
          <w:kern w:val="0"/>
          <w:sz w:val="20"/>
          <w:szCs w:val="20"/>
          <w14:ligatures w14:val="none"/>
        </w:rPr>
      </w:pPr>
    </w:p>
    <w:p w14:paraId="1C0E501E" w14:textId="2D11F7DD" w:rsidR="00F25B93" w:rsidRPr="00F25B93" w:rsidRDefault="00FD6AE4" w:rsidP="00F25B93">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NICE Data Scraping</w:t>
      </w:r>
    </w:p>
    <w:p w14:paraId="7B397AC9" w14:textId="19087C2F" w:rsidR="00F25B93" w:rsidRDefault="00F25B93" w:rsidP="0020102E">
      <w:pPr>
        <w:pStyle w:val="ListParagraph"/>
        <w:numPr>
          <w:ilvl w:val="0"/>
          <w:numId w:val="4"/>
        </w:numPr>
        <w:spacing w:line="240" w:lineRule="auto"/>
        <w:jc w:val="both"/>
        <w:rPr>
          <w:rFonts w:ascii="Arial" w:hAnsi="Arial" w:cs="Arial"/>
          <w:sz w:val="20"/>
          <w:szCs w:val="20"/>
          <w:lang w:val="en-US"/>
        </w:rPr>
      </w:pPr>
      <w:r w:rsidRPr="00F25B93">
        <w:rPr>
          <w:rFonts w:ascii="Arial" w:hAnsi="Arial" w:cs="Arial"/>
          <w:sz w:val="20"/>
          <w:szCs w:val="20"/>
          <w:lang w:val="en-US"/>
        </w:rPr>
        <w:t>The script is still under development and will rely on decisions regarding the sources from which the values for the features of the NICE dataset will be collected. We are currently evaluating which approach is most efficient for each feature to ensure higher accuracy in the obtained values.</w:t>
      </w:r>
    </w:p>
    <w:p w14:paraId="4FB169A4" w14:textId="77777777" w:rsidR="0020102E" w:rsidRPr="0020102E" w:rsidRDefault="0020102E" w:rsidP="0020102E">
      <w:pPr>
        <w:spacing w:line="240" w:lineRule="auto"/>
        <w:jc w:val="both"/>
        <w:rPr>
          <w:rFonts w:ascii="Arial" w:hAnsi="Arial" w:cs="Arial"/>
          <w:sz w:val="20"/>
          <w:szCs w:val="20"/>
          <w:lang w:val="en-US"/>
        </w:rPr>
      </w:pPr>
    </w:p>
    <w:p w14:paraId="70602AAA" w14:textId="77777777" w:rsidR="00F263B5" w:rsidRDefault="00FD6AE4" w:rsidP="00F263B5">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Current Limitations</w:t>
      </w:r>
    </w:p>
    <w:p w14:paraId="2768EBEE" w14:textId="1FEEFEA5" w:rsidR="0020102E" w:rsidRPr="0020102E" w:rsidRDefault="00F263B5" w:rsidP="0020102E">
      <w:pPr>
        <w:pStyle w:val="ListParagraph"/>
        <w:numPr>
          <w:ilvl w:val="0"/>
          <w:numId w:val="4"/>
        </w:numPr>
        <w:spacing w:line="240" w:lineRule="auto"/>
        <w:jc w:val="both"/>
        <w:rPr>
          <w:rFonts w:ascii="Arial" w:hAnsi="Arial" w:cs="Arial"/>
          <w:sz w:val="20"/>
          <w:szCs w:val="20"/>
          <w:lang w:val="en-US"/>
        </w:rPr>
      </w:pPr>
      <w:r w:rsidRPr="00F263B5">
        <w:rPr>
          <w:rFonts w:ascii="Arial" w:eastAsia="Times New Roman" w:hAnsi="Arial" w:cs="Arial"/>
          <w:color w:val="000000"/>
          <w:kern w:val="0"/>
          <w:sz w:val="20"/>
          <w:szCs w:val="20"/>
          <w14:ligatures w14:val="none"/>
        </w:rPr>
        <w:t>Script Limitations</w:t>
      </w:r>
    </w:p>
    <w:p w14:paraId="1DE4D30D" w14:textId="24AE91FF" w:rsidR="0020102E" w:rsidRPr="0020102E" w:rsidRDefault="0020102E" w:rsidP="0020102E">
      <w:pPr>
        <w:pStyle w:val="ListParagraph"/>
        <w:numPr>
          <w:ilvl w:val="1"/>
          <w:numId w:val="4"/>
        </w:numPr>
        <w:spacing w:line="240" w:lineRule="auto"/>
        <w:jc w:val="both"/>
        <w:rPr>
          <w:rFonts w:ascii="Arial" w:hAnsi="Arial" w:cs="Arial"/>
          <w:sz w:val="20"/>
          <w:szCs w:val="20"/>
          <w:lang w:val="en-US"/>
        </w:rPr>
      </w:pPr>
      <w:r w:rsidRPr="0020102E">
        <w:rPr>
          <w:rFonts w:ascii="Arial" w:eastAsia="Times New Roman" w:hAnsi="Arial" w:cs="Arial"/>
          <w:color w:val="000000"/>
          <w:kern w:val="0"/>
          <w:sz w:val="20"/>
          <w:szCs w:val="20"/>
          <w14:ligatures w14:val="none"/>
        </w:rPr>
        <w:t>Manual Execution Required:</w:t>
      </w:r>
      <w:r>
        <w:rPr>
          <w:rFonts w:ascii="Arial" w:eastAsia="Times New Roman" w:hAnsi="Arial" w:cs="Arial"/>
          <w:color w:val="000000"/>
          <w:kern w:val="0"/>
          <w:sz w:val="20"/>
          <w:szCs w:val="20"/>
          <w14:ligatures w14:val="none"/>
        </w:rPr>
        <w:t xml:space="preserve"> </w:t>
      </w:r>
      <w:r w:rsidRPr="0020102E">
        <w:rPr>
          <w:rFonts w:ascii="Arial" w:eastAsia="Times New Roman" w:hAnsi="Arial" w:cs="Arial"/>
          <w:color w:val="000000"/>
          <w:kern w:val="0"/>
          <w:sz w:val="20"/>
          <w:szCs w:val="20"/>
          <w14:ligatures w14:val="none"/>
        </w:rPr>
        <w:t xml:space="preserve">The script collects data and generates an Excel file, but it is not a standalone software application. It requires manual execution through Google </w:t>
      </w:r>
      <w:proofErr w:type="spellStart"/>
      <w:r w:rsidRPr="0020102E">
        <w:rPr>
          <w:rFonts w:ascii="Arial" w:eastAsia="Times New Roman" w:hAnsi="Arial" w:cs="Arial"/>
          <w:color w:val="000000"/>
          <w:kern w:val="0"/>
          <w:sz w:val="20"/>
          <w:szCs w:val="20"/>
          <w14:ligatures w14:val="none"/>
        </w:rPr>
        <w:t>Colab</w:t>
      </w:r>
      <w:proofErr w:type="spellEnd"/>
      <w:r w:rsidRPr="0020102E">
        <w:rPr>
          <w:rFonts w:ascii="Arial" w:eastAsia="Times New Roman" w:hAnsi="Arial" w:cs="Arial"/>
          <w:color w:val="000000"/>
          <w:kern w:val="0"/>
          <w:sz w:val="20"/>
          <w:szCs w:val="20"/>
          <w14:ligatures w14:val="none"/>
        </w:rPr>
        <w:t>, followed by downloading the generated file.</w:t>
      </w:r>
    </w:p>
    <w:p w14:paraId="48C0435D" w14:textId="77777777" w:rsidR="0020102E" w:rsidRPr="0020102E" w:rsidRDefault="0020102E" w:rsidP="0020102E">
      <w:pPr>
        <w:pStyle w:val="ListParagraph"/>
        <w:numPr>
          <w:ilvl w:val="1"/>
          <w:numId w:val="4"/>
        </w:numPr>
        <w:spacing w:line="240" w:lineRule="auto"/>
        <w:jc w:val="both"/>
        <w:rPr>
          <w:rFonts w:ascii="Arial" w:hAnsi="Arial" w:cs="Arial"/>
          <w:sz w:val="20"/>
          <w:szCs w:val="20"/>
          <w:lang w:val="en-US"/>
        </w:rPr>
      </w:pPr>
      <w:r w:rsidRPr="0020102E">
        <w:rPr>
          <w:rFonts w:ascii="Arial" w:eastAsia="Times New Roman" w:hAnsi="Arial" w:cs="Arial"/>
          <w:color w:val="000000"/>
          <w:kern w:val="0"/>
          <w:sz w:val="20"/>
          <w:szCs w:val="20"/>
          <w14:ligatures w14:val="none"/>
        </w:rPr>
        <w:t>Ongoing Query Testing:</w:t>
      </w:r>
      <w:r>
        <w:rPr>
          <w:rFonts w:ascii="Arial" w:eastAsia="Times New Roman" w:hAnsi="Arial" w:cs="Arial"/>
          <w:color w:val="000000"/>
          <w:kern w:val="0"/>
          <w:sz w:val="20"/>
          <w:szCs w:val="20"/>
          <w14:ligatures w14:val="none"/>
        </w:rPr>
        <w:t xml:space="preserve"> </w:t>
      </w:r>
      <w:r w:rsidRPr="0020102E">
        <w:rPr>
          <w:rFonts w:ascii="Arial" w:eastAsia="Times New Roman" w:hAnsi="Arial" w:cs="Arial"/>
          <w:color w:val="000000"/>
          <w:kern w:val="0"/>
          <w:sz w:val="20"/>
          <w:szCs w:val="20"/>
          <w14:ligatures w14:val="none"/>
        </w:rPr>
        <w:t>Ongoing testing of appropriately prompted queries is needed to improve the accuracy of the model’s responses.</w:t>
      </w:r>
    </w:p>
    <w:p w14:paraId="55107BA6" w14:textId="77777777" w:rsidR="0020102E" w:rsidRPr="0020102E" w:rsidRDefault="0020102E" w:rsidP="0020102E">
      <w:pPr>
        <w:pStyle w:val="ListParagraph"/>
        <w:numPr>
          <w:ilvl w:val="1"/>
          <w:numId w:val="4"/>
        </w:numPr>
        <w:spacing w:line="240" w:lineRule="auto"/>
        <w:jc w:val="both"/>
        <w:rPr>
          <w:rFonts w:ascii="Arial" w:hAnsi="Arial" w:cs="Arial"/>
          <w:sz w:val="20"/>
          <w:szCs w:val="20"/>
          <w:lang w:val="en-US"/>
        </w:rPr>
      </w:pPr>
      <w:r w:rsidRPr="0020102E">
        <w:rPr>
          <w:rFonts w:ascii="Arial" w:eastAsia="Times New Roman" w:hAnsi="Arial" w:cs="Arial"/>
          <w:color w:val="000000"/>
          <w:kern w:val="0"/>
          <w:sz w:val="20"/>
          <w:szCs w:val="20"/>
          <w14:ligatures w14:val="none"/>
        </w:rPr>
        <w:t>Model Accuracy:</w:t>
      </w:r>
      <w:r>
        <w:rPr>
          <w:rFonts w:ascii="Arial" w:eastAsia="Times New Roman" w:hAnsi="Arial" w:cs="Arial"/>
          <w:color w:val="000000"/>
          <w:kern w:val="0"/>
          <w:sz w:val="20"/>
          <w:szCs w:val="20"/>
          <w14:ligatures w14:val="none"/>
        </w:rPr>
        <w:t xml:space="preserve"> </w:t>
      </w:r>
      <w:r w:rsidRPr="0020102E">
        <w:rPr>
          <w:rFonts w:ascii="Arial" w:eastAsia="Times New Roman" w:hAnsi="Arial" w:cs="Arial"/>
          <w:color w:val="000000"/>
          <w:kern w:val="0"/>
          <w:sz w:val="20"/>
          <w:szCs w:val="20"/>
          <w14:ligatures w14:val="none"/>
        </w:rPr>
        <w:t>The model's answers are not always 100% accurate, meaning the values for the features provided by the model require additional review and validation.</w:t>
      </w:r>
    </w:p>
    <w:p w14:paraId="0A59FBC7" w14:textId="579CDD0C" w:rsidR="0020102E" w:rsidRPr="005B492C" w:rsidRDefault="0020102E" w:rsidP="005B492C">
      <w:pPr>
        <w:pStyle w:val="ListParagraph"/>
        <w:numPr>
          <w:ilvl w:val="1"/>
          <w:numId w:val="4"/>
        </w:numPr>
        <w:spacing w:line="240" w:lineRule="auto"/>
        <w:jc w:val="both"/>
        <w:rPr>
          <w:rFonts w:ascii="Arial" w:hAnsi="Arial" w:cs="Arial"/>
          <w:sz w:val="20"/>
          <w:szCs w:val="20"/>
          <w:lang w:val="en-US"/>
        </w:rPr>
      </w:pPr>
      <w:r w:rsidRPr="0020102E">
        <w:rPr>
          <w:rFonts w:ascii="Arial" w:eastAsia="Times New Roman" w:hAnsi="Arial" w:cs="Arial"/>
          <w:color w:val="000000"/>
          <w:kern w:val="0"/>
          <w:sz w:val="20"/>
          <w:szCs w:val="20"/>
          <w14:ligatures w14:val="none"/>
        </w:rPr>
        <w:t>HTML Structure Dependency:</w:t>
      </w:r>
      <w:r>
        <w:rPr>
          <w:rFonts w:ascii="Arial" w:eastAsia="Times New Roman" w:hAnsi="Arial" w:cs="Arial"/>
          <w:color w:val="000000"/>
          <w:kern w:val="0"/>
          <w:sz w:val="20"/>
          <w:szCs w:val="20"/>
          <w14:ligatures w14:val="none"/>
        </w:rPr>
        <w:t xml:space="preserve"> </w:t>
      </w:r>
      <w:r w:rsidRPr="0020102E">
        <w:rPr>
          <w:rFonts w:ascii="Arial" w:eastAsia="Times New Roman" w:hAnsi="Arial" w:cs="Arial"/>
          <w:color w:val="000000"/>
          <w:kern w:val="0"/>
          <w:sz w:val="20"/>
          <w:szCs w:val="20"/>
          <w14:ligatures w14:val="none"/>
        </w:rPr>
        <w:t>The script depends on the current HTML structure of EMA or NICE web pages. If the structure changes, manual inspection and updates to the script are necessary to ensure continued functionality.</w:t>
      </w:r>
    </w:p>
    <w:p w14:paraId="19F856B5" w14:textId="77777777" w:rsidR="005B492C" w:rsidRPr="005B492C" w:rsidRDefault="005B492C" w:rsidP="005B492C">
      <w:pPr>
        <w:pStyle w:val="ListParagraph"/>
        <w:spacing w:line="240" w:lineRule="auto"/>
        <w:ind w:left="1353"/>
        <w:jc w:val="both"/>
        <w:rPr>
          <w:rFonts w:ascii="Arial" w:hAnsi="Arial" w:cs="Arial"/>
          <w:sz w:val="20"/>
          <w:szCs w:val="20"/>
          <w:lang w:val="en-US"/>
        </w:rPr>
      </w:pPr>
    </w:p>
    <w:p w14:paraId="7C0A5936" w14:textId="1C126FDC" w:rsidR="00F263B5" w:rsidRDefault="00F263B5" w:rsidP="00F263B5">
      <w:pPr>
        <w:pStyle w:val="ListParagraph"/>
        <w:numPr>
          <w:ilvl w:val="0"/>
          <w:numId w:val="4"/>
        </w:numPr>
        <w:spacing w:after="0" w:line="240" w:lineRule="auto"/>
        <w:rPr>
          <w:rFonts w:ascii="Arial" w:eastAsia="Times New Roman" w:hAnsi="Arial" w:cs="Arial"/>
          <w:color w:val="000000"/>
          <w:kern w:val="0"/>
          <w:sz w:val="20"/>
          <w:szCs w:val="20"/>
          <w14:ligatures w14:val="none"/>
        </w:rPr>
      </w:pPr>
      <w:r w:rsidRPr="00F263B5">
        <w:rPr>
          <w:rFonts w:ascii="Arial" w:eastAsia="Times New Roman" w:hAnsi="Arial" w:cs="Arial"/>
          <w:color w:val="000000"/>
          <w:kern w:val="0"/>
          <w:sz w:val="20"/>
          <w:szCs w:val="20"/>
          <w14:ligatures w14:val="none"/>
        </w:rPr>
        <w:t>External Limitations:</w:t>
      </w:r>
    </w:p>
    <w:p w14:paraId="6F9542B1" w14:textId="798AE84B" w:rsidR="00F263B5" w:rsidRDefault="00951953" w:rsidP="00F263B5">
      <w:pPr>
        <w:pStyle w:val="ListParagraph"/>
        <w:numPr>
          <w:ilvl w:val="1"/>
          <w:numId w:val="4"/>
        </w:numPr>
        <w:spacing w:after="0" w:line="240" w:lineRule="auto"/>
        <w:rPr>
          <w:rFonts w:ascii="Arial" w:eastAsia="Times New Roman" w:hAnsi="Arial" w:cs="Arial"/>
          <w:color w:val="000000"/>
          <w:kern w:val="0"/>
          <w:sz w:val="20"/>
          <w:szCs w:val="20"/>
          <w14:ligatures w14:val="none"/>
        </w:rPr>
      </w:pPr>
      <w:r w:rsidRPr="00951953">
        <w:rPr>
          <w:rFonts w:ascii="Arial" w:eastAsia="Times New Roman" w:hAnsi="Arial" w:cs="Arial"/>
          <w:color w:val="000000"/>
          <w:kern w:val="0"/>
          <w:sz w:val="20"/>
          <w:szCs w:val="20"/>
          <w14:ligatures w14:val="none"/>
        </w:rPr>
        <w:t>Ongoing Costs</w:t>
      </w:r>
      <w:r>
        <w:rPr>
          <w:rFonts w:ascii="Arial" w:eastAsia="Times New Roman" w:hAnsi="Arial" w:cs="Arial"/>
          <w:color w:val="000000"/>
          <w:kern w:val="0"/>
          <w:sz w:val="20"/>
          <w:szCs w:val="20"/>
          <w14:ligatures w14:val="none"/>
        </w:rPr>
        <w:t xml:space="preserve">: </w:t>
      </w:r>
      <w:r w:rsidR="00F263B5" w:rsidRPr="00F263B5">
        <w:rPr>
          <w:rFonts w:ascii="Arial" w:eastAsia="Times New Roman" w:hAnsi="Arial" w:cs="Arial"/>
          <w:color w:val="000000"/>
          <w:kern w:val="0"/>
          <w:sz w:val="20"/>
          <w:szCs w:val="20"/>
          <w14:ligatures w14:val="none"/>
        </w:rPr>
        <w:t>There are continuous costs associated with using OpenAI’s model for data processing.</w:t>
      </w:r>
    </w:p>
    <w:p w14:paraId="53CBCE13" w14:textId="21C2AD8B" w:rsidR="0008769E" w:rsidRPr="0008769E" w:rsidRDefault="005B492C" w:rsidP="004E66F7">
      <w:pPr>
        <w:pStyle w:val="ListParagraph"/>
        <w:numPr>
          <w:ilvl w:val="1"/>
          <w:numId w:val="4"/>
        </w:numPr>
        <w:spacing w:after="0" w:line="240" w:lineRule="auto"/>
        <w:rPr>
          <w:rFonts w:ascii="Arial" w:hAnsi="Arial" w:cs="Arial"/>
          <w:sz w:val="20"/>
          <w:szCs w:val="20"/>
        </w:rPr>
      </w:pPr>
      <w:r w:rsidRPr="0008769E">
        <w:rPr>
          <w:rFonts w:ascii="Arial" w:eastAsia="Times New Roman" w:hAnsi="Arial" w:cs="Arial"/>
          <w:color w:val="000000"/>
          <w:kern w:val="0"/>
          <w:sz w:val="20"/>
          <w:szCs w:val="20"/>
          <w14:ligatures w14:val="none"/>
        </w:rPr>
        <w:t>Data Display Changes by EMA</w:t>
      </w:r>
      <w:r w:rsidRPr="0008769E">
        <w:rPr>
          <w:rFonts w:ascii="Arial" w:eastAsia="Times New Roman" w:hAnsi="Arial" w:cs="Arial"/>
          <w:color w:val="000000"/>
          <w:kern w:val="0"/>
          <w:sz w:val="20"/>
          <w:szCs w:val="20"/>
          <w14:ligatures w14:val="none"/>
        </w:rPr>
        <w:t xml:space="preserve">: </w:t>
      </w:r>
      <w:r w:rsidR="00F263B5" w:rsidRPr="0008769E">
        <w:rPr>
          <w:rFonts w:ascii="Arial" w:eastAsia="Times New Roman" w:hAnsi="Arial" w:cs="Arial"/>
          <w:color w:val="000000"/>
          <w:kern w:val="0"/>
          <w:sz w:val="20"/>
          <w:szCs w:val="20"/>
          <w14:ligatures w14:val="none"/>
        </w:rPr>
        <w:t xml:space="preserve">If EMA changes </w:t>
      </w:r>
      <w:proofErr w:type="gramStart"/>
      <w:r w:rsidR="00F263B5" w:rsidRPr="0008769E">
        <w:rPr>
          <w:rFonts w:ascii="Arial" w:eastAsia="Times New Roman" w:hAnsi="Arial" w:cs="Arial"/>
          <w:color w:val="000000"/>
          <w:kern w:val="0"/>
          <w:sz w:val="20"/>
          <w:szCs w:val="20"/>
          <w14:ligatures w14:val="none"/>
        </w:rPr>
        <w:t>how</w:t>
      </w:r>
      <w:proofErr w:type="gramEnd"/>
      <w:r w:rsidR="00F263B5" w:rsidRPr="0008769E">
        <w:rPr>
          <w:rFonts w:ascii="Arial" w:eastAsia="Times New Roman" w:hAnsi="Arial" w:cs="Arial"/>
          <w:color w:val="000000"/>
          <w:kern w:val="0"/>
          <w:sz w:val="20"/>
          <w:szCs w:val="20"/>
          <w14:ligatures w14:val="none"/>
        </w:rPr>
        <w:t xml:space="preserve"> it displays </w:t>
      </w:r>
      <w:r w:rsidR="00951953" w:rsidRPr="0008769E">
        <w:rPr>
          <w:rFonts w:ascii="Arial" w:eastAsia="Times New Roman" w:hAnsi="Arial" w:cs="Arial"/>
          <w:color w:val="000000"/>
          <w:kern w:val="0"/>
          <w:sz w:val="20"/>
          <w:szCs w:val="20"/>
          <w14:ligatures w14:val="none"/>
        </w:rPr>
        <w:t>the data</w:t>
      </w:r>
      <w:r w:rsidR="00F263B5" w:rsidRPr="0008769E">
        <w:rPr>
          <w:rFonts w:ascii="Arial" w:eastAsia="Times New Roman" w:hAnsi="Arial" w:cs="Arial"/>
          <w:color w:val="000000"/>
          <w:kern w:val="0"/>
          <w:sz w:val="20"/>
          <w:szCs w:val="20"/>
          <w14:ligatures w14:val="none"/>
        </w:rPr>
        <w:t xml:space="preserve"> updates (e.g., </w:t>
      </w:r>
      <w:r w:rsidR="00951953" w:rsidRPr="0008769E">
        <w:rPr>
          <w:rFonts w:ascii="Arial" w:eastAsia="Times New Roman" w:hAnsi="Arial" w:cs="Arial"/>
          <w:color w:val="000000"/>
          <w:kern w:val="0"/>
          <w:sz w:val="20"/>
          <w:szCs w:val="20"/>
          <w14:ligatures w14:val="none"/>
        </w:rPr>
        <w:t xml:space="preserve">indication </w:t>
      </w:r>
      <w:r w:rsidR="00F263B5" w:rsidRPr="0008769E">
        <w:rPr>
          <w:rFonts w:ascii="Arial" w:eastAsia="Times New Roman" w:hAnsi="Arial" w:cs="Arial"/>
          <w:color w:val="000000"/>
          <w:kern w:val="0"/>
          <w:sz w:val="20"/>
          <w:szCs w:val="20"/>
          <w14:ligatures w14:val="none"/>
        </w:rPr>
        <w:t>updates in the "variation" page, procedure steps PDF, or other sections), the query or input file for the model may need to be adjusted accordingly.</w:t>
      </w:r>
      <w:r w:rsidR="00F263B5" w:rsidRPr="0008769E">
        <w:rPr>
          <w:rFonts w:ascii="Arial" w:eastAsia="Times New Roman" w:hAnsi="Arial" w:cs="Arial"/>
          <w:color w:val="000000"/>
          <w:kern w:val="0"/>
          <w:sz w:val="20"/>
          <w:szCs w:val="20"/>
          <w14:ligatures w14:val="none"/>
        </w:rPr>
        <w:t xml:space="preserve"> </w:t>
      </w:r>
      <w:r w:rsidR="00F263B5" w:rsidRPr="0008769E">
        <w:rPr>
          <w:rFonts w:ascii="Arial" w:eastAsia="Times New Roman" w:hAnsi="Arial" w:cs="Arial"/>
          <w:color w:val="000000"/>
          <w:kern w:val="0"/>
          <w:sz w:val="20"/>
          <w:szCs w:val="20"/>
          <w14:ligatures w14:val="none"/>
        </w:rPr>
        <w:t xml:space="preserve">Currently, the extension of indication can be found in a separate web page called 'variation' in the URL or in the procedure steps PDF, but sometimes the extension of indication exists in both ways or exists in only one of the two. </w:t>
      </w:r>
      <w:r w:rsidR="0008769E" w:rsidRPr="0008769E">
        <w:rPr>
          <w:rFonts w:ascii="Arial" w:eastAsia="Times New Roman" w:hAnsi="Arial" w:cs="Arial"/>
          <w:color w:val="000000"/>
          <w:kern w:val="0"/>
          <w:sz w:val="20"/>
          <w:szCs w:val="20"/>
          <w14:ligatures w14:val="none"/>
        </w:rPr>
        <w:t xml:space="preserve">Sometimes EMA removes a previously existing variation </w:t>
      </w:r>
      <w:r w:rsidR="0088107A" w:rsidRPr="0008769E">
        <w:rPr>
          <w:rFonts w:ascii="Arial" w:eastAsia="Times New Roman" w:hAnsi="Arial" w:cs="Arial"/>
          <w:color w:val="000000"/>
          <w:kern w:val="0"/>
          <w:sz w:val="20"/>
          <w:szCs w:val="20"/>
          <w14:ligatures w14:val="none"/>
        </w:rPr>
        <w:t>page or</w:t>
      </w:r>
      <w:r w:rsidR="0008769E" w:rsidRPr="0008769E">
        <w:rPr>
          <w:rFonts w:ascii="Arial" w:eastAsia="Times New Roman" w:hAnsi="Arial" w:cs="Arial"/>
          <w:color w:val="000000"/>
          <w:kern w:val="0"/>
          <w:sz w:val="20"/>
          <w:szCs w:val="20"/>
          <w14:ligatures w14:val="none"/>
        </w:rPr>
        <w:t xml:space="preserve"> doesn't update or upload the procedure steps PDF for a medicine.</w:t>
      </w:r>
    </w:p>
    <w:p w14:paraId="3B0BF853" w14:textId="5C30B63B" w:rsidR="00951953" w:rsidRPr="0008769E" w:rsidRDefault="005B492C" w:rsidP="004E66F7">
      <w:pPr>
        <w:pStyle w:val="ListParagraph"/>
        <w:numPr>
          <w:ilvl w:val="1"/>
          <w:numId w:val="4"/>
        </w:numPr>
        <w:spacing w:after="0" w:line="240" w:lineRule="auto"/>
        <w:rPr>
          <w:rFonts w:ascii="Arial" w:hAnsi="Arial" w:cs="Arial"/>
          <w:sz w:val="20"/>
          <w:szCs w:val="20"/>
        </w:rPr>
      </w:pPr>
      <w:r w:rsidRPr="0008769E">
        <w:rPr>
          <w:rFonts w:ascii="Arial" w:eastAsia="Times New Roman" w:hAnsi="Arial" w:cs="Arial"/>
          <w:color w:val="000000"/>
          <w:kern w:val="0"/>
          <w:sz w:val="20"/>
          <w:szCs w:val="20"/>
          <w14:ligatures w14:val="none"/>
        </w:rPr>
        <w:t>NICE API Stability</w:t>
      </w:r>
      <w:r w:rsidRPr="0008769E">
        <w:rPr>
          <w:rFonts w:ascii="Arial" w:eastAsia="Times New Roman" w:hAnsi="Arial" w:cs="Arial"/>
          <w:color w:val="000000"/>
          <w:kern w:val="0"/>
          <w:sz w:val="20"/>
          <w:szCs w:val="20"/>
          <w14:ligatures w14:val="none"/>
        </w:rPr>
        <w:t xml:space="preserve">: </w:t>
      </w:r>
      <w:r w:rsidRPr="0008769E">
        <w:rPr>
          <w:rFonts w:ascii="Arial" w:eastAsia="Times New Roman" w:hAnsi="Arial" w:cs="Arial"/>
          <w:color w:val="000000"/>
          <w:kern w:val="0"/>
          <w:sz w:val="20"/>
          <w:szCs w:val="20"/>
          <w14:ligatures w14:val="none"/>
        </w:rPr>
        <w:t>If the NICE data servers experience instability (e.g., 500 error</w:t>
      </w:r>
      <w:r w:rsidRPr="0008769E">
        <w:rPr>
          <w:rFonts w:ascii="Arial" w:eastAsia="Times New Roman" w:hAnsi="Arial" w:cs="Arial"/>
          <w:color w:val="000000"/>
          <w:kern w:val="0"/>
          <w:sz w:val="20"/>
          <w:szCs w:val="20"/>
          <w14:ligatures w14:val="none"/>
        </w:rPr>
        <w:t xml:space="preserve"> in the server means the</w:t>
      </w:r>
      <w:r w:rsidRPr="0008769E">
        <w:rPr>
          <w:rFonts w:ascii="Arial" w:eastAsia="Times New Roman" w:hAnsi="Arial" w:cs="Arial"/>
          <w:color w:val="000000"/>
          <w:kern w:val="0"/>
          <w:sz w:val="20"/>
          <w:szCs w:val="20"/>
          <w14:ligatures w14:val="none"/>
        </w:rPr>
        <w:t xml:space="preserve"> internal server error), the script for NICE data scraping will be temporarily unusable until the issue is resolved.</w:t>
      </w:r>
    </w:p>
    <w:p w14:paraId="1325F62D" w14:textId="77777777" w:rsidR="005B492C" w:rsidRPr="005B492C" w:rsidRDefault="005B492C" w:rsidP="005B492C">
      <w:pPr>
        <w:spacing w:after="0" w:line="240" w:lineRule="auto"/>
        <w:rPr>
          <w:rFonts w:ascii="Arial" w:hAnsi="Arial" w:cs="Arial"/>
          <w:sz w:val="20"/>
          <w:szCs w:val="20"/>
        </w:rPr>
      </w:pPr>
    </w:p>
    <w:p w14:paraId="4F556FE3" w14:textId="77777777" w:rsidR="00A14341" w:rsidRDefault="00FD6AE4" w:rsidP="00A14341">
      <w:pPr>
        <w:pStyle w:val="ListParagraph"/>
        <w:numPr>
          <w:ilvl w:val="0"/>
          <w:numId w:val="3"/>
        </w:numPr>
        <w:spacing w:line="240" w:lineRule="auto"/>
        <w:jc w:val="both"/>
        <w:rPr>
          <w:rFonts w:ascii="Arial" w:hAnsi="Arial" w:cs="Arial"/>
          <w:sz w:val="20"/>
          <w:szCs w:val="20"/>
          <w:lang w:val="en-US"/>
        </w:rPr>
      </w:pPr>
      <w:r w:rsidRPr="00560D65">
        <w:rPr>
          <w:rFonts w:ascii="Arial" w:hAnsi="Arial" w:cs="Arial"/>
          <w:sz w:val="20"/>
          <w:szCs w:val="20"/>
          <w:lang w:val="en-US"/>
        </w:rPr>
        <w:t>Future Work</w:t>
      </w:r>
    </w:p>
    <w:p w14:paraId="0678DB70" w14:textId="615C9F07" w:rsidR="00FD6AE4" w:rsidRPr="005B492C" w:rsidRDefault="006C7E40" w:rsidP="005B492C">
      <w:pPr>
        <w:spacing w:line="240" w:lineRule="auto"/>
        <w:ind w:left="360" w:firstLine="360"/>
        <w:jc w:val="both"/>
        <w:rPr>
          <w:rFonts w:ascii="Arial" w:hAnsi="Arial" w:cs="Arial"/>
          <w:sz w:val="20"/>
          <w:szCs w:val="20"/>
          <w:lang w:val="en-US"/>
        </w:rPr>
      </w:pPr>
      <w:r w:rsidRPr="00A14341">
        <w:rPr>
          <w:rFonts w:ascii="Arial" w:hAnsi="Arial" w:cs="Arial"/>
          <w:sz w:val="20"/>
          <w:szCs w:val="20"/>
          <w:lang w:val="en-US"/>
        </w:rPr>
        <w:t>Basic groundwork is required to collect NICE data, which is expected to involve both feature connection through the API and web page scraping. Additionally, model prompt testing and accuracy assessments are needed to further enhance the EMA data scraping script.</w:t>
      </w:r>
    </w:p>
    <w:sectPr w:rsidR="00FD6AE4" w:rsidRPr="005B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842B6"/>
    <w:multiLevelType w:val="multilevel"/>
    <w:tmpl w:val="2AF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7A3F"/>
    <w:multiLevelType w:val="hybridMultilevel"/>
    <w:tmpl w:val="FAF4E608"/>
    <w:lvl w:ilvl="0" w:tplc="87CE6A4C">
      <w:numFmt w:val="bullet"/>
      <w:lvlText w:val="-"/>
      <w:lvlJc w:val="left"/>
      <w:pPr>
        <w:ind w:left="1069" w:hanging="360"/>
      </w:pPr>
      <w:rPr>
        <w:rFonts w:ascii="Arial" w:eastAsiaTheme="minorEastAsia" w:hAnsi="Arial" w:cs="Arial" w:hint="default"/>
      </w:rPr>
    </w:lvl>
    <w:lvl w:ilvl="1" w:tplc="08090003">
      <w:start w:val="1"/>
      <w:numFmt w:val="bullet"/>
      <w:lvlText w:val="o"/>
      <w:lvlJc w:val="left"/>
      <w:pPr>
        <w:ind w:left="1353"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D0021F"/>
    <w:multiLevelType w:val="multilevel"/>
    <w:tmpl w:val="199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141E9"/>
    <w:multiLevelType w:val="hybridMultilevel"/>
    <w:tmpl w:val="68E2FCF4"/>
    <w:lvl w:ilvl="0" w:tplc="DB6EBBF6">
      <w:start w:val="3"/>
      <w:numFmt w:val="bullet"/>
      <w:lvlText w:val=""/>
      <w:lvlJc w:val="left"/>
      <w:pPr>
        <w:ind w:left="1080" w:hanging="360"/>
      </w:pPr>
      <w:rPr>
        <w:rFonts w:ascii="Symbol" w:eastAsiaTheme="minorEastAsia"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F4C7A39"/>
    <w:multiLevelType w:val="hybridMultilevel"/>
    <w:tmpl w:val="90AED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1B1FEA"/>
    <w:multiLevelType w:val="hybridMultilevel"/>
    <w:tmpl w:val="76725394"/>
    <w:lvl w:ilvl="0" w:tplc="87CE6A4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8459A9"/>
    <w:multiLevelType w:val="hybridMultilevel"/>
    <w:tmpl w:val="DEFA96BA"/>
    <w:lvl w:ilvl="0" w:tplc="F2D0E00A">
      <w:start w:val="1"/>
      <w:numFmt w:val="decimal"/>
      <w:lvlText w:val="%1."/>
      <w:lvlJc w:val="left"/>
      <w:pPr>
        <w:tabs>
          <w:tab w:val="num" w:pos="720"/>
        </w:tabs>
        <w:ind w:left="720" w:hanging="360"/>
      </w:pPr>
    </w:lvl>
    <w:lvl w:ilvl="1" w:tplc="90CA0E02" w:tentative="1">
      <w:start w:val="1"/>
      <w:numFmt w:val="decimal"/>
      <w:lvlText w:val="%2."/>
      <w:lvlJc w:val="left"/>
      <w:pPr>
        <w:tabs>
          <w:tab w:val="num" w:pos="1440"/>
        </w:tabs>
        <w:ind w:left="1440" w:hanging="360"/>
      </w:pPr>
    </w:lvl>
    <w:lvl w:ilvl="2" w:tplc="E2CEA990" w:tentative="1">
      <w:start w:val="1"/>
      <w:numFmt w:val="decimal"/>
      <w:lvlText w:val="%3."/>
      <w:lvlJc w:val="left"/>
      <w:pPr>
        <w:tabs>
          <w:tab w:val="num" w:pos="2160"/>
        </w:tabs>
        <w:ind w:left="2160" w:hanging="360"/>
      </w:pPr>
    </w:lvl>
    <w:lvl w:ilvl="3" w:tplc="A4C2295E">
      <w:start w:val="1"/>
      <w:numFmt w:val="decimal"/>
      <w:lvlText w:val="%4."/>
      <w:lvlJc w:val="left"/>
      <w:pPr>
        <w:tabs>
          <w:tab w:val="num" w:pos="2880"/>
        </w:tabs>
        <w:ind w:left="2880" w:hanging="360"/>
      </w:pPr>
    </w:lvl>
    <w:lvl w:ilvl="4" w:tplc="3F808984" w:tentative="1">
      <w:start w:val="1"/>
      <w:numFmt w:val="decimal"/>
      <w:lvlText w:val="%5."/>
      <w:lvlJc w:val="left"/>
      <w:pPr>
        <w:tabs>
          <w:tab w:val="num" w:pos="3600"/>
        </w:tabs>
        <w:ind w:left="3600" w:hanging="360"/>
      </w:pPr>
    </w:lvl>
    <w:lvl w:ilvl="5" w:tplc="2F927C8C" w:tentative="1">
      <w:start w:val="1"/>
      <w:numFmt w:val="decimal"/>
      <w:lvlText w:val="%6."/>
      <w:lvlJc w:val="left"/>
      <w:pPr>
        <w:tabs>
          <w:tab w:val="num" w:pos="4320"/>
        </w:tabs>
        <w:ind w:left="4320" w:hanging="360"/>
      </w:pPr>
    </w:lvl>
    <w:lvl w:ilvl="6" w:tplc="849E2A24" w:tentative="1">
      <w:start w:val="1"/>
      <w:numFmt w:val="decimal"/>
      <w:lvlText w:val="%7."/>
      <w:lvlJc w:val="left"/>
      <w:pPr>
        <w:tabs>
          <w:tab w:val="num" w:pos="5040"/>
        </w:tabs>
        <w:ind w:left="5040" w:hanging="360"/>
      </w:pPr>
    </w:lvl>
    <w:lvl w:ilvl="7" w:tplc="241E1A98" w:tentative="1">
      <w:start w:val="1"/>
      <w:numFmt w:val="decimal"/>
      <w:lvlText w:val="%8."/>
      <w:lvlJc w:val="left"/>
      <w:pPr>
        <w:tabs>
          <w:tab w:val="num" w:pos="5760"/>
        </w:tabs>
        <w:ind w:left="5760" w:hanging="360"/>
      </w:pPr>
    </w:lvl>
    <w:lvl w:ilvl="8" w:tplc="94E6B2A8" w:tentative="1">
      <w:start w:val="1"/>
      <w:numFmt w:val="decimal"/>
      <w:lvlText w:val="%9."/>
      <w:lvlJc w:val="left"/>
      <w:pPr>
        <w:tabs>
          <w:tab w:val="num" w:pos="6480"/>
        </w:tabs>
        <w:ind w:left="6480" w:hanging="360"/>
      </w:pPr>
    </w:lvl>
  </w:abstractNum>
  <w:num w:numId="1" w16cid:durableId="1148278762">
    <w:abstractNumId w:val="6"/>
  </w:num>
  <w:num w:numId="2" w16cid:durableId="1657681044">
    <w:abstractNumId w:val="5"/>
  </w:num>
  <w:num w:numId="3" w16cid:durableId="1749577089">
    <w:abstractNumId w:val="4"/>
  </w:num>
  <w:num w:numId="4" w16cid:durableId="652374531">
    <w:abstractNumId w:val="1"/>
  </w:num>
  <w:num w:numId="5" w16cid:durableId="1307588066">
    <w:abstractNumId w:val="3"/>
  </w:num>
  <w:num w:numId="6" w16cid:durableId="1545560608">
    <w:abstractNumId w:val="2"/>
  </w:num>
  <w:num w:numId="7" w16cid:durableId="31453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E4"/>
    <w:rsid w:val="00032967"/>
    <w:rsid w:val="00074473"/>
    <w:rsid w:val="0008769E"/>
    <w:rsid w:val="0020102E"/>
    <w:rsid w:val="002060F4"/>
    <w:rsid w:val="003B6EE3"/>
    <w:rsid w:val="00494E10"/>
    <w:rsid w:val="004E50E4"/>
    <w:rsid w:val="00556DF7"/>
    <w:rsid w:val="00560D65"/>
    <w:rsid w:val="005B492C"/>
    <w:rsid w:val="005B4B8D"/>
    <w:rsid w:val="005D6A2D"/>
    <w:rsid w:val="005E7DCA"/>
    <w:rsid w:val="0065469D"/>
    <w:rsid w:val="00697C6F"/>
    <w:rsid w:val="006C7E40"/>
    <w:rsid w:val="0070002B"/>
    <w:rsid w:val="007179FC"/>
    <w:rsid w:val="0077057C"/>
    <w:rsid w:val="007D3735"/>
    <w:rsid w:val="00811B7A"/>
    <w:rsid w:val="00864FAD"/>
    <w:rsid w:val="0088107A"/>
    <w:rsid w:val="008B31AE"/>
    <w:rsid w:val="00951953"/>
    <w:rsid w:val="00A14341"/>
    <w:rsid w:val="00B63BFF"/>
    <w:rsid w:val="00CC175E"/>
    <w:rsid w:val="00CE2476"/>
    <w:rsid w:val="00CF1A89"/>
    <w:rsid w:val="00D63726"/>
    <w:rsid w:val="00DD0556"/>
    <w:rsid w:val="00E03F5C"/>
    <w:rsid w:val="00EB74A0"/>
    <w:rsid w:val="00F25B93"/>
    <w:rsid w:val="00F263B5"/>
    <w:rsid w:val="00F65D8E"/>
    <w:rsid w:val="00FA5F54"/>
    <w:rsid w:val="00FA67E6"/>
    <w:rsid w:val="00FD6AE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6A59"/>
  <w15:chartTrackingRefBased/>
  <w15:docId w15:val="{2173AF21-7D78-4B4D-90D5-872ECF24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E4"/>
    <w:rPr>
      <w:rFonts w:eastAsiaTheme="majorEastAsia" w:cstheme="majorBidi"/>
      <w:color w:val="272727" w:themeColor="text1" w:themeTint="D8"/>
    </w:rPr>
  </w:style>
  <w:style w:type="paragraph" w:styleId="Title">
    <w:name w:val="Title"/>
    <w:basedOn w:val="Normal"/>
    <w:next w:val="Normal"/>
    <w:link w:val="TitleChar"/>
    <w:uiPriority w:val="10"/>
    <w:qFormat/>
    <w:rsid w:val="00FD6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E4"/>
    <w:pPr>
      <w:spacing w:before="160"/>
      <w:jc w:val="center"/>
    </w:pPr>
    <w:rPr>
      <w:i/>
      <w:iCs/>
      <w:color w:val="404040" w:themeColor="text1" w:themeTint="BF"/>
    </w:rPr>
  </w:style>
  <w:style w:type="character" w:customStyle="1" w:styleId="QuoteChar">
    <w:name w:val="Quote Char"/>
    <w:basedOn w:val="DefaultParagraphFont"/>
    <w:link w:val="Quote"/>
    <w:uiPriority w:val="29"/>
    <w:rsid w:val="00FD6AE4"/>
    <w:rPr>
      <w:i/>
      <w:iCs/>
      <w:color w:val="404040" w:themeColor="text1" w:themeTint="BF"/>
    </w:rPr>
  </w:style>
  <w:style w:type="paragraph" w:styleId="ListParagraph">
    <w:name w:val="List Paragraph"/>
    <w:basedOn w:val="Normal"/>
    <w:uiPriority w:val="34"/>
    <w:qFormat/>
    <w:rsid w:val="00FD6AE4"/>
    <w:pPr>
      <w:ind w:left="720"/>
      <w:contextualSpacing/>
    </w:pPr>
  </w:style>
  <w:style w:type="character" w:styleId="IntenseEmphasis">
    <w:name w:val="Intense Emphasis"/>
    <w:basedOn w:val="DefaultParagraphFont"/>
    <w:uiPriority w:val="21"/>
    <w:qFormat/>
    <w:rsid w:val="00FD6AE4"/>
    <w:rPr>
      <w:i/>
      <w:iCs/>
      <w:color w:val="0F4761" w:themeColor="accent1" w:themeShade="BF"/>
    </w:rPr>
  </w:style>
  <w:style w:type="paragraph" w:styleId="IntenseQuote">
    <w:name w:val="Intense Quote"/>
    <w:basedOn w:val="Normal"/>
    <w:next w:val="Normal"/>
    <w:link w:val="IntenseQuoteChar"/>
    <w:uiPriority w:val="30"/>
    <w:qFormat/>
    <w:rsid w:val="00FD6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E4"/>
    <w:rPr>
      <w:i/>
      <w:iCs/>
      <w:color w:val="0F4761" w:themeColor="accent1" w:themeShade="BF"/>
    </w:rPr>
  </w:style>
  <w:style w:type="character" w:styleId="IntenseReference">
    <w:name w:val="Intense Reference"/>
    <w:basedOn w:val="DefaultParagraphFont"/>
    <w:uiPriority w:val="32"/>
    <w:qFormat/>
    <w:rsid w:val="00FD6AE4"/>
    <w:rPr>
      <w:b/>
      <w:bCs/>
      <w:smallCaps/>
      <w:color w:val="0F4761" w:themeColor="accent1" w:themeShade="BF"/>
      <w:spacing w:val="5"/>
    </w:rPr>
  </w:style>
  <w:style w:type="paragraph" w:styleId="NormalWeb">
    <w:name w:val="Normal (Web)"/>
    <w:basedOn w:val="Normal"/>
    <w:uiPriority w:val="99"/>
    <w:semiHidden/>
    <w:unhideWhenUsed/>
    <w:rsid w:val="00494E1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56DF7"/>
  </w:style>
  <w:style w:type="character" w:styleId="Hyperlink">
    <w:name w:val="Hyperlink"/>
    <w:basedOn w:val="DefaultParagraphFont"/>
    <w:uiPriority w:val="99"/>
    <w:unhideWhenUsed/>
    <w:rsid w:val="00556DF7"/>
    <w:rPr>
      <w:color w:val="0000FF"/>
      <w:u w:val="single"/>
    </w:rPr>
  </w:style>
  <w:style w:type="character" w:styleId="UnresolvedMention">
    <w:name w:val="Unresolved Mention"/>
    <w:basedOn w:val="DefaultParagraphFont"/>
    <w:uiPriority w:val="99"/>
    <w:semiHidden/>
    <w:unhideWhenUsed/>
    <w:rsid w:val="00560D65"/>
    <w:rPr>
      <w:color w:val="605E5C"/>
      <w:shd w:val="clear" w:color="auto" w:fill="E1DFDD"/>
    </w:rPr>
  </w:style>
  <w:style w:type="character" w:styleId="Strong">
    <w:name w:val="Strong"/>
    <w:basedOn w:val="DefaultParagraphFont"/>
    <w:uiPriority w:val="22"/>
    <w:qFormat/>
    <w:rsid w:val="00560D65"/>
    <w:rPr>
      <w:b/>
      <w:bCs/>
    </w:rPr>
  </w:style>
  <w:style w:type="character" w:styleId="Emphasis">
    <w:name w:val="Emphasis"/>
    <w:basedOn w:val="DefaultParagraphFont"/>
    <w:uiPriority w:val="20"/>
    <w:qFormat/>
    <w:rsid w:val="00560D65"/>
    <w:rPr>
      <w:i/>
      <w:iCs/>
    </w:rPr>
  </w:style>
  <w:style w:type="character" w:styleId="HTMLCode">
    <w:name w:val="HTML Code"/>
    <w:basedOn w:val="DefaultParagraphFont"/>
    <w:uiPriority w:val="99"/>
    <w:semiHidden/>
    <w:unhideWhenUsed/>
    <w:rsid w:val="00560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1396">
      <w:bodyDiv w:val="1"/>
      <w:marLeft w:val="0"/>
      <w:marRight w:val="0"/>
      <w:marTop w:val="0"/>
      <w:marBottom w:val="0"/>
      <w:divBdr>
        <w:top w:val="none" w:sz="0" w:space="0" w:color="auto"/>
        <w:left w:val="none" w:sz="0" w:space="0" w:color="auto"/>
        <w:bottom w:val="none" w:sz="0" w:space="0" w:color="auto"/>
        <w:right w:val="none" w:sz="0" w:space="0" w:color="auto"/>
      </w:divBdr>
    </w:div>
    <w:div w:id="208806634">
      <w:bodyDiv w:val="1"/>
      <w:marLeft w:val="0"/>
      <w:marRight w:val="0"/>
      <w:marTop w:val="0"/>
      <w:marBottom w:val="0"/>
      <w:divBdr>
        <w:top w:val="none" w:sz="0" w:space="0" w:color="auto"/>
        <w:left w:val="none" w:sz="0" w:space="0" w:color="auto"/>
        <w:bottom w:val="none" w:sz="0" w:space="0" w:color="auto"/>
        <w:right w:val="none" w:sz="0" w:space="0" w:color="auto"/>
      </w:divBdr>
    </w:div>
    <w:div w:id="309135578">
      <w:bodyDiv w:val="1"/>
      <w:marLeft w:val="0"/>
      <w:marRight w:val="0"/>
      <w:marTop w:val="0"/>
      <w:marBottom w:val="0"/>
      <w:divBdr>
        <w:top w:val="none" w:sz="0" w:space="0" w:color="auto"/>
        <w:left w:val="none" w:sz="0" w:space="0" w:color="auto"/>
        <w:bottom w:val="none" w:sz="0" w:space="0" w:color="auto"/>
        <w:right w:val="none" w:sz="0" w:space="0" w:color="auto"/>
      </w:divBdr>
    </w:div>
    <w:div w:id="328021115">
      <w:bodyDiv w:val="1"/>
      <w:marLeft w:val="0"/>
      <w:marRight w:val="0"/>
      <w:marTop w:val="0"/>
      <w:marBottom w:val="0"/>
      <w:divBdr>
        <w:top w:val="none" w:sz="0" w:space="0" w:color="auto"/>
        <w:left w:val="none" w:sz="0" w:space="0" w:color="auto"/>
        <w:bottom w:val="none" w:sz="0" w:space="0" w:color="auto"/>
        <w:right w:val="none" w:sz="0" w:space="0" w:color="auto"/>
      </w:divBdr>
    </w:div>
    <w:div w:id="347097366">
      <w:bodyDiv w:val="1"/>
      <w:marLeft w:val="0"/>
      <w:marRight w:val="0"/>
      <w:marTop w:val="0"/>
      <w:marBottom w:val="0"/>
      <w:divBdr>
        <w:top w:val="none" w:sz="0" w:space="0" w:color="auto"/>
        <w:left w:val="none" w:sz="0" w:space="0" w:color="auto"/>
        <w:bottom w:val="none" w:sz="0" w:space="0" w:color="auto"/>
        <w:right w:val="none" w:sz="0" w:space="0" w:color="auto"/>
      </w:divBdr>
    </w:div>
    <w:div w:id="423380625">
      <w:bodyDiv w:val="1"/>
      <w:marLeft w:val="0"/>
      <w:marRight w:val="0"/>
      <w:marTop w:val="0"/>
      <w:marBottom w:val="0"/>
      <w:divBdr>
        <w:top w:val="none" w:sz="0" w:space="0" w:color="auto"/>
        <w:left w:val="none" w:sz="0" w:space="0" w:color="auto"/>
        <w:bottom w:val="none" w:sz="0" w:space="0" w:color="auto"/>
        <w:right w:val="none" w:sz="0" w:space="0" w:color="auto"/>
      </w:divBdr>
    </w:div>
    <w:div w:id="477649738">
      <w:bodyDiv w:val="1"/>
      <w:marLeft w:val="0"/>
      <w:marRight w:val="0"/>
      <w:marTop w:val="0"/>
      <w:marBottom w:val="0"/>
      <w:divBdr>
        <w:top w:val="none" w:sz="0" w:space="0" w:color="auto"/>
        <w:left w:val="none" w:sz="0" w:space="0" w:color="auto"/>
        <w:bottom w:val="none" w:sz="0" w:space="0" w:color="auto"/>
        <w:right w:val="none" w:sz="0" w:space="0" w:color="auto"/>
      </w:divBdr>
      <w:divsChild>
        <w:div w:id="1307710571">
          <w:marLeft w:val="2707"/>
          <w:marRight w:val="0"/>
          <w:marTop w:val="0"/>
          <w:marBottom w:val="0"/>
          <w:divBdr>
            <w:top w:val="none" w:sz="0" w:space="0" w:color="auto"/>
            <w:left w:val="none" w:sz="0" w:space="0" w:color="auto"/>
            <w:bottom w:val="none" w:sz="0" w:space="0" w:color="auto"/>
            <w:right w:val="none" w:sz="0" w:space="0" w:color="auto"/>
          </w:divBdr>
        </w:div>
        <w:div w:id="1273168796">
          <w:marLeft w:val="2707"/>
          <w:marRight w:val="0"/>
          <w:marTop w:val="0"/>
          <w:marBottom w:val="0"/>
          <w:divBdr>
            <w:top w:val="none" w:sz="0" w:space="0" w:color="auto"/>
            <w:left w:val="none" w:sz="0" w:space="0" w:color="auto"/>
            <w:bottom w:val="none" w:sz="0" w:space="0" w:color="auto"/>
            <w:right w:val="none" w:sz="0" w:space="0" w:color="auto"/>
          </w:divBdr>
        </w:div>
        <w:div w:id="1717116860">
          <w:marLeft w:val="2707"/>
          <w:marRight w:val="0"/>
          <w:marTop w:val="0"/>
          <w:marBottom w:val="0"/>
          <w:divBdr>
            <w:top w:val="none" w:sz="0" w:space="0" w:color="auto"/>
            <w:left w:val="none" w:sz="0" w:space="0" w:color="auto"/>
            <w:bottom w:val="none" w:sz="0" w:space="0" w:color="auto"/>
            <w:right w:val="none" w:sz="0" w:space="0" w:color="auto"/>
          </w:divBdr>
        </w:div>
        <w:div w:id="2130345670">
          <w:marLeft w:val="2707"/>
          <w:marRight w:val="0"/>
          <w:marTop w:val="0"/>
          <w:marBottom w:val="0"/>
          <w:divBdr>
            <w:top w:val="none" w:sz="0" w:space="0" w:color="auto"/>
            <w:left w:val="none" w:sz="0" w:space="0" w:color="auto"/>
            <w:bottom w:val="none" w:sz="0" w:space="0" w:color="auto"/>
            <w:right w:val="none" w:sz="0" w:space="0" w:color="auto"/>
          </w:divBdr>
        </w:div>
        <w:div w:id="1214192915">
          <w:marLeft w:val="2707"/>
          <w:marRight w:val="0"/>
          <w:marTop w:val="0"/>
          <w:marBottom w:val="0"/>
          <w:divBdr>
            <w:top w:val="none" w:sz="0" w:space="0" w:color="auto"/>
            <w:left w:val="none" w:sz="0" w:space="0" w:color="auto"/>
            <w:bottom w:val="none" w:sz="0" w:space="0" w:color="auto"/>
            <w:right w:val="none" w:sz="0" w:space="0" w:color="auto"/>
          </w:divBdr>
        </w:div>
        <w:div w:id="751970471">
          <w:marLeft w:val="2707"/>
          <w:marRight w:val="0"/>
          <w:marTop w:val="0"/>
          <w:marBottom w:val="0"/>
          <w:divBdr>
            <w:top w:val="none" w:sz="0" w:space="0" w:color="auto"/>
            <w:left w:val="none" w:sz="0" w:space="0" w:color="auto"/>
            <w:bottom w:val="none" w:sz="0" w:space="0" w:color="auto"/>
            <w:right w:val="none" w:sz="0" w:space="0" w:color="auto"/>
          </w:divBdr>
        </w:div>
        <w:div w:id="146484708">
          <w:marLeft w:val="2707"/>
          <w:marRight w:val="0"/>
          <w:marTop w:val="0"/>
          <w:marBottom w:val="0"/>
          <w:divBdr>
            <w:top w:val="none" w:sz="0" w:space="0" w:color="auto"/>
            <w:left w:val="none" w:sz="0" w:space="0" w:color="auto"/>
            <w:bottom w:val="none" w:sz="0" w:space="0" w:color="auto"/>
            <w:right w:val="none" w:sz="0" w:space="0" w:color="auto"/>
          </w:divBdr>
        </w:div>
      </w:divsChild>
    </w:div>
    <w:div w:id="579564989">
      <w:bodyDiv w:val="1"/>
      <w:marLeft w:val="0"/>
      <w:marRight w:val="0"/>
      <w:marTop w:val="0"/>
      <w:marBottom w:val="0"/>
      <w:divBdr>
        <w:top w:val="none" w:sz="0" w:space="0" w:color="auto"/>
        <w:left w:val="none" w:sz="0" w:space="0" w:color="auto"/>
        <w:bottom w:val="none" w:sz="0" w:space="0" w:color="auto"/>
        <w:right w:val="none" w:sz="0" w:space="0" w:color="auto"/>
      </w:divBdr>
    </w:div>
    <w:div w:id="651255834">
      <w:bodyDiv w:val="1"/>
      <w:marLeft w:val="0"/>
      <w:marRight w:val="0"/>
      <w:marTop w:val="0"/>
      <w:marBottom w:val="0"/>
      <w:divBdr>
        <w:top w:val="none" w:sz="0" w:space="0" w:color="auto"/>
        <w:left w:val="none" w:sz="0" w:space="0" w:color="auto"/>
        <w:bottom w:val="none" w:sz="0" w:space="0" w:color="auto"/>
        <w:right w:val="none" w:sz="0" w:space="0" w:color="auto"/>
      </w:divBdr>
    </w:div>
    <w:div w:id="665786232">
      <w:bodyDiv w:val="1"/>
      <w:marLeft w:val="0"/>
      <w:marRight w:val="0"/>
      <w:marTop w:val="0"/>
      <w:marBottom w:val="0"/>
      <w:divBdr>
        <w:top w:val="none" w:sz="0" w:space="0" w:color="auto"/>
        <w:left w:val="none" w:sz="0" w:space="0" w:color="auto"/>
        <w:bottom w:val="none" w:sz="0" w:space="0" w:color="auto"/>
        <w:right w:val="none" w:sz="0" w:space="0" w:color="auto"/>
      </w:divBdr>
    </w:div>
    <w:div w:id="699627734">
      <w:bodyDiv w:val="1"/>
      <w:marLeft w:val="0"/>
      <w:marRight w:val="0"/>
      <w:marTop w:val="0"/>
      <w:marBottom w:val="0"/>
      <w:divBdr>
        <w:top w:val="none" w:sz="0" w:space="0" w:color="auto"/>
        <w:left w:val="none" w:sz="0" w:space="0" w:color="auto"/>
        <w:bottom w:val="none" w:sz="0" w:space="0" w:color="auto"/>
        <w:right w:val="none" w:sz="0" w:space="0" w:color="auto"/>
      </w:divBdr>
    </w:div>
    <w:div w:id="732972619">
      <w:bodyDiv w:val="1"/>
      <w:marLeft w:val="0"/>
      <w:marRight w:val="0"/>
      <w:marTop w:val="0"/>
      <w:marBottom w:val="0"/>
      <w:divBdr>
        <w:top w:val="none" w:sz="0" w:space="0" w:color="auto"/>
        <w:left w:val="none" w:sz="0" w:space="0" w:color="auto"/>
        <w:bottom w:val="none" w:sz="0" w:space="0" w:color="auto"/>
        <w:right w:val="none" w:sz="0" w:space="0" w:color="auto"/>
      </w:divBdr>
      <w:divsChild>
        <w:div w:id="789396285">
          <w:marLeft w:val="0"/>
          <w:marRight w:val="0"/>
          <w:marTop w:val="0"/>
          <w:marBottom w:val="0"/>
          <w:divBdr>
            <w:top w:val="none" w:sz="0" w:space="0" w:color="auto"/>
            <w:left w:val="none" w:sz="0" w:space="0" w:color="auto"/>
            <w:bottom w:val="none" w:sz="0" w:space="0" w:color="auto"/>
            <w:right w:val="none" w:sz="0" w:space="0" w:color="auto"/>
          </w:divBdr>
        </w:div>
        <w:div w:id="958606247">
          <w:marLeft w:val="0"/>
          <w:marRight w:val="0"/>
          <w:marTop w:val="0"/>
          <w:marBottom w:val="0"/>
          <w:divBdr>
            <w:top w:val="none" w:sz="0" w:space="0" w:color="auto"/>
            <w:left w:val="none" w:sz="0" w:space="0" w:color="auto"/>
            <w:bottom w:val="none" w:sz="0" w:space="0" w:color="auto"/>
            <w:right w:val="none" w:sz="0" w:space="0" w:color="auto"/>
          </w:divBdr>
        </w:div>
        <w:div w:id="815101524">
          <w:marLeft w:val="0"/>
          <w:marRight w:val="0"/>
          <w:marTop w:val="0"/>
          <w:marBottom w:val="0"/>
          <w:divBdr>
            <w:top w:val="none" w:sz="0" w:space="0" w:color="auto"/>
            <w:left w:val="none" w:sz="0" w:space="0" w:color="auto"/>
            <w:bottom w:val="none" w:sz="0" w:space="0" w:color="auto"/>
            <w:right w:val="none" w:sz="0" w:space="0" w:color="auto"/>
          </w:divBdr>
        </w:div>
        <w:div w:id="443307086">
          <w:marLeft w:val="0"/>
          <w:marRight w:val="0"/>
          <w:marTop w:val="0"/>
          <w:marBottom w:val="0"/>
          <w:divBdr>
            <w:top w:val="none" w:sz="0" w:space="0" w:color="auto"/>
            <w:left w:val="none" w:sz="0" w:space="0" w:color="auto"/>
            <w:bottom w:val="none" w:sz="0" w:space="0" w:color="auto"/>
            <w:right w:val="none" w:sz="0" w:space="0" w:color="auto"/>
          </w:divBdr>
        </w:div>
        <w:div w:id="1567494977">
          <w:marLeft w:val="0"/>
          <w:marRight w:val="0"/>
          <w:marTop w:val="0"/>
          <w:marBottom w:val="0"/>
          <w:divBdr>
            <w:top w:val="none" w:sz="0" w:space="0" w:color="auto"/>
            <w:left w:val="none" w:sz="0" w:space="0" w:color="auto"/>
            <w:bottom w:val="none" w:sz="0" w:space="0" w:color="auto"/>
            <w:right w:val="none" w:sz="0" w:space="0" w:color="auto"/>
          </w:divBdr>
        </w:div>
      </w:divsChild>
    </w:div>
    <w:div w:id="1214080333">
      <w:bodyDiv w:val="1"/>
      <w:marLeft w:val="0"/>
      <w:marRight w:val="0"/>
      <w:marTop w:val="0"/>
      <w:marBottom w:val="0"/>
      <w:divBdr>
        <w:top w:val="none" w:sz="0" w:space="0" w:color="auto"/>
        <w:left w:val="none" w:sz="0" w:space="0" w:color="auto"/>
        <w:bottom w:val="none" w:sz="0" w:space="0" w:color="auto"/>
        <w:right w:val="none" w:sz="0" w:space="0" w:color="auto"/>
      </w:divBdr>
    </w:div>
    <w:div w:id="1284460114">
      <w:bodyDiv w:val="1"/>
      <w:marLeft w:val="0"/>
      <w:marRight w:val="0"/>
      <w:marTop w:val="0"/>
      <w:marBottom w:val="0"/>
      <w:divBdr>
        <w:top w:val="none" w:sz="0" w:space="0" w:color="auto"/>
        <w:left w:val="none" w:sz="0" w:space="0" w:color="auto"/>
        <w:bottom w:val="none" w:sz="0" w:space="0" w:color="auto"/>
        <w:right w:val="none" w:sz="0" w:space="0" w:color="auto"/>
      </w:divBdr>
    </w:div>
    <w:div w:id="1361471292">
      <w:bodyDiv w:val="1"/>
      <w:marLeft w:val="0"/>
      <w:marRight w:val="0"/>
      <w:marTop w:val="0"/>
      <w:marBottom w:val="0"/>
      <w:divBdr>
        <w:top w:val="none" w:sz="0" w:space="0" w:color="auto"/>
        <w:left w:val="none" w:sz="0" w:space="0" w:color="auto"/>
        <w:bottom w:val="none" w:sz="0" w:space="0" w:color="auto"/>
        <w:right w:val="none" w:sz="0" w:space="0" w:color="auto"/>
      </w:divBdr>
    </w:div>
    <w:div w:id="20309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abpi.box.com/s/5tvxpn15t9j83t29devwocdz6siuldwb" TargetMode="External"/><Relationship Id="rId5" Type="http://schemas.openxmlformats.org/officeDocument/2006/relationships/diagramData" Target="diagrams/data1.xml"/><Relationship Id="rId10" Type="http://schemas.openxmlformats.org/officeDocument/2006/relationships/hyperlink" Target="https://abpi.box.com/s/lz7ruhlz7492fhl62pf9fiq5tajh6l1h"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AEEAA-F0CF-DA41-809F-3BEDDE026EF6}" type="doc">
      <dgm:prSet loTypeId="urn:microsoft.com/office/officeart/2009/3/layout/StepUpProcess" loCatId="" qsTypeId="urn:microsoft.com/office/officeart/2005/8/quickstyle/simple1" qsCatId="simple" csTypeId="urn:microsoft.com/office/officeart/2005/8/colors/accent1_2" csCatId="accent1" phldr="1"/>
      <dgm:spPr/>
      <dgm:t>
        <a:bodyPr/>
        <a:lstStyle/>
        <a:p>
          <a:endParaRPr lang="en-GB"/>
        </a:p>
      </dgm:t>
    </dgm:pt>
    <dgm:pt modelId="{2BA7CAB9-8E47-5F40-8A36-212E00F5EB11}">
      <dgm:prSet phldrT="[Text]" custT="1"/>
      <dgm:spPr/>
      <dgm:t>
        <a:bodyPr/>
        <a:lstStyle/>
        <a:p>
          <a:pPr algn="l"/>
          <a:r>
            <a:rPr lang="en-GB" sz="1000" dirty="0">
              <a:latin typeface="Arial" panose="020B0604020202020204" pitchFamily="34" charset="0"/>
              <a:cs typeface="Arial" panose="020B0604020202020204" pitchFamily="34" charset="0"/>
            </a:rPr>
            <a:t>Improve efficiency by reducing manual data collection</a:t>
          </a:r>
        </a:p>
      </dgm:t>
    </dgm:pt>
    <dgm:pt modelId="{5D031E1F-0D76-9442-8383-8B52B8403092}" type="parTrans" cxnId="{6A280A48-D2F9-334D-94B9-987D408E882A}">
      <dgm:prSet/>
      <dgm:spPr/>
      <dgm:t>
        <a:bodyPr/>
        <a:lstStyle/>
        <a:p>
          <a:pPr algn="l"/>
          <a:endParaRPr lang="en-GB"/>
        </a:p>
      </dgm:t>
    </dgm:pt>
    <dgm:pt modelId="{03C02B72-6DBF-1946-8A32-EF61280C7085}" type="sibTrans" cxnId="{6A280A48-D2F9-334D-94B9-987D408E882A}">
      <dgm:prSet/>
      <dgm:spPr/>
      <dgm:t>
        <a:bodyPr/>
        <a:lstStyle/>
        <a:p>
          <a:pPr algn="l"/>
          <a:endParaRPr lang="en-GB"/>
        </a:p>
      </dgm:t>
    </dgm:pt>
    <dgm:pt modelId="{99DA8592-BF05-9F41-AD72-7DEE37172052}">
      <dgm:prSet phldrT="[Text]" custT="1"/>
      <dgm:spPr/>
      <dgm:t>
        <a:bodyPr/>
        <a:lstStyle/>
        <a:p>
          <a:pPr algn="l"/>
          <a:r>
            <a:rPr lang="en-GB" sz="1000" dirty="0">
              <a:latin typeface="Arial" panose="020B0604020202020204" pitchFamily="34" charset="0"/>
              <a:cs typeface="Arial" panose="020B0604020202020204" pitchFamily="34" charset="0"/>
            </a:rPr>
            <a:t>Free up more time for in-depth analysis</a:t>
          </a:r>
        </a:p>
      </dgm:t>
    </dgm:pt>
    <dgm:pt modelId="{79F743CD-281D-F047-8837-9999941FB0B9}" type="parTrans" cxnId="{918C504C-0B75-2B42-8869-57F8A4A1F147}">
      <dgm:prSet/>
      <dgm:spPr/>
      <dgm:t>
        <a:bodyPr/>
        <a:lstStyle/>
        <a:p>
          <a:pPr algn="l"/>
          <a:endParaRPr lang="en-GB"/>
        </a:p>
      </dgm:t>
    </dgm:pt>
    <dgm:pt modelId="{13DDB568-0860-3449-9F4E-223452D2E25E}" type="sibTrans" cxnId="{918C504C-0B75-2B42-8869-57F8A4A1F147}">
      <dgm:prSet/>
      <dgm:spPr/>
      <dgm:t>
        <a:bodyPr/>
        <a:lstStyle/>
        <a:p>
          <a:pPr algn="l"/>
          <a:endParaRPr lang="en-GB"/>
        </a:p>
      </dgm:t>
    </dgm:pt>
    <dgm:pt modelId="{9806D526-6F1E-AD47-AFAF-A8CDC4344116}">
      <dgm:prSet phldrT="[Text]" custT="1"/>
      <dgm:spPr/>
      <dgm:t>
        <a:bodyPr/>
        <a:lstStyle/>
        <a:p>
          <a:pPr algn="l"/>
          <a:r>
            <a:rPr lang="en-GB" sz="1000" dirty="0">
              <a:latin typeface="Arial" panose="020B0604020202020204" pitchFamily="34" charset="0"/>
              <a:cs typeface="Arial" panose="020B0604020202020204" pitchFamily="34" charset="0"/>
            </a:rPr>
            <a:t>Enable focus on strategic planning and generating insights</a:t>
          </a:r>
        </a:p>
      </dgm:t>
    </dgm:pt>
    <dgm:pt modelId="{3FD28F53-40C7-E947-9CA6-CD365DA6C65B}" type="parTrans" cxnId="{50B3B248-25E9-C54D-88FA-3AC1ACB1F2FC}">
      <dgm:prSet/>
      <dgm:spPr/>
      <dgm:t>
        <a:bodyPr/>
        <a:lstStyle/>
        <a:p>
          <a:pPr algn="l"/>
          <a:endParaRPr lang="en-GB"/>
        </a:p>
      </dgm:t>
    </dgm:pt>
    <dgm:pt modelId="{DE2B9457-6917-E24A-87ED-00E2DFCE03E6}" type="sibTrans" cxnId="{50B3B248-25E9-C54D-88FA-3AC1ACB1F2FC}">
      <dgm:prSet/>
      <dgm:spPr/>
      <dgm:t>
        <a:bodyPr/>
        <a:lstStyle/>
        <a:p>
          <a:pPr algn="l"/>
          <a:endParaRPr lang="en-GB"/>
        </a:p>
      </dgm:t>
    </dgm:pt>
    <dgm:pt modelId="{A747AAE3-CFFA-2B44-BEA1-801B23B6CC82}" type="pres">
      <dgm:prSet presAssocID="{533AEEAA-F0CF-DA41-809F-3BEDDE026EF6}" presName="rootnode" presStyleCnt="0">
        <dgm:presLayoutVars>
          <dgm:chMax/>
          <dgm:chPref/>
          <dgm:dir/>
          <dgm:animLvl val="lvl"/>
        </dgm:presLayoutVars>
      </dgm:prSet>
      <dgm:spPr/>
    </dgm:pt>
    <dgm:pt modelId="{8F0F4D20-BA43-5848-9F60-43E4E67BEC24}" type="pres">
      <dgm:prSet presAssocID="{2BA7CAB9-8E47-5F40-8A36-212E00F5EB11}" presName="composite" presStyleCnt="0"/>
      <dgm:spPr/>
    </dgm:pt>
    <dgm:pt modelId="{A1E02EBC-3FC7-DD47-B1D0-9432A99ABA95}" type="pres">
      <dgm:prSet presAssocID="{2BA7CAB9-8E47-5F40-8A36-212E00F5EB11}" presName="LShape" presStyleLbl="alignNode1" presStyleIdx="0" presStyleCnt="5"/>
      <dgm:spPr/>
    </dgm:pt>
    <dgm:pt modelId="{1FCFAB84-2565-7643-9118-2C81CC2FE37C}" type="pres">
      <dgm:prSet presAssocID="{2BA7CAB9-8E47-5F40-8A36-212E00F5EB11}" presName="ParentText" presStyleLbl="revTx" presStyleIdx="0" presStyleCnt="3">
        <dgm:presLayoutVars>
          <dgm:chMax val="0"/>
          <dgm:chPref val="0"/>
          <dgm:bulletEnabled val="1"/>
        </dgm:presLayoutVars>
      </dgm:prSet>
      <dgm:spPr/>
    </dgm:pt>
    <dgm:pt modelId="{66774442-5CCB-0C41-803B-0F5C1B1EB74A}" type="pres">
      <dgm:prSet presAssocID="{2BA7CAB9-8E47-5F40-8A36-212E00F5EB11}" presName="Triangle" presStyleLbl="alignNode1" presStyleIdx="1" presStyleCnt="5"/>
      <dgm:spPr>
        <a:solidFill>
          <a:schemeClr val="accent1">
            <a:lumMod val="60000"/>
            <a:lumOff val="40000"/>
          </a:schemeClr>
        </a:solidFill>
      </dgm:spPr>
    </dgm:pt>
    <dgm:pt modelId="{1BC52B5C-55A1-0542-8268-D487E60C5FFB}" type="pres">
      <dgm:prSet presAssocID="{03C02B72-6DBF-1946-8A32-EF61280C7085}" presName="sibTrans" presStyleCnt="0"/>
      <dgm:spPr/>
    </dgm:pt>
    <dgm:pt modelId="{1FC8F61A-5105-D142-A3AA-DD023DD558D3}" type="pres">
      <dgm:prSet presAssocID="{03C02B72-6DBF-1946-8A32-EF61280C7085}" presName="space" presStyleCnt="0"/>
      <dgm:spPr/>
    </dgm:pt>
    <dgm:pt modelId="{2600A9DD-0C8B-E342-A377-07F70E2F0C51}" type="pres">
      <dgm:prSet presAssocID="{99DA8592-BF05-9F41-AD72-7DEE37172052}" presName="composite" presStyleCnt="0"/>
      <dgm:spPr/>
    </dgm:pt>
    <dgm:pt modelId="{DDAF3162-5ED3-C541-89F0-F05BE0E45146}" type="pres">
      <dgm:prSet presAssocID="{99DA8592-BF05-9F41-AD72-7DEE37172052}" presName="LShape" presStyleLbl="alignNode1" presStyleIdx="2" presStyleCnt="5"/>
      <dgm:spPr>
        <a:solidFill>
          <a:schemeClr val="accent1">
            <a:lumMod val="60000"/>
            <a:lumOff val="40000"/>
          </a:schemeClr>
        </a:solidFill>
      </dgm:spPr>
    </dgm:pt>
    <dgm:pt modelId="{4B89DA6B-3DCB-A94D-BA07-F64D267E0C7A}" type="pres">
      <dgm:prSet presAssocID="{99DA8592-BF05-9F41-AD72-7DEE37172052}" presName="ParentText" presStyleLbl="revTx" presStyleIdx="1" presStyleCnt="3">
        <dgm:presLayoutVars>
          <dgm:chMax val="0"/>
          <dgm:chPref val="0"/>
          <dgm:bulletEnabled val="1"/>
        </dgm:presLayoutVars>
      </dgm:prSet>
      <dgm:spPr/>
    </dgm:pt>
    <dgm:pt modelId="{965DAEA0-6C1C-954D-A7CD-93B6C89DE31D}" type="pres">
      <dgm:prSet presAssocID="{99DA8592-BF05-9F41-AD72-7DEE37172052}" presName="Triangle" presStyleLbl="alignNode1" presStyleIdx="3" presStyleCnt="5"/>
      <dgm:spPr>
        <a:solidFill>
          <a:schemeClr val="accent1">
            <a:lumMod val="20000"/>
            <a:lumOff val="80000"/>
          </a:schemeClr>
        </a:solidFill>
      </dgm:spPr>
    </dgm:pt>
    <dgm:pt modelId="{267BA45D-F66B-444F-93B1-8F1D3C7733B5}" type="pres">
      <dgm:prSet presAssocID="{13DDB568-0860-3449-9F4E-223452D2E25E}" presName="sibTrans" presStyleCnt="0"/>
      <dgm:spPr/>
    </dgm:pt>
    <dgm:pt modelId="{13FF82E3-6D63-C446-8202-5A511968FF9C}" type="pres">
      <dgm:prSet presAssocID="{13DDB568-0860-3449-9F4E-223452D2E25E}" presName="space" presStyleCnt="0"/>
      <dgm:spPr/>
    </dgm:pt>
    <dgm:pt modelId="{CC74DB4F-4A61-F440-9603-728B21E406FC}" type="pres">
      <dgm:prSet presAssocID="{9806D526-6F1E-AD47-AFAF-A8CDC4344116}" presName="composite" presStyleCnt="0"/>
      <dgm:spPr/>
    </dgm:pt>
    <dgm:pt modelId="{A16606FF-0F67-A14E-88C8-61EFC978CC91}" type="pres">
      <dgm:prSet presAssocID="{9806D526-6F1E-AD47-AFAF-A8CDC4344116}" presName="LShape" presStyleLbl="alignNode1" presStyleIdx="4" presStyleCnt="5"/>
      <dgm:spPr>
        <a:solidFill>
          <a:schemeClr val="accent1">
            <a:lumMod val="20000"/>
            <a:lumOff val="80000"/>
          </a:schemeClr>
        </a:solidFill>
      </dgm:spPr>
    </dgm:pt>
    <dgm:pt modelId="{3BF7870A-88F4-614D-94DD-E9B92CDC9256}" type="pres">
      <dgm:prSet presAssocID="{9806D526-6F1E-AD47-AFAF-A8CDC4344116}" presName="ParentText" presStyleLbl="revTx" presStyleIdx="2" presStyleCnt="3">
        <dgm:presLayoutVars>
          <dgm:chMax val="0"/>
          <dgm:chPref val="0"/>
          <dgm:bulletEnabled val="1"/>
        </dgm:presLayoutVars>
      </dgm:prSet>
      <dgm:spPr/>
    </dgm:pt>
  </dgm:ptLst>
  <dgm:cxnLst>
    <dgm:cxn modelId="{6FBE310B-676D-814A-B624-38F3AD2E3A11}" type="presOf" srcId="{2BA7CAB9-8E47-5F40-8A36-212E00F5EB11}" destId="{1FCFAB84-2565-7643-9118-2C81CC2FE37C}" srcOrd="0" destOrd="0" presId="urn:microsoft.com/office/officeart/2009/3/layout/StepUpProcess"/>
    <dgm:cxn modelId="{C098892E-5EE0-6B4E-AF7B-BB74D52AA55E}" type="presOf" srcId="{533AEEAA-F0CF-DA41-809F-3BEDDE026EF6}" destId="{A747AAE3-CFFA-2B44-BEA1-801B23B6CC82}" srcOrd="0" destOrd="0" presId="urn:microsoft.com/office/officeart/2009/3/layout/StepUpProcess"/>
    <dgm:cxn modelId="{6A280A48-D2F9-334D-94B9-987D408E882A}" srcId="{533AEEAA-F0CF-DA41-809F-3BEDDE026EF6}" destId="{2BA7CAB9-8E47-5F40-8A36-212E00F5EB11}" srcOrd="0" destOrd="0" parTransId="{5D031E1F-0D76-9442-8383-8B52B8403092}" sibTransId="{03C02B72-6DBF-1946-8A32-EF61280C7085}"/>
    <dgm:cxn modelId="{50B3B248-25E9-C54D-88FA-3AC1ACB1F2FC}" srcId="{533AEEAA-F0CF-DA41-809F-3BEDDE026EF6}" destId="{9806D526-6F1E-AD47-AFAF-A8CDC4344116}" srcOrd="2" destOrd="0" parTransId="{3FD28F53-40C7-E947-9CA6-CD365DA6C65B}" sibTransId="{DE2B9457-6917-E24A-87ED-00E2DFCE03E6}"/>
    <dgm:cxn modelId="{129BD049-241B-654C-B783-4A9F989F5D59}" type="presOf" srcId="{99DA8592-BF05-9F41-AD72-7DEE37172052}" destId="{4B89DA6B-3DCB-A94D-BA07-F64D267E0C7A}" srcOrd="0" destOrd="0" presId="urn:microsoft.com/office/officeart/2009/3/layout/StepUpProcess"/>
    <dgm:cxn modelId="{918C504C-0B75-2B42-8869-57F8A4A1F147}" srcId="{533AEEAA-F0CF-DA41-809F-3BEDDE026EF6}" destId="{99DA8592-BF05-9F41-AD72-7DEE37172052}" srcOrd="1" destOrd="0" parTransId="{79F743CD-281D-F047-8837-9999941FB0B9}" sibTransId="{13DDB568-0860-3449-9F4E-223452D2E25E}"/>
    <dgm:cxn modelId="{06F81DE9-546A-1343-9853-1AFBD757A650}" type="presOf" srcId="{9806D526-6F1E-AD47-AFAF-A8CDC4344116}" destId="{3BF7870A-88F4-614D-94DD-E9B92CDC9256}" srcOrd="0" destOrd="0" presId="urn:microsoft.com/office/officeart/2009/3/layout/StepUpProcess"/>
    <dgm:cxn modelId="{6B1DB256-F58C-7641-8F45-532350407196}" type="presParOf" srcId="{A747AAE3-CFFA-2B44-BEA1-801B23B6CC82}" destId="{8F0F4D20-BA43-5848-9F60-43E4E67BEC24}" srcOrd="0" destOrd="0" presId="urn:microsoft.com/office/officeart/2009/3/layout/StepUpProcess"/>
    <dgm:cxn modelId="{9C6C7889-8A30-3D4E-854B-182A95DF06B0}" type="presParOf" srcId="{8F0F4D20-BA43-5848-9F60-43E4E67BEC24}" destId="{A1E02EBC-3FC7-DD47-B1D0-9432A99ABA95}" srcOrd="0" destOrd="0" presId="urn:microsoft.com/office/officeart/2009/3/layout/StepUpProcess"/>
    <dgm:cxn modelId="{DB8361CA-E2EE-1B47-8CD3-A5E2F0DF0CF4}" type="presParOf" srcId="{8F0F4D20-BA43-5848-9F60-43E4E67BEC24}" destId="{1FCFAB84-2565-7643-9118-2C81CC2FE37C}" srcOrd="1" destOrd="0" presId="urn:microsoft.com/office/officeart/2009/3/layout/StepUpProcess"/>
    <dgm:cxn modelId="{EAF855FC-CFBE-A64D-A39E-F96D5797AFEB}" type="presParOf" srcId="{8F0F4D20-BA43-5848-9F60-43E4E67BEC24}" destId="{66774442-5CCB-0C41-803B-0F5C1B1EB74A}" srcOrd="2" destOrd="0" presId="urn:microsoft.com/office/officeart/2009/3/layout/StepUpProcess"/>
    <dgm:cxn modelId="{33E0F9E9-EA3B-524E-B580-AAD27A658978}" type="presParOf" srcId="{A747AAE3-CFFA-2B44-BEA1-801B23B6CC82}" destId="{1BC52B5C-55A1-0542-8268-D487E60C5FFB}" srcOrd="1" destOrd="0" presId="urn:microsoft.com/office/officeart/2009/3/layout/StepUpProcess"/>
    <dgm:cxn modelId="{3723A3DC-E0B5-B342-823E-6FA6549634DA}" type="presParOf" srcId="{1BC52B5C-55A1-0542-8268-D487E60C5FFB}" destId="{1FC8F61A-5105-D142-A3AA-DD023DD558D3}" srcOrd="0" destOrd="0" presId="urn:microsoft.com/office/officeart/2009/3/layout/StepUpProcess"/>
    <dgm:cxn modelId="{C0ECB8A3-D722-D345-AEB4-3107C3FC880C}" type="presParOf" srcId="{A747AAE3-CFFA-2B44-BEA1-801B23B6CC82}" destId="{2600A9DD-0C8B-E342-A377-07F70E2F0C51}" srcOrd="2" destOrd="0" presId="urn:microsoft.com/office/officeart/2009/3/layout/StepUpProcess"/>
    <dgm:cxn modelId="{B673CC47-0196-C049-AE4A-706544471A67}" type="presParOf" srcId="{2600A9DD-0C8B-E342-A377-07F70E2F0C51}" destId="{DDAF3162-5ED3-C541-89F0-F05BE0E45146}" srcOrd="0" destOrd="0" presId="urn:microsoft.com/office/officeart/2009/3/layout/StepUpProcess"/>
    <dgm:cxn modelId="{DAC0DF40-5481-D74F-8BC5-BDCADE0A5105}" type="presParOf" srcId="{2600A9DD-0C8B-E342-A377-07F70E2F0C51}" destId="{4B89DA6B-3DCB-A94D-BA07-F64D267E0C7A}" srcOrd="1" destOrd="0" presId="urn:microsoft.com/office/officeart/2009/3/layout/StepUpProcess"/>
    <dgm:cxn modelId="{641ED8FA-E256-E741-A32C-A8C3A4A9E255}" type="presParOf" srcId="{2600A9DD-0C8B-E342-A377-07F70E2F0C51}" destId="{965DAEA0-6C1C-954D-A7CD-93B6C89DE31D}" srcOrd="2" destOrd="0" presId="urn:microsoft.com/office/officeart/2009/3/layout/StepUpProcess"/>
    <dgm:cxn modelId="{CDB7B3AC-35AC-C647-8F40-763E9D64B913}" type="presParOf" srcId="{A747AAE3-CFFA-2B44-BEA1-801B23B6CC82}" destId="{267BA45D-F66B-444F-93B1-8F1D3C7733B5}" srcOrd="3" destOrd="0" presId="urn:microsoft.com/office/officeart/2009/3/layout/StepUpProcess"/>
    <dgm:cxn modelId="{3197EF0B-E3D6-F049-994A-7A3CAF198A1A}" type="presParOf" srcId="{267BA45D-F66B-444F-93B1-8F1D3C7733B5}" destId="{13FF82E3-6D63-C446-8202-5A511968FF9C}" srcOrd="0" destOrd="0" presId="urn:microsoft.com/office/officeart/2009/3/layout/StepUpProcess"/>
    <dgm:cxn modelId="{2AD95368-F362-BF42-AD52-B0023F7D7E61}" type="presParOf" srcId="{A747AAE3-CFFA-2B44-BEA1-801B23B6CC82}" destId="{CC74DB4F-4A61-F440-9603-728B21E406FC}" srcOrd="4" destOrd="0" presId="urn:microsoft.com/office/officeart/2009/3/layout/StepUpProcess"/>
    <dgm:cxn modelId="{A03E6733-3527-7144-A0A9-49EB2BD7063C}" type="presParOf" srcId="{CC74DB4F-4A61-F440-9603-728B21E406FC}" destId="{A16606FF-0F67-A14E-88C8-61EFC978CC91}" srcOrd="0" destOrd="0" presId="urn:microsoft.com/office/officeart/2009/3/layout/StepUpProcess"/>
    <dgm:cxn modelId="{7D931E91-EC8D-A049-9FB1-DE0E6363C9FE}" type="presParOf" srcId="{CC74DB4F-4A61-F440-9603-728B21E406FC}" destId="{3BF7870A-88F4-614D-94DD-E9B92CDC9256}" srcOrd="1" destOrd="0" presId="urn:microsoft.com/office/officeart/2009/3/layout/StepU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02EBC-3FC7-DD47-B1D0-9432A99ABA95}">
      <dsp:nvSpPr>
        <dsp:cNvPr id="0" name=""/>
        <dsp:cNvSpPr/>
      </dsp:nvSpPr>
      <dsp:spPr>
        <a:xfrm rot="5400000">
          <a:off x="242560" y="455263"/>
          <a:ext cx="723521" cy="1203922"/>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CFAB84-2565-7643-9118-2C81CC2FE37C}">
      <dsp:nvSpPr>
        <dsp:cNvPr id="0" name=""/>
        <dsp:cNvSpPr/>
      </dsp:nvSpPr>
      <dsp:spPr>
        <a:xfrm>
          <a:off x="121786" y="814977"/>
          <a:ext cx="1086908" cy="952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dirty="0">
              <a:latin typeface="Arial" panose="020B0604020202020204" pitchFamily="34" charset="0"/>
              <a:cs typeface="Arial" panose="020B0604020202020204" pitchFamily="34" charset="0"/>
            </a:rPr>
            <a:t>Improve efficiency by reducing manual data collection</a:t>
          </a:r>
        </a:p>
      </dsp:txBody>
      <dsp:txXfrm>
        <a:off x="121786" y="814977"/>
        <a:ext cx="1086908" cy="952738"/>
      </dsp:txXfrm>
    </dsp:sp>
    <dsp:sp modelId="{66774442-5CCB-0C41-803B-0F5C1B1EB74A}">
      <dsp:nvSpPr>
        <dsp:cNvPr id="0" name=""/>
        <dsp:cNvSpPr/>
      </dsp:nvSpPr>
      <dsp:spPr>
        <a:xfrm>
          <a:off x="1003617" y="366629"/>
          <a:ext cx="205077" cy="205077"/>
        </a:xfrm>
        <a:prstGeom prst="triangle">
          <a:avLst>
            <a:gd name="adj" fmla="val 100000"/>
          </a:avLst>
        </a:prstGeom>
        <a:solidFill>
          <a:schemeClr val="accent1">
            <a:lumMod val="60000"/>
            <a:lumOff val="4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AF3162-5ED3-C541-89F0-F05BE0E45146}">
      <dsp:nvSpPr>
        <dsp:cNvPr id="0" name=""/>
        <dsp:cNvSpPr/>
      </dsp:nvSpPr>
      <dsp:spPr>
        <a:xfrm rot="5400000">
          <a:off x="1573148" y="126008"/>
          <a:ext cx="723521" cy="1203922"/>
        </a:xfrm>
        <a:prstGeom prst="corner">
          <a:avLst>
            <a:gd name="adj1" fmla="val 16120"/>
            <a:gd name="adj2" fmla="val 16110"/>
          </a:avLst>
        </a:prstGeom>
        <a:solidFill>
          <a:schemeClr val="accent1">
            <a:lumMod val="60000"/>
            <a:lumOff val="4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89DA6B-3DCB-A94D-BA07-F64D267E0C7A}">
      <dsp:nvSpPr>
        <dsp:cNvPr id="0" name=""/>
        <dsp:cNvSpPr/>
      </dsp:nvSpPr>
      <dsp:spPr>
        <a:xfrm>
          <a:off x="1452374" y="485721"/>
          <a:ext cx="1086908" cy="952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dirty="0">
              <a:latin typeface="Arial" panose="020B0604020202020204" pitchFamily="34" charset="0"/>
              <a:cs typeface="Arial" panose="020B0604020202020204" pitchFamily="34" charset="0"/>
            </a:rPr>
            <a:t>Free up more time for in-depth analysis</a:t>
          </a:r>
        </a:p>
      </dsp:txBody>
      <dsp:txXfrm>
        <a:off x="1452374" y="485721"/>
        <a:ext cx="1086908" cy="952738"/>
      </dsp:txXfrm>
    </dsp:sp>
    <dsp:sp modelId="{965DAEA0-6C1C-954D-A7CD-93B6C89DE31D}">
      <dsp:nvSpPr>
        <dsp:cNvPr id="0" name=""/>
        <dsp:cNvSpPr/>
      </dsp:nvSpPr>
      <dsp:spPr>
        <a:xfrm>
          <a:off x="2334205" y="37374"/>
          <a:ext cx="205077" cy="205077"/>
        </a:xfrm>
        <a:prstGeom prst="triangle">
          <a:avLst>
            <a:gd name="adj" fmla="val 100000"/>
          </a:avLst>
        </a:prstGeom>
        <a:solidFill>
          <a:schemeClr val="accent1">
            <a:lumMod val="20000"/>
            <a:lumOff val="8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6606FF-0F67-A14E-88C8-61EFC978CC91}">
      <dsp:nvSpPr>
        <dsp:cNvPr id="0" name=""/>
        <dsp:cNvSpPr/>
      </dsp:nvSpPr>
      <dsp:spPr>
        <a:xfrm rot="5400000">
          <a:off x="2903736" y="-203247"/>
          <a:ext cx="723521" cy="1203922"/>
        </a:xfrm>
        <a:prstGeom prst="corner">
          <a:avLst>
            <a:gd name="adj1" fmla="val 16120"/>
            <a:gd name="adj2" fmla="val 16110"/>
          </a:avLst>
        </a:prstGeom>
        <a:solidFill>
          <a:schemeClr val="accent1">
            <a:lumMod val="20000"/>
            <a:lumOff val="8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F7870A-88F4-614D-94DD-E9B92CDC9256}">
      <dsp:nvSpPr>
        <dsp:cNvPr id="0" name=""/>
        <dsp:cNvSpPr/>
      </dsp:nvSpPr>
      <dsp:spPr>
        <a:xfrm>
          <a:off x="2782962" y="156466"/>
          <a:ext cx="1086908" cy="952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dirty="0">
              <a:latin typeface="Arial" panose="020B0604020202020204" pitchFamily="34" charset="0"/>
              <a:cs typeface="Arial" panose="020B0604020202020204" pitchFamily="34" charset="0"/>
            </a:rPr>
            <a:t>Enable focus on strategic planning and generating insights</a:t>
          </a:r>
        </a:p>
      </dsp:txBody>
      <dsp:txXfrm>
        <a:off x="2782962" y="156466"/>
        <a:ext cx="1086908" cy="952738"/>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32</cp:revision>
  <dcterms:created xsi:type="dcterms:W3CDTF">2024-10-16T13:05:00Z</dcterms:created>
  <dcterms:modified xsi:type="dcterms:W3CDTF">2024-10-16T20:39:00Z</dcterms:modified>
</cp:coreProperties>
</file>