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C419A" w14:textId="2021D21A" w:rsidR="00A9204E" w:rsidRDefault="00BB1E8C">
      <w:pPr>
        <w:rPr>
          <w:b/>
          <w:bCs/>
        </w:rPr>
      </w:pPr>
      <w:r>
        <w:rPr>
          <w:b/>
          <w:bCs/>
        </w:rPr>
        <w:t xml:space="preserve">Analogues </w:t>
      </w:r>
    </w:p>
    <w:p w14:paraId="4F1C3C53" w14:textId="1D4C37A5" w:rsidR="00BB1E8C" w:rsidRDefault="00BB1E8C">
      <w:pPr>
        <w:rPr>
          <w:b/>
          <w:bCs/>
        </w:rPr>
      </w:pPr>
    </w:p>
    <w:p w14:paraId="0FFF7A08" w14:textId="6087E5A3" w:rsidR="00BB1E8C" w:rsidRDefault="00BB1E8C">
      <w:r>
        <w:t>// To find analogues, first the four structures were run against approved FDA drugs, if no results showed up there, then the Experimental database was used//</w:t>
      </w:r>
    </w:p>
    <w:p w14:paraId="58817C66" w14:textId="3D842386" w:rsidR="00BB1E8C" w:rsidRDefault="00BB1E8C">
      <w:r>
        <w:t xml:space="preserve"> </w:t>
      </w:r>
    </w:p>
    <w:p w14:paraId="1153AFB6" w14:textId="008783C9" w:rsidR="00BB1E8C" w:rsidRDefault="00BB1E8C">
      <w:pPr>
        <w:rPr>
          <w:u w:val="single"/>
        </w:rPr>
      </w:pPr>
      <w:proofErr w:type="spellStart"/>
      <w:r w:rsidRPr="00BB1E8C">
        <w:rPr>
          <w:u w:val="single"/>
        </w:rPr>
        <w:t>Galidesivir</w:t>
      </w:r>
      <w:proofErr w:type="spellEnd"/>
    </w:p>
    <w:p w14:paraId="69D758C9" w14:textId="60A6EFC5" w:rsidR="00BB1E8C" w:rsidRDefault="00BB1E8C">
      <w:pPr>
        <w:rPr>
          <w:u w:val="single"/>
        </w:rPr>
      </w:pPr>
    </w:p>
    <w:p w14:paraId="1A43F270" w14:textId="7F494FD9" w:rsidR="00BB1E8C" w:rsidRPr="00BB1E8C" w:rsidRDefault="003F174D">
      <w:r>
        <w:rPr>
          <w:noProof/>
        </w:rPr>
        <w:drawing>
          <wp:anchor distT="0" distB="0" distL="114300" distR="114300" simplePos="0" relativeHeight="251659264" behindDoc="0" locked="0" layoutInCell="1" allowOverlap="1" wp14:anchorId="45AB9419" wp14:editId="413CD9B8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672590" cy="1598295"/>
            <wp:effectExtent l="0" t="0" r="3810" b="1905"/>
            <wp:wrapTight wrapText="bothSides">
              <wp:wrapPolygon edited="0">
                <wp:start x="0" y="0"/>
                <wp:lineTo x="0" y="21368"/>
                <wp:lineTo x="21403" y="21368"/>
                <wp:lineTo x="214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E8C" w:rsidRPr="00BB1E8C">
        <w:t>Analogue 1</w:t>
      </w:r>
      <w:r>
        <w:t xml:space="preserve"> – from Experimental database with similarity 0.264</w:t>
      </w:r>
    </w:p>
    <w:p w14:paraId="77D0BE3A" w14:textId="2BA536CA" w:rsidR="00BB1E8C" w:rsidRDefault="00BB1E8C">
      <w:pPr>
        <w:rPr>
          <w:rFonts w:ascii="Helvetica" w:hAnsi="Helvetica" w:cs="Helvetica"/>
          <w:color w:val="192027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192027"/>
          <w:sz w:val="19"/>
          <w:szCs w:val="19"/>
          <w:shd w:val="clear" w:color="auto" w:fill="FFFFFF"/>
        </w:rPr>
        <w:t>[H][C@]1(O)CN(CC2=CNC3=C(N)N=CN=C</w:t>
      </w:r>
      <w:proofErr w:type="gramStart"/>
      <w:r>
        <w:rPr>
          <w:rFonts w:ascii="Helvetica" w:hAnsi="Helvetica" w:cs="Helvetica"/>
          <w:color w:val="192027"/>
          <w:sz w:val="19"/>
          <w:szCs w:val="19"/>
          <w:shd w:val="clear" w:color="auto" w:fill="FFFFFF"/>
        </w:rPr>
        <w:t>23)C</w:t>
      </w:r>
      <w:proofErr w:type="gramEnd"/>
      <w:r>
        <w:rPr>
          <w:rFonts w:ascii="Helvetica" w:hAnsi="Helvetica" w:cs="Helvetica"/>
          <w:color w:val="192027"/>
          <w:sz w:val="19"/>
          <w:szCs w:val="19"/>
          <w:shd w:val="clear" w:color="auto" w:fill="FFFFFF"/>
        </w:rPr>
        <w:t>[C@]1([H])CSC</w:t>
      </w:r>
    </w:p>
    <w:p w14:paraId="058B99DA" w14:textId="18433638" w:rsidR="00BB1E8C" w:rsidRDefault="00BB1E8C"/>
    <w:p w14:paraId="50DF1F2C" w14:textId="3C228DF8" w:rsidR="003F174D" w:rsidRPr="005B3427" w:rsidRDefault="003F174D" w:rsidP="003F174D">
      <w:proofErr w:type="spellStart"/>
      <w:r w:rsidRPr="005B3427">
        <w:t>Mr</w:t>
      </w:r>
      <w:proofErr w:type="spellEnd"/>
      <w:r w:rsidRPr="005B3427">
        <w:t>= 2</w:t>
      </w:r>
      <w:r>
        <w:t>93</w:t>
      </w:r>
      <w:r w:rsidRPr="005B3427">
        <w:t>.</w:t>
      </w:r>
      <w:r>
        <w:t>39</w:t>
      </w:r>
    </w:p>
    <w:p w14:paraId="1ABBB2CE" w14:textId="77B860C0" w:rsidR="003F174D" w:rsidRDefault="003F174D" w:rsidP="003F174D">
      <w:proofErr w:type="spellStart"/>
      <w:r>
        <w:t>LogP</w:t>
      </w:r>
      <w:proofErr w:type="spellEnd"/>
      <w:r>
        <w:t xml:space="preserve">= </w:t>
      </w:r>
      <w:r>
        <w:t>0.56</w:t>
      </w:r>
    </w:p>
    <w:p w14:paraId="2DC737D1" w14:textId="523E8E91" w:rsidR="003F174D" w:rsidRPr="003F174D" w:rsidRDefault="003F174D" w:rsidP="003F174D">
      <w:r w:rsidRPr="003F174D">
        <w:t xml:space="preserve">HBD: </w:t>
      </w:r>
      <w:r w:rsidRPr="003F174D">
        <w:t>3</w:t>
      </w:r>
    </w:p>
    <w:p w14:paraId="4EB5227E" w14:textId="30DE1178" w:rsidR="003F174D" w:rsidRPr="005B3427" w:rsidRDefault="003F174D" w:rsidP="003F174D">
      <w:r w:rsidRPr="005B3427">
        <w:t xml:space="preserve">HBA: </w:t>
      </w:r>
      <w:r>
        <w:t>4</w:t>
      </w:r>
    </w:p>
    <w:p w14:paraId="6583B24C" w14:textId="77649E4E" w:rsidR="003F174D" w:rsidRDefault="003F174D"/>
    <w:p w14:paraId="6A1A2094" w14:textId="567936AB" w:rsidR="003F174D" w:rsidRDefault="003F174D">
      <w:r>
        <w:t xml:space="preserve">Could be used to probe for hydrophobic pocket as well as </w:t>
      </w:r>
      <w:proofErr w:type="spellStart"/>
      <w:r>
        <w:t>analyse</w:t>
      </w:r>
      <w:proofErr w:type="spellEnd"/>
      <w:r>
        <w:t xml:space="preserve"> H-bond activities on 5 membered </w:t>
      </w:r>
      <w:proofErr w:type="gramStart"/>
      <w:r>
        <w:t>ring</w:t>
      </w:r>
      <w:proofErr w:type="gramEnd"/>
      <w:r>
        <w:t xml:space="preserve"> due to hydroxyl groups</w:t>
      </w:r>
    </w:p>
    <w:p w14:paraId="03331B43" w14:textId="0B2DA521" w:rsidR="003F174D" w:rsidRDefault="003F174D"/>
    <w:p w14:paraId="34472E37" w14:textId="0DA8999E" w:rsidR="003F174D" w:rsidRDefault="003F174D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2C94DA" wp14:editId="111CEC21">
            <wp:simplePos x="0" y="0"/>
            <wp:positionH relativeFrom="column">
              <wp:posOffset>5284720</wp:posOffset>
            </wp:positionH>
            <wp:positionV relativeFrom="paragraph">
              <wp:posOffset>162329</wp:posOffset>
            </wp:positionV>
            <wp:extent cx="1431925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265" y="21366"/>
                <wp:lineTo x="212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74D">
        <w:rPr>
          <w:u w:val="single"/>
        </w:rPr>
        <w:t>Favipiravir</w:t>
      </w:r>
    </w:p>
    <w:p w14:paraId="1C184E53" w14:textId="4E95044F" w:rsidR="003F174D" w:rsidRDefault="003F174D">
      <w:pPr>
        <w:rPr>
          <w:u w:val="single"/>
        </w:rPr>
      </w:pPr>
    </w:p>
    <w:p w14:paraId="64150546" w14:textId="02E08D38" w:rsidR="003F174D" w:rsidRDefault="009819FC">
      <w:r>
        <w:t>Analogue 1</w:t>
      </w:r>
      <w:proofErr w:type="gramStart"/>
      <w:r>
        <w:t>-  from</w:t>
      </w:r>
      <w:proofErr w:type="gramEnd"/>
      <w:r>
        <w:t xml:space="preserve"> FDA approved database with similarity 0.065</w:t>
      </w:r>
    </w:p>
    <w:p w14:paraId="7B964308" w14:textId="4E9671C2" w:rsidR="009819FC" w:rsidRDefault="009819FC"/>
    <w:p w14:paraId="48F2928F" w14:textId="6F78D1E9" w:rsidR="009819FC" w:rsidRPr="005B3427" w:rsidRDefault="009819FC" w:rsidP="009819FC">
      <w:proofErr w:type="spellStart"/>
      <w:r w:rsidRPr="005B3427">
        <w:t>Mr</w:t>
      </w:r>
      <w:proofErr w:type="spellEnd"/>
      <w:r w:rsidRPr="005B3427">
        <w:t xml:space="preserve">= </w:t>
      </w:r>
      <w:r>
        <w:t>194.15</w:t>
      </w:r>
    </w:p>
    <w:p w14:paraId="1CED6293" w14:textId="6E0DB8EE" w:rsidR="009819FC" w:rsidRDefault="009819FC" w:rsidP="009819FC">
      <w:proofErr w:type="spellStart"/>
      <w:r>
        <w:t>LogP</w:t>
      </w:r>
      <w:proofErr w:type="spellEnd"/>
      <w:r>
        <w:t xml:space="preserve">= </w:t>
      </w:r>
      <w:r>
        <w:t>-0.84</w:t>
      </w:r>
    </w:p>
    <w:p w14:paraId="59EB6716" w14:textId="6605B1F8" w:rsidR="009819FC" w:rsidRPr="003F174D" w:rsidRDefault="009819FC" w:rsidP="009819FC">
      <w:r w:rsidRPr="003F174D">
        <w:t xml:space="preserve">HBD: </w:t>
      </w:r>
      <w:r>
        <w:t>1</w:t>
      </w:r>
    </w:p>
    <w:p w14:paraId="36DE8DFC" w14:textId="03A2887B" w:rsidR="009819FC" w:rsidRPr="005B3427" w:rsidRDefault="009819FC" w:rsidP="009819FC">
      <w:r w:rsidRPr="005B3427">
        <w:t xml:space="preserve">HBA: </w:t>
      </w:r>
      <w:r>
        <w:t>5</w:t>
      </w:r>
    </w:p>
    <w:p w14:paraId="7C9706F3" w14:textId="0389647E" w:rsidR="009819FC" w:rsidRDefault="009819FC"/>
    <w:p w14:paraId="48E0F0BE" w14:textId="74A77217" w:rsidR="009819FC" w:rsidRDefault="009819FC">
      <w:r>
        <w:t xml:space="preserve">Structure expansion, more </w:t>
      </w:r>
      <w:proofErr w:type="spellStart"/>
      <w:r>
        <w:t>vdW</w:t>
      </w:r>
      <w:proofErr w:type="spellEnd"/>
      <w:r>
        <w:t xml:space="preserve"> contacts, maintaining supposed active site, probing for hydrophilic pocket</w:t>
      </w:r>
    </w:p>
    <w:p w14:paraId="56D0D537" w14:textId="2490785F" w:rsidR="009819FC" w:rsidRDefault="009819FC"/>
    <w:p w14:paraId="5566A2BC" w14:textId="3AB35903" w:rsidR="009819FC" w:rsidRDefault="009819FC">
      <w:pPr>
        <w:rPr>
          <w:u w:val="single"/>
        </w:rPr>
      </w:pPr>
      <w:proofErr w:type="spellStart"/>
      <w:r w:rsidRPr="009819FC">
        <w:rPr>
          <w:u w:val="single"/>
        </w:rPr>
        <w:t>Remdesivir</w:t>
      </w:r>
      <w:proofErr w:type="spellEnd"/>
      <w:r>
        <w:rPr>
          <w:u w:val="single"/>
        </w:rPr>
        <w:t xml:space="preserve"> (None found via </w:t>
      </w:r>
      <w:proofErr w:type="spellStart"/>
      <w:r>
        <w:rPr>
          <w:u w:val="single"/>
        </w:rPr>
        <w:t>SwissSimilarity</w:t>
      </w:r>
      <w:proofErr w:type="spellEnd"/>
      <w:r>
        <w:rPr>
          <w:u w:val="single"/>
        </w:rPr>
        <w:t>)</w:t>
      </w:r>
    </w:p>
    <w:p w14:paraId="2FC3F864" w14:textId="703FB19E" w:rsidR="004535BC" w:rsidRDefault="004535BC">
      <w:r>
        <w:t>Designed manually to reduce highlighted problem areas (marked in red on candidate sheet):</w:t>
      </w:r>
    </w:p>
    <w:p w14:paraId="5FC37EFC" w14:textId="6B85F906" w:rsidR="004535BC" w:rsidRDefault="004535BC"/>
    <w:p w14:paraId="29EB6D71" w14:textId="6F5D7073" w:rsidR="0052229C" w:rsidRDefault="004535BC">
      <w:r>
        <w:t xml:space="preserve">Analogue 1 </w:t>
      </w:r>
      <w:proofErr w:type="gramStart"/>
      <w:r>
        <w:t>-  Structure</w:t>
      </w:r>
      <w:proofErr w:type="gramEnd"/>
      <w:r>
        <w:t xml:space="preserve"> Truncatio</w:t>
      </w:r>
      <w:r w:rsidR="0052229C">
        <w:t xml:space="preserve">n to determine which part of tail is </w:t>
      </w:r>
      <w:proofErr w:type="spellStart"/>
      <w:r w:rsidR="0052229C">
        <w:t>neccessary</w:t>
      </w:r>
      <w:proofErr w:type="spellEnd"/>
    </w:p>
    <w:p w14:paraId="791A7D09" w14:textId="659E8B76" w:rsidR="0052229C" w:rsidRDefault="0052229C">
      <w:r>
        <w:rPr>
          <w:noProof/>
        </w:rPr>
        <w:drawing>
          <wp:anchor distT="0" distB="0" distL="114300" distR="114300" simplePos="0" relativeHeight="251663360" behindDoc="0" locked="0" layoutInCell="1" allowOverlap="1" wp14:anchorId="152D9887" wp14:editId="6A4E9FF5">
            <wp:simplePos x="0" y="0"/>
            <wp:positionH relativeFrom="column">
              <wp:posOffset>4909439</wp:posOffset>
            </wp:positionH>
            <wp:positionV relativeFrom="paragraph">
              <wp:posOffset>33618</wp:posOffset>
            </wp:positionV>
            <wp:extent cx="1718945" cy="1881505"/>
            <wp:effectExtent l="0" t="0" r="0" b="4445"/>
            <wp:wrapTight wrapText="bothSides">
              <wp:wrapPolygon edited="0">
                <wp:start x="0" y="0"/>
                <wp:lineTo x="0" y="21432"/>
                <wp:lineTo x="21305" y="21432"/>
                <wp:lineTo x="213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229C">
        <w:t>N#C[C@]1(O[C@@</w:t>
      </w:r>
      <w:proofErr w:type="gramStart"/>
      <w:r w:rsidRPr="0052229C">
        <w:t>H](</w:t>
      </w:r>
      <w:proofErr w:type="gramEnd"/>
      <w:r w:rsidRPr="0052229C">
        <w:t>[C@H]([C@H]1O)O)COP(=O)(Oc1ccccc1)NC)c1ccc2n1ncnc2N</w:t>
      </w:r>
    </w:p>
    <w:p w14:paraId="74957C36" w14:textId="342B16C0" w:rsidR="0052229C" w:rsidRPr="004535BC" w:rsidRDefault="0052229C"/>
    <w:p w14:paraId="6017DCE9" w14:textId="38F26D0B" w:rsidR="0052229C" w:rsidRPr="005B3427" w:rsidRDefault="0052229C" w:rsidP="0052229C">
      <w:proofErr w:type="spellStart"/>
      <w:r w:rsidRPr="005B3427">
        <w:t>Mr</w:t>
      </w:r>
      <w:proofErr w:type="spellEnd"/>
      <w:r w:rsidRPr="005B3427">
        <w:t xml:space="preserve">= </w:t>
      </w:r>
      <w:r>
        <w:t>460.38</w:t>
      </w:r>
    </w:p>
    <w:p w14:paraId="0E82C9E3" w14:textId="1ACAF387" w:rsidR="0052229C" w:rsidRDefault="0052229C" w:rsidP="0052229C">
      <w:proofErr w:type="spellStart"/>
      <w:r>
        <w:t>LogP</w:t>
      </w:r>
      <w:proofErr w:type="spellEnd"/>
      <w:r>
        <w:t>= -0.</w:t>
      </w:r>
      <w:r>
        <w:t>2</w:t>
      </w:r>
    </w:p>
    <w:p w14:paraId="4A87CAE0" w14:textId="48078875" w:rsidR="0052229C" w:rsidRPr="003F174D" w:rsidRDefault="0052229C" w:rsidP="0052229C">
      <w:r w:rsidRPr="003F174D">
        <w:t xml:space="preserve">HBD: </w:t>
      </w:r>
      <w:r>
        <w:t>4</w:t>
      </w:r>
    </w:p>
    <w:p w14:paraId="567EE32B" w14:textId="179E10D3" w:rsidR="0052229C" w:rsidRDefault="0052229C" w:rsidP="0052229C">
      <w:r w:rsidRPr="005B3427">
        <w:t xml:space="preserve">HBA: </w:t>
      </w:r>
      <w:r>
        <w:t>10</w:t>
      </w:r>
    </w:p>
    <w:p w14:paraId="25F83829" w14:textId="3E8F37A4" w:rsidR="0052229C" w:rsidRDefault="0052229C" w:rsidP="0052229C"/>
    <w:p w14:paraId="175651A4" w14:textId="6586C9DB" w:rsidR="0052229C" w:rsidRDefault="0052229C" w:rsidP="0052229C"/>
    <w:p w14:paraId="7EFAC91F" w14:textId="7602A00C" w:rsidR="0052229C" w:rsidRDefault="0052229C" w:rsidP="0052229C"/>
    <w:p w14:paraId="5DC2DAE1" w14:textId="1753C095" w:rsidR="0052229C" w:rsidRDefault="0052229C" w:rsidP="0052229C"/>
    <w:p w14:paraId="030FDB9D" w14:textId="1268D474" w:rsidR="0052229C" w:rsidRDefault="0052229C" w:rsidP="0052229C"/>
    <w:p w14:paraId="5AAB2562" w14:textId="72C5F6C4" w:rsidR="0052229C" w:rsidRDefault="0052229C" w:rsidP="0052229C"/>
    <w:p w14:paraId="2F98B910" w14:textId="11005808" w:rsidR="0052229C" w:rsidRDefault="0052229C" w:rsidP="0052229C"/>
    <w:p w14:paraId="553DEDBE" w14:textId="43D66CC3" w:rsidR="0052229C" w:rsidRDefault="0052229C" w:rsidP="0052229C"/>
    <w:p w14:paraId="14174D68" w14:textId="5D015D14" w:rsidR="0052229C" w:rsidRDefault="0052229C" w:rsidP="0052229C"/>
    <w:p w14:paraId="185CC15A" w14:textId="3972618D" w:rsidR="0052229C" w:rsidRDefault="0052229C" w:rsidP="0052229C"/>
    <w:p w14:paraId="74153F7A" w14:textId="6E3122AE" w:rsidR="0052229C" w:rsidRDefault="0052229C" w:rsidP="0052229C"/>
    <w:p w14:paraId="6E0C54AF" w14:textId="6A19B7EE" w:rsidR="0052229C" w:rsidRDefault="0052229C" w:rsidP="0052229C"/>
    <w:p w14:paraId="77B21720" w14:textId="062E1586" w:rsidR="0052229C" w:rsidRDefault="0052229C" w:rsidP="0052229C"/>
    <w:p w14:paraId="7A493EE6" w14:textId="6A00C75A" w:rsidR="0052229C" w:rsidRDefault="0052229C" w:rsidP="0052229C">
      <w:r>
        <w:lastRenderedPageBreak/>
        <w:t xml:space="preserve">Analogue 2 - </w:t>
      </w:r>
      <w:r>
        <w:t xml:space="preserve">Structure Truncation to determine which part of tail is </w:t>
      </w:r>
      <w:r>
        <w:t>necessary</w:t>
      </w:r>
    </w:p>
    <w:p w14:paraId="16A2252E" w14:textId="73DC3405" w:rsidR="0052229C" w:rsidRDefault="0052229C" w:rsidP="0052229C">
      <w:r w:rsidRPr="0052229C">
        <w:t>CCC(COC(=O)[C@@H](NP(=O)(OC[C@H]1O[C@@]([C@@H]([C@@H]1O)O)(C#N)c1ccc2n1ncnc2N)O)C)CC</w:t>
      </w:r>
    </w:p>
    <w:p w14:paraId="1968F872" w14:textId="5EE4D141" w:rsidR="0052229C" w:rsidRPr="005B3427" w:rsidRDefault="0052229C" w:rsidP="0052229C"/>
    <w:p w14:paraId="3C487B89" w14:textId="6F87B740" w:rsidR="0052229C" w:rsidRPr="005B3427" w:rsidRDefault="0052229C" w:rsidP="0052229C">
      <w:r w:rsidRPr="0052229C"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3DC15AF7" wp14:editId="48B336F1">
            <wp:simplePos x="0" y="0"/>
            <wp:positionH relativeFrom="margin">
              <wp:posOffset>4095115</wp:posOffset>
            </wp:positionH>
            <wp:positionV relativeFrom="paragraph">
              <wp:posOffset>3175</wp:posOffset>
            </wp:positionV>
            <wp:extent cx="1881505" cy="1616075"/>
            <wp:effectExtent l="0" t="0" r="4445" b="3175"/>
            <wp:wrapTight wrapText="bothSides">
              <wp:wrapPolygon edited="0">
                <wp:start x="0" y="0"/>
                <wp:lineTo x="0" y="21388"/>
                <wp:lineTo x="21432" y="21388"/>
                <wp:lineTo x="214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2229C">
        <w:rPr>
          <w:color w:val="FF0000"/>
        </w:rPr>
        <w:t>Mr</w:t>
      </w:r>
      <w:proofErr w:type="spellEnd"/>
      <w:r w:rsidRPr="0052229C">
        <w:rPr>
          <w:color w:val="FF0000"/>
        </w:rPr>
        <w:t xml:space="preserve">= </w:t>
      </w:r>
      <w:r w:rsidRPr="0052229C">
        <w:rPr>
          <w:color w:val="FF0000"/>
        </w:rPr>
        <w:t>526.48</w:t>
      </w:r>
    </w:p>
    <w:p w14:paraId="43B80D16" w14:textId="114758C3" w:rsidR="0052229C" w:rsidRDefault="0052229C" w:rsidP="0052229C">
      <w:proofErr w:type="spellStart"/>
      <w:r>
        <w:t>LogP</w:t>
      </w:r>
      <w:proofErr w:type="spellEnd"/>
      <w:r>
        <w:t>= -0.</w:t>
      </w:r>
      <w:r>
        <w:t>08</w:t>
      </w:r>
    </w:p>
    <w:p w14:paraId="06DAE86D" w14:textId="166C13B5" w:rsidR="0052229C" w:rsidRPr="003F174D" w:rsidRDefault="0052229C" w:rsidP="0052229C">
      <w:r w:rsidRPr="003F174D">
        <w:t xml:space="preserve">HBD: </w:t>
      </w:r>
      <w:r>
        <w:t>5</w:t>
      </w:r>
    </w:p>
    <w:p w14:paraId="17135280" w14:textId="7296488D" w:rsidR="0052229C" w:rsidRPr="0052229C" w:rsidRDefault="0052229C" w:rsidP="0052229C">
      <w:pPr>
        <w:rPr>
          <w:color w:val="FF0000"/>
        </w:rPr>
      </w:pPr>
      <w:r w:rsidRPr="0052229C">
        <w:rPr>
          <w:color w:val="FF0000"/>
        </w:rPr>
        <w:t>HBA: 1</w:t>
      </w:r>
      <w:r w:rsidRPr="0052229C">
        <w:rPr>
          <w:color w:val="FF0000"/>
        </w:rPr>
        <w:t>2</w:t>
      </w:r>
    </w:p>
    <w:p w14:paraId="3C454F47" w14:textId="688F57B3" w:rsidR="009819FC" w:rsidRDefault="009819FC">
      <w:pPr>
        <w:rPr>
          <w:u w:val="single"/>
        </w:rPr>
      </w:pPr>
    </w:p>
    <w:p w14:paraId="5FF651A2" w14:textId="21AC7C13" w:rsidR="009819FC" w:rsidRDefault="009819FC">
      <w:pPr>
        <w:rPr>
          <w:u w:val="single"/>
        </w:rPr>
      </w:pPr>
    </w:p>
    <w:p w14:paraId="7120AC3B" w14:textId="0D7C50A4" w:rsidR="0052229C" w:rsidRDefault="0052229C">
      <w:pPr>
        <w:rPr>
          <w:u w:val="single"/>
        </w:rPr>
      </w:pPr>
    </w:p>
    <w:p w14:paraId="752E6B22" w14:textId="10D0E31A" w:rsidR="0052229C" w:rsidRDefault="0052229C">
      <w:pPr>
        <w:rPr>
          <w:u w:val="single"/>
        </w:rPr>
      </w:pPr>
    </w:p>
    <w:p w14:paraId="38A517B7" w14:textId="308B94F5" w:rsidR="0052229C" w:rsidRDefault="0052229C">
      <w:pPr>
        <w:rPr>
          <w:u w:val="single"/>
        </w:rPr>
      </w:pPr>
    </w:p>
    <w:p w14:paraId="75DE4DCC" w14:textId="6C5B804B" w:rsidR="0052229C" w:rsidRDefault="0052229C">
      <w:pPr>
        <w:rPr>
          <w:u w:val="single"/>
        </w:rPr>
      </w:pPr>
    </w:p>
    <w:p w14:paraId="0D55C0C0" w14:textId="1E08F9A9" w:rsidR="0052229C" w:rsidRDefault="0052229C">
      <w:pPr>
        <w:rPr>
          <w:u w:val="single"/>
        </w:rPr>
      </w:pPr>
    </w:p>
    <w:p w14:paraId="595E9306" w14:textId="513B5C5B" w:rsidR="0052229C" w:rsidRDefault="0052229C">
      <w:pPr>
        <w:rPr>
          <w:u w:val="single"/>
        </w:rPr>
      </w:pPr>
      <w:proofErr w:type="spellStart"/>
      <w:r>
        <w:rPr>
          <w:u w:val="single"/>
        </w:rPr>
        <w:t>Ribavidin</w:t>
      </w:r>
      <w:proofErr w:type="spellEnd"/>
      <w:r>
        <w:rPr>
          <w:u w:val="single"/>
        </w:rPr>
        <w:t xml:space="preserve"> Triphosphate</w:t>
      </w:r>
    </w:p>
    <w:p w14:paraId="6D52DD82" w14:textId="3DC10FE4" w:rsidR="00851B27" w:rsidRDefault="00851B27">
      <w:r>
        <w:t xml:space="preserve">FDA approved screen only returned ATP (not possible) and </w:t>
      </w:r>
      <w:proofErr w:type="spellStart"/>
      <w:r>
        <w:t>Ribavidin</w:t>
      </w:r>
      <w:proofErr w:type="spellEnd"/>
      <w:r>
        <w:t xml:space="preserve"> (no longer prodrug)</w:t>
      </w:r>
    </w:p>
    <w:p w14:paraId="328B701A" w14:textId="71FC884B" w:rsidR="00851B27" w:rsidRDefault="00851B27">
      <w:r>
        <w:t>From Experimental:</w:t>
      </w:r>
    </w:p>
    <w:p w14:paraId="0005A334" w14:textId="7352C267" w:rsidR="00851B27" w:rsidRDefault="00851B27"/>
    <w:p w14:paraId="48F8D252" w14:textId="1C46C809" w:rsidR="00851B27" w:rsidRDefault="00851B27">
      <w:r>
        <w:t xml:space="preserve">Analogue 1 – Structure </w:t>
      </w:r>
      <w:proofErr w:type="spellStart"/>
      <w:r>
        <w:t>ridgidification</w:t>
      </w:r>
      <w:proofErr w:type="spellEnd"/>
    </w:p>
    <w:p w14:paraId="57FD293F" w14:textId="215A4482" w:rsidR="00851B27" w:rsidRDefault="00851B27" w:rsidP="00851B27">
      <w:pPr>
        <w:rPr>
          <w:rFonts w:ascii="Helvetica" w:hAnsi="Helvetica" w:cs="Helvetica"/>
          <w:color w:val="626262"/>
          <w:sz w:val="18"/>
          <w:szCs w:val="18"/>
          <w:shd w:val="clear" w:color="auto" w:fill="FFFFFF"/>
        </w:rPr>
      </w:pPr>
      <w:r w:rsidRPr="00851B27">
        <w:rPr>
          <w:rFonts w:ascii="Helvetica" w:hAnsi="Helvetica" w:cs="Helvetica"/>
          <w:color w:val="626262"/>
          <w:sz w:val="18"/>
          <w:szCs w:val="18"/>
          <w:shd w:val="clear" w:color="auto" w:fill="FFFFFF"/>
        </w:rPr>
        <w:t>O[C@@H]1[C@@H](COP(=O)(OP(=O)(OP(=O)(O)O)O)O)O[C@H]([C@@H]1O)N1CN(c2c1[nH]c(N)nc2=O)C</w:t>
      </w:r>
    </w:p>
    <w:p w14:paraId="055474A2" w14:textId="77777777" w:rsidR="00851B27" w:rsidRDefault="00851B27" w:rsidP="00851B27"/>
    <w:p w14:paraId="0A7180A8" w14:textId="3316A393" w:rsidR="00851B27" w:rsidRPr="00851B27" w:rsidRDefault="00851B27" w:rsidP="00851B27">
      <w:pPr>
        <w:rPr>
          <w:color w:val="FF0000"/>
        </w:rPr>
      </w:pPr>
      <w:proofErr w:type="spellStart"/>
      <w:r w:rsidRPr="00851B27">
        <w:rPr>
          <w:color w:val="FF0000"/>
        </w:rPr>
        <w:t>Mr</w:t>
      </w:r>
      <w:proofErr w:type="spellEnd"/>
      <w:r w:rsidRPr="00851B27">
        <w:rPr>
          <w:color w:val="FF0000"/>
        </w:rPr>
        <w:t xml:space="preserve">= </w:t>
      </w:r>
      <w:r w:rsidRPr="00851B27">
        <w:rPr>
          <w:color w:val="FF0000"/>
        </w:rPr>
        <w:t>539.22</w:t>
      </w:r>
    </w:p>
    <w:p w14:paraId="3F615DCF" w14:textId="67745A8F" w:rsidR="00851B27" w:rsidRDefault="00851B27" w:rsidP="00851B27">
      <w:r>
        <w:rPr>
          <w:noProof/>
        </w:rPr>
        <w:drawing>
          <wp:anchor distT="0" distB="0" distL="114300" distR="114300" simplePos="0" relativeHeight="251667456" behindDoc="0" locked="0" layoutInCell="1" allowOverlap="1" wp14:anchorId="1C94EA42" wp14:editId="465FC10A">
            <wp:simplePos x="0" y="0"/>
            <wp:positionH relativeFrom="margin">
              <wp:posOffset>3858220</wp:posOffset>
            </wp:positionH>
            <wp:positionV relativeFrom="paragraph">
              <wp:posOffset>7341</wp:posOffset>
            </wp:positionV>
            <wp:extent cx="1562735" cy="1701800"/>
            <wp:effectExtent l="0" t="0" r="0" b="0"/>
            <wp:wrapTight wrapText="bothSides">
              <wp:wrapPolygon edited="0">
                <wp:start x="0" y="0"/>
                <wp:lineTo x="0" y="21278"/>
                <wp:lineTo x="21328" y="21278"/>
                <wp:lineTo x="213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LogP</w:t>
      </w:r>
      <w:proofErr w:type="spellEnd"/>
      <w:r>
        <w:t>= -</w:t>
      </w:r>
      <w:r>
        <w:t>4.34</w:t>
      </w:r>
      <w:bookmarkStart w:id="0" w:name="_GoBack"/>
      <w:bookmarkEnd w:id="0"/>
    </w:p>
    <w:p w14:paraId="1558B18F" w14:textId="596D6D12" w:rsidR="00851B27" w:rsidRPr="00851B27" w:rsidRDefault="00851B27" w:rsidP="00851B27">
      <w:pPr>
        <w:rPr>
          <w:color w:val="FF0000"/>
        </w:rPr>
      </w:pPr>
      <w:r w:rsidRPr="00851B27">
        <w:rPr>
          <w:color w:val="FF0000"/>
        </w:rPr>
        <w:t xml:space="preserve">HBD: </w:t>
      </w:r>
      <w:r w:rsidRPr="00851B27">
        <w:rPr>
          <w:color w:val="FF0000"/>
        </w:rPr>
        <w:t>8</w:t>
      </w:r>
    </w:p>
    <w:p w14:paraId="06A068E2" w14:textId="15CF5F2B" w:rsidR="00851B27" w:rsidRPr="00851B27" w:rsidRDefault="00851B27" w:rsidP="00851B27">
      <w:pPr>
        <w:rPr>
          <w:color w:val="FF0000"/>
        </w:rPr>
      </w:pPr>
      <w:r w:rsidRPr="00851B27">
        <w:rPr>
          <w:color w:val="FF0000"/>
        </w:rPr>
        <w:t>HBA: 1</w:t>
      </w:r>
      <w:r w:rsidRPr="00851B27">
        <w:rPr>
          <w:color w:val="FF0000"/>
        </w:rPr>
        <w:t>5</w:t>
      </w:r>
    </w:p>
    <w:p w14:paraId="29D181ED" w14:textId="2DF0B21A" w:rsidR="00851B27" w:rsidRPr="00851B27" w:rsidRDefault="00851B27" w:rsidP="00851B27"/>
    <w:sectPr w:rsidR="00851B27" w:rsidRPr="00851B27" w:rsidSect="00BB1E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8C"/>
    <w:rsid w:val="003F174D"/>
    <w:rsid w:val="004535BC"/>
    <w:rsid w:val="0052229C"/>
    <w:rsid w:val="00645252"/>
    <w:rsid w:val="006D3D74"/>
    <w:rsid w:val="0083569A"/>
    <w:rsid w:val="00851B27"/>
    <w:rsid w:val="009819FC"/>
    <w:rsid w:val="00A9204E"/>
    <w:rsid w:val="00B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083C"/>
  <w15:chartTrackingRefBased/>
  <w15:docId w15:val="{B5B687B6-35B7-4D46-86CB-1155D618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79AB8982CE4DAC11C10DE1873E97" ma:contentTypeVersion="10" ma:contentTypeDescription="Crée un document." ma:contentTypeScope="" ma:versionID="6680dbdf8df9c93b8e8263d8accefd91">
  <xsd:schema xmlns:xsd="http://www.w3.org/2001/XMLSchema" xmlns:xs="http://www.w3.org/2001/XMLSchema" xmlns:p="http://schemas.microsoft.com/office/2006/metadata/properties" xmlns:ns3="38ad5338-9e8f-467d-9439-66b1c1be7cef" targetNamespace="http://schemas.microsoft.com/office/2006/metadata/properties" ma:root="true" ma:fieldsID="ce010078e27a2afbfbf75056818a2e38" ns3:_="">
    <xsd:import namespace="38ad5338-9e8f-467d-9439-66b1c1be7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d5338-9e8f-467d-9439-66b1c1be7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8ad5338-9e8f-467d-9439-66b1c1be7ce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6F4186B-707F-4CF0-9254-22D190874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ad5338-9e8f-467d-9439-66b1c1be7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057D2E-6362-4ED0-8FDA-8D8CB21344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</dc:creator>
  <cp:keywords/>
  <dc:description/>
  <cp:lastModifiedBy>florence.stoffel@gmail.com</cp:lastModifiedBy>
  <cp:revision>1</cp:revision>
  <dcterms:created xsi:type="dcterms:W3CDTF">2020-04-04T09:26:00Z</dcterms:created>
  <dcterms:modified xsi:type="dcterms:W3CDTF">2020-04-04T10:32:00Z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0x010100969B79AB8982CE4DAC11C10DE1873E97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