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5EE5" w14:textId="262996DE" w:rsidR="00FC14FE" w:rsidRDefault="00FC14FE">
      <w:pPr>
        <w:rPr>
          <w:b/>
          <w:bCs/>
        </w:rPr>
      </w:pPr>
      <w:r>
        <w:rPr>
          <w:b/>
          <w:bCs/>
        </w:rPr>
        <w:t xml:space="preserve">Second Round of Analogues </w:t>
      </w:r>
    </w:p>
    <w:p w14:paraId="248D9585" w14:textId="30413AF0" w:rsidR="00FC14FE" w:rsidRDefault="00FC14FE">
      <w:r>
        <w:t>Optimization based on bioavailability factors</w:t>
      </w:r>
    </w:p>
    <w:p w14:paraId="517ED790" w14:textId="0A208901" w:rsidR="00FC14FE" w:rsidRDefault="00FC14FE"/>
    <w:p w14:paraId="1D34AF1A" w14:textId="700746A3" w:rsidR="00FC14FE" w:rsidRDefault="00FC14FE">
      <w:r>
        <w:t xml:space="preserve">Based on </w:t>
      </w:r>
      <w:proofErr w:type="spellStart"/>
      <w:r>
        <w:t>Remdesivir</w:t>
      </w:r>
      <w:proofErr w:type="spellEnd"/>
    </w:p>
    <w:p w14:paraId="622DDEF0" w14:textId="693EAA00" w:rsidR="00FC14FE" w:rsidRDefault="00FC14FE"/>
    <w:p w14:paraId="240CA8CE" w14:textId="60D6EC5D" w:rsidR="00FC14FE" w:rsidRDefault="00FC14FE">
      <w:r>
        <w:t xml:space="preserve">Analogue 3 </w:t>
      </w:r>
    </w:p>
    <w:p w14:paraId="3036A40C" w14:textId="07F85781" w:rsidR="00FC14FE" w:rsidRDefault="00FC14FE">
      <w:r>
        <w:t>Added PEG chain to increase retention</w:t>
      </w:r>
    </w:p>
    <w:p w14:paraId="17F85D25" w14:textId="2E468180" w:rsidR="00A9204E" w:rsidRDefault="00FC14FE">
      <w:r w:rsidRPr="00FC14FE">
        <w:t>O=C(OCOCCOCCOCCOCCOCCOCCO)[C@@</w:t>
      </w:r>
      <w:proofErr w:type="gramStart"/>
      <w:r w:rsidRPr="00FC14FE">
        <w:t>H](</w:t>
      </w:r>
      <w:proofErr w:type="gramEnd"/>
      <w:r w:rsidRPr="00FC14FE">
        <w:t>NP(Oc1ccccc1)(OC[C@H]2O[C@@](c3ccc4n3ncnc4N)([C@@H](O)[C@H]2O)C#N)=O)C</w:t>
      </w:r>
    </w:p>
    <w:p w14:paraId="61E2E6B0" w14:textId="09C4A04B" w:rsidR="00FC14FE" w:rsidRDefault="00FC14FE">
      <w:r>
        <w:rPr>
          <w:noProof/>
        </w:rPr>
        <w:drawing>
          <wp:anchor distT="0" distB="0" distL="114300" distR="114300" simplePos="0" relativeHeight="251659264" behindDoc="0" locked="0" layoutInCell="1" allowOverlap="1" wp14:anchorId="34015E30" wp14:editId="57461E95">
            <wp:simplePos x="0" y="0"/>
            <wp:positionH relativeFrom="margin">
              <wp:align>right</wp:align>
            </wp:positionH>
            <wp:positionV relativeFrom="paragraph">
              <wp:posOffset>190870</wp:posOffset>
            </wp:positionV>
            <wp:extent cx="6858000" cy="2786380"/>
            <wp:effectExtent l="0" t="0" r="0" b="0"/>
            <wp:wrapTight wrapText="bothSides">
              <wp:wrapPolygon edited="0">
                <wp:start x="0" y="0"/>
                <wp:lineTo x="0" y="21413"/>
                <wp:lineTo x="21540" y="21413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84B37" w14:textId="0A580462" w:rsidR="00FC14FE" w:rsidRDefault="00FC14FE">
      <w:r>
        <w:rPr>
          <w:noProof/>
        </w:rPr>
        <w:drawing>
          <wp:anchor distT="0" distB="0" distL="114300" distR="114300" simplePos="0" relativeHeight="251661312" behindDoc="0" locked="0" layoutInCell="1" allowOverlap="1" wp14:anchorId="413E4A66" wp14:editId="3695048B">
            <wp:simplePos x="0" y="0"/>
            <wp:positionH relativeFrom="margin">
              <wp:posOffset>4353635</wp:posOffset>
            </wp:positionH>
            <wp:positionV relativeFrom="paragraph">
              <wp:posOffset>2982367</wp:posOffset>
            </wp:positionV>
            <wp:extent cx="1393825" cy="1910080"/>
            <wp:effectExtent l="0" t="0" r="0" b="0"/>
            <wp:wrapTight wrapText="bothSides">
              <wp:wrapPolygon edited="0">
                <wp:start x="0" y="0"/>
                <wp:lineTo x="0" y="21327"/>
                <wp:lineTo x="21256" y="21327"/>
                <wp:lineTo x="212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Based on Favipiravir</w:t>
      </w:r>
    </w:p>
    <w:p w14:paraId="2387960A" w14:textId="650AAA18" w:rsidR="00FC14FE" w:rsidRDefault="00FC14FE">
      <w:r>
        <w:t>Analogue 2</w:t>
      </w:r>
    </w:p>
    <w:p w14:paraId="652C4FC1" w14:textId="0C2CB400" w:rsidR="00FC14FE" w:rsidRDefault="00FC14FE">
      <w:r w:rsidRPr="00FC14FE">
        <w:t>O=C(c1c(O)</w:t>
      </w:r>
      <w:proofErr w:type="spellStart"/>
      <w:r w:rsidRPr="00FC14FE">
        <w:t>ncc</w:t>
      </w:r>
      <w:proofErr w:type="spellEnd"/>
      <w:r w:rsidRPr="00FC14FE">
        <w:t>(F)n</w:t>
      </w:r>
      <w:proofErr w:type="gramStart"/>
      <w:r w:rsidRPr="00FC14FE">
        <w:t>1)NC</w:t>
      </w:r>
      <w:bookmarkStart w:id="0" w:name="_GoBack"/>
      <w:bookmarkEnd w:id="0"/>
      <w:proofErr w:type="gramEnd"/>
    </w:p>
    <w:sectPr w:rsidR="00FC14FE" w:rsidSect="00FC14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FE"/>
    <w:rsid w:val="0047704B"/>
    <w:rsid w:val="00645252"/>
    <w:rsid w:val="006D3D74"/>
    <w:rsid w:val="0083569A"/>
    <w:rsid w:val="00A9204E"/>
    <w:rsid w:val="00F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A8D9"/>
  <w15:chartTrackingRefBased/>
  <w15:docId w15:val="{328D26B9-CEF0-4671-85F0-49DBD40A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79AB8982CE4DAC11C10DE1873E97" ma:contentTypeVersion="10" ma:contentTypeDescription="Crée un document." ma:contentTypeScope="" ma:versionID="6680dbdf8df9c93b8e8263d8accefd91">
  <xsd:schema xmlns:xsd="http://www.w3.org/2001/XMLSchema" xmlns:xs="http://www.w3.org/2001/XMLSchema" xmlns:p="http://schemas.microsoft.com/office/2006/metadata/properties" xmlns:ns3="38ad5338-9e8f-467d-9439-66b1c1be7cef" targetNamespace="http://schemas.microsoft.com/office/2006/metadata/properties" ma:root="true" ma:fieldsID="ce010078e27a2afbfbf75056818a2e38" ns3:_="">
    <xsd:import namespace="38ad5338-9e8f-467d-9439-66b1c1be7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d5338-9e8f-467d-9439-66b1c1be7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38ad5338-9e8f-467d-9439-66b1c1be7ce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CEF4D24-B2A4-4377-9443-9794761FE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ad5338-9e8f-467d-9439-66b1c1be7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727044-1093-47AB-972E-8690A8D8E2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</dc:creator>
  <cp:keywords/>
  <dc:description/>
  <cp:lastModifiedBy>florence.stoffel@gmail.com</cp:lastModifiedBy>
  <cp:revision>1</cp:revision>
  <dcterms:created xsi:type="dcterms:W3CDTF">2020-04-04T13:30:00Z</dcterms:created>
  <dcterms:modified xsi:type="dcterms:W3CDTF">2020-04-04T13:49:00Z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0x010100969B79AB8982CE4DAC11C10DE1873E97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