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spacing w:after="120"/>
        <w:jc w:val="center"/>
        <w:rPr>
          <w:rFonts w:hint="eastAsia" w:ascii="黑体" w:hAnsi="黑体" w:eastAsia="黑体" w:cs="黑体"/>
          <w:sz w:val="72"/>
          <w:szCs w:val="28"/>
          <w:lang w:val="en-US" w:eastAsia="zh-CN"/>
        </w:rPr>
      </w:pPr>
      <w:bookmarkStart w:id="0" w:name="_Toc210382225"/>
      <w:bookmarkStart w:id="1" w:name="_Toc323846607"/>
      <w:r>
        <w:rPr>
          <w:rFonts w:hint="eastAsia" w:ascii="黑体" w:hAnsi="黑体" w:eastAsia="黑体" w:cs="黑体"/>
          <w:sz w:val="72"/>
          <w:szCs w:val="28"/>
          <w:lang w:val="en-US" w:eastAsia="zh-CN"/>
        </w:rPr>
        <w:t>草莓种植AI系统</w:t>
      </w:r>
    </w:p>
    <w:p>
      <w:pPr>
        <w:pStyle w:val="45"/>
        <w:spacing w:after="120"/>
        <w:jc w:val="center"/>
        <w:rPr>
          <w:rFonts w:hint="eastAsia" w:ascii="黑体" w:hAnsi="黑体" w:eastAsia="黑体" w:cs="黑体"/>
          <w:sz w:val="72"/>
          <w:szCs w:val="28"/>
          <w:lang w:val="en-US" w:eastAsia="zh-CN"/>
        </w:rPr>
      </w:pPr>
    </w:p>
    <w:p>
      <w:pPr>
        <w:pStyle w:val="45"/>
        <w:spacing w:after="120"/>
        <w:jc w:val="center"/>
        <w:rPr>
          <w:rFonts w:ascii="黑体" w:hAnsi="黑体" w:eastAsia="黑体" w:cs="黑体"/>
          <w:sz w:val="56"/>
          <w:szCs w:val="24"/>
          <w:lang w:eastAsia="zh-CN"/>
        </w:rPr>
      </w:pPr>
      <w:r>
        <w:rPr>
          <w:rFonts w:hint="eastAsia" w:ascii="黑体" w:hAnsi="黑体" w:eastAsia="黑体" w:cs="黑体"/>
          <w:sz w:val="56"/>
          <w:szCs w:val="24"/>
          <w:lang w:eastAsia="zh-CN"/>
        </w:rPr>
        <w:t>详</w:t>
      </w:r>
    </w:p>
    <w:p>
      <w:pPr>
        <w:pStyle w:val="45"/>
        <w:spacing w:after="120"/>
        <w:jc w:val="center"/>
        <w:rPr>
          <w:rFonts w:ascii="黑体" w:hAnsi="黑体" w:eastAsia="黑体" w:cs="黑体"/>
          <w:sz w:val="56"/>
          <w:szCs w:val="24"/>
          <w:lang w:eastAsia="zh-CN"/>
        </w:rPr>
      </w:pPr>
      <w:r>
        <w:rPr>
          <w:rFonts w:hint="eastAsia" w:ascii="黑体" w:hAnsi="黑体" w:eastAsia="黑体" w:cs="黑体"/>
          <w:sz w:val="56"/>
          <w:szCs w:val="24"/>
          <w:lang w:eastAsia="zh-CN"/>
        </w:rPr>
        <w:t>细</w:t>
      </w:r>
    </w:p>
    <w:p>
      <w:pPr>
        <w:pStyle w:val="45"/>
        <w:spacing w:after="120"/>
        <w:jc w:val="center"/>
        <w:rPr>
          <w:rFonts w:ascii="黑体" w:hAnsi="黑体" w:eastAsia="黑体" w:cs="黑体"/>
          <w:sz w:val="56"/>
          <w:szCs w:val="24"/>
          <w:lang w:eastAsia="zh-CN"/>
        </w:rPr>
      </w:pPr>
      <w:r>
        <w:rPr>
          <w:rFonts w:hint="eastAsia" w:ascii="黑体" w:hAnsi="黑体" w:eastAsia="黑体" w:cs="黑体"/>
          <w:sz w:val="56"/>
          <w:szCs w:val="24"/>
          <w:lang w:eastAsia="zh-CN"/>
        </w:rPr>
        <w:t>设</w:t>
      </w:r>
    </w:p>
    <w:p>
      <w:pPr>
        <w:pStyle w:val="45"/>
        <w:spacing w:after="120"/>
        <w:jc w:val="center"/>
        <w:rPr>
          <w:rFonts w:ascii="黑体" w:hAnsi="黑体" w:eastAsia="黑体" w:cs="黑体"/>
          <w:sz w:val="56"/>
          <w:szCs w:val="24"/>
          <w:lang w:eastAsia="zh-CN"/>
        </w:rPr>
      </w:pPr>
      <w:r>
        <w:rPr>
          <w:rFonts w:hint="eastAsia" w:ascii="黑体" w:hAnsi="黑体" w:eastAsia="黑体" w:cs="黑体"/>
          <w:sz w:val="56"/>
          <w:szCs w:val="24"/>
          <w:lang w:eastAsia="zh-CN"/>
        </w:rPr>
        <w:t>计</w:t>
      </w:r>
    </w:p>
    <w:tbl>
      <w:tblPr>
        <w:tblStyle w:val="21"/>
        <w:tblpPr w:leftFromText="180" w:rightFromText="180" w:vertAnchor="text" w:horzAnchor="page" w:tblpX="3278" w:tblpY="2088"/>
        <w:tblOverlap w:val="never"/>
        <w:tblW w:w="0" w:type="auto"/>
        <w:tblInd w:w="0"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33"/>
        <w:gridCol w:w="3747"/>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trHeight w:val="726" w:hRule="atLeast"/>
        </w:trPr>
        <w:tc>
          <w:tcPr>
            <w:tcW w:w="1833" w:type="dxa"/>
            <w:tcBorders>
              <w:tl2br w:val="nil"/>
              <w:tr2bl w:val="nil"/>
            </w:tcBorders>
            <w:vAlign w:val="center"/>
          </w:tcPr>
          <w:p>
            <w:pPr>
              <w:ind w:firstLine="482"/>
              <w:jc w:val="left"/>
              <w:rPr>
                <w:rFonts w:ascii="黑体" w:hAnsi="黑体" w:eastAsia="黑体" w:cs="黑体"/>
                <w:b/>
                <w:bCs/>
              </w:rPr>
            </w:pPr>
            <w:r>
              <w:rPr>
                <w:rFonts w:hint="eastAsia" w:ascii="黑体" w:hAnsi="黑体" w:eastAsia="黑体" w:cs="黑体"/>
                <w:b/>
                <w:bCs/>
              </w:rPr>
              <w:t>项目名称</w:t>
            </w:r>
          </w:p>
        </w:tc>
        <w:tc>
          <w:tcPr>
            <w:tcW w:w="3747" w:type="dxa"/>
            <w:tcBorders>
              <w:tl2br w:val="nil"/>
              <w:tr2bl w:val="nil"/>
            </w:tcBorders>
            <w:vAlign w:val="center"/>
          </w:tcPr>
          <w:p>
            <w:pPr>
              <w:ind w:firstLine="480"/>
              <w:jc w:val="center"/>
              <w:rPr>
                <w:rFonts w:ascii="黑体" w:hAnsi="黑体" w:eastAsia="黑体" w:cs="黑体"/>
              </w:rPr>
            </w:pPr>
            <w:r>
              <w:rPr>
                <w:rFonts w:hint="eastAsia" w:ascii="黑体" w:hAnsi="黑体" w:eastAsia="黑体" w:cs="黑体"/>
                <w:lang w:val="en-US" w:eastAsia="zh-CN"/>
              </w:rPr>
              <w:t>草莓种植AI系统</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trHeight w:val="630" w:hRule="atLeast"/>
        </w:trPr>
        <w:tc>
          <w:tcPr>
            <w:tcW w:w="1833" w:type="dxa"/>
            <w:tcBorders>
              <w:tl2br w:val="nil"/>
              <w:tr2bl w:val="nil"/>
            </w:tcBorders>
            <w:vAlign w:val="center"/>
          </w:tcPr>
          <w:p>
            <w:pPr>
              <w:ind w:firstLine="482"/>
              <w:jc w:val="left"/>
              <w:rPr>
                <w:rFonts w:ascii="黑体" w:hAnsi="黑体" w:eastAsia="黑体" w:cs="黑体"/>
                <w:b/>
                <w:bCs/>
              </w:rPr>
            </w:pPr>
            <w:r>
              <w:rPr>
                <w:rFonts w:hint="eastAsia" w:ascii="黑体" w:hAnsi="黑体" w:eastAsia="黑体" w:cs="黑体"/>
                <w:b/>
                <w:bCs/>
              </w:rPr>
              <w:t>文档撰写</w:t>
            </w:r>
          </w:p>
        </w:tc>
        <w:tc>
          <w:tcPr>
            <w:tcW w:w="3747" w:type="dxa"/>
            <w:tcBorders>
              <w:tl2br w:val="nil"/>
              <w:tr2bl w:val="nil"/>
            </w:tcBorders>
            <w:vAlign w:val="center"/>
          </w:tcPr>
          <w:p>
            <w:pPr>
              <w:ind w:firstLine="480"/>
              <w:jc w:val="center"/>
              <w:rPr>
                <w:rFonts w:hint="default" w:ascii="黑体" w:hAnsi="黑体" w:eastAsia="黑体" w:cs="黑体"/>
                <w:lang w:val="en-US" w:eastAsia="zh-CN"/>
              </w:rPr>
            </w:pPr>
            <w:r>
              <w:rPr>
                <w:rFonts w:hint="eastAsia" w:ascii="黑体" w:hAnsi="黑体" w:eastAsia="黑体" w:cs="黑体"/>
                <w:lang w:val="en-US" w:eastAsia="zh-CN"/>
              </w:rPr>
              <w:t>HelloWorld团队</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trHeight w:val="694" w:hRule="atLeast"/>
        </w:trPr>
        <w:tc>
          <w:tcPr>
            <w:tcW w:w="1833" w:type="dxa"/>
            <w:tcBorders>
              <w:tl2br w:val="nil"/>
              <w:tr2bl w:val="nil"/>
            </w:tcBorders>
            <w:vAlign w:val="center"/>
          </w:tcPr>
          <w:p>
            <w:pPr>
              <w:ind w:firstLine="482"/>
              <w:jc w:val="left"/>
              <w:rPr>
                <w:rFonts w:ascii="黑体" w:hAnsi="黑体" w:eastAsia="黑体" w:cs="黑体"/>
                <w:b/>
                <w:bCs/>
              </w:rPr>
            </w:pPr>
            <w:r>
              <w:rPr>
                <w:rFonts w:hint="eastAsia" w:ascii="黑体" w:hAnsi="黑体" w:eastAsia="黑体" w:cs="黑体"/>
                <w:b/>
                <w:bCs/>
              </w:rPr>
              <w:t>建立日期</w:t>
            </w:r>
          </w:p>
        </w:tc>
        <w:tc>
          <w:tcPr>
            <w:tcW w:w="3747" w:type="dxa"/>
            <w:tcBorders>
              <w:tl2br w:val="nil"/>
              <w:tr2bl w:val="nil"/>
            </w:tcBorders>
            <w:vAlign w:val="center"/>
          </w:tcPr>
          <w:p>
            <w:pPr>
              <w:ind w:firstLine="480"/>
              <w:jc w:val="center"/>
              <w:rPr>
                <w:rFonts w:ascii="黑体" w:hAnsi="黑体" w:eastAsia="黑体" w:cs="黑体"/>
              </w:rPr>
            </w:pPr>
            <w:r>
              <w:rPr>
                <w:rFonts w:hint="eastAsia" w:ascii="黑体" w:hAnsi="黑体" w:eastAsia="黑体" w:cs="黑体"/>
              </w:rPr>
              <w:t>20</w:t>
            </w:r>
            <w:r>
              <w:rPr>
                <w:rFonts w:hint="eastAsia" w:ascii="黑体" w:hAnsi="黑体" w:eastAsia="黑体" w:cs="黑体"/>
                <w:lang w:val="en-US" w:eastAsia="zh-CN"/>
              </w:rPr>
              <w:t>23</w:t>
            </w:r>
            <w:r>
              <w:rPr>
                <w:rFonts w:hint="eastAsia" w:ascii="黑体" w:hAnsi="黑体" w:eastAsia="黑体" w:cs="黑体"/>
              </w:rPr>
              <w:t>年</w:t>
            </w:r>
            <w:r>
              <w:rPr>
                <w:rFonts w:hint="eastAsia" w:ascii="黑体" w:hAnsi="黑体" w:eastAsia="黑体" w:cs="黑体"/>
                <w:lang w:val="en-US" w:eastAsia="zh-CN"/>
              </w:rPr>
              <w:t>5</w:t>
            </w:r>
            <w:r>
              <w:rPr>
                <w:rFonts w:hint="eastAsia" w:ascii="黑体" w:hAnsi="黑体" w:eastAsia="黑体" w:cs="黑体"/>
              </w:rPr>
              <w:t>月1</w:t>
            </w:r>
            <w:r>
              <w:rPr>
                <w:rFonts w:hint="eastAsia" w:ascii="黑体" w:hAnsi="黑体" w:eastAsia="黑体" w:cs="黑体"/>
                <w:lang w:val="en-US" w:eastAsia="zh-CN"/>
              </w:rPr>
              <w:t>5</w:t>
            </w:r>
            <w:r>
              <w:rPr>
                <w:rFonts w:hint="eastAsia" w:ascii="黑体" w:hAnsi="黑体" w:eastAsia="黑体" w:cs="黑体"/>
              </w:rPr>
              <w:t>日</w:t>
            </w:r>
          </w:p>
        </w:tc>
      </w:tr>
    </w:tbl>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bookmarkEnd w:id="0"/>
    <w:bookmarkEnd w:id="1"/>
    <w:sdt>
      <w:sdtPr>
        <w:rPr>
          <w:rFonts w:asciiTheme="minorHAnsi" w:hAnsiTheme="minorHAnsi" w:eastAsiaTheme="minorEastAsia" w:cstheme="minorBidi"/>
          <w:b/>
          <w:color w:val="auto"/>
          <w:kern w:val="2"/>
          <w:sz w:val="21"/>
          <w:szCs w:val="22"/>
          <w:lang w:val="zh-CN"/>
        </w:rPr>
        <w:id w:val="1048340210"/>
      </w:sdtPr>
      <w:sdtEndPr>
        <w:rPr>
          <w:rFonts w:hint="eastAsia" w:ascii="微软雅黑" w:hAnsi="微软雅黑" w:eastAsia="微软雅黑" w:cs="微软雅黑"/>
          <w:b w:val="0"/>
          <w:color w:val="auto"/>
          <w:kern w:val="2"/>
          <w:sz w:val="21"/>
          <w:szCs w:val="21"/>
          <w:lang w:val="zh-CN"/>
        </w:rPr>
      </w:sdtEndPr>
      <w:sdtContent>
        <w:p>
          <w:pPr>
            <w:pStyle w:val="41"/>
            <w:numPr>
              <w:ilvl w:val="0"/>
              <w:numId w:val="0"/>
            </w:numPr>
            <w:jc w:val="center"/>
            <w:rPr>
              <w:rFonts w:ascii="微软雅黑" w:hAnsi="微软雅黑" w:eastAsia="微软雅黑" w:cs="微软雅黑"/>
              <w:b/>
              <w:color w:val="auto"/>
              <w:sz w:val="28"/>
              <w:szCs w:val="28"/>
            </w:rPr>
          </w:pPr>
          <w:r>
            <w:rPr>
              <w:rFonts w:hint="eastAsia" w:ascii="微软雅黑" w:hAnsi="微软雅黑" w:eastAsia="微软雅黑" w:cs="微软雅黑"/>
              <w:b/>
              <w:color w:val="auto"/>
              <w:sz w:val="28"/>
              <w:szCs w:val="28"/>
              <w:lang w:val="zh-CN"/>
            </w:rPr>
            <w:t>目录</w:t>
          </w:r>
        </w:p>
        <w:p>
          <w:pPr>
            <w:pStyle w:val="16"/>
            <w:tabs>
              <w:tab w:val="right" w:leader="dot" w:pos="9541"/>
            </w:tabs>
          </w:pP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TOC \o "1-3" \h \z \u </w:instrText>
          </w:r>
          <w:r>
            <w:rPr>
              <w:rFonts w:hint="eastAsia" w:ascii="微软雅黑" w:hAnsi="微软雅黑" w:eastAsia="微软雅黑" w:cs="微软雅黑"/>
              <w:sz w:val="21"/>
              <w:szCs w:val="21"/>
            </w:rPr>
            <w:fldChar w:fldCharType="separate"/>
          </w: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 HYPERLINK \l _Toc10821 </w:instrText>
          </w:r>
          <w:r>
            <w:rPr>
              <w:rFonts w:hint="eastAsia" w:ascii="微软雅黑" w:hAnsi="微软雅黑" w:eastAsia="微软雅黑" w:cs="微软雅黑"/>
              <w:szCs w:val="21"/>
            </w:rPr>
            <w:fldChar w:fldCharType="separate"/>
          </w:r>
          <w:r>
            <w:rPr>
              <w:rFonts w:hint="default" w:ascii="微软雅黑" w:hAnsi="微软雅黑" w:eastAsia="微软雅黑" w:cs="微软雅黑"/>
              <w:szCs w:val="30"/>
            </w:rPr>
            <w:t xml:space="preserve">1. </w:t>
          </w:r>
          <w:r>
            <w:rPr>
              <w:rFonts w:hint="eastAsia" w:ascii="微软雅黑" w:hAnsi="微软雅黑" w:eastAsia="微软雅黑" w:cs="微软雅黑"/>
              <w:szCs w:val="30"/>
            </w:rPr>
            <w:t>引言</w:t>
          </w:r>
          <w:r>
            <w:tab/>
          </w:r>
          <w:r>
            <w:fldChar w:fldCharType="begin"/>
          </w:r>
          <w:r>
            <w:instrText xml:space="preserve"> PAGEREF _Toc10821 \h </w:instrText>
          </w:r>
          <w:r>
            <w:fldChar w:fldCharType="separate"/>
          </w:r>
          <w:r>
            <w:t>5</w:t>
          </w:r>
          <w:r>
            <w:fldChar w:fldCharType="end"/>
          </w:r>
          <w:r>
            <w:rPr>
              <w:rFonts w:hint="eastAsia" w:ascii="微软雅黑" w:hAnsi="微软雅黑" w:eastAsia="微软雅黑" w:cs="微软雅黑"/>
              <w:szCs w:val="21"/>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_Toc24486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1.1 </w:t>
          </w:r>
          <w:r>
            <w:rPr>
              <w:rFonts w:hint="eastAsia" w:ascii="微软雅黑" w:hAnsi="微软雅黑" w:eastAsia="微软雅黑" w:cs="微软雅黑"/>
              <w:bCs/>
              <w:szCs w:val="30"/>
            </w:rPr>
            <w:t>编写目的</w:t>
          </w:r>
          <w:r>
            <w:tab/>
          </w:r>
          <w:r>
            <w:fldChar w:fldCharType="begin"/>
          </w:r>
          <w:r>
            <w:instrText xml:space="preserve"> PAGEREF _Toc24486 \h </w:instrText>
          </w:r>
          <w:r>
            <w:fldChar w:fldCharType="separate"/>
          </w:r>
          <w:r>
            <w:t>5</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_Toc16114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1.2 </w:t>
          </w:r>
          <w:r>
            <w:rPr>
              <w:rFonts w:hint="eastAsia" w:ascii="微软雅黑" w:hAnsi="微软雅黑" w:eastAsia="微软雅黑" w:cs="微软雅黑"/>
              <w:bCs/>
              <w:szCs w:val="30"/>
            </w:rPr>
            <w:t>背景</w:t>
          </w:r>
          <w:r>
            <w:tab/>
          </w:r>
          <w:r>
            <w:fldChar w:fldCharType="begin"/>
          </w:r>
          <w:r>
            <w:instrText xml:space="preserve"> PAGEREF _Toc16114 \h </w:instrText>
          </w:r>
          <w:r>
            <w:fldChar w:fldCharType="separate"/>
          </w:r>
          <w:r>
            <w:t>5</w:t>
          </w:r>
          <w:r>
            <w:fldChar w:fldCharType="end"/>
          </w:r>
          <w:r>
            <w:rPr>
              <w:rFonts w:hint="eastAsia" w:ascii="微软雅黑" w:hAnsi="微软雅黑" w:eastAsia="微软雅黑" w:cs="微软雅黑"/>
              <w:szCs w:val="21"/>
              <w:lang w:val="zh-CN"/>
            </w:rPr>
            <w:fldChar w:fldCharType="end"/>
          </w:r>
        </w:p>
        <w:p>
          <w:pPr>
            <w:pStyle w:val="16"/>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_Toc9204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szCs w:val="30"/>
            </w:rPr>
            <w:t xml:space="preserve">2. </w:t>
          </w:r>
          <w:r>
            <w:rPr>
              <w:rFonts w:hint="eastAsia" w:ascii="微软雅黑" w:hAnsi="微软雅黑" w:eastAsia="微软雅黑" w:cs="微软雅黑"/>
              <w:szCs w:val="30"/>
            </w:rPr>
            <w:t>系统ER图及</w:t>
          </w:r>
          <w:r>
            <w:rPr>
              <w:rFonts w:hint="eastAsia" w:ascii="微软雅黑" w:hAnsi="微软雅黑" w:eastAsia="微软雅黑" w:cs="微软雅黑"/>
              <w:szCs w:val="30"/>
              <w:lang w:val="en-US" w:eastAsia="zh-CN"/>
            </w:rPr>
            <w:t>实现流程</w:t>
          </w:r>
          <w:r>
            <w:tab/>
          </w:r>
          <w:r>
            <w:fldChar w:fldCharType="begin"/>
          </w:r>
          <w:r>
            <w:instrText xml:space="preserve"> PAGEREF _Toc9204 \h </w:instrText>
          </w:r>
          <w:r>
            <w:fldChar w:fldCharType="separate"/>
          </w:r>
          <w:r>
            <w:t>5</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_Toc10416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2.1 </w:t>
          </w:r>
          <w:r>
            <w:rPr>
              <w:rFonts w:hint="eastAsia" w:ascii="微软雅黑" w:hAnsi="微软雅黑" w:eastAsia="微软雅黑" w:cs="微软雅黑"/>
              <w:bCs/>
              <w:szCs w:val="30"/>
            </w:rPr>
            <w:t>整体E-R图</w:t>
          </w:r>
          <w:r>
            <w:tab/>
          </w:r>
          <w:r>
            <w:fldChar w:fldCharType="begin"/>
          </w:r>
          <w:r>
            <w:instrText xml:space="preserve"> PAGEREF _Toc10416 \h </w:instrText>
          </w:r>
          <w:r>
            <w:fldChar w:fldCharType="separate"/>
          </w:r>
          <w:r>
            <w:t>5</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_Toc2532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2.2 </w:t>
          </w:r>
          <w:r>
            <w:rPr>
              <w:rFonts w:hint="eastAsia" w:ascii="微软雅黑" w:hAnsi="微软雅黑" w:eastAsia="微软雅黑" w:cs="微软雅黑"/>
              <w:bCs/>
              <w:szCs w:val="30"/>
              <w:lang w:val="en-US" w:eastAsia="zh-CN"/>
            </w:rPr>
            <w:t>实现流程</w:t>
          </w:r>
          <w:r>
            <w:tab/>
          </w:r>
          <w:r>
            <w:fldChar w:fldCharType="begin"/>
          </w:r>
          <w:r>
            <w:instrText xml:space="preserve"> PAGEREF _Toc2532 \h </w:instrText>
          </w:r>
          <w:r>
            <w:fldChar w:fldCharType="separate"/>
          </w:r>
          <w:r>
            <w:t>6</w:t>
          </w:r>
          <w:r>
            <w:fldChar w:fldCharType="end"/>
          </w:r>
          <w:r>
            <w:rPr>
              <w:rFonts w:hint="eastAsia" w:ascii="微软雅黑" w:hAnsi="微软雅黑" w:eastAsia="微软雅黑" w:cs="微软雅黑"/>
              <w:szCs w:val="21"/>
              <w:lang w:val="zh-CN"/>
            </w:rPr>
            <w:fldChar w:fldCharType="end"/>
          </w:r>
        </w:p>
        <w:p>
          <w:pPr>
            <w:pStyle w:val="16"/>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_Toc14339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szCs w:val="30"/>
            </w:rPr>
            <w:t xml:space="preserve">3. </w:t>
          </w:r>
          <w:r>
            <w:rPr>
              <w:rFonts w:hint="eastAsia" w:ascii="微软雅黑" w:hAnsi="微软雅黑" w:eastAsia="微软雅黑" w:cs="微软雅黑"/>
              <w:szCs w:val="30"/>
            </w:rPr>
            <w:t>详细实现</w:t>
          </w:r>
          <w:r>
            <w:tab/>
          </w:r>
          <w:r>
            <w:fldChar w:fldCharType="begin"/>
          </w:r>
          <w:r>
            <w:instrText xml:space="preserve"> PAGEREF _Toc14339 \h </w:instrText>
          </w:r>
          <w:r>
            <w:fldChar w:fldCharType="separate"/>
          </w:r>
          <w:r>
            <w:t>7</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_Toc6310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3.1 </w:t>
          </w:r>
          <w:r>
            <w:rPr>
              <w:rFonts w:hint="eastAsia" w:ascii="微软雅黑" w:hAnsi="微软雅黑" w:eastAsia="微软雅黑" w:cs="微软雅黑"/>
              <w:bCs/>
              <w:szCs w:val="30"/>
            </w:rPr>
            <w:t>登录模块</w:t>
          </w:r>
          <w:r>
            <w:tab/>
          </w:r>
          <w:r>
            <w:fldChar w:fldCharType="begin"/>
          </w:r>
          <w:r>
            <w:instrText xml:space="preserve"> PAGEREF _Toc6310 \h </w:instrText>
          </w:r>
          <w:r>
            <w:fldChar w:fldCharType="separate"/>
          </w:r>
          <w:r>
            <w:t>7</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_Toc21801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3.1.1 </w:t>
          </w:r>
          <w:r>
            <w:rPr>
              <w:rFonts w:hint="eastAsia" w:ascii="微软雅黑" w:hAnsi="微软雅黑" w:eastAsia="微软雅黑" w:cs="微软雅黑"/>
              <w:bCs/>
              <w:szCs w:val="30"/>
            </w:rPr>
            <w:t>模块描述</w:t>
          </w:r>
          <w:r>
            <w:tab/>
          </w:r>
          <w:r>
            <w:fldChar w:fldCharType="begin"/>
          </w:r>
          <w:r>
            <w:instrText xml:space="preserve"> PAGEREF _Toc21801 \h </w:instrText>
          </w:r>
          <w:r>
            <w:fldChar w:fldCharType="separate"/>
          </w:r>
          <w:r>
            <w:t>7</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_Toc26124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3.1.2 </w:t>
          </w:r>
          <w:r>
            <w:rPr>
              <w:rFonts w:hint="eastAsia" w:ascii="微软雅黑" w:hAnsi="微软雅黑" w:eastAsia="微软雅黑" w:cs="微软雅黑"/>
              <w:bCs/>
              <w:szCs w:val="30"/>
            </w:rPr>
            <w:t>功能</w:t>
          </w:r>
          <w:r>
            <w:tab/>
          </w:r>
          <w:r>
            <w:fldChar w:fldCharType="begin"/>
          </w:r>
          <w:r>
            <w:instrText xml:space="preserve"> PAGEREF _Toc26124 \h </w:instrText>
          </w:r>
          <w:r>
            <w:fldChar w:fldCharType="separate"/>
          </w:r>
          <w:r>
            <w:t>7</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_Toc31508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3.1.3 </w:t>
          </w:r>
          <w:r>
            <w:rPr>
              <w:rFonts w:hint="eastAsia" w:ascii="微软雅黑" w:hAnsi="微软雅黑" w:eastAsia="微软雅黑" w:cs="微软雅黑"/>
              <w:bCs/>
              <w:szCs w:val="30"/>
            </w:rPr>
            <w:t>输入项</w:t>
          </w:r>
          <w:r>
            <w:tab/>
          </w:r>
          <w:r>
            <w:fldChar w:fldCharType="begin"/>
          </w:r>
          <w:r>
            <w:instrText xml:space="preserve"> PAGEREF _Toc31508 \h </w:instrText>
          </w:r>
          <w:r>
            <w:fldChar w:fldCharType="separate"/>
          </w:r>
          <w:r>
            <w:t>8</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_Toc21525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3.1.4 </w:t>
          </w:r>
          <w:r>
            <w:rPr>
              <w:rFonts w:hint="eastAsia" w:ascii="微软雅黑" w:hAnsi="微软雅黑" w:eastAsia="微软雅黑" w:cs="微软雅黑"/>
              <w:bCs/>
              <w:szCs w:val="30"/>
            </w:rPr>
            <w:t>输出项</w:t>
          </w:r>
          <w:r>
            <w:tab/>
          </w:r>
          <w:r>
            <w:fldChar w:fldCharType="begin"/>
          </w:r>
          <w:r>
            <w:instrText xml:space="preserve"> PAGEREF _Toc21525 \h </w:instrText>
          </w:r>
          <w:r>
            <w:fldChar w:fldCharType="separate"/>
          </w:r>
          <w:r>
            <w:t>8</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_Toc29492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3.1.5 </w:t>
          </w:r>
          <w:r>
            <w:rPr>
              <w:rFonts w:hint="eastAsia" w:ascii="微软雅黑" w:hAnsi="微软雅黑" w:eastAsia="微软雅黑" w:cs="微软雅黑"/>
              <w:bCs/>
              <w:szCs w:val="30"/>
            </w:rPr>
            <w:t>业务流程图</w:t>
          </w:r>
          <w:r>
            <w:tab/>
          </w:r>
          <w:r>
            <w:fldChar w:fldCharType="begin"/>
          </w:r>
          <w:r>
            <w:instrText xml:space="preserve"> PAGEREF _Toc29492 \h </w:instrText>
          </w:r>
          <w:r>
            <w:fldChar w:fldCharType="separate"/>
          </w:r>
          <w:r>
            <w:t>8</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_Toc34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3.1.6 </w:t>
          </w:r>
          <w:r>
            <w:rPr>
              <w:rFonts w:hint="eastAsia" w:ascii="微软雅黑" w:hAnsi="微软雅黑" w:eastAsia="微软雅黑" w:cs="微软雅黑"/>
              <w:bCs/>
              <w:szCs w:val="30"/>
            </w:rPr>
            <w:t>时序图</w:t>
          </w:r>
          <w:r>
            <w:tab/>
          </w:r>
          <w:r>
            <w:fldChar w:fldCharType="begin"/>
          </w:r>
          <w:r>
            <w:instrText xml:space="preserve"> PAGEREF _Toc34 \h </w:instrText>
          </w:r>
          <w:r>
            <w:fldChar w:fldCharType="separate"/>
          </w:r>
          <w:r>
            <w:t>9</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_Toc8301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3.1.7 </w:t>
          </w:r>
          <w:r>
            <w:rPr>
              <w:rFonts w:hint="eastAsia" w:ascii="微软雅黑" w:hAnsi="微软雅黑" w:eastAsia="微软雅黑" w:cs="微软雅黑"/>
              <w:bCs/>
              <w:szCs w:val="30"/>
            </w:rPr>
            <w:t>接口</w:t>
          </w:r>
          <w:r>
            <w:tab/>
          </w:r>
          <w:r>
            <w:fldChar w:fldCharType="begin"/>
          </w:r>
          <w:r>
            <w:instrText xml:space="preserve"> PAGEREF _Toc8301 \h </w:instrText>
          </w:r>
          <w:r>
            <w:fldChar w:fldCharType="separate"/>
          </w:r>
          <w:r>
            <w:t>10</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_Toc6267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3.2 </w:t>
          </w:r>
          <w:r>
            <w:rPr>
              <w:rFonts w:hint="eastAsia" w:ascii="微软雅黑" w:hAnsi="微软雅黑" w:eastAsia="微软雅黑" w:cs="微软雅黑"/>
              <w:bCs/>
              <w:szCs w:val="30"/>
            </w:rPr>
            <w:t>注册模块</w:t>
          </w:r>
          <w:r>
            <w:tab/>
          </w:r>
          <w:r>
            <w:fldChar w:fldCharType="begin"/>
          </w:r>
          <w:r>
            <w:instrText xml:space="preserve"> PAGEREF _Toc6267 \h </w:instrText>
          </w:r>
          <w:r>
            <w:fldChar w:fldCharType="separate"/>
          </w:r>
          <w:r>
            <w:t>10</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_Toc23285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3.2.1 </w:t>
          </w:r>
          <w:r>
            <w:rPr>
              <w:rFonts w:hint="eastAsia" w:ascii="微软雅黑" w:hAnsi="微软雅黑" w:eastAsia="微软雅黑" w:cs="微软雅黑"/>
              <w:bCs/>
              <w:szCs w:val="30"/>
            </w:rPr>
            <w:t>模块描述</w:t>
          </w:r>
          <w:r>
            <w:tab/>
          </w:r>
          <w:r>
            <w:fldChar w:fldCharType="begin"/>
          </w:r>
          <w:r>
            <w:instrText xml:space="preserve"> PAGEREF _Toc23285 \h </w:instrText>
          </w:r>
          <w:r>
            <w:fldChar w:fldCharType="separate"/>
          </w:r>
          <w:r>
            <w:t>10</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_Toc13131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3.2.2 </w:t>
          </w:r>
          <w:r>
            <w:rPr>
              <w:rFonts w:hint="eastAsia" w:ascii="微软雅黑" w:hAnsi="微软雅黑" w:eastAsia="微软雅黑" w:cs="微软雅黑"/>
              <w:bCs/>
              <w:szCs w:val="30"/>
            </w:rPr>
            <w:t>功能</w:t>
          </w:r>
          <w:r>
            <w:tab/>
          </w:r>
          <w:r>
            <w:fldChar w:fldCharType="begin"/>
          </w:r>
          <w:r>
            <w:instrText xml:space="preserve"> PAGEREF _Toc13131 \h </w:instrText>
          </w:r>
          <w:r>
            <w:fldChar w:fldCharType="separate"/>
          </w:r>
          <w:r>
            <w:t>11</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_Toc11246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3.2.3 </w:t>
          </w:r>
          <w:r>
            <w:rPr>
              <w:rFonts w:hint="eastAsia" w:ascii="微软雅黑" w:hAnsi="微软雅黑" w:eastAsia="微软雅黑" w:cs="微软雅黑"/>
              <w:bCs/>
              <w:szCs w:val="30"/>
            </w:rPr>
            <w:t>输入项</w:t>
          </w:r>
          <w:r>
            <w:tab/>
          </w:r>
          <w:r>
            <w:fldChar w:fldCharType="begin"/>
          </w:r>
          <w:r>
            <w:instrText xml:space="preserve"> PAGEREF _Toc11246 \h </w:instrText>
          </w:r>
          <w:r>
            <w:fldChar w:fldCharType="separate"/>
          </w:r>
          <w:r>
            <w:t>11</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_Toc23108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3.2.4 </w:t>
          </w:r>
          <w:r>
            <w:rPr>
              <w:rFonts w:hint="eastAsia" w:ascii="微软雅黑" w:hAnsi="微软雅黑" w:eastAsia="微软雅黑" w:cs="微软雅黑"/>
              <w:bCs/>
              <w:szCs w:val="30"/>
            </w:rPr>
            <w:t>输出项</w:t>
          </w:r>
          <w:r>
            <w:tab/>
          </w:r>
          <w:r>
            <w:fldChar w:fldCharType="begin"/>
          </w:r>
          <w:r>
            <w:instrText xml:space="preserve"> PAGEREF _Toc23108 \h </w:instrText>
          </w:r>
          <w:r>
            <w:fldChar w:fldCharType="separate"/>
          </w:r>
          <w:r>
            <w:t>11</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_Toc28403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3.2.5 </w:t>
          </w:r>
          <w:r>
            <w:rPr>
              <w:rFonts w:hint="eastAsia" w:ascii="微软雅黑" w:hAnsi="微软雅黑" w:eastAsia="微软雅黑" w:cs="微软雅黑"/>
              <w:bCs/>
              <w:szCs w:val="30"/>
            </w:rPr>
            <w:t>业务流程图</w:t>
          </w:r>
          <w:r>
            <w:tab/>
          </w:r>
          <w:r>
            <w:fldChar w:fldCharType="begin"/>
          </w:r>
          <w:r>
            <w:instrText xml:space="preserve"> PAGEREF _Toc28403 \h </w:instrText>
          </w:r>
          <w:r>
            <w:fldChar w:fldCharType="separate"/>
          </w:r>
          <w:r>
            <w:t>12</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_Toc22658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3.2.6 </w:t>
          </w:r>
          <w:r>
            <w:rPr>
              <w:rFonts w:hint="eastAsia" w:ascii="微软雅黑" w:hAnsi="微软雅黑" w:eastAsia="微软雅黑" w:cs="微软雅黑"/>
              <w:bCs/>
              <w:szCs w:val="30"/>
            </w:rPr>
            <w:t>时序图</w:t>
          </w:r>
          <w:r>
            <w:tab/>
          </w:r>
          <w:r>
            <w:fldChar w:fldCharType="begin"/>
          </w:r>
          <w:r>
            <w:instrText xml:space="preserve"> PAGEREF _Toc22658 \h </w:instrText>
          </w:r>
          <w:r>
            <w:fldChar w:fldCharType="separate"/>
          </w:r>
          <w:r>
            <w:t>12</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_Toc20725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3.2.7 </w:t>
          </w:r>
          <w:r>
            <w:rPr>
              <w:rFonts w:hint="eastAsia" w:ascii="微软雅黑" w:hAnsi="微软雅黑" w:eastAsia="微软雅黑" w:cs="微软雅黑"/>
              <w:bCs/>
              <w:szCs w:val="30"/>
            </w:rPr>
            <w:t>接口</w:t>
          </w:r>
          <w:r>
            <w:tab/>
          </w:r>
          <w:r>
            <w:fldChar w:fldCharType="begin"/>
          </w:r>
          <w:r>
            <w:instrText xml:space="preserve"> PAGEREF _Toc20725 \h </w:instrText>
          </w:r>
          <w:r>
            <w:fldChar w:fldCharType="separate"/>
          </w:r>
          <w:r>
            <w:t>13</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_Toc1128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3.3 </w:t>
          </w:r>
          <w:r>
            <w:rPr>
              <w:rFonts w:hint="eastAsia" w:ascii="微软雅黑" w:hAnsi="微软雅黑" w:eastAsia="微软雅黑" w:cs="微软雅黑"/>
              <w:bCs/>
              <w:szCs w:val="30"/>
              <w:lang w:val="en-US" w:eastAsia="zh-CN"/>
            </w:rPr>
            <w:t>农作物识别与预测</w:t>
          </w:r>
          <w:r>
            <w:rPr>
              <w:rFonts w:hint="eastAsia" w:ascii="微软雅黑" w:hAnsi="微软雅黑" w:eastAsia="微软雅黑" w:cs="微软雅黑"/>
              <w:bCs/>
              <w:szCs w:val="30"/>
            </w:rPr>
            <w:t>模块</w:t>
          </w:r>
          <w:r>
            <w:tab/>
          </w:r>
          <w:r>
            <w:fldChar w:fldCharType="begin"/>
          </w:r>
          <w:r>
            <w:instrText xml:space="preserve"> PAGEREF _Toc1128 \h </w:instrText>
          </w:r>
          <w:r>
            <w:fldChar w:fldCharType="separate"/>
          </w:r>
          <w:r>
            <w:t>14</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_Toc7964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3.3.1 </w:t>
          </w:r>
          <w:r>
            <w:rPr>
              <w:rFonts w:hint="eastAsia" w:ascii="微软雅黑" w:hAnsi="微软雅黑" w:eastAsia="微软雅黑" w:cs="微软雅黑"/>
              <w:bCs/>
              <w:szCs w:val="30"/>
            </w:rPr>
            <w:t>模块描述</w:t>
          </w:r>
          <w:r>
            <w:tab/>
          </w:r>
          <w:r>
            <w:fldChar w:fldCharType="begin"/>
          </w:r>
          <w:r>
            <w:instrText xml:space="preserve"> PAGEREF _Toc7964 \h </w:instrText>
          </w:r>
          <w:r>
            <w:fldChar w:fldCharType="separate"/>
          </w:r>
          <w:r>
            <w:t>14</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_Toc19853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3.3.2 </w:t>
          </w:r>
          <w:r>
            <w:rPr>
              <w:rFonts w:hint="eastAsia" w:ascii="微软雅黑" w:hAnsi="微软雅黑" w:eastAsia="微软雅黑" w:cs="微软雅黑"/>
              <w:bCs/>
              <w:szCs w:val="30"/>
            </w:rPr>
            <w:t>功能</w:t>
          </w:r>
          <w:r>
            <w:tab/>
          </w:r>
          <w:r>
            <w:fldChar w:fldCharType="begin"/>
          </w:r>
          <w:r>
            <w:instrText xml:space="preserve"> PAGEREF _Toc19853 \h </w:instrText>
          </w:r>
          <w:r>
            <w:fldChar w:fldCharType="separate"/>
          </w:r>
          <w:r>
            <w:t>14</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_Toc11650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3.3.3 </w:t>
          </w:r>
          <w:r>
            <w:rPr>
              <w:rFonts w:hint="eastAsia" w:ascii="微软雅黑" w:hAnsi="微软雅黑" w:eastAsia="微软雅黑" w:cs="微软雅黑"/>
              <w:bCs/>
              <w:szCs w:val="30"/>
            </w:rPr>
            <w:t>输入项</w:t>
          </w:r>
          <w:r>
            <w:tab/>
          </w:r>
          <w:r>
            <w:fldChar w:fldCharType="begin"/>
          </w:r>
          <w:r>
            <w:instrText xml:space="preserve"> PAGEREF _Toc11650 \h </w:instrText>
          </w:r>
          <w:r>
            <w:fldChar w:fldCharType="separate"/>
          </w:r>
          <w:r>
            <w:t>14</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_Toc22263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3.3.4 </w:t>
          </w:r>
          <w:r>
            <w:rPr>
              <w:rFonts w:hint="eastAsia" w:ascii="微软雅黑" w:hAnsi="微软雅黑" w:eastAsia="微软雅黑" w:cs="微软雅黑"/>
              <w:bCs/>
              <w:szCs w:val="30"/>
            </w:rPr>
            <w:t>输出项</w:t>
          </w:r>
          <w:r>
            <w:tab/>
          </w:r>
          <w:r>
            <w:fldChar w:fldCharType="begin"/>
          </w:r>
          <w:r>
            <w:instrText xml:space="preserve"> PAGEREF _Toc22263 \h </w:instrText>
          </w:r>
          <w:r>
            <w:fldChar w:fldCharType="separate"/>
          </w:r>
          <w:r>
            <w:t>14</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_Toc7433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3.3.5 </w:t>
          </w:r>
          <w:r>
            <w:rPr>
              <w:rFonts w:hint="eastAsia" w:ascii="微软雅黑" w:hAnsi="微软雅黑" w:eastAsia="微软雅黑" w:cs="微软雅黑"/>
              <w:bCs/>
              <w:szCs w:val="30"/>
            </w:rPr>
            <w:t>业务流程图</w:t>
          </w:r>
          <w:r>
            <w:tab/>
          </w:r>
          <w:r>
            <w:fldChar w:fldCharType="begin"/>
          </w:r>
          <w:r>
            <w:instrText xml:space="preserve"> PAGEREF _Toc7433 \h </w:instrText>
          </w:r>
          <w:r>
            <w:fldChar w:fldCharType="separate"/>
          </w:r>
          <w:r>
            <w:t>15</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_Toc26671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3.3.6 </w:t>
          </w:r>
          <w:r>
            <w:rPr>
              <w:rFonts w:hint="eastAsia" w:ascii="微软雅黑" w:hAnsi="微软雅黑" w:eastAsia="微软雅黑" w:cs="微软雅黑"/>
              <w:bCs/>
              <w:szCs w:val="30"/>
            </w:rPr>
            <w:t>时序图</w:t>
          </w:r>
          <w:r>
            <w:tab/>
          </w:r>
          <w:r>
            <w:fldChar w:fldCharType="begin"/>
          </w:r>
          <w:r>
            <w:instrText xml:space="preserve"> PAGEREF _Toc26671 \h </w:instrText>
          </w:r>
          <w:r>
            <w:fldChar w:fldCharType="separate"/>
          </w:r>
          <w:r>
            <w:t>16</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_Toc16537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3.3.7 </w:t>
          </w:r>
          <w:r>
            <w:rPr>
              <w:rFonts w:hint="eastAsia" w:ascii="微软雅黑" w:hAnsi="微软雅黑" w:eastAsia="微软雅黑" w:cs="微软雅黑"/>
              <w:bCs/>
              <w:szCs w:val="30"/>
            </w:rPr>
            <w:t>接口</w:t>
          </w:r>
          <w:r>
            <w:tab/>
          </w:r>
          <w:r>
            <w:fldChar w:fldCharType="begin"/>
          </w:r>
          <w:r>
            <w:instrText xml:space="preserve"> PAGEREF _Toc16537 \h </w:instrText>
          </w:r>
          <w:r>
            <w:fldChar w:fldCharType="separate"/>
          </w:r>
          <w:r>
            <w:t>16</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_Toc5110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3.4 </w:t>
          </w:r>
          <w:r>
            <w:rPr>
              <w:rFonts w:hint="eastAsia" w:ascii="微软雅黑" w:hAnsi="微软雅黑" w:eastAsia="微软雅黑" w:cs="微软雅黑"/>
              <w:bCs/>
              <w:szCs w:val="30"/>
              <w:lang w:val="en-US" w:eastAsia="zh-CN"/>
            </w:rPr>
            <w:t>农作物培育问答</w:t>
          </w:r>
          <w:r>
            <w:rPr>
              <w:rFonts w:hint="eastAsia" w:ascii="微软雅黑" w:hAnsi="微软雅黑" w:eastAsia="微软雅黑" w:cs="微软雅黑"/>
              <w:bCs/>
              <w:szCs w:val="30"/>
            </w:rPr>
            <w:t>模块</w:t>
          </w:r>
          <w:r>
            <w:tab/>
          </w:r>
          <w:r>
            <w:fldChar w:fldCharType="begin"/>
          </w:r>
          <w:r>
            <w:instrText xml:space="preserve"> PAGEREF _Toc5110 \h </w:instrText>
          </w:r>
          <w:r>
            <w:fldChar w:fldCharType="separate"/>
          </w:r>
          <w:r>
            <w:t>17</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_Toc9604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3.4.1 </w:t>
          </w:r>
          <w:r>
            <w:rPr>
              <w:rFonts w:hint="eastAsia" w:ascii="微软雅黑" w:hAnsi="微软雅黑" w:eastAsia="微软雅黑" w:cs="微软雅黑"/>
              <w:bCs/>
              <w:szCs w:val="30"/>
            </w:rPr>
            <w:t>模块描述</w:t>
          </w:r>
          <w:r>
            <w:tab/>
          </w:r>
          <w:r>
            <w:fldChar w:fldCharType="begin"/>
          </w:r>
          <w:r>
            <w:instrText xml:space="preserve"> PAGEREF _Toc9604 \h </w:instrText>
          </w:r>
          <w:r>
            <w:fldChar w:fldCharType="separate"/>
          </w:r>
          <w:r>
            <w:t>17</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_Toc10656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3.4.2 </w:t>
          </w:r>
          <w:r>
            <w:rPr>
              <w:rFonts w:hint="eastAsia" w:ascii="微软雅黑" w:hAnsi="微软雅黑" w:eastAsia="微软雅黑" w:cs="微软雅黑"/>
              <w:bCs/>
              <w:szCs w:val="30"/>
            </w:rPr>
            <w:t>功能</w:t>
          </w:r>
          <w:r>
            <w:tab/>
          </w:r>
          <w:r>
            <w:fldChar w:fldCharType="begin"/>
          </w:r>
          <w:r>
            <w:instrText xml:space="preserve"> PAGEREF _Toc10656 \h </w:instrText>
          </w:r>
          <w:r>
            <w:fldChar w:fldCharType="separate"/>
          </w:r>
          <w:r>
            <w:t>18</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_Toc8168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3.4.3 </w:t>
          </w:r>
          <w:r>
            <w:rPr>
              <w:rFonts w:hint="eastAsia" w:ascii="微软雅黑" w:hAnsi="微软雅黑" w:eastAsia="微软雅黑" w:cs="微软雅黑"/>
              <w:bCs/>
              <w:szCs w:val="30"/>
            </w:rPr>
            <w:t>输入项</w:t>
          </w:r>
          <w:r>
            <w:tab/>
          </w:r>
          <w:r>
            <w:fldChar w:fldCharType="begin"/>
          </w:r>
          <w:r>
            <w:instrText xml:space="preserve"> PAGEREF _Toc8168 \h </w:instrText>
          </w:r>
          <w:r>
            <w:fldChar w:fldCharType="separate"/>
          </w:r>
          <w:r>
            <w:t>18</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_Toc28265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3.4.4 </w:t>
          </w:r>
          <w:r>
            <w:rPr>
              <w:rFonts w:hint="eastAsia" w:ascii="微软雅黑" w:hAnsi="微软雅黑" w:eastAsia="微软雅黑" w:cs="微软雅黑"/>
              <w:bCs/>
              <w:szCs w:val="30"/>
            </w:rPr>
            <w:t>输出项</w:t>
          </w:r>
          <w:r>
            <w:tab/>
          </w:r>
          <w:r>
            <w:fldChar w:fldCharType="begin"/>
          </w:r>
          <w:r>
            <w:instrText xml:space="preserve"> PAGEREF _Toc28265 \h </w:instrText>
          </w:r>
          <w:r>
            <w:fldChar w:fldCharType="separate"/>
          </w:r>
          <w:r>
            <w:t>18</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_Toc839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3.4.5 </w:t>
          </w:r>
          <w:r>
            <w:rPr>
              <w:rFonts w:hint="eastAsia" w:ascii="微软雅黑" w:hAnsi="微软雅黑" w:eastAsia="微软雅黑" w:cs="微软雅黑"/>
              <w:bCs/>
              <w:szCs w:val="30"/>
            </w:rPr>
            <w:t>业务流程图</w:t>
          </w:r>
          <w:r>
            <w:tab/>
          </w:r>
          <w:r>
            <w:fldChar w:fldCharType="begin"/>
          </w:r>
          <w:r>
            <w:instrText xml:space="preserve"> PAGEREF _Toc839 \h </w:instrText>
          </w:r>
          <w:r>
            <w:fldChar w:fldCharType="separate"/>
          </w:r>
          <w:r>
            <w:t>19</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_Toc17978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3.4.6 </w:t>
          </w:r>
          <w:r>
            <w:rPr>
              <w:rFonts w:hint="eastAsia" w:ascii="微软雅黑" w:hAnsi="微软雅黑" w:eastAsia="微软雅黑" w:cs="微软雅黑"/>
              <w:bCs/>
              <w:szCs w:val="30"/>
            </w:rPr>
            <w:t>时序图</w:t>
          </w:r>
          <w:r>
            <w:tab/>
          </w:r>
          <w:r>
            <w:fldChar w:fldCharType="begin"/>
          </w:r>
          <w:r>
            <w:instrText xml:space="preserve"> PAGEREF _Toc17978 \h </w:instrText>
          </w:r>
          <w:r>
            <w:fldChar w:fldCharType="separate"/>
          </w:r>
          <w:r>
            <w:t>19</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_Toc12458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3.4.7 </w:t>
          </w:r>
          <w:r>
            <w:rPr>
              <w:rFonts w:hint="eastAsia" w:ascii="微软雅黑" w:hAnsi="微软雅黑" w:eastAsia="微软雅黑" w:cs="微软雅黑"/>
              <w:bCs/>
              <w:szCs w:val="30"/>
            </w:rPr>
            <w:t>接口</w:t>
          </w:r>
          <w:r>
            <w:tab/>
          </w:r>
          <w:r>
            <w:fldChar w:fldCharType="begin"/>
          </w:r>
          <w:r>
            <w:instrText xml:space="preserve"> PAGEREF _Toc12458 \h </w:instrText>
          </w:r>
          <w:r>
            <w:fldChar w:fldCharType="separate"/>
          </w:r>
          <w:r>
            <w:t>20</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_Toc28593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3.5 </w:t>
          </w:r>
          <w:r>
            <w:rPr>
              <w:rFonts w:hint="eastAsia" w:ascii="微软雅黑" w:hAnsi="微软雅黑" w:eastAsia="微软雅黑" w:cs="微软雅黑"/>
              <w:bCs/>
              <w:szCs w:val="30"/>
              <w:lang w:val="en-US" w:eastAsia="zh-CN"/>
            </w:rPr>
            <w:t>经济预测</w:t>
          </w:r>
          <w:r>
            <w:rPr>
              <w:rFonts w:hint="eastAsia" w:ascii="微软雅黑" w:hAnsi="微软雅黑" w:eastAsia="微软雅黑" w:cs="微软雅黑"/>
              <w:bCs/>
              <w:szCs w:val="30"/>
            </w:rPr>
            <w:t>模块</w:t>
          </w:r>
          <w:r>
            <w:tab/>
          </w:r>
          <w:r>
            <w:fldChar w:fldCharType="begin"/>
          </w:r>
          <w:r>
            <w:instrText xml:space="preserve"> PAGEREF _Toc28593 \h </w:instrText>
          </w:r>
          <w:r>
            <w:fldChar w:fldCharType="separate"/>
          </w:r>
          <w:r>
            <w:t>21</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_Toc12039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3.5.1 </w:t>
          </w:r>
          <w:r>
            <w:rPr>
              <w:rFonts w:hint="eastAsia" w:ascii="微软雅黑" w:hAnsi="微软雅黑" w:eastAsia="微软雅黑" w:cs="微软雅黑"/>
              <w:bCs/>
              <w:szCs w:val="30"/>
            </w:rPr>
            <w:t>模块描述</w:t>
          </w:r>
          <w:r>
            <w:tab/>
          </w:r>
          <w:r>
            <w:fldChar w:fldCharType="begin"/>
          </w:r>
          <w:r>
            <w:instrText xml:space="preserve"> PAGEREF _Toc12039 \h </w:instrText>
          </w:r>
          <w:r>
            <w:fldChar w:fldCharType="separate"/>
          </w:r>
          <w:r>
            <w:t>21</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_Toc21877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3.5.2 </w:t>
          </w:r>
          <w:r>
            <w:rPr>
              <w:rFonts w:hint="eastAsia" w:ascii="微软雅黑" w:hAnsi="微软雅黑" w:eastAsia="微软雅黑" w:cs="微软雅黑"/>
              <w:bCs/>
              <w:szCs w:val="30"/>
            </w:rPr>
            <w:t>功能</w:t>
          </w:r>
          <w:r>
            <w:tab/>
          </w:r>
          <w:r>
            <w:fldChar w:fldCharType="begin"/>
          </w:r>
          <w:r>
            <w:instrText xml:space="preserve"> PAGEREF _Toc21877 \h </w:instrText>
          </w:r>
          <w:r>
            <w:fldChar w:fldCharType="separate"/>
          </w:r>
          <w:r>
            <w:t>22</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_Toc26571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3.5.3 </w:t>
          </w:r>
          <w:r>
            <w:rPr>
              <w:rFonts w:hint="eastAsia" w:ascii="微软雅黑" w:hAnsi="微软雅黑" w:eastAsia="微软雅黑" w:cs="微软雅黑"/>
              <w:bCs/>
              <w:szCs w:val="30"/>
            </w:rPr>
            <w:t>业务流程图</w:t>
          </w:r>
          <w:r>
            <w:tab/>
          </w:r>
          <w:r>
            <w:fldChar w:fldCharType="begin"/>
          </w:r>
          <w:r>
            <w:instrText xml:space="preserve"> PAGEREF _Toc26571 \h </w:instrText>
          </w:r>
          <w:r>
            <w:fldChar w:fldCharType="separate"/>
          </w:r>
          <w:r>
            <w:t>22</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_Toc18200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3.5.4 </w:t>
          </w:r>
          <w:r>
            <w:rPr>
              <w:rFonts w:hint="eastAsia" w:ascii="微软雅黑" w:hAnsi="微软雅黑" w:eastAsia="微软雅黑" w:cs="微软雅黑"/>
              <w:bCs/>
              <w:szCs w:val="30"/>
            </w:rPr>
            <w:t>时序图</w:t>
          </w:r>
          <w:r>
            <w:tab/>
          </w:r>
          <w:r>
            <w:fldChar w:fldCharType="begin"/>
          </w:r>
          <w:r>
            <w:instrText xml:space="preserve"> PAGEREF _Toc18200 \h </w:instrText>
          </w:r>
          <w:r>
            <w:fldChar w:fldCharType="separate"/>
          </w:r>
          <w:r>
            <w:t>23</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_Toc12465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3.5.5 </w:t>
          </w:r>
          <w:r>
            <w:rPr>
              <w:rFonts w:hint="eastAsia" w:ascii="微软雅黑" w:hAnsi="微软雅黑" w:eastAsia="微软雅黑" w:cs="微软雅黑"/>
              <w:bCs/>
              <w:szCs w:val="30"/>
            </w:rPr>
            <w:t>接口</w:t>
          </w:r>
          <w:r>
            <w:tab/>
          </w:r>
          <w:r>
            <w:fldChar w:fldCharType="begin"/>
          </w:r>
          <w:r>
            <w:instrText xml:space="preserve"> PAGEREF _Toc12465 \h </w:instrText>
          </w:r>
          <w:r>
            <w:fldChar w:fldCharType="separate"/>
          </w:r>
          <w:r>
            <w:t>24</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_Toc15893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3.6 </w:t>
          </w:r>
          <w:r>
            <w:rPr>
              <w:rFonts w:hint="eastAsia" w:ascii="微软雅黑" w:hAnsi="微软雅黑" w:eastAsia="微软雅黑" w:cs="微软雅黑"/>
              <w:bCs/>
              <w:szCs w:val="30"/>
              <w:lang w:val="en-US" w:eastAsia="zh-CN"/>
            </w:rPr>
            <w:t>天气</w:t>
          </w:r>
          <w:r>
            <w:rPr>
              <w:rFonts w:hint="eastAsia" w:ascii="微软雅黑" w:hAnsi="微软雅黑" w:eastAsia="微软雅黑" w:cs="微软雅黑"/>
              <w:bCs/>
              <w:szCs w:val="30"/>
            </w:rPr>
            <w:t>模块</w:t>
          </w:r>
          <w:r>
            <w:tab/>
          </w:r>
          <w:r>
            <w:fldChar w:fldCharType="begin"/>
          </w:r>
          <w:r>
            <w:instrText xml:space="preserve"> PAGEREF _Toc15893 \h </w:instrText>
          </w:r>
          <w:r>
            <w:fldChar w:fldCharType="separate"/>
          </w:r>
          <w:r>
            <w:t>25</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_Toc21837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3.6.1 </w:t>
          </w:r>
          <w:r>
            <w:rPr>
              <w:rFonts w:hint="eastAsia" w:ascii="微软雅黑" w:hAnsi="微软雅黑" w:eastAsia="微软雅黑" w:cs="微软雅黑"/>
              <w:bCs/>
              <w:szCs w:val="30"/>
            </w:rPr>
            <w:t>模块描述</w:t>
          </w:r>
          <w:r>
            <w:tab/>
          </w:r>
          <w:r>
            <w:fldChar w:fldCharType="begin"/>
          </w:r>
          <w:r>
            <w:instrText xml:space="preserve"> PAGEREF _Toc21837 \h </w:instrText>
          </w:r>
          <w:r>
            <w:fldChar w:fldCharType="separate"/>
          </w:r>
          <w:r>
            <w:t>25</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_Toc14251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3.6.2 </w:t>
          </w:r>
          <w:r>
            <w:rPr>
              <w:rFonts w:hint="eastAsia" w:ascii="微软雅黑" w:hAnsi="微软雅黑" w:eastAsia="微软雅黑" w:cs="微软雅黑"/>
              <w:bCs/>
              <w:szCs w:val="30"/>
            </w:rPr>
            <w:t>功能</w:t>
          </w:r>
          <w:r>
            <w:tab/>
          </w:r>
          <w:r>
            <w:fldChar w:fldCharType="begin"/>
          </w:r>
          <w:r>
            <w:instrText xml:space="preserve"> PAGEREF _Toc14251 \h </w:instrText>
          </w:r>
          <w:r>
            <w:fldChar w:fldCharType="separate"/>
          </w:r>
          <w:r>
            <w:t>25</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_Toc9716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3.6.3 </w:t>
          </w:r>
          <w:r>
            <w:rPr>
              <w:rFonts w:hint="eastAsia" w:ascii="微软雅黑" w:hAnsi="微软雅黑" w:eastAsia="微软雅黑" w:cs="微软雅黑"/>
              <w:bCs/>
              <w:szCs w:val="30"/>
            </w:rPr>
            <w:t>业务流程图</w:t>
          </w:r>
          <w:r>
            <w:tab/>
          </w:r>
          <w:r>
            <w:fldChar w:fldCharType="begin"/>
          </w:r>
          <w:r>
            <w:instrText xml:space="preserve"> PAGEREF _Toc9716 \h </w:instrText>
          </w:r>
          <w:r>
            <w:fldChar w:fldCharType="separate"/>
          </w:r>
          <w:r>
            <w:t>25</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_Toc12962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3.6.4 </w:t>
          </w:r>
          <w:r>
            <w:rPr>
              <w:rFonts w:hint="eastAsia" w:ascii="微软雅黑" w:hAnsi="微软雅黑" w:eastAsia="微软雅黑" w:cs="微软雅黑"/>
              <w:bCs/>
              <w:szCs w:val="30"/>
            </w:rPr>
            <w:t>时序图</w:t>
          </w:r>
          <w:r>
            <w:tab/>
          </w:r>
          <w:r>
            <w:fldChar w:fldCharType="begin"/>
          </w:r>
          <w:r>
            <w:instrText xml:space="preserve"> PAGEREF _Toc12962 \h </w:instrText>
          </w:r>
          <w:r>
            <w:fldChar w:fldCharType="separate"/>
          </w:r>
          <w:r>
            <w:t>26</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_Toc32490 </w:instrText>
          </w:r>
          <w:r>
            <w:rPr>
              <w:rFonts w:hint="eastAsia" w:ascii="微软雅黑" w:hAnsi="微软雅黑" w:eastAsia="微软雅黑" w:cs="微软雅黑"/>
              <w:szCs w:val="21"/>
              <w:lang w:val="zh-CN"/>
            </w:rPr>
            <w:fldChar w:fldCharType="separate"/>
          </w:r>
          <w:r>
            <w:rPr>
              <w:rFonts w:hint="default"/>
              <w:bCs/>
              <w:szCs w:val="30"/>
            </w:rPr>
            <w:t xml:space="preserve">3.6.5 </w:t>
          </w:r>
          <w:r>
            <w:rPr>
              <w:rFonts w:hint="eastAsia" w:ascii="微软雅黑" w:hAnsi="微软雅黑" w:eastAsia="微软雅黑" w:cs="微软雅黑"/>
              <w:bCs/>
              <w:szCs w:val="30"/>
            </w:rPr>
            <w:t>接口</w:t>
          </w:r>
          <w:r>
            <w:tab/>
          </w:r>
          <w:r>
            <w:fldChar w:fldCharType="begin"/>
          </w:r>
          <w:r>
            <w:instrText xml:space="preserve"> PAGEREF _Toc32490 \h </w:instrText>
          </w:r>
          <w:r>
            <w:fldChar w:fldCharType="separate"/>
          </w:r>
          <w:r>
            <w:t>26</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_Toc6216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3.7 </w:t>
          </w:r>
          <w:r>
            <w:rPr>
              <w:rFonts w:hint="eastAsia" w:ascii="微软雅黑" w:hAnsi="微软雅黑" w:eastAsia="微软雅黑" w:cs="微软雅黑"/>
              <w:bCs/>
              <w:szCs w:val="30"/>
              <w:lang w:val="en-US" w:eastAsia="zh-CN"/>
            </w:rPr>
            <w:t>土壤盐碱</w:t>
          </w:r>
          <w:r>
            <w:rPr>
              <w:rFonts w:hint="eastAsia" w:ascii="微软雅黑" w:hAnsi="微软雅黑" w:eastAsia="微软雅黑" w:cs="微软雅黑"/>
              <w:bCs/>
              <w:szCs w:val="30"/>
            </w:rPr>
            <w:t>模块</w:t>
          </w:r>
          <w:r>
            <w:tab/>
          </w:r>
          <w:r>
            <w:fldChar w:fldCharType="begin"/>
          </w:r>
          <w:r>
            <w:instrText xml:space="preserve"> PAGEREF _Toc6216 \h </w:instrText>
          </w:r>
          <w:r>
            <w:fldChar w:fldCharType="separate"/>
          </w:r>
          <w:r>
            <w:t>26</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_Toc4607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3.7.1 </w:t>
          </w:r>
          <w:r>
            <w:rPr>
              <w:rFonts w:hint="eastAsia" w:ascii="微软雅黑" w:hAnsi="微软雅黑" w:eastAsia="微软雅黑" w:cs="微软雅黑"/>
              <w:bCs/>
              <w:szCs w:val="30"/>
            </w:rPr>
            <w:t>模块描述</w:t>
          </w:r>
          <w:r>
            <w:tab/>
          </w:r>
          <w:r>
            <w:fldChar w:fldCharType="begin"/>
          </w:r>
          <w:r>
            <w:instrText xml:space="preserve"> PAGEREF _Toc4607 \h </w:instrText>
          </w:r>
          <w:r>
            <w:fldChar w:fldCharType="separate"/>
          </w:r>
          <w:r>
            <w:t>26</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_Toc21017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3.7.2 </w:t>
          </w:r>
          <w:r>
            <w:rPr>
              <w:rFonts w:hint="eastAsia" w:ascii="微软雅黑" w:hAnsi="微软雅黑" w:eastAsia="微软雅黑" w:cs="微软雅黑"/>
              <w:bCs/>
              <w:szCs w:val="30"/>
            </w:rPr>
            <w:t>功能</w:t>
          </w:r>
          <w:r>
            <w:tab/>
          </w:r>
          <w:r>
            <w:fldChar w:fldCharType="begin"/>
          </w:r>
          <w:r>
            <w:instrText xml:space="preserve"> PAGEREF _Toc21017 \h </w:instrText>
          </w:r>
          <w:r>
            <w:fldChar w:fldCharType="separate"/>
          </w:r>
          <w:r>
            <w:t>27</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_Toc19963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3.7.3 </w:t>
          </w:r>
          <w:r>
            <w:rPr>
              <w:rFonts w:hint="eastAsia" w:ascii="微软雅黑" w:hAnsi="微软雅黑" w:eastAsia="微软雅黑" w:cs="微软雅黑"/>
              <w:bCs/>
              <w:szCs w:val="30"/>
            </w:rPr>
            <w:t>业务流程图</w:t>
          </w:r>
          <w:r>
            <w:tab/>
          </w:r>
          <w:r>
            <w:fldChar w:fldCharType="begin"/>
          </w:r>
          <w:r>
            <w:instrText xml:space="preserve"> PAGEREF _Toc19963 \h </w:instrText>
          </w:r>
          <w:r>
            <w:fldChar w:fldCharType="separate"/>
          </w:r>
          <w:r>
            <w:t>27</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_Toc6647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3.7.4 </w:t>
          </w:r>
          <w:r>
            <w:rPr>
              <w:rFonts w:hint="eastAsia" w:ascii="微软雅黑" w:hAnsi="微软雅黑" w:eastAsia="微软雅黑" w:cs="微软雅黑"/>
              <w:bCs/>
              <w:szCs w:val="30"/>
            </w:rPr>
            <w:t>时序图</w:t>
          </w:r>
          <w:r>
            <w:tab/>
          </w:r>
          <w:r>
            <w:fldChar w:fldCharType="begin"/>
          </w:r>
          <w:r>
            <w:instrText xml:space="preserve"> PAGEREF _Toc6647 \h </w:instrText>
          </w:r>
          <w:r>
            <w:fldChar w:fldCharType="separate"/>
          </w:r>
          <w:r>
            <w:t>28</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_Toc23180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3.7.5 </w:t>
          </w:r>
          <w:r>
            <w:rPr>
              <w:rFonts w:hint="eastAsia" w:ascii="微软雅黑" w:hAnsi="微软雅黑" w:eastAsia="微软雅黑" w:cs="微软雅黑"/>
              <w:bCs/>
              <w:szCs w:val="30"/>
            </w:rPr>
            <w:t>接口</w:t>
          </w:r>
          <w:r>
            <w:tab/>
          </w:r>
          <w:r>
            <w:fldChar w:fldCharType="begin"/>
          </w:r>
          <w:r>
            <w:instrText xml:space="preserve"> PAGEREF _Toc23180 \h </w:instrText>
          </w:r>
          <w:r>
            <w:fldChar w:fldCharType="separate"/>
          </w:r>
          <w:r>
            <w:t>28</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_Toc16609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3.8 </w:t>
          </w:r>
          <w:r>
            <w:rPr>
              <w:rFonts w:hint="eastAsia" w:ascii="微软雅黑" w:hAnsi="微软雅黑" w:eastAsia="微软雅黑" w:cs="微软雅黑"/>
              <w:bCs/>
              <w:szCs w:val="30"/>
              <w:lang w:val="en-US" w:eastAsia="zh-CN"/>
            </w:rPr>
            <w:t>价格可视化</w:t>
          </w:r>
          <w:r>
            <w:rPr>
              <w:rFonts w:hint="eastAsia" w:ascii="微软雅黑" w:hAnsi="微软雅黑" w:eastAsia="微软雅黑" w:cs="微软雅黑"/>
              <w:bCs/>
              <w:szCs w:val="30"/>
            </w:rPr>
            <w:t>模块</w:t>
          </w:r>
          <w:r>
            <w:tab/>
          </w:r>
          <w:r>
            <w:fldChar w:fldCharType="begin"/>
          </w:r>
          <w:r>
            <w:instrText xml:space="preserve"> PAGEREF _Toc16609 \h </w:instrText>
          </w:r>
          <w:r>
            <w:fldChar w:fldCharType="separate"/>
          </w:r>
          <w:r>
            <w:t>29</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_Toc5272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3.8.1 </w:t>
          </w:r>
          <w:r>
            <w:rPr>
              <w:rFonts w:hint="eastAsia" w:ascii="微软雅黑" w:hAnsi="微软雅黑" w:eastAsia="微软雅黑" w:cs="微软雅黑"/>
              <w:bCs/>
              <w:szCs w:val="30"/>
            </w:rPr>
            <w:t>模块描述</w:t>
          </w:r>
          <w:r>
            <w:tab/>
          </w:r>
          <w:r>
            <w:fldChar w:fldCharType="begin"/>
          </w:r>
          <w:r>
            <w:instrText xml:space="preserve"> PAGEREF _Toc5272 \h </w:instrText>
          </w:r>
          <w:r>
            <w:fldChar w:fldCharType="separate"/>
          </w:r>
          <w:r>
            <w:t>29</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_Toc18557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3.8.2 </w:t>
          </w:r>
          <w:r>
            <w:rPr>
              <w:rFonts w:hint="eastAsia" w:ascii="微软雅黑" w:hAnsi="微软雅黑" w:eastAsia="微软雅黑" w:cs="微软雅黑"/>
              <w:bCs/>
              <w:szCs w:val="30"/>
            </w:rPr>
            <w:t>功能</w:t>
          </w:r>
          <w:r>
            <w:tab/>
          </w:r>
          <w:r>
            <w:fldChar w:fldCharType="begin"/>
          </w:r>
          <w:r>
            <w:instrText xml:space="preserve"> PAGEREF _Toc18557 \h </w:instrText>
          </w:r>
          <w:r>
            <w:fldChar w:fldCharType="separate"/>
          </w:r>
          <w:r>
            <w:t>30</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_Toc5661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3.8.3 </w:t>
          </w:r>
          <w:r>
            <w:rPr>
              <w:rFonts w:hint="eastAsia" w:ascii="微软雅黑" w:hAnsi="微软雅黑" w:eastAsia="微软雅黑" w:cs="微软雅黑"/>
              <w:bCs/>
              <w:szCs w:val="30"/>
            </w:rPr>
            <w:t>业务流程图</w:t>
          </w:r>
          <w:r>
            <w:tab/>
          </w:r>
          <w:r>
            <w:fldChar w:fldCharType="begin"/>
          </w:r>
          <w:r>
            <w:instrText xml:space="preserve"> PAGEREF _Toc5661 \h </w:instrText>
          </w:r>
          <w:r>
            <w:fldChar w:fldCharType="separate"/>
          </w:r>
          <w:r>
            <w:t>30</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_Toc19968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3.8.4 </w:t>
          </w:r>
          <w:r>
            <w:rPr>
              <w:rFonts w:hint="eastAsia" w:ascii="微软雅黑" w:hAnsi="微软雅黑" w:eastAsia="微软雅黑" w:cs="微软雅黑"/>
              <w:bCs/>
              <w:szCs w:val="30"/>
            </w:rPr>
            <w:t>时序图</w:t>
          </w:r>
          <w:r>
            <w:tab/>
          </w:r>
          <w:r>
            <w:fldChar w:fldCharType="begin"/>
          </w:r>
          <w:r>
            <w:instrText xml:space="preserve"> PAGEREF _Toc19968 \h </w:instrText>
          </w:r>
          <w:r>
            <w:fldChar w:fldCharType="separate"/>
          </w:r>
          <w:r>
            <w:t>30</w:t>
          </w:r>
          <w:r>
            <w:fldChar w:fldCharType="end"/>
          </w:r>
          <w:r>
            <w:rPr>
              <w:rFonts w:hint="eastAsia" w:ascii="微软雅黑" w:hAnsi="微软雅黑" w:eastAsia="微软雅黑" w:cs="微软雅黑"/>
              <w:szCs w:val="21"/>
              <w:lang w:val="zh-CN"/>
            </w:rPr>
            <w:fldChar w:fldCharType="end"/>
          </w:r>
        </w:p>
        <w:p>
          <w:pPr>
            <w:pStyle w:val="16"/>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_Toc28161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szCs w:val="30"/>
            </w:rPr>
            <w:t xml:space="preserve">4. </w:t>
          </w:r>
          <w:r>
            <w:rPr>
              <w:rFonts w:hint="eastAsia" w:ascii="微软雅黑" w:hAnsi="微软雅黑" w:eastAsia="微软雅黑" w:cs="微软雅黑"/>
              <w:szCs w:val="30"/>
            </w:rPr>
            <w:t>数据库设计</w:t>
          </w:r>
          <w:r>
            <w:tab/>
          </w:r>
          <w:r>
            <w:fldChar w:fldCharType="begin"/>
          </w:r>
          <w:r>
            <w:instrText xml:space="preserve"> PAGEREF _Toc28161 \h </w:instrText>
          </w:r>
          <w:r>
            <w:fldChar w:fldCharType="separate"/>
          </w:r>
          <w:r>
            <w:t>31</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_Toc31023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szCs w:val="30"/>
            </w:rPr>
            <w:t xml:space="preserve">4.1 </w:t>
          </w:r>
          <w:r>
            <w:rPr>
              <w:rFonts w:hint="eastAsia" w:ascii="微软雅黑" w:hAnsi="微软雅黑" w:eastAsia="微软雅黑" w:cs="微软雅黑"/>
              <w:szCs w:val="30"/>
            </w:rPr>
            <w:t>目的和作用</w:t>
          </w:r>
          <w:r>
            <w:tab/>
          </w:r>
          <w:r>
            <w:fldChar w:fldCharType="begin"/>
          </w:r>
          <w:r>
            <w:instrText xml:space="preserve"> PAGEREF _Toc31023 \h </w:instrText>
          </w:r>
          <w:r>
            <w:fldChar w:fldCharType="separate"/>
          </w:r>
          <w:r>
            <w:t>31</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_Toc3973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4.2 </w:t>
          </w:r>
          <w:r>
            <w:rPr>
              <w:rFonts w:hint="eastAsia" w:ascii="微软雅黑" w:hAnsi="微软雅黑" w:eastAsia="微软雅黑" w:cs="微软雅黑"/>
              <w:bCs/>
              <w:szCs w:val="30"/>
            </w:rPr>
            <w:t>系统物理结构设计</w:t>
          </w:r>
          <w:r>
            <w:tab/>
          </w:r>
          <w:r>
            <w:fldChar w:fldCharType="begin"/>
          </w:r>
          <w:r>
            <w:instrText xml:space="preserve"> PAGEREF _Toc3973 \h </w:instrText>
          </w:r>
          <w:r>
            <w:fldChar w:fldCharType="separate"/>
          </w:r>
          <w:r>
            <w:t>31</w:t>
          </w:r>
          <w:r>
            <w:fldChar w:fldCharType="end"/>
          </w:r>
          <w:r>
            <w:rPr>
              <w:rFonts w:hint="eastAsia" w:ascii="微软雅黑" w:hAnsi="微软雅黑" w:eastAsia="微软雅黑" w:cs="微软雅黑"/>
              <w:szCs w:val="21"/>
              <w:lang w:val="zh-CN"/>
            </w:rPr>
            <w:fldChar w:fldCharType="end"/>
          </w:r>
        </w:p>
        <w:p>
          <w:pPr>
            <w:pStyle w:val="17"/>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_Toc30863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4.3 </w:t>
          </w:r>
          <w:r>
            <w:rPr>
              <w:rFonts w:hint="eastAsia" w:ascii="微软雅黑" w:hAnsi="微软雅黑" w:eastAsia="微软雅黑" w:cs="微软雅黑"/>
              <w:bCs/>
              <w:szCs w:val="30"/>
            </w:rPr>
            <w:t>表设计</w:t>
          </w:r>
          <w:r>
            <w:tab/>
          </w:r>
          <w:r>
            <w:fldChar w:fldCharType="begin"/>
          </w:r>
          <w:r>
            <w:instrText xml:space="preserve"> PAGEREF _Toc30863 \h </w:instrText>
          </w:r>
          <w:r>
            <w:fldChar w:fldCharType="separate"/>
          </w:r>
          <w:r>
            <w:t>31</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_Toc32316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4.3.1 </w:t>
          </w:r>
          <w:r>
            <w:rPr>
              <w:rFonts w:hint="eastAsia" w:ascii="微软雅黑" w:hAnsi="微软雅黑" w:eastAsia="微软雅黑" w:cs="微软雅黑"/>
              <w:bCs/>
              <w:szCs w:val="30"/>
            </w:rPr>
            <w:t>user（用户表）</w:t>
          </w:r>
          <w:r>
            <w:tab/>
          </w:r>
          <w:r>
            <w:fldChar w:fldCharType="begin"/>
          </w:r>
          <w:r>
            <w:instrText xml:space="preserve"> PAGEREF _Toc32316 \h </w:instrText>
          </w:r>
          <w:r>
            <w:fldChar w:fldCharType="separate"/>
          </w:r>
          <w:r>
            <w:t>32</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_Toc7173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4.3.2 </w:t>
          </w:r>
          <w:r>
            <w:rPr>
              <w:rFonts w:hint="eastAsia" w:ascii="微软雅黑" w:hAnsi="微软雅黑" w:eastAsia="微软雅黑" w:cs="微软雅黑"/>
              <w:bCs/>
              <w:szCs w:val="30"/>
              <w:lang w:val="en-US" w:eastAsia="zh-CN"/>
            </w:rPr>
            <w:t>Apple_prices</w:t>
          </w:r>
          <w:r>
            <w:rPr>
              <w:rFonts w:hint="eastAsia" w:ascii="微软雅黑" w:hAnsi="微软雅黑" w:eastAsia="微软雅黑" w:cs="微软雅黑"/>
              <w:bCs/>
              <w:szCs w:val="30"/>
            </w:rPr>
            <w:t>（</w:t>
          </w:r>
          <w:r>
            <w:rPr>
              <w:rFonts w:hint="eastAsia" w:ascii="微软雅黑" w:hAnsi="微软雅黑" w:eastAsia="微软雅黑" w:cs="微软雅黑"/>
              <w:bCs/>
              <w:szCs w:val="30"/>
              <w:lang w:val="en-US" w:eastAsia="zh-CN"/>
            </w:rPr>
            <w:t>价格</w:t>
          </w:r>
          <w:r>
            <w:rPr>
              <w:rFonts w:hint="eastAsia" w:ascii="微软雅黑" w:hAnsi="微软雅黑" w:eastAsia="微软雅黑" w:cs="微软雅黑"/>
              <w:bCs/>
              <w:szCs w:val="30"/>
            </w:rPr>
            <w:t>表）</w:t>
          </w:r>
          <w:r>
            <w:tab/>
          </w:r>
          <w:r>
            <w:fldChar w:fldCharType="begin"/>
          </w:r>
          <w:r>
            <w:instrText xml:space="preserve"> PAGEREF _Toc7173 \h </w:instrText>
          </w:r>
          <w:r>
            <w:fldChar w:fldCharType="separate"/>
          </w:r>
          <w:r>
            <w:t>32</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_Toc8875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4.3.3 </w:t>
          </w:r>
          <w:r>
            <w:rPr>
              <w:rFonts w:hint="eastAsia" w:ascii="微软雅黑" w:hAnsi="微软雅黑" w:eastAsia="微软雅黑" w:cs="微软雅黑"/>
              <w:bCs/>
              <w:szCs w:val="30"/>
            </w:rPr>
            <w:t>strawberry_data（</w:t>
          </w:r>
          <w:r>
            <w:rPr>
              <w:rFonts w:hint="eastAsia" w:ascii="微软雅黑" w:hAnsi="微软雅黑" w:eastAsia="微软雅黑" w:cs="微软雅黑"/>
              <w:bCs/>
              <w:szCs w:val="30"/>
              <w:lang w:val="en-US" w:eastAsia="zh-CN"/>
            </w:rPr>
            <w:t>草莓价格</w:t>
          </w:r>
          <w:r>
            <w:rPr>
              <w:rFonts w:hint="eastAsia" w:ascii="微软雅黑" w:hAnsi="微软雅黑" w:eastAsia="微软雅黑" w:cs="微软雅黑"/>
              <w:bCs/>
              <w:szCs w:val="30"/>
            </w:rPr>
            <w:t>表）</w:t>
          </w:r>
          <w:r>
            <w:tab/>
          </w:r>
          <w:r>
            <w:fldChar w:fldCharType="begin"/>
          </w:r>
          <w:r>
            <w:instrText xml:space="preserve"> PAGEREF _Toc8875 \h </w:instrText>
          </w:r>
          <w:r>
            <w:fldChar w:fldCharType="separate"/>
          </w:r>
          <w:r>
            <w:t>32</w:t>
          </w:r>
          <w:r>
            <w:fldChar w:fldCharType="end"/>
          </w:r>
          <w:r>
            <w:rPr>
              <w:rFonts w:hint="eastAsia" w:ascii="微软雅黑" w:hAnsi="微软雅黑" w:eastAsia="微软雅黑" w:cs="微软雅黑"/>
              <w:szCs w:val="21"/>
              <w:lang w:val="zh-CN"/>
            </w:rPr>
            <w:fldChar w:fldCharType="end"/>
          </w:r>
        </w:p>
        <w:p>
          <w:pPr>
            <w:pStyle w:val="13"/>
            <w:tabs>
              <w:tab w:val="right" w:leader="dot" w:pos="9541"/>
            </w:tabs>
          </w:pPr>
          <w:r>
            <w:rPr>
              <w:rFonts w:hint="eastAsia" w:ascii="微软雅黑" w:hAnsi="微软雅黑" w:eastAsia="微软雅黑" w:cs="微软雅黑"/>
              <w:szCs w:val="21"/>
              <w:lang w:val="zh-CN"/>
            </w:rPr>
            <w:fldChar w:fldCharType="begin"/>
          </w:r>
          <w:r>
            <w:rPr>
              <w:rFonts w:hint="eastAsia" w:ascii="微软雅黑" w:hAnsi="微软雅黑" w:eastAsia="微软雅黑" w:cs="微软雅黑"/>
              <w:szCs w:val="21"/>
              <w:lang w:val="zh-CN"/>
            </w:rPr>
            <w:instrText xml:space="preserve"> HYPERLINK \l _Toc26987 </w:instrText>
          </w:r>
          <w:r>
            <w:rPr>
              <w:rFonts w:hint="eastAsia" w:ascii="微软雅黑" w:hAnsi="微软雅黑" w:eastAsia="微软雅黑" w:cs="微软雅黑"/>
              <w:szCs w:val="21"/>
              <w:lang w:val="zh-CN"/>
            </w:rPr>
            <w:fldChar w:fldCharType="separate"/>
          </w:r>
          <w:r>
            <w:rPr>
              <w:rFonts w:hint="default" w:ascii="微软雅黑" w:hAnsi="微软雅黑" w:eastAsia="微软雅黑" w:cs="微软雅黑"/>
              <w:bCs/>
              <w:szCs w:val="30"/>
            </w:rPr>
            <w:t xml:space="preserve">4.3.4 </w:t>
          </w:r>
          <w:r>
            <w:rPr>
              <w:rFonts w:hint="eastAsia" w:ascii="微软雅黑" w:hAnsi="微软雅黑" w:eastAsia="微软雅黑" w:cs="微软雅黑"/>
              <w:bCs/>
              <w:szCs w:val="30"/>
            </w:rPr>
            <w:t>diseasespests（</w:t>
          </w:r>
          <w:r>
            <w:rPr>
              <w:rFonts w:hint="eastAsia" w:ascii="微软雅黑" w:hAnsi="微软雅黑" w:eastAsia="微软雅黑" w:cs="微软雅黑"/>
              <w:bCs/>
              <w:szCs w:val="30"/>
              <w:lang w:val="en-US" w:eastAsia="zh-CN"/>
            </w:rPr>
            <w:t>病害</w:t>
          </w:r>
          <w:r>
            <w:rPr>
              <w:rFonts w:hint="eastAsia" w:ascii="微软雅黑" w:hAnsi="微软雅黑" w:eastAsia="微软雅黑" w:cs="微软雅黑"/>
              <w:bCs/>
              <w:szCs w:val="30"/>
            </w:rPr>
            <w:t>表）</w:t>
          </w:r>
          <w:r>
            <w:tab/>
          </w:r>
          <w:r>
            <w:fldChar w:fldCharType="begin"/>
          </w:r>
          <w:r>
            <w:instrText xml:space="preserve"> PAGEREF _Toc26987 \h </w:instrText>
          </w:r>
          <w:r>
            <w:fldChar w:fldCharType="separate"/>
          </w:r>
          <w:r>
            <w:t>32</w:t>
          </w:r>
          <w:r>
            <w:fldChar w:fldCharType="end"/>
          </w:r>
          <w:r>
            <w:rPr>
              <w:rFonts w:hint="eastAsia" w:ascii="微软雅黑" w:hAnsi="微软雅黑" w:eastAsia="微软雅黑" w:cs="微软雅黑"/>
              <w:szCs w:val="21"/>
              <w:lang w:val="zh-CN"/>
            </w:rPr>
            <w:fldChar w:fldCharType="end"/>
          </w:r>
        </w:p>
        <w:p>
          <w:pPr>
            <w:pStyle w:val="13"/>
            <w:tabs>
              <w:tab w:val="right" w:leader="dot" w:pos="9541"/>
            </w:tabs>
            <w:ind w:left="960"/>
            <w:rPr>
              <w:rFonts w:ascii="微软雅黑" w:hAnsi="微软雅黑" w:eastAsia="微软雅黑" w:cs="微软雅黑"/>
              <w:sz w:val="21"/>
              <w:szCs w:val="21"/>
            </w:rPr>
          </w:pPr>
          <w:r>
            <w:rPr>
              <w:rFonts w:hint="eastAsia" w:ascii="微软雅黑" w:hAnsi="微软雅黑" w:eastAsia="微软雅黑" w:cs="微软雅黑"/>
              <w:szCs w:val="21"/>
              <w:lang w:val="zh-CN"/>
            </w:rPr>
            <w:fldChar w:fldCharType="end"/>
          </w:r>
          <w:r>
            <w:rPr>
              <w:rFonts w:ascii="微软雅黑" w:hAnsi="微软雅黑" w:eastAsia="微软雅黑" w:cs="微软雅黑"/>
              <w:sz w:val="21"/>
              <w:szCs w:val="21"/>
              <w:lang w:val="zh-CN"/>
            </w:rPr>
            <w:t>60</w:t>
          </w:r>
        </w:p>
      </w:sdtContent>
    </w:sdt>
    <w:p>
      <w:pPr>
        <w:widowControl/>
        <w:spacing w:line="240" w:lineRule="auto"/>
        <w:jc w:val="left"/>
        <w:rPr>
          <w:rFonts w:ascii="宋体" w:hAnsi="宋体"/>
          <w:b/>
          <w:sz w:val="44"/>
          <w:szCs w:val="44"/>
        </w:rPr>
      </w:pPr>
      <w:r>
        <w:rPr>
          <w:rFonts w:ascii="宋体" w:hAnsi="宋体"/>
          <w:b/>
          <w:sz w:val="44"/>
          <w:szCs w:val="44"/>
        </w:rPr>
        <w:br w:type="page"/>
      </w:r>
    </w:p>
    <w:p>
      <w:pPr>
        <w:pStyle w:val="3"/>
        <w:numPr>
          <w:ilvl w:val="0"/>
          <w:numId w:val="2"/>
        </w:numPr>
        <w:rPr>
          <w:rFonts w:ascii="微软雅黑" w:hAnsi="微软雅黑" w:eastAsia="微软雅黑" w:cs="微软雅黑"/>
          <w:sz w:val="30"/>
          <w:szCs w:val="30"/>
        </w:rPr>
      </w:pPr>
      <w:bookmarkStart w:id="2" w:name="_Toc10821"/>
      <w:r>
        <w:rPr>
          <w:rFonts w:hint="eastAsia" w:ascii="微软雅黑" w:hAnsi="微软雅黑" w:eastAsia="微软雅黑" w:cs="微软雅黑"/>
          <w:sz w:val="30"/>
          <w:szCs w:val="30"/>
        </w:rPr>
        <w:t>引言</w:t>
      </w:r>
      <w:bookmarkEnd w:id="2"/>
    </w:p>
    <w:p>
      <w:pPr>
        <w:pStyle w:val="4"/>
        <w:numPr>
          <w:ilvl w:val="1"/>
          <w:numId w:val="2"/>
        </w:numPr>
        <w:rPr>
          <w:rFonts w:ascii="微软雅黑" w:hAnsi="微软雅黑" w:eastAsia="微软雅黑" w:cs="微软雅黑"/>
          <w:b/>
          <w:bCs/>
          <w:sz w:val="30"/>
          <w:szCs w:val="30"/>
        </w:rPr>
      </w:pPr>
      <w:bookmarkStart w:id="3" w:name="_Toc24486"/>
      <w:r>
        <w:rPr>
          <w:rFonts w:hint="eastAsia" w:ascii="微软雅黑" w:hAnsi="微软雅黑" w:eastAsia="微软雅黑" w:cs="微软雅黑"/>
          <w:b/>
          <w:bCs/>
          <w:sz w:val="30"/>
          <w:szCs w:val="30"/>
        </w:rPr>
        <w:t>编写目的</w:t>
      </w:r>
      <w:bookmarkEnd w:id="3"/>
    </w:p>
    <w:p>
      <w:pPr>
        <w:bidi w:val="0"/>
        <w:ind w:firstLine="480" w:firstLineChars="200"/>
      </w:pPr>
      <w:r>
        <w:rPr>
          <w:rFonts w:hint="eastAsia"/>
        </w:rPr>
        <w:t>本文档用于说明</w:t>
      </w:r>
      <w:r>
        <w:rPr>
          <w:rFonts w:hint="eastAsia"/>
          <w:lang w:val="en-US" w:eastAsia="zh-CN"/>
        </w:rPr>
        <w:t>草莓种植AI</w:t>
      </w:r>
      <w:r>
        <w:rPr>
          <w:rFonts w:hint="eastAsia"/>
        </w:rPr>
        <w:t>项目的概要设计，旨在帮助开发人员了解系统的整体架构，关键技术和关键模块的设计，帮助开发人员了解系统的设计概况，为详细设计做铺垫。</w:t>
      </w:r>
    </w:p>
    <w:p>
      <w:pPr>
        <w:pStyle w:val="4"/>
        <w:numPr>
          <w:ilvl w:val="1"/>
          <w:numId w:val="2"/>
        </w:numPr>
        <w:rPr>
          <w:rFonts w:ascii="微软雅黑" w:hAnsi="微软雅黑" w:eastAsia="微软雅黑" w:cs="微软雅黑"/>
          <w:b/>
          <w:bCs/>
          <w:sz w:val="30"/>
          <w:szCs w:val="30"/>
        </w:rPr>
      </w:pPr>
      <w:bookmarkStart w:id="4" w:name="_Toc16114"/>
      <w:r>
        <w:rPr>
          <w:rFonts w:hint="eastAsia" w:ascii="微软雅黑" w:hAnsi="微软雅黑" w:eastAsia="微软雅黑" w:cs="微软雅黑"/>
          <w:b/>
          <w:bCs/>
          <w:sz w:val="30"/>
          <w:szCs w:val="30"/>
        </w:rPr>
        <w:t>背景</w:t>
      </w:r>
      <w:bookmarkEnd w:id="4"/>
    </w:p>
    <w:p>
      <w:pPr>
        <w:bidi w:val="0"/>
        <w:ind w:firstLine="300" w:firstLineChars="100"/>
        <w:rPr>
          <w:rFonts w:hint="eastAsia"/>
        </w:rPr>
      </w:pPr>
      <w:bookmarkStart w:id="73" w:name="_GoBack"/>
      <w:bookmarkEnd w:id="73"/>
      <w:r>
        <w:rPr>
          <w:rFonts w:hint="eastAsia" w:ascii="微软雅黑" w:hAnsi="微软雅黑" w:eastAsia="微软雅黑" w:cs="微软雅黑"/>
          <w:b/>
          <w:bCs/>
          <w:sz w:val="30"/>
          <w:szCs w:val="30"/>
        </w:rPr>
        <w:t xml:space="preserve"> </w:t>
      </w:r>
      <w:r>
        <w:rPr>
          <w:rFonts w:hint="eastAsia"/>
          <w:lang w:val="en-US" w:eastAsia="zh-CN"/>
        </w:rPr>
        <w:t>草莓种植AI系统是一个帮助农户科学治理的智能平台，我组基于YOLOV8对每个草莓的成熟度及病虫害信息进行分析预测，</w:t>
      </w:r>
      <w:r>
        <w:rPr>
          <w:rFonts w:hint="default"/>
        </w:rPr>
        <w:t>该系统可以对每个草莓的成熟度和病虫害信息进行快速而准确的分析预测，从而帮助农户及时采取有效的措施来治理草莓园。此外，该系统还利用ChatGPT问答系统解决农户的问题，与LSTM模型相结合，为农户提供更加全面的草莓种植建议和市场销售预测。</w:t>
      </w:r>
    </w:p>
    <w:p>
      <w:pPr>
        <w:bidi w:val="0"/>
        <w:ind w:firstLine="480" w:firstLineChars="200"/>
        <w:rPr>
          <w:rFonts w:hint="default" w:ascii="微软雅黑" w:hAnsi="微软雅黑" w:eastAsia="微软雅黑" w:cs="微软雅黑"/>
          <w:b/>
          <w:bCs/>
          <w:sz w:val="30"/>
          <w:szCs w:val="30"/>
        </w:rPr>
      </w:pPr>
      <w:r>
        <w:rPr>
          <w:rFonts w:hint="default"/>
        </w:rPr>
        <w:t>除了以上功能外，草莓种植AI系统还可以通过echarts展示实时气象数据和土壤情况盐碱性的分析结果，帮助农户及时了解作物生长环境的变化情况，以便于他们进行科学管理，提高产量和质量。而且，该系统还提供全国草莓均价的展示，让农户了解市场行情，制定更为精准的销售计划。总之，草莓种植AI系统是一项创新性的智能农业技术，将有力地推动草莓种植业的现代化和可持续发展。</w:t>
      </w:r>
    </w:p>
    <w:p>
      <w:pPr>
        <w:pStyle w:val="3"/>
        <w:numPr>
          <w:ilvl w:val="0"/>
          <w:numId w:val="2"/>
        </w:numPr>
        <w:rPr>
          <w:rFonts w:ascii="微软雅黑" w:hAnsi="微软雅黑" w:eastAsia="微软雅黑" w:cs="微软雅黑"/>
          <w:sz w:val="30"/>
          <w:szCs w:val="30"/>
        </w:rPr>
      </w:pPr>
      <w:bookmarkStart w:id="5" w:name="_Toc9204"/>
      <w:r>
        <w:rPr>
          <w:rFonts w:hint="eastAsia" w:ascii="微软雅黑" w:hAnsi="微软雅黑" w:eastAsia="微软雅黑" w:cs="微软雅黑"/>
          <w:sz w:val="30"/>
          <w:szCs w:val="30"/>
        </w:rPr>
        <w:t>系统ER图及</w:t>
      </w:r>
      <w:r>
        <w:rPr>
          <w:rFonts w:hint="eastAsia" w:ascii="微软雅黑" w:hAnsi="微软雅黑" w:eastAsia="微软雅黑" w:cs="微软雅黑"/>
          <w:sz w:val="30"/>
          <w:szCs w:val="30"/>
          <w:lang w:val="en-US" w:eastAsia="zh-CN"/>
        </w:rPr>
        <w:t>实现流程</w:t>
      </w:r>
      <w:bookmarkEnd w:id="5"/>
    </w:p>
    <w:p>
      <w:pPr>
        <w:spacing w:line="312" w:lineRule="auto"/>
        <w:ind w:left="360" w:firstLine="420"/>
        <w:rPr>
          <w:rFonts w:ascii="微软雅黑" w:hAnsi="微软雅黑" w:eastAsia="微软雅黑" w:cs="微软雅黑"/>
        </w:rPr>
      </w:pPr>
      <w:r>
        <w:rPr>
          <w:rFonts w:hint="eastAsia" w:ascii="微软雅黑" w:hAnsi="微软雅黑" w:eastAsia="微软雅黑" w:cs="微软雅黑"/>
        </w:rPr>
        <w:t>为了解决系统需求，分析系统角色及业务需求，明确系统E-R图，在文中对E-R图的描述分为两个部分，分别是整体E-R图及局部E-R图。</w:t>
      </w:r>
    </w:p>
    <w:p>
      <w:pPr>
        <w:pStyle w:val="4"/>
        <w:numPr>
          <w:ilvl w:val="1"/>
          <w:numId w:val="2"/>
        </w:numPr>
        <w:rPr>
          <w:rFonts w:ascii="微软雅黑" w:hAnsi="微软雅黑" w:eastAsia="微软雅黑" w:cs="微软雅黑"/>
          <w:b/>
          <w:bCs/>
          <w:sz w:val="30"/>
          <w:szCs w:val="30"/>
        </w:rPr>
      </w:pPr>
      <w:bookmarkStart w:id="6" w:name="_Toc10416"/>
      <w:r>
        <w:rPr>
          <w:rFonts w:hint="eastAsia" w:ascii="微软雅黑" w:hAnsi="微软雅黑" w:eastAsia="微软雅黑" w:cs="微软雅黑"/>
          <w:b/>
          <w:bCs/>
          <w:sz w:val="30"/>
          <w:szCs w:val="30"/>
        </w:rPr>
        <w:t>整体E-R图</w:t>
      </w:r>
      <w:bookmarkEnd w:id="6"/>
    </w:p>
    <w:p>
      <w:pPr>
        <w:pStyle w:val="36"/>
        <w:spacing w:line="312" w:lineRule="auto"/>
        <w:ind w:left="357"/>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根据系统需求及分析，发现系统中共存在用户、商家、管理员这三个明确的对象，整个系统都是围绕着这三个对象在展开，这三者之间的E-R关系如下。</w:t>
      </w:r>
    </w:p>
    <w:p>
      <w:pPr>
        <w:jc w:val="center"/>
      </w:pPr>
      <w:r>
        <w:rPr>
          <w:rFonts w:ascii="宋体" w:hAnsi="宋体" w:eastAsia="宋体" w:cs="宋体"/>
          <w:sz w:val="24"/>
          <w:szCs w:val="24"/>
        </w:rPr>
        <w:drawing>
          <wp:inline distT="0" distB="0" distL="114300" distR="114300">
            <wp:extent cx="5154295" cy="2235835"/>
            <wp:effectExtent l="0" t="0" r="1905" b="12065"/>
            <wp:docPr id="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IMG_256"/>
                    <pic:cNvPicPr>
                      <a:picLocks noChangeAspect="1"/>
                    </pic:cNvPicPr>
                  </pic:nvPicPr>
                  <pic:blipFill>
                    <a:blip r:embed="rId9"/>
                    <a:stretch>
                      <a:fillRect/>
                    </a:stretch>
                  </pic:blipFill>
                  <pic:spPr>
                    <a:xfrm>
                      <a:off x="0" y="0"/>
                      <a:ext cx="5154295" cy="2235835"/>
                    </a:xfrm>
                    <a:prstGeom prst="rect">
                      <a:avLst/>
                    </a:prstGeom>
                    <a:noFill/>
                    <a:ln w="9525">
                      <a:noFill/>
                    </a:ln>
                  </pic:spPr>
                </pic:pic>
              </a:graphicData>
            </a:graphic>
          </wp:inline>
        </w:drawing>
      </w:r>
    </w:p>
    <w:p>
      <w:pPr>
        <w:jc w:val="center"/>
        <w:rPr>
          <w:rFonts w:ascii="微软雅黑" w:hAnsi="微软雅黑" w:eastAsia="微软雅黑"/>
          <w:sz w:val="21"/>
          <w:szCs w:val="21"/>
        </w:rPr>
      </w:pPr>
      <w:r>
        <w:rPr>
          <w:rFonts w:hint="eastAsia" w:ascii="微软雅黑" w:hAnsi="微软雅黑" w:eastAsia="微软雅黑"/>
          <w:sz w:val="21"/>
          <w:szCs w:val="21"/>
        </w:rPr>
        <w:t>图 2-</w:t>
      </w:r>
      <w:r>
        <w:rPr>
          <w:rFonts w:ascii="微软雅黑" w:hAnsi="微软雅黑" w:eastAsia="微软雅黑"/>
          <w:sz w:val="21"/>
          <w:szCs w:val="21"/>
        </w:rPr>
        <w:t>1</w:t>
      </w:r>
    </w:p>
    <w:p>
      <w:pPr>
        <w:pStyle w:val="4"/>
        <w:numPr>
          <w:ilvl w:val="1"/>
          <w:numId w:val="2"/>
        </w:numPr>
        <w:rPr>
          <w:rFonts w:ascii="微软雅黑" w:hAnsi="微软雅黑" w:eastAsia="微软雅黑" w:cs="微软雅黑"/>
          <w:b/>
          <w:bCs/>
          <w:sz w:val="30"/>
          <w:szCs w:val="30"/>
        </w:rPr>
      </w:pPr>
      <w:bookmarkStart w:id="7" w:name="_Toc2532"/>
      <w:r>
        <w:rPr>
          <w:rFonts w:hint="eastAsia" w:ascii="微软雅黑" w:hAnsi="微软雅黑" w:eastAsia="微软雅黑" w:cs="微软雅黑"/>
          <w:b/>
          <w:bCs/>
          <w:sz w:val="30"/>
          <w:szCs w:val="30"/>
          <w:lang w:val="en-US" w:eastAsia="zh-CN"/>
        </w:rPr>
        <w:t>实现流程</w:t>
      </w:r>
      <w:bookmarkEnd w:id="7"/>
    </w:p>
    <w:p>
      <w:pPr>
        <w:spacing w:line="312" w:lineRule="auto"/>
        <w:ind w:left="360" w:firstLine="420"/>
        <w:rPr>
          <w:rFonts w:hint="eastAsia" w:ascii="微软雅黑" w:hAnsi="微软雅黑" w:eastAsia="微软雅黑" w:cs="微软雅黑"/>
        </w:rPr>
      </w:pPr>
      <w:r>
        <w:drawing>
          <wp:inline distT="0" distB="0" distL="114300" distR="114300">
            <wp:extent cx="6050915" cy="3556635"/>
            <wp:effectExtent l="0" t="0" r="14605" b="952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10"/>
                    <a:stretch>
                      <a:fillRect/>
                    </a:stretch>
                  </pic:blipFill>
                  <pic:spPr>
                    <a:xfrm>
                      <a:off x="0" y="0"/>
                      <a:ext cx="6050915" cy="3556635"/>
                    </a:xfrm>
                    <a:prstGeom prst="rect">
                      <a:avLst/>
                    </a:prstGeom>
                    <a:noFill/>
                    <a:ln>
                      <a:noFill/>
                    </a:ln>
                  </pic:spPr>
                </pic:pic>
              </a:graphicData>
            </a:graphic>
          </wp:inline>
        </w:drawing>
      </w:r>
    </w:p>
    <w:p>
      <w:pPr>
        <w:spacing w:line="312" w:lineRule="auto"/>
        <w:rPr>
          <w:rFonts w:hint="eastAsia" w:ascii="微软雅黑" w:hAnsi="微软雅黑" w:eastAsia="微软雅黑" w:cs="微软雅黑"/>
        </w:rPr>
      </w:pPr>
    </w:p>
    <w:p>
      <w:pPr>
        <w:pStyle w:val="3"/>
        <w:numPr>
          <w:ilvl w:val="0"/>
          <w:numId w:val="2"/>
        </w:numPr>
        <w:rPr>
          <w:rFonts w:ascii="微软雅黑" w:hAnsi="微软雅黑" w:eastAsia="微软雅黑" w:cs="微软雅黑"/>
          <w:sz w:val="30"/>
          <w:szCs w:val="30"/>
        </w:rPr>
      </w:pPr>
      <w:bookmarkStart w:id="8" w:name="_Toc14339"/>
      <w:r>
        <w:rPr>
          <w:rFonts w:hint="eastAsia" w:ascii="微软雅黑" w:hAnsi="微软雅黑" w:eastAsia="微软雅黑" w:cs="微软雅黑"/>
          <w:sz w:val="30"/>
          <w:szCs w:val="30"/>
        </w:rPr>
        <w:t>详细实现</w:t>
      </w:r>
      <w:bookmarkEnd w:id="8"/>
    </w:p>
    <w:p>
      <w:pPr>
        <w:pStyle w:val="36"/>
        <w:spacing w:line="312" w:lineRule="auto"/>
        <w:ind w:left="357" w:firstLine="417"/>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通过下面文档的叙述说明每一个部分的详细实现过程及实现步骤，在说明详细实现的过程中，对于框架的使用和Utility的使用需要同时参考概要设计文档中的“关键技术”说明部分。</w:t>
      </w:r>
    </w:p>
    <w:p>
      <w:pPr>
        <w:pStyle w:val="4"/>
        <w:numPr>
          <w:ilvl w:val="1"/>
          <w:numId w:val="2"/>
        </w:numPr>
        <w:rPr>
          <w:rFonts w:ascii="微软雅黑" w:hAnsi="微软雅黑" w:eastAsia="微软雅黑" w:cs="微软雅黑"/>
          <w:b/>
          <w:bCs/>
          <w:sz w:val="30"/>
          <w:szCs w:val="30"/>
        </w:rPr>
      </w:pPr>
      <w:bookmarkStart w:id="9" w:name="_Toc6310"/>
      <w:r>
        <w:rPr>
          <w:rFonts w:hint="eastAsia" w:ascii="微软雅黑" w:hAnsi="微软雅黑" w:eastAsia="微软雅黑" w:cs="微软雅黑"/>
          <w:b/>
          <w:bCs/>
          <w:sz w:val="30"/>
          <w:szCs w:val="30"/>
        </w:rPr>
        <w:t>登录模块</w:t>
      </w:r>
      <w:bookmarkEnd w:id="9"/>
    </w:p>
    <w:p>
      <w:pPr>
        <w:pStyle w:val="5"/>
        <w:numPr>
          <w:ilvl w:val="2"/>
          <w:numId w:val="2"/>
        </w:numPr>
        <w:rPr>
          <w:rFonts w:ascii="微软雅黑" w:hAnsi="微软雅黑" w:eastAsia="微软雅黑" w:cs="微软雅黑"/>
          <w:b/>
          <w:bCs/>
          <w:sz w:val="30"/>
          <w:szCs w:val="30"/>
        </w:rPr>
      </w:pPr>
      <w:bookmarkStart w:id="10" w:name="_Toc21801"/>
      <w:r>
        <w:rPr>
          <w:rFonts w:hint="eastAsia" w:ascii="微软雅黑" w:hAnsi="微软雅黑" w:eastAsia="微软雅黑" w:cs="微软雅黑"/>
          <w:b/>
          <w:bCs/>
          <w:sz w:val="30"/>
          <w:szCs w:val="30"/>
        </w:rPr>
        <w:t>模块描述</w:t>
      </w:r>
      <w:bookmarkEnd w:id="10"/>
    </w:p>
    <w:p>
      <w:pPr>
        <w:ind w:left="420" w:firstLine="420"/>
        <w:rPr>
          <w:rFonts w:ascii="微软雅黑" w:hAnsi="微软雅黑" w:eastAsia="微软雅黑" w:cs="微软雅黑"/>
        </w:rPr>
      </w:pPr>
      <w:r>
        <w:rPr>
          <w:rFonts w:hint="eastAsia" w:ascii="微软雅黑" w:hAnsi="微软雅黑" w:eastAsia="微软雅黑" w:cs="微软雅黑"/>
        </w:rPr>
        <w:t>登录模块：用户填写用户名和密码，验证成功则提示登录成功并跳转进入系统首页，将登录信息保存至cookie里。验证失败则提示用户名或者密码不成功。</w:t>
      </w:r>
    </w:p>
    <w:p>
      <w:pPr>
        <w:jc w:val="center"/>
      </w:pPr>
      <w:r>
        <w:rPr>
          <w:rFonts w:hint="eastAsia" w:ascii="微软雅黑" w:hAnsi="微软雅黑" w:eastAsia="微软雅黑"/>
          <w:lang w:eastAsia="zh-CN"/>
        </w:rPr>
        <w:drawing>
          <wp:inline distT="0" distB="0" distL="114300" distR="114300">
            <wp:extent cx="5039995" cy="2265045"/>
            <wp:effectExtent l="0" t="0" r="4445" b="5715"/>
            <wp:docPr id="10" name="图片 10" descr="$2$P`B`IFS`%@70}[USL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P`B`IFS`%@70}[USL8(L"/>
                    <pic:cNvPicPr>
                      <a:picLocks noChangeAspect="1"/>
                    </pic:cNvPicPr>
                  </pic:nvPicPr>
                  <pic:blipFill>
                    <a:blip r:embed="rId11"/>
                    <a:stretch>
                      <a:fillRect/>
                    </a:stretch>
                  </pic:blipFill>
                  <pic:spPr>
                    <a:xfrm>
                      <a:off x="0" y="0"/>
                      <a:ext cx="5039995" cy="2265045"/>
                    </a:xfrm>
                    <a:prstGeom prst="rect">
                      <a:avLst/>
                    </a:prstGeom>
                  </pic:spPr>
                </pic:pic>
              </a:graphicData>
            </a:graphic>
          </wp:inline>
        </w:drawing>
      </w:r>
    </w:p>
    <w:p>
      <w:pPr>
        <w:jc w:val="center"/>
        <w:rPr>
          <w:rFonts w:ascii="微软雅黑" w:hAnsi="微软雅黑" w:eastAsia="微软雅黑"/>
          <w:sz w:val="21"/>
          <w:szCs w:val="21"/>
        </w:rPr>
      </w:pPr>
      <w:r>
        <w:rPr>
          <w:rFonts w:hint="eastAsia" w:ascii="微软雅黑" w:hAnsi="微软雅黑" w:eastAsia="微软雅黑"/>
          <w:sz w:val="21"/>
          <w:szCs w:val="21"/>
        </w:rPr>
        <w:t xml:space="preserve">图 </w:t>
      </w:r>
      <w:r>
        <w:rPr>
          <w:rFonts w:ascii="微软雅黑" w:hAnsi="微软雅黑" w:eastAsia="微软雅黑"/>
          <w:sz w:val="21"/>
          <w:szCs w:val="21"/>
        </w:rPr>
        <w:t>3</w:t>
      </w:r>
      <w:r>
        <w:rPr>
          <w:rFonts w:hint="eastAsia" w:ascii="微软雅黑" w:hAnsi="微软雅黑" w:eastAsia="微软雅黑"/>
          <w:sz w:val="21"/>
          <w:szCs w:val="21"/>
        </w:rPr>
        <w:t>-</w:t>
      </w:r>
      <w:r>
        <w:rPr>
          <w:rFonts w:ascii="微软雅黑" w:hAnsi="微软雅黑" w:eastAsia="微软雅黑"/>
          <w:sz w:val="21"/>
          <w:szCs w:val="21"/>
        </w:rPr>
        <w:t>1</w:t>
      </w:r>
      <w:r>
        <w:rPr>
          <w:rFonts w:hint="eastAsia" w:ascii="微软雅黑" w:hAnsi="微软雅黑" w:eastAsia="微软雅黑"/>
          <w:sz w:val="21"/>
          <w:szCs w:val="21"/>
        </w:rPr>
        <w:t>-</w:t>
      </w:r>
      <w:r>
        <w:rPr>
          <w:rFonts w:ascii="微软雅黑" w:hAnsi="微软雅黑" w:eastAsia="微软雅黑"/>
          <w:sz w:val="21"/>
          <w:szCs w:val="21"/>
        </w:rPr>
        <w:t>1</w:t>
      </w:r>
    </w:p>
    <w:p>
      <w:pPr>
        <w:pStyle w:val="5"/>
        <w:numPr>
          <w:ilvl w:val="2"/>
          <w:numId w:val="2"/>
        </w:numPr>
        <w:rPr>
          <w:rFonts w:ascii="微软雅黑" w:hAnsi="微软雅黑" w:eastAsia="微软雅黑" w:cs="微软雅黑"/>
          <w:b/>
          <w:bCs/>
          <w:sz w:val="30"/>
          <w:szCs w:val="30"/>
        </w:rPr>
      </w:pPr>
      <w:bookmarkStart w:id="11" w:name="_Toc26124"/>
      <w:r>
        <w:rPr>
          <w:rFonts w:hint="eastAsia" w:ascii="微软雅黑" w:hAnsi="微软雅黑" w:eastAsia="微软雅黑" w:cs="微软雅黑"/>
          <w:b/>
          <w:bCs/>
          <w:sz w:val="30"/>
          <w:szCs w:val="30"/>
        </w:rPr>
        <w:t>功能</w:t>
      </w:r>
      <w:bookmarkEnd w:id="11"/>
    </w:p>
    <w:p>
      <w:pPr>
        <w:spacing w:line="312" w:lineRule="auto"/>
        <w:ind w:left="420" w:firstLine="420"/>
        <w:rPr>
          <w:rFonts w:ascii="微软雅黑" w:hAnsi="微软雅黑" w:eastAsia="微软雅黑" w:cs="微软雅黑"/>
        </w:rPr>
      </w:pPr>
      <w:r>
        <w:rPr>
          <w:rFonts w:hint="eastAsia" w:ascii="微软雅黑" w:hAnsi="微软雅黑" w:eastAsia="微软雅黑" w:cs="微软雅黑"/>
        </w:rPr>
        <w:t>登录模块：基于 Django 框架实现的用户认证功能，主要通过获取用户输入的用户名和密码，并通过数据库中存储的用户信息进行验证。当用户在登录页面输入用户名和密码并提交表单后，login 函数会首先判断请求方法是否为 GET，如果是 GET 方法，则说明用户是第一次进入登录页面，需要将登录页面返回给用户。如果请求方法为 POST，则说明用户已经提交了表单，此时需要获取用户名和密码，并进行认证。当用户输入错误或者错的账号和密码时，系统会给出错误提示，指明登录过程中错误输入或者错误操作，以便于用户进行正确的登录。如果用户输入的用户名和密码正确，则将用户信息保存到 session 中，并重定向到 /overview/ 页面。在之后的浏览器请求中，可以通过 session 获取保存的用户信息，从而判断用户是否已经登录。</w:t>
      </w:r>
    </w:p>
    <w:p>
      <w:pPr>
        <w:pStyle w:val="5"/>
        <w:numPr>
          <w:ilvl w:val="2"/>
          <w:numId w:val="2"/>
        </w:numPr>
        <w:rPr>
          <w:rFonts w:ascii="微软雅黑" w:hAnsi="微软雅黑" w:eastAsia="微软雅黑" w:cs="微软雅黑"/>
          <w:b/>
          <w:bCs/>
          <w:sz w:val="30"/>
          <w:szCs w:val="30"/>
        </w:rPr>
      </w:pPr>
      <w:bookmarkStart w:id="12" w:name="_Toc31508"/>
      <w:r>
        <w:rPr>
          <w:rFonts w:hint="eastAsia" w:ascii="微软雅黑" w:hAnsi="微软雅黑" w:eastAsia="微软雅黑" w:cs="微软雅黑"/>
          <w:b/>
          <w:bCs/>
          <w:sz w:val="30"/>
          <w:szCs w:val="30"/>
        </w:rPr>
        <w:t>输入项</w:t>
      </w:r>
      <w:bookmarkEnd w:id="12"/>
    </w:p>
    <w:p>
      <w:pPr>
        <w:spacing w:line="312" w:lineRule="auto"/>
        <w:ind w:left="419" w:firstLine="420"/>
        <w:rPr>
          <w:rFonts w:ascii="微软雅黑" w:hAnsi="微软雅黑" w:eastAsia="微软雅黑" w:cs="微软雅黑"/>
        </w:rPr>
      </w:pPr>
      <w:r>
        <w:rPr>
          <w:rFonts w:hint="eastAsia" w:ascii="微软雅黑" w:hAnsi="微软雅黑" w:eastAsia="微软雅黑" w:cs="微软雅黑"/>
        </w:rPr>
        <w:t>登录模块的输入包括：手机号、密码、确认登录。</w:t>
      </w:r>
    </w:p>
    <w:p>
      <w:pPr>
        <w:spacing w:line="312" w:lineRule="auto"/>
        <w:ind w:left="419" w:firstLine="420"/>
        <w:rPr>
          <w:rFonts w:ascii="微软雅黑" w:hAnsi="微软雅黑" w:eastAsia="微软雅黑" w:cs="微软雅黑"/>
        </w:rPr>
      </w:pPr>
      <w:r>
        <w:rPr>
          <w:rFonts w:hint="eastAsia" w:ascii="微软雅黑" w:hAnsi="微软雅黑" w:eastAsia="微软雅黑" w:cs="微软雅黑"/>
        </w:rPr>
        <w:t>例如：</w:t>
      </w:r>
    </w:p>
    <w:tbl>
      <w:tblPr>
        <w:tblStyle w:val="21"/>
        <w:tblW w:w="7683" w:type="dxa"/>
        <w:tblInd w:w="8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2"/>
        <w:gridCol w:w="1913"/>
        <w:gridCol w:w="1884"/>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2002" w:type="dxa"/>
          </w:tcPr>
          <w:p>
            <w:pPr>
              <w:tabs>
                <w:tab w:val="left" w:pos="1249"/>
              </w:tabs>
              <w:spacing w:line="40" w:lineRule="atLeast"/>
              <w:rPr>
                <w:rFonts w:ascii="微软雅黑" w:hAnsi="微软雅黑" w:eastAsia="微软雅黑" w:cs="微软雅黑"/>
                <w:sz w:val="22"/>
              </w:rPr>
            </w:pPr>
            <w:r>
              <w:rPr>
                <w:rFonts w:hint="eastAsia" w:ascii="微软雅黑" w:hAnsi="微软雅黑" w:eastAsia="微软雅黑" w:cs="微软雅黑"/>
                <w:sz w:val="22"/>
                <w:lang w:val="en-US" w:eastAsia="zh-CN"/>
              </w:rPr>
              <w:t>账号</w:t>
            </w:r>
            <w:r>
              <w:rPr>
                <w:rFonts w:hint="eastAsia" w:ascii="微软雅黑" w:hAnsi="微软雅黑" w:eastAsia="微软雅黑" w:cs="微软雅黑"/>
                <w:sz w:val="22"/>
              </w:rPr>
              <w:tab/>
            </w:r>
          </w:p>
        </w:tc>
        <w:tc>
          <w:tcPr>
            <w:tcW w:w="1913"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密码</w:t>
            </w:r>
          </w:p>
        </w:tc>
        <w:tc>
          <w:tcPr>
            <w:tcW w:w="1884"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账号类别</w:t>
            </w:r>
          </w:p>
        </w:tc>
        <w:tc>
          <w:tcPr>
            <w:tcW w:w="1884"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确认登录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 w:hRule="atLeast"/>
        </w:trPr>
        <w:tc>
          <w:tcPr>
            <w:tcW w:w="2002" w:type="dxa"/>
          </w:tcPr>
          <w:p>
            <w:pPr>
              <w:tabs>
                <w:tab w:val="left" w:pos="1249"/>
              </w:tabs>
              <w:spacing w:line="40" w:lineRule="atLeast"/>
              <w:rPr>
                <w:rFonts w:hint="default" w:ascii="微软雅黑" w:hAnsi="微软雅黑" w:eastAsia="微软雅黑" w:cs="微软雅黑"/>
                <w:sz w:val="22"/>
                <w:lang w:val="en-US" w:eastAsia="zh-CN"/>
              </w:rPr>
            </w:pPr>
            <w:r>
              <w:rPr>
                <w:rFonts w:hint="eastAsia" w:ascii="微软雅黑" w:hAnsi="微软雅黑" w:eastAsia="微软雅黑" w:cs="微软雅黑"/>
                <w:sz w:val="22"/>
                <w:lang w:val="en-US" w:eastAsia="zh-CN"/>
              </w:rPr>
              <w:t>ymj</w:t>
            </w:r>
          </w:p>
        </w:tc>
        <w:tc>
          <w:tcPr>
            <w:tcW w:w="1913" w:type="dxa"/>
          </w:tcPr>
          <w:p>
            <w:pPr>
              <w:tabs>
                <w:tab w:val="left" w:pos="1249"/>
              </w:tabs>
              <w:spacing w:line="40" w:lineRule="atLeast"/>
              <w:rPr>
                <w:rFonts w:ascii="微软雅黑" w:hAnsi="微软雅黑" w:eastAsia="微软雅黑" w:cs="微软雅黑"/>
                <w:sz w:val="22"/>
              </w:rPr>
            </w:pPr>
            <w:r>
              <w:rPr>
                <w:rFonts w:ascii="微软雅黑" w:hAnsi="微软雅黑" w:eastAsia="微软雅黑" w:cs="微软雅黑"/>
                <w:sz w:val="22"/>
              </w:rPr>
              <w:t>123456</w:t>
            </w:r>
          </w:p>
        </w:tc>
        <w:tc>
          <w:tcPr>
            <w:tcW w:w="1884" w:type="dxa"/>
          </w:tcPr>
          <w:p>
            <w:pPr>
              <w:tabs>
                <w:tab w:val="left" w:pos="1249"/>
              </w:tabs>
              <w:spacing w:line="40" w:lineRule="atLeast"/>
              <w:rPr>
                <w:rFonts w:ascii="微软雅黑" w:hAnsi="微软雅黑" w:eastAsia="微软雅黑" w:cs="微软雅黑"/>
                <w:sz w:val="22"/>
              </w:rPr>
            </w:pPr>
            <w:r>
              <w:rPr>
                <w:rFonts w:hint="eastAsia" w:ascii="微软雅黑" w:hAnsi="微软雅黑" w:eastAsia="微软雅黑" w:cs="微软雅黑"/>
                <w:sz w:val="22"/>
              </w:rPr>
              <w:t>点击“用户登陆”</w:t>
            </w:r>
          </w:p>
        </w:tc>
        <w:tc>
          <w:tcPr>
            <w:tcW w:w="1884" w:type="dxa"/>
          </w:tcPr>
          <w:p>
            <w:pPr>
              <w:tabs>
                <w:tab w:val="left" w:pos="1249"/>
              </w:tabs>
              <w:spacing w:line="40" w:lineRule="atLeast"/>
              <w:rPr>
                <w:rFonts w:ascii="微软雅黑" w:hAnsi="微软雅黑" w:eastAsia="微软雅黑" w:cs="微软雅黑"/>
                <w:sz w:val="22"/>
              </w:rPr>
            </w:pPr>
            <w:r>
              <w:rPr>
                <w:rFonts w:hint="eastAsia" w:ascii="微软雅黑" w:hAnsi="微软雅黑" w:eastAsia="微软雅黑" w:cs="微软雅黑"/>
                <w:sz w:val="22"/>
              </w:rPr>
              <w:t>点击“登录”按钮</w:t>
            </w:r>
          </w:p>
        </w:tc>
      </w:tr>
    </w:tbl>
    <w:p>
      <w:pPr>
        <w:spacing w:line="312" w:lineRule="auto"/>
        <w:rPr>
          <w:rFonts w:ascii="微软雅黑" w:hAnsi="微软雅黑" w:eastAsia="微软雅黑" w:cs="微软雅黑"/>
        </w:rPr>
      </w:pPr>
    </w:p>
    <w:p>
      <w:pPr>
        <w:pStyle w:val="5"/>
        <w:numPr>
          <w:ilvl w:val="2"/>
          <w:numId w:val="2"/>
        </w:numPr>
        <w:rPr>
          <w:rFonts w:ascii="微软雅黑" w:hAnsi="微软雅黑" w:eastAsia="微软雅黑" w:cs="微软雅黑"/>
          <w:b/>
          <w:bCs/>
          <w:sz w:val="30"/>
          <w:szCs w:val="30"/>
        </w:rPr>
      </w:pPr>
      <w:bookmarkStart w:id="13" w:name="_Toc21525"/>
      <w:r>
        <w:rPr>
          <w:rFonts w:hint="eastAsia" w:ascii="微软雅黑" w:hAnsi="微软雅黑" w:eastAsia="微软雅黑" w:cs="微软雅黑"/>
          <w:b/>
          <w:bCs/>
          <w:sz w:val="30"/>
          <w:szCs w:val="30"/>
        </w:rPr>
        <w:t>输出项</w:t>
      </w:r>
      <w:bookmarkEnd w:id="13"/>
    </w:p>
    <w:p>
      <w:pPr>
        <w:spacing w:line="312" w:lineRule="auto"/>
        <w:ind w:left="420" w:firstLine="420"/>
        <w:rPr>
          <w:rFonts w:ascii="微软雅黑" w:hAnsi="微软雅黑" w:eastAsia="微软雅黑" w:cs="微软雅黑"/>
        </w:rPr>
      </w:pPr>
      <w:r>
        <w:rPr>
          <w:rFonts w:hint="eastAsia" w:ascii="微软雅黑" w:hAnsi="微软雅黑" w:eastAsia="微软雅黑" w:cs="微软雅黑"/>
        </w:rPr>
        <w:t>登录模块的输出包括：登录失败错误提示，登录成功进入首页。</w:t>
      </w:r>
    </w:p>
    <w:tbl>
      <w:tblPr>
        <w:tblStyle w:val="21"/>
        <w:tblW w:w="7520" w:type="dxa"/>
        <w:tblInd w:w="8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1"/>
        <w:gridCol w:w="5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941" w:type="dxa"/>
            <w:vMerge w:val="restart"/>
          </w:tcPr>
          <w:p>
            <w:pPr>
              <w:tabs>
                <w:tab w:val="left" w:pos="1249"/>
              </w:tabs>
              <w:spacing w:line="40" w:lineRule="atLeast"/>
              <w:rPr>
                <w:rFonts w:ascii="微软雅黑" w:hAnsi="微软雅黑" w:eastAsia="微软雅黑" w:cs="微软雅黑"/>
                <w:sz w:val="22"/>
              </w:rPr>
            </w:pPr>
            <w:r>
              <w:rPr>
                <w:rFonts w:hint="eastAsia" w:ascii="微软雅黑" w:hAnsi="微软雅黑" w:eastAsia="微软雅黑" w:cs="微软雅黑"/>
                <w:sz w:val="22"/>
              </w:rPr>
              <w:t>错误提示信息</w:t>
            </w:r>
          </w:p>
          <w:p>
            <w:pPr>
              <w:tabs>
                <w:tab w:val="left" w:pos="1249"/>
              </w:tabs>
              <w:spacing w:line="40" w:lineRule="atLeast"/>
              <w:rPr>
                <w:rFonts w:ascii="微软雅黑" w:hAnsi="微软雅黑" w:eastAsia="微软雅黑" w:cs="微软雅黑"/>
                <w:sz w:val="22"/>
              </w:rPr>
            </w:pPr>
            <w:r>
              <w:rPr>
                <w:rFonts w:hint="eastAsia" w:ascii="微软雅黑" w:hAnsi="微软雅黑" w:eastAsia="微软雅黑" w:cs="微软雅黑"/>
                <w:sz w:val="22"/>
              </w:rPr>
              <w:t>（登陆失败）</w:t>
            </w:r>
            <w:r>
              <w:rPr>
                <w:rFonts w:hint="eastAsia" w:ascii="微软雅黑" w:hAnsi="微软雅黑" w:eastAsia="微软雅黑" w:cs="微软雅黑"/>
                <w:sz w:val="22"/>
              </w:rPr>
              <w:tab/>
            </w:r>
          </w:p>
        </w:tc>
        <w:tc>
          <w:tcPr>
            <w:tcW w:w="5579"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手机号不能为空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941" w:type="dxa"/>
            <w:vMerge w:val="continue"/>
          </w:tcPr>
          <w:p>
            <w:pPr>
              <w:tabs>
                <w:tab w:val="left" w:pos="1249"/>
              </w:tabs>
              <w:spacing w:line="40" w:lineRule="atLeast"/>
              <w:rPr>
                <w:rFonts w:ascii="微软雅黑" w:hAnsi="微软雅黑" w:eastAsia="微软雅黑" w:cs="微软雅黑"/>
                <w:sz w:val="22"/>
              </w:rPr>
            </w:pPr>
          </w:p>
        </w:tc>
        <w:tc>
          <w:tcPr>
            <w:tcW w:w="5579"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941" w:type="dxa"/>
            <w:vMerge w:val="continue"/>
          </w:tcPr>
          <w:p>
            <w:pPr>
              <w:tabs>
                <w:tab w:val="left" w:pos="1249"/>
              </w:tabs>
              <w:spacing w:line="40" w:lineRule="atLeast"/>
              <w:rPr>
                <w:rFonts w:ascii="微软雅黑" w:hAnsi="微软雅黑" w:eastAsia="微软雅黑" w:cs="微软雅黑"/>
                <w:sz w:val="22"/>
              </w:rPr>
            </w:pPr>
          </w:p>
        </w:tc>
        <w:tc>
          <w:tcPr>
            <w:tcW w:w="5579"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账号或密码错误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941" w:type="dxa"/>
          </w:tcPr>
          <w:p>
            <w:pPr>
              <w:tabs>
                <w:tab w:val="left" w:pos="1249"/>
              </w:tabs>
              <w:spacing w:line="40" w:lineRule="atLeast"/>
              <w:rPr>
                <w:rFonts w:ascii="微软雅黑" w:hAnsi="微软雅黑" w:eastAsia="微软雅黑" w:cs="微软雅黑"/>
                <w:sz w:val="22"/>
              </w:rPr>
            </w:pPr>
            <w:r>
              <w:rPr>
                <w:rFonts w:hint="eastAsia" w:ascii="微软雅黑" w:hAnsi="微软雅黑" w:eastAsia="微软雅黑" w:cs="微软雅黑"/>
                <w:sz w:val="22"/>
              </w:rPr>
              <w:t>登陆成功</w:t>
            </w:r>
          </w:p>
        </w:tc>
        <w:tc>
          <w:tcPr>
            <w:tcW w:w="5579"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进入首页</w:t>
            </w:r>
          </w:p>
        </w:tc>
      </w:tr>
    </w:tbl>
    <w:p>
      <w:pPr>
        <w:pStyle w:val="5"/>
        <w:numPr>
          <w:ilvl w:val="2"/>
          <w:numId w:val="2"/>
        </w:numPr>
        <w:rPr>
          <w:rFonts w:ascii="微软雅黑" w:hAnsi="微软雅黑" w:eastAsia="微软雅黑" w:cs="微软雅黑"/>
          <w:b/>
          <w:bCs/>
          <w:sz w:val="30"/>
          <w:szCs w:val="30"/>
        </w:rPr>
      </w:pPr>
      <w:bookmarkStart w:id="14" w:name="_Toc29492"/>
      <w:r>
        <w:rPr>
          <w:rFonts w:hint="eastAsia" w:ascii="微软雅黑" w:hAnsi="微软雅黑" w:eastAsia="微软雅黑" w:cs="微软雅黑"/>
          <w:b/>
          <w:bCs/>
          <w:sz w:val="30"/>
          <w:szCs w:val="30"/>
        </w:rPr>
        <w:t>业务流程图</w:t>
      </w:r>
      <w:bookmarkEnd w:id="14"/>
    </w:p>
    <w:p>
      <w:pPr>
        <w:ind w:left="420" w:firstLine="420"/>
        <w:rPr>
          <w:rFonts w:ascii="微软雅黑" w:hAnsi="微软雅黑" w:eastAsia="微软雅黑" w:cs="微软雅黑"/>
        </w:rPr>
      </w:pPr>
      <w:r>
        <w:rPr>
          <w:rFonts w:hint="eastAsia" w:ascii="微软雅黑" w:hAnsi="微软雅黑" w:eastAsia="微软雅黑" w:cs="微软雅黑"/>
        </w:rPr>
        <w:t>登录模块流程图</w:t>
      </w:r>
    </w:p>
    <w:p>
      <w:pPr>
        <w:spacing w:line="312" w:lineRule="auto"/>
        <w:ind w:left="840"/>
        <w:jc w:val="center"/>
        <w:rPr>
          <w:rFonts w:ascii="宋体" w:hAnsi="宋体"/>
        </w:rPr>
      </w:pPr>
      <w:r>
        <w:rPr>
          <w:rFonts w:ascii="宋体" w:hAnsi="宋体" w:eastAsia="宋体" w:cs="宋体"/>
          <w:sz w:val="24"/>
          <w:szCs w:val="24"/>
        </w:rPr>
        <w:drawing>
          <wp:inline distT="0" distB="0" distL="114300" distR="114300">
            <wp:extent cx="2315210" cy="3575050"/>
            <wp:effectExtent l="0" t="0" r="8890" b="6350"/>
            <wp:docPr id="51"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descr="IMG_256"/>
                    <pic:cNvPicPr>
                      <a:picLocks noChangeAspect="1"/>
                    </pic:cNvPicPr>
                  </pic:nvPicPr>
                  <pic:blipFill>
                    <a:blip r:embed="rId12"/>
                    <a:stretch>
                      <a:fillRect/>
                    </a:stretch>
                  </pic:blipFill>
                  <pic:spPr>
                    <a:xfrm flipH="1">
                      <a:off x="0" y="0"/>
                      <a:ext cx="2315210" cy="3575050"/>
                    </a:xfrm>
                    <a:prstGeom prst="rect">
                      <a:avLst/>
                    </a:prstGeom>
                    <a:noFill/>
                    <a:ln w="9525">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15" w:name="_Toc34"/>
      <w:r>
        <w:rPr>
          <w:rFonts w:hint="eastAsia" w:ascii="微软雅黑" w:hAnsi="微软雅黑" w:eastAsia="微软雅黑" w:cs="微软雅黑"/>
          <w:b/>
          <w:bCs/>
          <w:sz w:val="30"/>
          <w:szCs w:val="30"/>
        </w:rPr>
        <w:t>时序图</w:t>
      </w:r>
      <w:bookmarkEnd w:id="15"/>
    </w:p>
    <w:p>
      <w:pPr>
        <w:pStyle w:val="6"/>
        <w:numPr>
          <w:ilvl w:val="3"/>
          <w:numId w:val="2"/>
        </w:numPr>
        <w:rPr>
          <w:rFonts w:ascii="微软雅黑" w:hAnsi="微软雅黑" w:eastAsia="微软雅黑" w:cs="微软雅黑"/>
          <w:b/>
          <w:bCs/>
          <w:sz w:val="30"/>
          <w:szCs w:val="30"/>
        </w:rPr>
      </w:pPr>
      <w:r>
        <w:rPr>
          <w:rFonts w:hint="eastAsia" w:ascii="微软雅黑" w:hAnsi="微软雅黑" w:eastAsia="微软雅黑" w:cs="微软雅黑"/>
          <w:b/>
          <w:bCs/>
          <w:sz w:val="30"/>
          <w:szCs w:val="30"/>
        </w:rPr>
        <w:t>用户登录</w:t>
      </w:r>
    </w:p>
    <w:p>
      <w:pPr>
        <w:jc w:val="center"/>
      </w:pPr>
      <w:r>
        <w:drawing>
          <wp:inline distT="0" distB="0" distL="114300" distR="114300">
            <wp:extent cx="3575050" cy="2656205"/>
            <wp:effectExtent l="0" t="0" r="6350" b="10795"/>
            <wp:docPr id="5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pic:cNvPicPr>
                      <a:picLocks noChangeAspect="1"/>
                    </pic:cNvPicPr>
                  </pic:nvPicPr>
                  <pic:blipFill>
                    <a:blip r:embed="rId13"/>
                    <a:srcRect b="2925"/>
                    <a:stretch>
                      <a:fillRect/>
                    </a:stretch>
                  </pic:blipFill>
                  <pic:spPr>
                    <a:xfrm>
                      <a:off x="0" y="0"/>
                      <a:ext cx="3575050" cy="2656205"/>
                    </a:xfrm>
                    <a:prstGeom prst="rect">
                      <a:avLst/>
                    </a:prstGeom>
                    <a:noFill/>
                    <a:ln>
                      <a:noFill/>
                    </a:ln>
                  </pic:spPr>
                </pic:pic>
              </a:graphicData>
            </a:graphic>
          </wp:inline>
        </w:drawing>
      </w:r>
    </w:p>
    <w:p>
      <w:pPr>
        <w:jc w:val="center"/>
      </w:pPr>
      <w:r>
        <w:drawing>
          <wp:inline distT="0" distB="0" distL="114300" distR="114300">
            <wp:extent cx="3670935" cy="3048000"/>
            <wp:effectExtent l="0" t="0" r="12065" b="0"/>
            <wp:docPr id="6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pic:cNvPicPr>
                      <a:picLocks noChangeAspect="1"/>
                    </pic:cNvPicPr>
                  </pic:nvPicPr>
                  <pic:blipFill>
                    <a:blip r:embed="rId14"/>
                    <a:stretch>
                      <a:fillRect/>
                    </a:stretch>
                  </pic:blipFill>
                  <pic:spPr>
                    <a:xfrm>
                      <a:off x="0" y="0"/>
                      <a:ext cx="3670935" cy="3048000"/>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16" w:name="_Toc8301"/>
      <w:r>
        <w:rPr>
          <w:rFonts w:hint="eastAsia" w:ascii="微软雅黑" w:hAnsi="微软雅黑" w:eastAsia="微软雅黑" w:cs="微软雅黑"/>
          <w:b/>
          <w:bCs/>
          <w:sz w:val="30"/>
          <w:szCs w:val="30"/>
        </w:rPr>
        <w:t>接口</w:t>
      </w:r>
      <w:bookmarkEnd w:id="16"/>
    </w:p>
    <w:p>
      <w:pPr>
        <w:ind w:left="357" w:firstLine="420"/>
        <w:jc w:val="center"/>
        <w:rPr>
          <w:rFonts w:ascii="宋体" w:hAnsi="宋体"/>
        </w:rPr>
      </w:pPr>
      <w:r>
        <w:drawing>
          <wp:inline distT="0" distB="0" distL="114300" distR="114300">
            <wp:extent cx="6057900" cy="2680335"/>
            <wp:effectExtent l="0" t="0" r="0" b="1206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5"/>
                    <a:stretch>
                      <a:fillRect/>
                    </a:stretch>
                  </pic:blipFill>
                  <pic:spPr>
                    <a:xfrm>
                      <a:off x="0" y="0"/>
                      <a:ext cx="6057900" cy="2680335"/>
                    </a:xfrm>
                    <a:prstGeom prst="rect">
                      <a:avLst/>
                    </a:prstGeom>
                    <a:noFill/>
                    <a:ln>
                      <a:noFill/>
                    </a:ln>
                  </pic:spPr>
                </pic:pic>
              </a:graphicData>
            </a:graphic>
          </wp:inline>
        </w:drawing>
      </w:r>
    </w:p>
    <w:p>
      <w:pPr>
        <w:pStyle w:val="4"/>
        <w:numPr>
          <w:ilvl w:val="1"/>
          <w:numId w:val="2"/>
        </w:numPr>
        <w:rPr>
          <w:rFonts w:ascii="微软雅黑" w:hAnsi="微软雅黑" w:eastAsia="微软雅黑" w:cs="微软雅黑"/>
          <w:b/>
          <w:bCs/>
          <w:sz w:val="30"/>
          <w:szCs w:val="30"/>
        </w:rPr>
      </w:pPr>
      <w:bookmarkStart w:id="17" w:name="_Toc6267"/>
      <w:r>
        <w:rPr>
          <w:rFonts w:hint="eastAsia" w:ascii="微软雅黑" w:hAnsi="微软雅黑" w:eastAsia="微软雅黑" w:cs="微软雅黑"/>
          <w:b/>
          <w:bCs/>
          <w:sz w:val="30"/>
          <w:szCs w:val="30"/>
        </w:rPr>
        <w:t>注册模块</w:t>
      </w:r>
      <w:bookmarkEnd w:id="17"/>
    </w:p>
    <w:p>
      <w:pPr>
        <w:pStyle w:val="5"/>
        <w:numPr>
          <w:ilvl w:val="2"/>
          <w:numId w:val="2"/>
        </w:numPr>
        <w:rPr>
          <w:rFonts w:ascii="微软雅黑" w:hAnsi="微软雅黑" w:eastAsia="微软雅黑" w:cs="微软雅黑"/>
          <w:b/>
          <w:bCs/>
          <w:sz w:val="30"/>
          <w:szCs w:val="30"/>
        </w:rPr>
      </w:pPr>
      <w:bookmarkStart w:id="18" w:name="_Toc23285"/>
      <w:r>
        <w:rPr>
          <w:rFonts w:hint="eastAsia" w:ascii="微软雅黑" w:hAnsi="微软雅黑" w:eastAsia="微软雅黑" w:cs="微软雅黑"/>
          <w:b/>
          <w:bCs/>
          <w:sz w:val="30"/>
          <w:szCs w:val="30"/>
        </w:rPr>
        <w:t>模块描述</w:t>
      </w:r>
      <w:bookmarkEnd w:id="18"/>
    </w:p>
    <w:p>
      <w:pPr>
        <w:ind w:left="420" w:firstLine="420"/>
        <w:rPr>
          <w:rFonts w:ascii="微软雅黑" w:hAnsi="微软雅黑" w:eastAsia="微软雅黑" w:cs="微软雅黑"/>
        </w:rPr>
      </w:pPr>
      <w:r>
        <w:rPr>
          <w:rFonts w:hint="eastAsia" w:ascii="微软雅黑" w:hAnsi="微软雅黑" w:eastAsia="微软雅黑" w:cs="微软雅黑"/>
        </w:rPr>
        <w:t>注册模块包括：用户点击注册按钮即可进入注册页面填写符合要求的格式，成功后跳转到登录页面，若出现格式不对，则会弹出提示框提示用户。</w:t>
      </w:r>
    </w:p>
    <w:p>
      <w:pPr>
        <w:ind w:left="420" w:firstLine="420"/>
        <w:jc w:val="center"/>
        <w:rPr>
          <w:rFonts w:ascii="宋体" w:hAnsi="宋体"/>
        </w:rPr>
      </w:pPr>
      <w:r>
        <w:drawing>
          <wp:inline distT="0" distB="0" distL="114300" distR="114300">
            <wp:extent cx="6053455" cy="2774315"/>
            <wp:effectExtent l="0" t="0" r="12065" b="146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6053455" cy="2774315"/>
                    </a:xfrm>
                    <a:prstGeom prst="rect">
                      <a:avLst/>
                    </a:prstGeom>
                    <a:noFill/>
                    <a:ln>
                      <a:noFill/>
                    </a:ln>
                  </pic:spPr>
                </pic:pic>
              </a:graphicData>
            </a:graphic>
          </wp:inline>
        </w:drawing>
      </w:r>
    </w:p>
    <w:p>
      <w:pPr>
        <w:ind w:left="420" w:firstLine="420"/>
        <w:jc w:val="center"/>
        <w:rPr>
          <w:rFonts w:ascii="微软雅黑" w:hAnsi="微软雅黑" w:eastAsia="微软雅黑"/>
          <w:sz w:val="21"/>
          <w:szCs w:val="21"/>
        </w:rPr>
      </w:pPr>
      <w:r>
        <w:rPr>
          <w:rFonts w:hint="eastAsia" w:ascii="微软雅黑" w:hAnsi="微软雅黑" w:eastAsia="微软雅黑"/>
          <w:sz w:val="21"/>
          <w:szCs w:val="21"/>
        </w:rPr>
        <w:t xml:space="preserve">图 </w:t>
      </w:r>
      <w:r>
        <w:rPr>
          <w:rFonts w:ascii="微软雅黑" w:hAnsi="微软雅黑" w:eastAsia="微软雅黑"/>
          <w:sz w:val="21"/>
          <w:szCs w:val="21"/>
        </w:rPr>
        <w:t>3</w:t>
      </w:r>
      <w:r>
        <w:rPr>
          <w:rFonts w:hint="eastAsia" w:ascii="微软雅黑" w:hAnsi="微软雅黑" w:eastAsia="微软雅黑"/>
          <w:sz w:val="21"/>
          <w:szCs w:val="21"/>
        </w:rPr>
        <w:t>-</w:t>
      </w:r>
      <w:r>
        <w:rPr>
          <w:rFonts w:ascii="微软雅黑" w:hAnsi="微软雅黑" w:eastAsia="微软雅黑"/>
          <w:sz w:val="21"/>
          <w:szCs w:val="21"/>
        </w:rPr>
        <w:t>2</w:t>
      </w:r>
      <w:r>
        <w:rPr>
          <w:rFonts w:hint="eastAsia" w:ascii="微软雅黑" w:hAnsi="微软雅黑" w:eastAsia="微软雅黑"/>
          <w:sz w:val="21"/>
          <w:szCs w:val="21"/>
        </w:rPr>
        <w:t>-</w:t>
      </w:r>
      <w:r>
        <w:rPr>
          <w:rFonts w:ascii="微软雅黑" w:hAnsi="微软雅黑" w:eastAsia="微软雅黑"/>
          <w:sz w:val="21"/>
          <w:szCs w:val="21"/>
        </w:rPr>
        <w:t>1</w:t>
      </w:r>
    </w:p>
    <w:p>
      <w:pPr>
        <w:pStyle w:val="5"/>
        <w:numPr>
          <w:ilvl w:val="2"/>
          <w:numId w:val="2"/>
        </w:numPr>
        <w:rPr>
          <w:rFonts w:ascii="微软雅黑" w:hAnsi="微软雅黑" w:eastAsia="微软雅黑" w:cs="微软雅黑"/>
          <w:b/>
          <w:bCs/>
          <w:sz w:val="30"/>
          <w:szCs w:val="30"/>
        </w:rPr>
      </w:pPr>
      <w:bookmarkStart w:id="19" w:name="_Toc13131"/>
      <w:r>
        <w:rPr>
          <w:rFonts w:hint="eastAsia" w:ascii="微软雅黑" w:hAnsi="微软雅黑" w:eastAsia="微软雅黑" w:cs="微软雅黑"/>
          <w:b/>
          <w:bCs/>
          <w:sz w:val="30"/>
          <w:szCs w:val="30"/>
        </w:rPr>
        <w:t>功能</w:t>
      </w:r>
      <w:bookmarkEnd w:id="19"/>
    </w:p>
    <w:p>
      <w:pPr>
        <w:ind w:left="420" w:firstLine="480" w:firstLineChars="200"/>
        <w:rPr>
          <w:rFonts w:ascii="微软雅黑" w:hAnsi="微软雅黑" w:eastAsia="微软雅黑" w:cs="微软雅黑"/>
        </w:rPr>
      </w:pPr>
      <w:r>
        <w:rPr>
          <w:rFonts w:hint="eastAsia" w:ascii="微软雅黑" w:hAnsi="微软雅黑" w:eastAsia="微软雅黑" w:cs="微软雅黑"/>
        </w:rPr>
        <w:t>注册模块：用户和用户通过正确的输入信息，如果没有按照要求输入的话就会报出相应的错误提示，直至注册成功，成功后会自动跳转到登录页面。</w:t>
      </w:r>
    </w:p>
    <w:p>
      <w:pPr>
        <w:pStyle w:val="5"/>
        <w:numPr>
          <w:ilvl w:val="2"/>
          <w:numId w:val="2"/>
        </w:numPr>
        <w:rPr>
          <w:rFonts w:ascii="微软雅黑" w:hAnsi="微软雅黑" w:eastAsia="微软雅黑" w:cs="微软雅黑"/>
          <w:b/>
          <w:bCs/>
          <w:sz w:val="30"/>
          <w:szCs w:val="30"/>
        </w:rPr>
      </w:pPr>
      <w:bookmarkStart w:id="20" w:name="_Toc11246"/>
      <w:r>
        <w:rPr>
          <w:rFonts w:hint="eastAsia" w:ascii="微软雅黑" w:hAnsi="微软雅黑" w:eastAsia="微软雅黑" w:cs="微软雅黑"/>
          <w:b/>
          <w:bCs/>
          <w:sz w:val="30"/>
          <w:szCs w:val="30"/>
        </w:rPr>
        <w:t>输入项</w:t>
      </w:r>
      <w:bookmarkEnd w:id="20"/>
    </w:p>
    <w:p>
      <w:pPr>
        <w:pStyle w:val="43"/>
        <w:spacing w:line="312" w:lineRule="auto"/>
        <w:ind w:left="360" w:firstLine="480"/>
        <w:rPr>
          <w:rFonts w:ascii="微软雅黑" w:hAnsi="微软雅黑" w:eastAsia="微软雅黑" w:cs="微软雅黑"/>
        </w:rPr>
      </w:pPr>
      <w:r>
        <w:rPr>
          <w:rFonts w:hint="eastAsia" w:ascii="微软雅黑" w:hAnsi="微软雅黑" w:eastAsia="微软雅黑" w:cs="微软雅黑"/>
        </w:rPr>
        <w:t>注册模块的输入包括：</w:t>
      </w:r>
      <w:r>
        <w:rPr>
          <w:rFonts w:hint="eastAsia" w:ascii="微软雅黑" w:hAnsi="微软雅黑" w:eastAsia="微软雅黑" w:cs="微软雅黑"/>
          <w:lang w:val="en-US" w:eastAsia="zh-CN"/>
        </w:rPr>
        <w:t>账号</w:t>
      </w:r>
      <w:r>
        <w:rPr>
          <w:rFonts w:hint="eastAsia" w:ascii="微软雅黑" w:hAnsi="微软雅黑" w:eastAsia="微软雅黑" w:cs="微软雅黑"/>
        </w:rPr>
        <w:t>、密码、确认注册。</w:t>
      </w:r>
    </w:p>
    <w:p>
      <w:pPr>
        <w:pStyle w:val="43"/>
        <w:spacing w:line="312" w:lineRule="auto"/>
        <w:ind w:left="360" w:firstLine="0" w:firstLineChars="0"/>
        <w:rPr>
          <w:rFonts w:ascii="微软雅黑" w:hAnsi="微软雅黑" w:eastAsia="微软雅黑" w:cs="微软雅黑"/>
        </w:rPr>
      </w:pPr>
      <w:r>
        <w:rPr>
          <w:rFonts w:hint="eastAsia" w:ascii="微软雅黑" w:hAnsi="微软雅黑" w:eastAsia="微软雅黑" w:cs="微软雅黑"/>
        </w:rPr>
        <w:t>例如：</w:t>
      </w:r>
    </w:p>
    <w:tbl>
      <w:tblPr>
        <w:tblStyle w:val="21"/>
        <w:tblW w:w="4060" w:type="dxa"/>
        <w:tblInd w:w="14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4"/>
        <w:gridCol w:w="1635"/>
        <w:gridCol w:w="1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994" w:type="dxa"/>
          </w:tcPr>
          <w:p>
            <w:pPr>
              <w:tabs>
                <w:tab w:val="left" w:pos="1249"/>
              </w:tabs>
              <w:spacing w:line="40" w:lineRule="atLeast"/>
              <w:jc w:val="both"/>
              <w:rPr>
                <w:rFonts w:hint="eastAsia" w:ascii="微软雅黑" w:hAnsi="微软雅黑" w:eastAsia="微软雅黑" w:cs="微软雅黑"/>
                <w:sz w:val="22"/>
                <w:lang w:eastAsia="zh-CN"/>
              </w:rPr>
            </w:pPr>
            <w:r>
              <w:rPr>
                <w:rFonts w:hint="eastAsia" w:ascii="微软雅黑" w:hAnsi="微软雅黑" w:eastAsia="微软雅黑" w:cs="微软雅黑"/>
                <w:sz w:val="22"/>
                <w:lang w:val="en-US" w:eastAsia="zh-CN"/>
              </w:rPr>
              <w:t>账号</w:t>
            </w:r>
          </w:p>
        </w:tc>
        <w:tc>
          <w:tcPr>
            <w:tcW w:w="1635" w:type="dxa"/>
          </w:tcPr>
          <w:p>
            <w:pPr>
              <w:spacing w:line="40" w:lineRule="atLeast"/>
              <w:jc w:val="both"/>
              <w:rPr>
                <w:rFonts w:ascii="微软雅黑" w:hAnsi="微软雅黑" w:eastAsia="微软雅黑" w:cs="微软雅黑"/>
                <w:sz w:val="22"/>
              </w:rPr>
            </w:pPr>
            <w:r>
              <w:rPr>
                <w:rFonts w:hint="eastAsia" w:ascii="微软雅黑" w:hAnsi="微软雅黑" w:eastAsia="微软雅黑" w:cs="微软雅黑"/>
                <w:sz w:val="22"/>
              </w:rPr>
              <w:t>密码</w:t>
            </w:r>
          </w:p>
        </w:tc>
        <w:tc>
          <w:tcPr>
            <w:tcW w:w="1431" w:type="dxa"/>
          </w:tcPr>
          <w:p>
            <w:pPr>
              <w:spacing w:line="40" w:lineRule="atLeast"/>
              <w:jc w:val="both"/>
              <w:rPr>
                <w:rFonts w:ascii="微软雅黑" w:hAnsi="微软雅黑" w:eastAsia="微软雅黑" w:cs="微软雅黑"/>
                <w:sz w:val="22"/>
              </w:rPr>
            </w:pPr>
            <w:r>
              <w:rPr>
                <w:rFonts w:hint="eastAsia" w:ascii="微软雅黑" w:hAnsi="微软雅黑" w:eastAsia="微软雅黑" w:cs="微软雅黑"/>
                <w:sz w:val="22"/>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994" w:type="dxa"/>
          </w:tcPr>
          <w:p>
            <w:pPr>
              <w:tabs>
                <w:tab w:val="left" w:pos="1249"/>
              </w:tabs>
              <w:spacing w:line="40" w:lineRule="atLeast"/>
              <w:jc w:val="both"/>
              <w:rPr>
                <w:rFonts w:hint="default" w:ascii="微软雅黑" w:hAnsi="微软雅黑" w:eastAsia="微软雅黑" w:cs="微软雅黑"/>
                <w:sz w:val="22"/>
                <w:lang w:val="en-US" w:eastAsia="zh-CN"/>
              </w:rPr>
            </w:pPr>
            <w:r>
              <w:rPr>
                <w:rFonts w:hint="eastAsia" w:ascii="微软雅黑" w:hAnsi="微软雅黑" w:eastAsia="微软雅黑" w:cs="微软雅黑"/>
                <w:sz w:val="22"/>
                <w:lang w:val="en-US" w:eastAsia="zh-CN"/>
              </w:rPr>
              <w:t>ymj</w:t>
            </w:r>
          </w:p>
        </w:tc>
        <w:tc>
          <w:tcPr>
            <w:tcW w:w="1635" w:type="dxa"/>
          </w:tcPr>
          <w:p>
            <w:pPr>
              <w:tabs>
                <w:tab w:val="left" w:pos="1249"/>
              </w:tabs>
              <w:spacing w:line="40" w:lineRule="atLeast"/>
              <w:jc w:val="both"/>
              <w:rPr>
                <w:rFonts w:ascii="微软雅黑" w:hAnsi="微软雅黑" w:eastAsia="微软雅黑" w:cs="微软雅黑"/>
                <w:sz w:val="22"/>
              </w:rPr>
            </w:pPr>
            <w:r>
              <w:rPr>
                <w:rFonts w:ascii="微软雅黑" w:hAnsi="微软雅黑" w:eastAsia="微软雅黑" w:cs="微软雅黑"/>
                <w:sz w:val="22"/>
              </w:rPr>
              <w:t>123456</w:t>
            </w:r>
          </w:p>
        </w:tc>
        <w:tc>
          <w:tcPr>
            <w:tcW w:w="1431" w:type="dxa"/>
          </w:tcPr>
          <w:p>
            <w:pPr>
              <w:tabs>
                <w:tab w:val="left" w:pos="1249"/>
              </w:tabs>
              <w:spacing w:line="40" w:lineRule="atLeast"/>
              <w:jc w:val="both"/>
              <w:rPr>
                <w:rFonts w:ascii="微软雅黑" w:hAnsi="微软雅黑" w:eastAsia="微软雅黑" w:cs="微软雅黑"/>
                <w:sz w:val="22"/>
              </w:rPr>
            </w:pPr>
            <w:r>
              <w:rPr>
                <w:rFonts w:hint="eastAsia" w:ascii="微软雅黑" w:hAnsi="微软雅黑" w:eastAsia="微软雅黑" w:cs="微软雅黑"/>
                <w:sz w:val="22"/>
              </w:rPr>
              <w:t>张三</w:t>
            </w:r>
          </w:p>
        </w:tc>
      </w:tr>
    </w:tbl>
    <w:p>
      <w:pPr>
        <w:pStyle w:val="43"/>
        <w:spacing w:line="312" w:lineRule="auto"/>
        <w:ind w:left="360" w:firstLine="0" w:firstLineChars="0"/>
        <w:rPr>
          <w:rFonts w:ascii="微软雅黑" w:hAnsi="微软雅黑" w:eastAsia="微软雅黑" w:cs="微软雅黑"/>
        </w:rPr>
      </w:pPr>
    </w:p>
    <w:p>
      <w:pPr>
        <w:pStyle w:val="5"/>
        <w:numPr>
          <w:ilvl w:val="2"/>
          <w:numId w:val="2"/>
        </w:numPr>
        <w:rPr>
          <w:rFonts w:ascii="微软雅黑" w:hAnsi="微软雅黑" w:eastAsia="微软雅黑" w:cs="微软雅黑"/>
          <w:b/>
          <w:bCs/>
          <w:sz w:val="30"/>
          <w:szCs w:val="30"/>
        </w:rPr>
      </w:pPr>
      <w:bookmarkStart w:id="21" w:name="_Toc23108"/>
      <w:r>
        <w:rPr>
          <w:rFonts w:hint="eastAsia" w:ascii="微软雅黑" w:hAnsi="微软雅黑" w:eastAsia="微软雅黑" w:cs="微软雅黑"/>
          <w:b/>
          <w:bCs/>
          <w:sz w:val="30"/>
          <w:szCs w:val="30"/>
        </w:rPr>
        <w:t>输出项</w:t>
      </w:r>
      <w:bookmarkEnd w:id="21"/>
    </w:p>
    <w:p>
      <w:pPr>
        <w:pStyle w:val="36"/>
        <w:spacing w:line="312" w:lineRule="auto"/>
        <w:ind w:left="1260"/>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注册模块的输入包括：注册失败提示，注册成功进入登录页面。</w:t>
      </w:r>
    </w:p>
    <w:tbl>
      <w:tblPr>
        <w:tblStyle w:val="21"/>
        <w:tblW w:w="7520" w:type="dxa"/>
        <w:tblInd w:w="8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1"/>
        <w:gridCol w:w="5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941" w:type="dxa"/>
            <w:vMerge w:val="restart"/>
          </w:tcPr>
          <w:p>
            <w:pPr>
              <w:tabs>
                <w:tab w:val="left" w:pos="1249"/>
              </w:tabs>
              <w:spacing w:line="40" w:lineRule="atLeast"/>
              <w:rPr>
                <w:rFonts w:ascii="微软雅黑" w:hAnsi="微软雅黑" w:eastAsia="微软雅黑" w:cs="微软雅黑"/>
                <w:sz w:val="22"/>
              </w:rPr>
            </w:pPr>
            <w:r>
              <w:rPr>
                <w:rFonts w:hint="eastAsia" w:ascii="微软雅黑" w:hAnsi="微软雅黑" w:eastAsia="微软雅黑" w:cs="微软雅黑"/>
                <w:sz w:val="22"/>
              </w:rPr>
              <w:t>错误提示信息</w:t>
            </w:r>
          </w:p>
          <w:p>
            <w:pPr>
              <w:tabs>
                <w:tab w:val="left" w:pos="1249"/>
              </w:tabs>
              <w:spacing w:line="40" w:lineRule="atLeast"/>
              <w:rPr>
                <w:rFonts w:ascii="微软雅黑" w:hAnsi="微软雅黑" w:eastAsia="微软雅黑" w:cs="微软雅黑"/>
                <w:sz w:val="22"/>
              </w:rPr>
            </w:pPr>
            <w:r>
              <w:rPr>
                <w:rFonts w:hint="eastAsia" w:ascii="微软雅黑" w:hAnsi="微软雅黑" w:eastAsia="微软雅黑" w:cs="微软雅黑"/>
                <w:sz w:val="22"/>
              </w:rPr>
              <w:t>（注册失败）</w:t>
            </w:r>
            <w:r>
              <w:rPr>
                <w:rFonts w:hint="eastAsia" w:ascii="微软雅黑" w:hAnsi="微软雅黑" w:eastAsia="微软雅黑" w:cs="微软雅黑"/>
                <w:sz w:val="22"/>
              </w:rPr>
              <w:tab/>
            </w:r>
          </w:p>
        </w:tc>
        <w:tc>
          <w:tcPr>
            <w:tcW w:w="5579"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用户名不能为空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941" w:type="dxa"/>
            <w:vMerge w:val="continue"/>
          </w:tcPr>
          <w:p>
            <w:pPr>
              <w:tabs>
                <w:tab w:val="left" w:pos="1249"/>
              </w:tabs>
              <w:spacing w:line="40" w:lineRule="atLeast"/>
              <w:rPr>
                <w:rFonts w:ascii="微软雅黑" w:hAnsi="微软雅黑" w:eastAsia="微软雅黑" w:cs="微软雅黑"/>
                <w:sz w:val="22"/>
              </w:rPr>
            </w:pPr>
          </w:p>
        </w:tc>
        <w:tc>
          <w:tcPr>
            <w:tcW w:w="5579"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941" w:type="dxa"/>
            <w:vMerge w:val="continue"/>
          </w:tcPr>
          <w:p>
            <w:pPr>
              <w:tabs>
                <w:tab w:val="left" w:pos="1249"/>
              </w:tabs>
              <w:spacing w:line="40" w:lineRule="atLeast"/>
              <w:rPr>
                <w:rFonts w:ascii="微软雅黑" w:hAnsi="微软雅黑" w:eastAsia="微软雅黑" w:cs="微软雅黑"/>
                <w:sz w:val="22"/>
              </w:rPr>
            </w:pPr>
          </w:p>
        </w:tc>
        <w:tc>
          <w:tcPr>
            <w:tcW w:w="5579"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位置不能为空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941" w:type="dxa"/>
            <w:vMerge w:val="continue"/>
          </w:tcPr>
          <w:p>
            <w:pPr>
              <w:tabs>
                <w:tab w:val="left" w:pos="1249"/>
              </w:tabs>
              <w:spacing w:line="40" w:lineRule="atLeast"/>
              <w:rPr>
                <w:rFonts w:ascii="微软雅黑" w:hAnsi="微软雅黑" w:eastAsia="微软雅黑" w:cs="微软雅黑"/>
                <w:sz w:val="22"/>
              </w:rPr>
            </w:pPr>
          </w:p>
        </w:tc>
        <w:tc>
          <w:tcPr>
            <w:tcW w:w="5579"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用户协议未勾选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941" w:type="dxa"/>
            <w:vMerge w:val="continue"/>
          </w:tcPr>
          <w:p>
            <w:pPr>
              <w:tabs>
                <w:tab w:val="left" w:pos="1249"/>
              </w:tabs>
              <w:spacing w:line="40" w:lineRule="atLeast"/>
              <w:rPr>
                <w:rFonts w:ascii="微软雅黑" w:hAnsi="微软雅黑" w:eastAsia="微软雅黑" w:cs="微软雅黑"/>
                <w:sz w:val="22"/>
              </w:rPr>
            </w:pPr>
          </w:p>
        </w:tc>
        <w:tc>
          <w:tcPr>
            <w:tcW w:w="5579" w:type="dxa"/>
          </w:tcPr>
          <w:p>
            <w:pPr>
              <w:spacing w:line="40" w:lineRule="atLeast"/>
              <w:rPr>
                <w:rFonts w:ascii="微软雅黑" w:hAnsi="微软雅黑" w:eastAsia="微软雅黑" w:cs="微软雅黑"/>
                <w:sz w:val="22"/>
              </w:rPr>
            </w:pPr>
            <w:r>
              <w:rPr>
                <w:rFonts w:hint="eastAsia" w:ascii="微软雅黑" w:hAnsi="微软雅黑" w:eastAsia="微软雅黑" w:cs="微软雅黑"/>
                <w:sz w:val="22"/>
              </w:rPr>
              <w:t>进入登陆页面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trPr>
        <w:tc>
          <w:tcPr>
            <w:tcW w:w="1941" w:type="dxa"/>
          </w:tcPr>
          <w:p>
            <w:pPr>
              <w:tabs>
                <w:tab w:val="left" w:pos="1249"/>
              </w:tabs>
              <w:spacing w:line="40" w:lineRule="atLeast"/>
              <w:rPr>
                <w:rFonts w:ascii="微软雅黑" w:hAnsi="微软雅黑" w:eastAsia="微软雅黑" w:cs="微软雅黑"/>
                <w:sz w:val="22"/>
              </w:rPr>
            </w:pPr>
            <w:r>
              <w:rPr>
                <w:rFonts w:hint="eastAsia" w:ascii="微软雅黑" w:hAnsi="微软雅黑" w:eastAsia="微软雅黑" w:cs="微软雅黑"/>
                <w:sz w:val="22"/>
              </w:rPr>
              <w:t>注册成功</w:t>
            </w:r>
          </w:p>
        </w:tc>
        <w:tc>
          <w:tcPr>
            <w:tcW w:w="5579" w:type="dxa"/>
          </w:tcPr>
          <w:p>
            <w:pPr>
              <w:spacing w:line="40" w:lineRule="atLeast"/>
              <w:rPr>
                <w:rFonts w:ascii="微软雅黑" w:hAnsi="微软雅黑" w:eastAsia="微软雅黑" w:cs="微软雅黑"/>
                <w:sz w:val="22"/>
              </w:rPr>
            </w:pPr>
          </w:p>
        </w:tc>
      </w:tr>
    </w:tbl>
    <w:p>
      <w:pPr>
        <w:pStyle w:val="5"/>
        <w:numPr>
          <w:ilvl w:val="2"/>
          <w:numId w:val="2"/>
        </w:numPr>
        <w:rPr>
          <w:rFonts w:ascii="微软雅黑" w:hAnsi="微软雅黑" w:eastAsia="微软雅黑" w:cs="微软雅黑"/>
          <w:b/>
          <w:bCs/>
          <w:sz w:val="30"/>
          <w:szCs w:val="30"/>
        </w:rPr>
      </w:pPr>
      <w:bookmarkStart w:id="22" w:name="_Toc28403"/>
      <w:r>
        <w:rPr>
          <w:rFonts w:hint="eastAsia" w:ascii="微软雅黑" w:hAnsi="微软雅黑" w:eastAsia="微软雅黑" w:cs="微软雅黑"/>
          <w:b/>
          <w:bCs/>
          <w:sz w:val="30"/>
          <w:szCs w:val="30"/>
        </w:rPr>
        <w:t>业务流程图</w:t>
      </w:r>
      <w:bookmarkEnd w:id="22"/>
    </w:p>
    <w:p>
      <w:pPr>
        <w:pStyle w:val="36"/>
        <w:spacing w:line="312" w:lineRule="auto"/>
        <w:ind w:left="1260"/>
        <w:rPr>
          <w:rFonts w:ascii="微软雅黑" w:hAnsi="微软雅黑" w:eastAsia="微软雅黑" w:cs="微软雅黑"/>
          <w:sz w:val="24"/>
          <w:szCs w:val="24"/>
          <w:lang w:eastAsia="zh-CN"/>
        </w:rPr>
      </w:pPr>
      <w:r>
        <w:rPr>
          <w:rFonts w:hint="eastAsia" w:ascii="微软雅黑" w:hAnsi="微软雅黑" w:eastAsia="微软雅黑" w:cs="微软雅黑"/>
          <w:sz w:val="24"/>
          <w:szCs w:val="24"/>
          <w:lang w:eastAsia="zh-CN"/>
        </w:rPr>
        <w:t>注册模块流程图</w:t>
      </w:r>
    </w:p>
    <w:p>
      <w:pPr>
        <w:pStyle w:val="36"/>
        <w:spacing w:line="312" w:lineRule="auto"/>
        <w:ind w:left="1260"/>
        <w:jc w:val="center"/>
        <w:rPr>
          <w:rFonts w:ascii="微软雅黑" w:hAnsi="微软雅黑" w:eastAsia="微软雅黑" w:cs="微软雅黑"/>
          <w:sz w:val="24"/>
          <w:szCs w:val="24"/>
        </w:rPr>
      </w:pPr>
      <w:r>
        <w:rPr>
          <w:rFonts w:ascii="宋体" w:hAnsi="宋体" w:eastAsia="宋体" w:cs="宋体"/>
          <w:sz w:val="24"/>
          <w:szCs w:val="24"/>
        </w:rPr>
        <w:drawing>
          <wp:inline distT="0" distB="0" distL="114300" distR="114300">
            <wp:extent cx="2315210" cy="3575050"/>
            <wp:effectExtent l="0" t="0" r="8890" b="6350"/>
            <wp:docPr id="53"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descr="IMG_256"/>
                    <pic:cNvPicPr>
                      <a:picLocks noChangeAspect="1"/>
                    </pic:cNvPicPr>
                  </pic:nvPicPr>
                  <pic:blipFill>
                    <a:blip r:embed="rId12"/>
                    <a:stretch>
                      <a:fillRect/>
                    </a:stretch>
                  </pic:blipFill>
                  <pic:spPr>
                    <a:xfrm flipH="1">
                      <a:off x="0" y="0"/>
                      <a:ext cx="2315210" cy="3575050"/>
                    </a:xfrm>
                    <a:prstGeom prst="rect">
                      <a:avLst/>
                    </a:prstGeom>
                    <a:noFill/>
                    <a:ln w="9525">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23" w:name="_Toc22658"/>
      <w:r>
        <w:rPr>
          <w:rFonts w:hint="eastAsia" w:ascii="微软雅黑" w:hAnsi="微软雅黑" w:eastAsia="微软雅黑" w:cs="微软雅黑"/>
          <w:b/>
          <w:bCs/>
          <w:sz w:val="30"/>
          <w:szCs w:val="30"/>
        </w:rPr>
        <w:t>时序图</w:t>
      </w:r>
      <w:bookmarkEnd w:id="23"/>
    </w:p>
    <w:p>
      <w:pPr>
        <w:pStyle w:val="6"/>
        <w:numPr>
          <w:ilvl w:val="3"/>
          <w:numId w:val="2"/>
        </w:numPr>
        <w:rPr>
          <w:rFonts w:ascii="微软雅黑" w:hAnsi="微软雅黑" w:eastAsia="微软雅黑" w:cs="微软雅黑"/>
          <w:b/>
          <w:bCs/>
          <w:sz w:val="30"/>
          <w:szCs w:val="30"/>
        </w:rPr>
      </w:pPr>
      <w:r>
        <w:rPr>
          <w:rFonts w:hint="eastAsia" w:ascii="微软雅黑" w:hAnsi="微软雅黑" w:eastAsia="微软雅黑" w:cs="微软雅黑"/>
          <w:b/>
          <w:bCs/>
          <w:sz w:val="30"/>
          <w:szCs w:val="30"/>
        </w:rPr>
        <w:t>用户注册</w:t>
      </w:r>
    </w:p>
    <w:p>
      <w:pPr>
        <w:ind w:left="840"/>
      </w:pPr>
      <w:r>
        <w:drawing>
          <wp:inline distT="0" distB="0" distL="114300" distR="114300">
            <wp:extent cx="4387850" cy="4191000"/>
            <wp:effectExtent l="0" t="0" r="6350" b="0"/>
            <wp:docPr id="5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pic:cNvPicPr>
                      <a:picLocks noChangeAspect="1"/>
                    </pic:cNvPicPr>
                  </pic:nvPicPr>
                  <pic:blipFill>
                    <a:blip r:embed="rId17"/>
                    <a:stretch>
                      <a:fillRect/>
                    </a:stretch>
                  </pic:blipFill>
                  <pic:spPr>
                    <a:xfrm>
                      <a:off x="0" y="0"/>
                      <a:ext cx="4387850" cy="4191000"/>
                    </a:xfrm>
                    <a:prstGeom prst="rect">
                      <a:avLst/>
                    </a:prstGeom>
                    <a:noFill/>
                    <a:ln>
                      <a:noFill/>
                    </a:ln>
                  </pic:spPr>
                </pic:pic>
              </a:graphicData>
            </a:graphic>
          </wp:inline>
        </w:drawing>
      </w:r>
    </w:p>
    <w:p>
      <w:pPr>
        <w:ind w:left="840"/>
      </w:pPr>
    </w:p>
    <w:p>
      <w:pPr>
        <w:pStyle w:val="5"/>
        <w:numPr>
          <w:ilvl w:val="2"/>
          <w:numId w:val="2"/>
        </w:numPr>
        <w:rPr>
          <w:rFonts w:ascii="微软雅黑" w:hAnsi="微软雅黑" w:eastAsia="微软雅黑" w:cs="微软雅黑"/>
          <w:b/>
          <w:bCs/>
          <w:sz w:val="30"/>
          <w:szCs w:val="30"/>
        </w:rPr>
      </w:pPr>
      <w:bookmarkStart w:id="24" w:name="_Toc20725"/>
      <w:r>
        <w:rPr>
          <w:rFonts w:hint="eastAsia" w:ascii="微软雅黑" w:hAnsi="微软雅黑" w:eastAsia="微软雅黑" w:cs="微软雅黑"/>
          <w:b/>
          <w:bCs/>
          <w:sz w:val="30"/>
          <w:szCs w:val="30"/>
        </w:rPr>
        <w:t>接口</w:t>
      </w:r>
      <w:bookmarkEnd w:id="24"/>
    </w:p>
    <w:p>
      <w:pPr>
        <w:ind w:left="420"/>
        <w:jc w:val="center"/>
      </w:pPr>
      <w:r>
        <w:drawing>
          <wp:inline distT="0" distB="0" distL="114300" distR="114300">
            <wp:extent cx="6056630" cy="2566035"/>
            <wp:effectExtent l="0" t="0" r="8890" b="952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8"/>
                    <a:stretch>
                      <a:fillRect/>
                    </a:stretch>
                  </pic:blipFill>
                  <pic:spPr>
                    <a:xfrm>
                      <a:off x="0" y="0"/>
                      <a:ext cx="6056630" cy="2566035"/>
                    </a:xfrm>
                    <a:prstGeom prst="rect">
                      <a:avLst/>
                    </a:prstGeom>
                    <a:noFill/>
                    <a:ln>
                      <a:noFill/>
                    </a:ln>
                  </pic:spPr>
                </pic:pic>
              </a:graphicData>
            </a:graphic>
          </wp:inline>
        </w:drawing>
      </w:r>
    </w:p>
    <w:p>
      <w:pPr>
        <w:pStyle w:val="4"/>
        <w:numPr>
          <w:ilvl w:val="1"/>
          <w:numId w:val="2"/>
        </w:numPr>
        <w:rPr>
          <w:rFonts w:ascii="微软雅黑" w:hAnsi="微软雅黑" w:eastAsia="微软雅黑" w:cs="微软雅黑"/>
          <w:b/>
          <w:bCs/>
          <w:sz w:val="30"/>
          <w:szCs w:val="30"/>
        </w:rPr>
      </w:pPr>
      <w:bookmarkStart w:id="25" w:name="_项目选择"/>
      <w:bookmarkEnd w:id="25"/>
      <w:bookmarkStart w:id="26" w:name="_Toc1128"/>
      <w:r>
        <w:rPr>
          <w:rFonts w:hint="eastAsia" w:ascii="微软雅黑" w:hAnsi="微软雅黑" w:eastAsia="微软雅黑" w:cs="微软雅黑"/>
          <w:b/>
          <w:bCs/>
          <w:sz w:val="30"/>
          <w:szCs w:val="30"/>
          <w:lang w:val="en-US" w:eastAsia="zh-CN"/>
        </w:rPr>
        <w:t>农作物识别与预测</w:t>
      </w:r>
      <w:r>
        <w:rPr>
          <w:rFonts w:hint="eastAsia" w:ascii="微软雅黑" w:hAnsi="微软雅黑" w:eastAsia="微软雅黑" w:cs="微软雅黑"/>
          <w:b/>
          <w:bCs/>
          <w:sz w:val="30"/>
          <w:szCs w:val="30"/>
        </w:rPr>
        <w:t>模块</w:t>
      </w:r>
      <w:bookmarkEnd w:id="26"/>
    </w:p>
    <w:p>
      <w:pPr>
        <w:pStyle w:val="5"/>
        <w:numPr>
          <w:ilvl w:val="2"/>
          <w:numId w:val="2"/>
        </w:numPr>
        <w:rPr>
          <w:rFonts w:ascii="微软雅黑" w:hAnsi="微软雅黑" w:eastAsia="微软雅黑" w:cs="微软雅黑"/>
          <w:b/>
          <w:bCs/>
          <w:sz w:val="30"/>
          <w:szCs w:val="30"/>
        </w:rPr>
      </w:pPr>
      <w:bookmarkStart w:id="27" w:name="_Toc7964"/>
      <w:r>
        <w:rPr>
          <w:rFonts w:hint="eastAsia" w:ascii="微软雅黑" w:hAnsi="微软雅黑" w:eastAsia="微软雅黑" w:cs="微软雅黑"/>
          <w:b/>
          <w:bCs/>
          <w:sz w:val="30"/>
          <w:szCs w:val="30"/>
        </w:rPr>
        <w:t>模块描述</w:t>
      </w:r>
      <w:bookmarkEnd w:id="27"/>
    </w:p>
    <w:p>
      <w:pPr>
        <w:spacing w:line="312" w:lineRule="auto"/>
        <w:ind w:left="420" w:firstLine="420"/>
        <w:rPr>
          <w:rFonts w:ascii="微软雅黑" w:hAnsi="微软雅黑" w:eastAsia="微软雅黑" w:cs="微软雅黑"/>
        </w:rPr>
      </w:pPr>
      <w:r>
        <w:rPr>
          <w:rFonts w:hint="eastAsia" w:ascii="微软雅黑" w:hAnsi="微软雅黑" w:eastAsia="微软雅黑"/>
        </w:rPr>
        <w:t>用户点击</w:t>
      </w:r>
      <w:r>
        <w:rPr>
          <w:rFonts w:hint="eastAsia" w:ascii="微软雅黑" w:hAnsi="微软雅黑" w:eastAsia="微软雅黑"/>
          <w:lang w:val="en-US" w:eastAsia="zh-CN"/>
        </w:rPr>
        <w:t>农作物识别与预测</w:t>
      </w:r>
      <w:r>
        <w:rPr>
          <w:rFonts w:hint="eastAsia" w:ascii="微软雅黑" w:hAnsi="微软雅黑" w:eastAsia="微软雅黑"/>
        </w:rPr>
        <w:t>模块即可进入我的</w:t>
      </w:r>
      <w:r>
        <w:rPr>
          <w:rFonts w:hint="eastAsia" w:ascii="微软雅黑" w:hAnsi="微软雅黑" w:eastAsia="微软雅黑"/>
          <w:lang w:val="en-US" w:eastAsia="zh-CN"/>
        </w:rPr>
        <w:t>农作物识别与预测</w:t>
      </w:r>
      <w:r>
        <w:rPr>
          <w:rFonts w:hint="eastAsia" w:ascii="微软雅黑" w:hAnsi="微软雅黑" w:eastAsia="微软雅黑"/>
        </w:rPr>
        <w:t>页面，</w:t>
      </w:r>
      <w:r>
        <w:rPr>
          <w:rFonts w:hint="eastAsia" w:ascii="微软雅黑" w:hAnsi="微软雅黑" w:eastAsia="微软雅黑"/>
          <w:lang w:val="en-US" w:eastAsia="zh-CN"/>
        </w:rPr>
        <w:t>在输入框上传图片或者采用摄像头进行相关的病害种类识别</w:t>
      </w:r>
      <w:r>
        <w:rPr>
          <w:rFonts w:hint="eastAsia" w:ascii="微软雅黑" w:hAnsi="微软雅黑" w:eastAsia="微软雅黑"/>
        </w:rPr>
        <w:t>。</w:t>
      </w:r>
    </w:p>
    <w:p>
      <w:pPr>
        <w:jc w:val="center"/>
        <w:rPr>
          <w:rFonts w:ascii="宋体" w:hAnsi="宋体"/>
        </w:rPr>
      </w:pPr>
      <w:r>
        <w:drawing>
          <wp:inline distT="0" distB="0" distL="114300" distR="114300">
            <wp:extent cx="5645150" cy="2720975"/>
            <wp:effectExtent l="0" t="0" r="6350" b="952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19"/>
                    <a:stretch>
                      <a:fillRect/>
                    </a:stretch>
                  </pic:blipFill>
                  <pic:spPr>
                    <a:xfrm>
                      <a:off x="0" y="0"/>
                      <a:ext cx="5645150" cy="2720975"/>
                    </a:xfrm>
                    <a:prstGeom prst="rect">
                      <a:avLst/>
                    </a:prstGeom>
                    <a:noFill/>
                    <a:ln>
                      <a:noFill/>
                    </a:ln>
                  </pic:spPr>
                </pic:pic>
              </a:graphicData>
            </a:graphic>
          </wp:inline>
        </w:drawing>
      </w:r>
    </w:p>
    <w:p>
      <w:pPr>
        <w:ind w:left="420" w:firstLine="420"/>
        <w:jc w:val="center"/>
        <w:rPr>
          <w:rFonts w:ascii="微软雅黑" w:hAnsi="微软雅黑" w:eastAsia="微软雅黑"/>
          <w:sz w:val="21"/>
          <w:szCs w:val="21"/>
        </w:rPr>
      </w:pPr>
      <w:r>
        <w:rPr>
          <w:rFonts w:hint="eastAsia" w:ascii="微软雅黑" w:hAnsi="微软雅黑" w:eastAsia="微软雅黑"/>
          <w:sz w:val="21"/>
          <w:szCs w:val="21"/>
        </w:rPr>
        <w:t xml:space="preserve">图 </w:t>
      </w:r>
      <w:r>
        <w:rPr>
          <w:rFonts w:ascii="微软雅黑" w:hAnsi="微软雅黑" w:eastAsia="微软雅黑"/>
          <w:sz w:val="21"/>
          <w:szCs w:val="21"/>
        </w:rPr>
        <w:t>3</w:t>
      </w:r>
      <w:r>
        <w:rPr>
          <w:rFonts w:hint="eastAsia" w:ascii="微软雅黑" w:hAnsi="微软雅黑" w:eastAsia="微软雅黑"/>
          <w:sz w:val="21"/>
          <w:szCs w:val="21"/>
        </w:rPr>
        <w:t>-</w:t>
      </w:r>
      <w:r>
        <w:rPr>
          <w:rFonts w:ascii="微软雅黑" w:hAnsi="微软雅黑" w:eastAsia="微软雅黑"/>
          <w:sz w:val="21"/>
          <w:szCs w:val="21"/>
        </w:rPr>
        <w:t>4</w:t>
      </w:r>
      <w:r>
        <w:rPr>
          <w:rFonts w:hint="eastAsia" w:ascii="微软雅黑" w:hAnsi="微软雅黑" w:eastAsia="微软雅黑"/>
          <w:sz w:val="21"/>
          <w:szCs w:val="21"/>
        </w:rPr>
        <w:t>-</w:t>
      </w:r>
      <w:r>
        <w:rPr>
          <w:rFonts w:ascii="微软雅黑" w:hAnsi="微软雅黑" w:eastAsia="微软雅黑"/>
          <w:sz w:val="21"/>
          <w:szCs w:val="21"/>
        </w:rPr>
        <w:t>1</w:t>
      </w:r>
    </w:p>
    <w:p>
      <w:pPr>
        <w:pStyle w:val="5"/>
        <w:numPr>
          <w:ilvl w:val="2"/>
          <w:numId w:val="2"/>
        </w:numPr>
        <w:rPr>
          <w:rFonts w:ascii="微软雅黑" w:hAnsi="微软雅黑" w:eastAsia="微软雅黑" w:cs="微软雅黑"/>
          <w:b/>
          <w:bCs/>
          <w:sz w:val="30"/>
          <w:szCs w:val="30"/>
        </w:rPr>
      </w:pPr>
      <w:bookmarkStart w:id="28" w:name="_Toc19853"/>
      <w:r>
        <w:rPr>
          <w:rFonts w:hint="eastAsia" w:ascii="微软雅黑" w:hAnsi="微软雅黑" w:eastAsia="微软雅黑" w:cs="微软雅黑"/>
          <w:b/>
          <w:bCs/>
          <w:sz w:val="30"/>
          <w:szCs w:val="30"/>
        </w:rPr>
        <w:t>功能</w:t>
      </w:r>
      <w:bookmarkEnd w:id="28"/>
    </w:p>
    <w:p>
      <w:pPr>
        <w:ind w:left="420" w:firstLine="420"/>
        <w:rPr>
          <w:rFonts w:ascii="微软雅黑" w:hAnsi="微软雅黑" w:eastAsia="微软雅黑" w:cs="微软雅黑"/>
        </w:rPr>
      </w:pPr>
      <w:r>
        <w:rPr>
          <w:rFonts w:hint="eastAsia" w:ascii="微软雅黑" w:hAnsi="微软雅黑" w:eastAsia="微软雅黑"/>
          <w:lang w:val="en-US" w:eastAsia="zh-CN"/>
        </w:rPr>
        <w:t>用户通过上传图片或者采用摄像头了解到相关的病虫害</w:t>
      </w:r>
      <w:r>
        <w:rPr>
          <w:rFonts w:hint="eastAsia" w:ascii="微软雅黑" w:hAnsi="微软雅黑" w:eastAsia="微软雅黑" w:cs="微软雅黑"/>
        </w:rPr>
        <w:t>。</w:t>
      </w:r>
    </w:p>
    <w:p>
      <w:pPr>
        <w:pStyle w:val="5"/>
        <w:numPr>
          <w:ilvl w:val="2"/>
          <w:numId w:val="2"/>
        </w:numPr>
        <w:rPr>
          <w:rFonts w:ascii="微软雅黑" w:hAnsi="微软雅黑" w:eastAsia="微软雅黑" w:cs="微软雅黑"/>
          <w:b/>
          <w:bCs/>
          <w:sz w:val="30"/>
          <w:szCs w:val="30"/>
        </w:rPr>
      </w:pPr>
      <w:bookmarkStart w:id="29" w:name="_Toc11650"/>
      <w:r>
        <w:rPr>
          <w:rFonts w:hint="eastAsia" w:ascii="微软雅黑" w:hAnsi="微软雅黑" w:eastAsia="微软雅黑" w:cs="微软雅黑"/>
          <w:b/>
          <w:bCs/>
          <w:sz w:val="30"/>
          <w:szCs w:val="30"/>
        </w:rPr>
        <w:t>输入项</w:t>
      </w:r>
      <w:bookmarkEnd w:id="29"/>
    </w:p>
    <w:p>
      <w:pPr>
        <w:spacing w:line="312" w:lineRule="auto"/>
        <w:ind w:left="420" w:firstLine="420"/>
        <w:rPr>
          <w:rFonts w:ascii="微软雅黑" w:hAnsi="微软雅黑" w:eastAsia="微软雅黑" w:cs="微软雅黑"/>
        </w:rPr>
      </w:pPr>
      <w:r>
        <w:rPr>
          <w:rFonts w:hint="eastAsia" w:ascii="微软雅黑" w:hAnsi="微软雅黑" w:eastAsia="微软雅黑" w:cs="微软雅黑"/>
        </w:rPr>
        <w:t>点击“</w:t>
      </w:r>
      <w:r>
        <w:rPr>
          <w:rFonts w:hint="eastAsia" w:ascii="微软雅黑" w:hAnsi="微软雅黑" w:eastAsia="微软雅黑" w:cs="微软雅黑"/>
          <w:lang w:val="en-US" w:eastAsia="zh-CN"/>
        </w:rPr>
        <w:t>预测</w:t>
      </w:r>
      <w:r>
        <w:rPr>
          <w:rFonts w:hint="eastAsia" w:ascii="微软雅黑" w:hAnsi="微软雅黑" w:eastAsia="微软雅黑" w:cs="微软雅黑"/>
        </w:rPr>
        <w:t>”按钮</w:t>
      </w:r>
      <w:r>
        <w:rPr>
          <w:rFonts w:hint="eastAsia" w:ascii="微软雅黑" w:hAnsi="微软雅黑" w:eastAsia="微软雅黑" w:cs="微软雅黑"/>
          <w:lang w:val="en-US" w:eastAsia="zh-CN"/>
        </w:rPr>
        <w:t>识别图片</w:t>
      </w:r>
      <w:r>
        <w:rPr>
          <w:rFonts w:hint="eastAsia" w:ascii="微软雅黑" w:hAnsi="微软雅黑" w:eastAsia="微软雅黑" w:cs="微软雅黑"/>
        </w:rPr>
        <w:t>，点击“</w:t>
      </w:r>
      <w:r>
        <w:rPr>
          <w:rFonts w:hint="eastAsia" w:ascii="微软雅黑" w:hAnsi="微软雅黑" w:eastAsia="微软雅黑" w:cs="微软雅黑"/>
          <w:lang w:val="en-US" w:eastAsia="zh-CN"/>
        </w:rPr>
        <w:t>预测</w:t>
      </w:r>
      <w:r>
        <w:rPr>
          <w:rFonts w:hint="eastAsia" w:ascii="微软雅黑" w:hAnsi="微软雅黑" w:eastAsia="微软雅黑" w:cs="微软雅黑"/>
        </w:rPr>
        <w:t>”按钮</w:t>
      </w:r>
      <w:r>
        <w:rPr>
          <w:rFonts w:hint="eastAsia" w:ascii="微软雅黑" w:hAnsi="微软雅黑" w:eastAsia="微软雅黑" w:cs="微软雅黑"/>
          <w:lang w:val="en-US" w:eastAsia="zh-CN"/>
        </w:rPr>
        <w:t>提交图片</w:t>
      </w:r>
      <w:r>
        <w:rPr>
          <w:rFonts w:hint="eastAsia" w:ascii="微软雅黑" w:hAnsi="微软雅黑" w:eastAsia="微软雅黑" w:cs="微软雅黑"/>
        </w:rPr>
        <w:t>。</w:t>
      </w:r>
    </w:p>
    <w:p>
      <w:pPr>
        <w:spacing w:line="312" w:lineRule="auto"/>
        <w:ind w:left="420" w:firstLine="420"/>
        <w:rPr>
          <w:rFonts w:ascii="微软雅黑" w:hAnsi="微软雅黑" w:eastAsia="微软雅黑" w:cs="微软雅黑"/>
        </w:rPr>
      </w:pPr>
      <w:r>
        <w:rPr>
          <w:rFonts w:hint="eastAsia" w:ascii="微软雅黑" w:hAnsi="微软雅黑" w:eastAsia="微软雅黑" w:cs="微软雅黑"/>
        </w:rPr>
        <w:t>点击“</w:t>
      </w:r>
      <w:r>
        <w:rPr>
          <w:rFonts w:hint="eastAsia" w:ascii="微软雅黑" w:hAnsi="微软雅黑" w:eastAsia="微软雅黑" w:cs="微软雅黑"/>
          <w:lang w:val="en-US" w:eastAsia="zh-CN"/>
        </w:rPr>
        <w:t>上传</w:t>
      </w:r>
      <w:r>
        <w:rPr>
          <w:rFonts w:hint="eastAsia" w:ascii="微软雅黑" w:hAnsi="微软雅黑" w:eastAsia="微软雅黑" w:cs="微软雅黑"/>
        </w:rPr>
        <w:t>”按钮</w:t>
      </w:r>
      <w:r>
        <w:rPr>
          <w:rFonts w:hint="eastAsia" w:ascii="微软雅黑" w:hAnsi="微软雅黑" w:eastAsia="微软雅黑" w:cs="微软雅黑"/>
          <w:lang w:val="en-US" w:eastAsia="zh-CN"/>
        </w:rPr>
        <w:t>上传图片</w:t>
      </w:r>
      <w:r>
        <w:rPr>
          <w:rFonts w:hint="eastAsia" w:ascii="微软雅黑" w:hAnsi="微软雅黑" w:eastAsia="微软雅黑" w:cs="微软雅黑"/>
        </w:rPr>
        <w:t>，点击“</w:t>
      </w:r>
      <w:r>
        <w:rPr>
          <w:rFonts w:hint="eastAsia" w:ascii="微软雅黑" w:hAnsi="微软雅黑" w:eastAsia="微软雅黑" w:cs="微软雅黑"/>
          <w:lang w:val="en-US" w:eastAsia="zh-CN"/>
        </w:rPr>
        <w:t>摄像头</w:t>
      </w:r>
      <w:r>
        <w:rPr>
          <w:rFonts w:hint="eastAsia" w:ascii="微软雅黑" w:hAnsi="微软雅黑" w:eastAsia="微软雅黑" w:cs="微软雅黑"/>
        </w:rPr>
        <w:t>”按钮</w:t>
      </w:r>
      <w:r>
        <w:rPr>
          <w:rFonts w:hint="eastAsia" w:ascii="微软雅黑" w:hAnsi="微软雅黑" w:eastAsia="微软雅黑" w:cs="微软雅黑"/>
          <w:lang w:val="en-US" w:eastAsia="zh-CN"/>
        </w:rPr>
        <w:t>提取摄像头画面</w:t>
      </w:r>
      <w:r>
        <w:rPr>
          <w:rFonts w:hint="eastAsia" w:ascii="微软雅黑" w:hAnsi="微软雅黑" w:eastAsia="微软雅黑" w:cs="微软雅黑"/>
        </w:rPr>
        <w:t>。</w:t>
      </w:r>
    </w:p>
    <w:p>
      <w:pPr>
        <w:pStyle w:val="5"/>
        <w:numPr>
          <w:ilvl w:val="2"/>
          <w:numId w:val="2"/>
        </w:numPr>
        <w:rPr>
          <w:rFonts w:ascii="微软雅黑" w:hAnsi="微软雅黑" w:eastAsia="微软雅黑" w:cs="微软雅黑"/>
          <w:b/>
          <w:bCs/>
          <w:sz w:val="30"/>
          <w:szCs w:val="30"/>
        </w:rPr>
      </w:pPr>
      <w:bookmarkStart w:id="30" w:name="_Toc22263"/>
      <w:r>
        <w:rPr>
          <w:rFonts w:hint="eastAsia" w:ascii="微软雅黑" w:hAnsi="微软雅黑" w:eastAsia="微软雅黑" w:cs="微软雅黑"/>
          <w:b/>
          <w:bCs/>
          <w:sz w:val="30"/>
          <w:szCs w:val="30"/>
        </w:rPr>
        <w:t>输出项</w:t>
      </w:r>
      <w:bookmarkEnd w:id="30"/>
    </w:p>
    <w:p>
      <w:pPr>
        <w:pStyle w:val="36"/>
        <w:ind w:left="780" w:firstLine="60"/>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eastAsia="zh-CN"/>
        </w:rPr>
        <w:t>输出包括：</w:t>
      </w:r>
      <w:r>
        <w:rPr>
          <w:rFonts w:hint="eastAsia" w:ascii="微软雅黑" w:hAnsi="微软雅黑" w:eastAsia="微软雅黑" w:cs="微软雅黑"/>
          <w:sz w:val="24"/>
          <w:szCs w:val="24"/>
          <w:lang w:val="en-US" w:eastAsia="zh-CN"/>
        </w:rPr>
        <w:t>预测结果：病害种类，置信度，识别框</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预测图片</w:t>
      </w:r>
    </w:p>
    <w:p>
      <w:pPr>
        <w:pStyle w:val="36"/>
        <w:ind w:firstLine="60"/>
        <w:rPr>
          <w:rFonts w:hint="eastAsia" w:ascii="微软雅黑" w:hAnsi="微软雅黑" w:eastAsia="微软雅黑" w:cs="微软雅黑"/>
          <w:sz w:val="24"/>
          <w:szCs w:val="24"/>
        </w:rPr>
      </w:pPr>
      <w:r>
        <w:rPr>
          <w:rFonts w:hint="eastAsia" w:ascii="微软雅黑" w:hAnsi="微软雅黑" w:eastAsia="微软雅黑" w:cs="微软雅黑"/>
          <w:sz w:val="24"/>
          <w:szCs w:val="24"/>
        </w:rPr>
        <w:t>例如</w:t>
      </w:r>
    </w:p>
    <w:p>
      <w:pPr>
        <w:pStyle w:val="36"/>
        <w:ind w:firstLine="60"/>
        <w:jc w:val="center"/>
        <w:rPr>
          <w:rFonts w:hint="eastAsia" w:ascii="微软雅黑" w:hAnsi="微软雅黑" w:eastAsia="微软雅黑" w:cs="微软雅黑"/>
          <w:sz w:val="24"/>
          <w:szCs w:val="24"/>
        </w:rPr>
      </w:pPr>
      <w:r>
        <w:drawing>
          <wp:inline distT="0" distB="0" distL="114300" distR="114300">
            <wp:extent cx="3110865" cy="3340100"/>
            <wp:effectExtent l="0" t="0" r="635"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0"/>
                    <a:stretch>
                      <a:fillRect/>
                    </a:stretch>
                  </pic:blipFill>
                  <pic:spPr>
                    <a:xfrm>
                      <a:off x="0" y="0"/>
                      <a:ext cx="3110865" cy="3340100"/>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31" w:name="_Toc7433"/>
      <w:r>
        <w:rPr>
          <w:rFonts w:hint="eastAsia" w:ascii="微软雅黑" w:hAnsi="微软雅黑" w:eastAsia="微软雅黑" w:cs="微软雅黑"/>
          <w:b/>
          <w:bCs/>
          <w:sz w:val="30"/>
          <w:szCs w:val="30"/>
        </w:rPr>
        <w:t>业务流程图</w:t>
      </w:r>
      <w:bookmarkEnd w:id="31"/>
    </w:p>
    <w:p>
      <w:pPr>
        <w:jc w:val="center"/>
      </w:pPr>
      <w:r>
        <w:drawing>
          <wp:inline distT="0" distB="0" distL="114300" distR="114300">
            <wp:extent cx="3239135" cy="3550285"/>
            <wp:effectExtent l="0" t="0" r="12065" b="5715"/>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21"/>
                    <a:stretch>
                      <a:fillRect/>
                    </a:stretch>
                  </pic:blipFill>
                  <pic:spPr>
                    <a:xfrm>
                      <a:off x="0" y="0"/>
                      <a:ext cx="3239135" cy="3550285"/>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32" w:name="_Toc26671"/>
      <w:r>
        <w:rPr>
          <w:rFonts w:hint="eastAsia" w:ascii="微软雅黑" w:hAnsi="微软雅黑" w:eastAsia="微软雅黑" w:cs="微软雅黑"/>
          <w:b/>
          <w:bCs/>
          <w:sz w:val="30"/>
          <w:szCs w:val="30"/>
        </w:rPr>
        <w:t>时序图</w:t>
      </w:r>
      <w:bookmarkEnd w:id="32"/>
    </w:p>
    <w:p>
      <w:pPr>
        <w:ind w:firstLine="960" w:firstLineChars="400"/>
        <w:rPr>
          <w:rFonts w:hint="eastAsia" w:eastAsia="宋体"/>
          <w:lang w:eastAsia="zh-CN"/>
        </w:rPr>
      </w:pPr>
      <w:r>
        <w:rPr>
          <w:rFonts w:hint="eastAsia"/>
        </w:rPr>
        <w:t>用户-</w:t>
      </w:r>
      <w:r>
        <w:rPr>
          <w:rFonts w:hint="eastAsia"/>
          <w:lang w:val="en-US" w:eastAsia="zh-CN"/>
        </w:rPr>
        <w:t>预测</w:t>
      </w:r>
    </w:p>
    <w:p>
      <w:pPr>
        <w:ind w:left="840"/>
      </w:pPr>
      <w:r>
        <w:drawing>
          <wp:inline distT="0" distB="0" distL="114300" distR="114300">
            <wp:extent cx="5213985" cy="2495550"/>
            <wp:effectExtent l="0" t="0" r="5715" b="6350"/>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22"/>
                    <a:stretch>
                      <a:fillRect/>
                    </a:stretch>
                  </pic:blipFill>
                  <pic:spPr>
                    <a:xfrm>
                      <a:off x="0" y="0"/>
                      <a:ext cx="5213985" cy="2495550"/>
                    </a:xfrm>
                    <a:prstGeom prst="rect">
                      <a:avLst/>
                    </a:prstGeom>
                    <a:noFill/>
                    <a:ln>
                      <a:noFill/>
                    </a:ln>
                  </pic:spPr>
                </pic:pic>
              </a:graphicData>
            </a:graphic>
          </wp:inline>
        </w:drawing>
      </w:r>
    </w:p>
    <w:p>
      <w:pPr>
        <w:ind w:left="840"/>
      </w:pPr>
    </w:p>
    <w:p>
      <w:pPr>
        <w:pStyle w:val="5"/>
        <w:numPr>
          <w:ilvl w:val="2"/>
          <w:numId w:val="2"/>
        </w:numPr>
        <w:rPr>
          <w:rFonts w:ascii="微软雅黑" w:hAnsi="微软雅黑" w:eastAsia="微软雅黑" w:cs="微软雅黑"/>
          <w:b/>
          <w:bCs/>
          <w:sz w:val="30"/>
          <w:szCs w:val="30"/>
        </w:rPr>
      </w:pPr>
      <w:bookmarkStart w:id="33" w:name="_Toc16537"/>
      <w:r>
        <w:rPr>
          <w:rFonts w:hint="eastAsia" w:ascii="微软雅黑" w:hAnsi="微软雅黑" w:eastAsia="微软雅黑" w:cs="微软雅黑"/>
          <w:b/>
          <w:bCs/>
          <w:sz w:val="30"/>
          <w:szCs w:val="30"/>
        </w:rPr>
        <w:t>接口</w:t>
      </w:r>
      <w:bookmarkEnd w:id="33"/>
    </w:p>
    <w:p>
      <w:pPr>
        <w:ind w:left="840"/>
        <w:jc w:val="center"/>
        <w:rPr>
          <w:rFonts w:ascii="宋体" w:hAnsi="宋体"/>
        </w:rPr>
      </w:pPr>
      <w:r>
        <w:drawing>
          <wp:inline distT="0" distB="0" distL="114300" distR="114300">
            <wp:extent cx="4818380" cy="4469130"/>
            <wp:effectExtent l="0" t="0" r="7620" b="127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23"/>
                    <a:stretch>
                      <a:fillRect/>
                    </a:stretch>
                  </pic:blipFill>
                  <pic:spPr>
                    <a:xfrm>
                      <a:off x="0" y="0"/>
                      <a:ext cx="4818380" cy="4469130"/>
                    </a:xfrm>
                    <a:prstGeom prst="rect">
                      <a:avLst/>
                    </a:prstGeom>
                    <a:noFill/>
                    <a:ln>
                      <a:noFill/>
                    </a:ln>
                  </pic:spPr>
                </pic:pic>
              </a:graphicData>
            </a:graphic>
          </wp:inline>
        </w:drawing>
      </w:r>
    </w:p>
    <w:p>
      <w:pPr>
        <w:pStyle w:val="4"/>
        <w:numPr>
          <w:ilvl w:val="1"/>
          <w:numId w:val="2"/>
        </w:numPr>
        <w:rPr>
          <w:rFonts w:ascii="微软雅黑" w:hAnsi="微软雅黑" w:eastAsia="微软雅黑" w:cs="微软雅黑"/>
          <w:b/>
          <w:bCs/>
          <w:sz w:val="30"/>
          <w:szCs w:val="30"/>
        </w:rPr>
      </w:pPr>
      <w:bookmarkStart w:id="34" w:name="_Toc5110"/>
      <w:r>
        <w:rPr>
          <w:rFonts w:hint="eastAsia" w:ascii="微软雅黑" w:hAnsi="微软雅黑" w:eastAsia="微软雅黑" w:cs="微软雅黑"/>
          <w:b/>
          <w:bCs/>
          <w:sz w:val="30"/>
          <w:szCs w:val="30"/>
          <w:lang w:val="en-US" w:eastAsia="zh-CN"/>
        </w:rPr>
        <w:t>农作物培育问答</w:t>
      </w:r>
      <w:r>
        <w:rPr>
          <w:rFonts w:hint="eastAsia" w:ascii="微软雅黑" w:hAnsi="微软雅黑" w:eastAsia="微软雅黑" w:cs="微软雅黑"/>
          <w:b/>
          <w:bCs/>
          <w:sz w:val="30"/>
          <w:szCs w:val="30"/>
        </w:rPr>
        <w:t>模块</w:t>
      </w:r>
      <w:bookmarkEnd w:id="34"/>
    </w:p>
    <w:p>
      <w:pPr>
        <w:pStyle w:val="5"/>
        <w:numPr>
          <w:ilvl w:val="2"/>
          <w:numId w:val="2"/>
        </w:numPr>
        <w:rPr>
          <w:rFonts w:ascii="微软雅黑" w:hAnsi="微软雅黑" w:eastAsia="微软雅黑" w:cs="微软雅黑"/>
          <w:b/>
          <w:bCs/>
          <w:sz w:val="30"/>
          <w:szCs w:val="30"/>
        </w:rPr>
      </w:pPr>
      <w:bookmarkStart w:id="35" w:name="_Toc9604"/>
      <w:r>
        <w:rPr>
          <w:rFonts w:hint="eastAsia" w:ascii="微软雅黑" w:hAnsi="微软雅黑" w:eastAsia="微软雅黑" w:cs="微软雅黑"/>
          <w:b/>
          <w:bCs/>
          <w:sz w:val="30"/>
          <w:szCs w:val="30"/>
        </w:rPr>
        <w:t>模块描述</w:t>
      </w:r>
      <w:bookmarkEnd w:id="35"/>
    </w:p>
    <w:p>
      <w:pPr>
        <w:ind w:left="420" w:firstLine="420"/>
        <w:rPr>
          <w:rFonts w:ascii="微软雅黑" w:hAnsi="微软雅黑" w:eastAsia="微软雅黑" w:cs="微软雅黑"/>
        </w:rPr>
      </w:pPr>
      <w:r>
        <w:rPr>
          <w:rFonts w:hint="eastAsia" w:ascii="微软雅黑" w:hAnsi="微软雅黑" w:eastAsia="微软雅黑"/>
        </w:rPr>
        <w:t>点击</w:t>
      </w:r>
      <w:r>
        <w:rPr>
          <w:rFonts w:hint="eastAsia" w:ascii="微软雅黑" w:hAnsi="微软雅黑" w:eastAsia="微软雅黑"/>
          <w:lang w:val="en-US" w:eastAsia="zh-CN"/>
        </w:rPr>
        <w:t>农作物培育问答模块，输入问题，获得农作物培育的相关信息</w:t>
      </w:r>
      <w:r>
        <w:rPr>
          <w:rFonts w:hint="eastAsia" w:ascii="微软雅黑" w:hAnsi="微软雅黑" w:eastAsia="微软雅黑"/>
        </w:rPr>
        <w:t>，如图：</w:t>
      </w:r>
    </w:p>
    <w:p>
      <w:pPr>
        <w:jc w:val="center"/>
      </w:pPr>
      <w:r>
        <w:drawing>
          <wp:inline distT="0" distB="0" distL="114300" distR="114300">
            <wp:extent cx="6053455" cy="3105785"/>
            <wp:effectExtent l="0" t="0" r="4445" b="571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24"/>
                    <a:stretch>
                      <a:fillRect/>
                    </a:stretch>
                  </pic:blipFill>
                  <pic:spPr>
                    <a:xfrm>
                      <a:off x="0" y="0"/>
                      <a:ext cx="6053455" cy="3105785"/>
                    </a:xfrm>
                    <a:prstGeom prst="rect">
                      <a:avLst/>
                    </a:prstGeom>
                    <a:noFill/>
                    <a:ln>
                      <a:noFill/>
                    </a:ln>
                  </pic:spPr>
                </pic:pic>
              </a:graphicData>
            </a:graphic>
          </wp:inline>
        </w:drawing>
      </w:r>
    </w:p>
    <w:p>
      <w:pPr>
        <w:ind w:left="420" w:firstLine="420"/>
        <w:jc w:val="center"/>
        <w:rPr>
          <w:rFonts w:ascii="微软雅黑" w:hAnsi="微软雅黑" w:eastAsia="微软雅黑"/>
          <w:sz w:val="21"/>
          <w:szCs w:val="21"/>
        </w:rPr>
      </w:pPr>
      <w:r>
        <w:rPr>
          <w:rFonts w:hint="eastAsia" w:ascii="微软雅黑" w:hAnsi="微软雅黑" w:eastAsia="微软雅黑"/>
          <w:sz w:val="21"/>
          <w:szCs w:val="21"/>
        </w:rPr>
        <w:t xml:space="preserve">图 </w:t>
      </w:r>
      <w:r>
        <w:rPr>
          <w:rFonts w:ascii="微软雅黑" w:hAnsi="微软雅黑" w:eastAsia="微软雅黑"/>
          <w:sz w:val="21"/>
          <w:szCs w:val="21"/>
        </w:rPr>
        <w:t>3</w:t>
      </w:r>
      <w:r>
        <w:rPr>
          <w:rFonts w:hint="eastAsia" w:ascii="微软雅黑" w:hAnsi="微软雅黑" w:eastAsia="微软雅黑"/>
          <w:sz w:val="21"/>
          <w:szCs w:val="21"/>
        </w:rPr>
        <w:t>-</w:t>
      </w:r>
      <w:r>
        <w:rPr>
          <w:rFonts w:ascii="微软雅黑" w:hAnsi="微软雅黑" w:eastAsia="微软雅黑"/>
          <w:sz w:val="21"/>
          <w:szCs w:val="21"/>
        </w:rPr>
        <w:t>5</w:t>
      </w:r>
      <w:r>
        <w:rPr>
          <w:rFonts w:hint="eastAsia" w:ascii="微软雅黑" w:hAnsi="微软雅黑" w:eastAsia="微软雅黑"/>
          <w:sz w:val="21"/>
          <w:szCs w:val="21"/>
        </w:rPr>
        <w:t>-</w:t>
      </w:r>
      <w:r>
        <w:rPr>
          <w:rFonts w:ascii="微软雅黑" w:hAnsi="微软雅黑" w:eastAsia="微软雅黑"/>
          <w:sz w:val="21"/>
          <w:szCs w:val="21"/>
        </w:rPr>
        <w:t>1</w:t>
      </w:r>
    </w:p>
    <w:p>
      <w:pPr>
        <w:pStyle w:val="5"/>
        <w:numPr>
          <w:ilvl w:val="2"/>
          <w:numId w:val="2"/>
        </w:numPr>
        <w:rPr>
          <w:rFonts w:ascii="微软雅黑" w:hAnsi="微软雅黑" w:eastAsia="微软雅黑" w:cs="微软雅黑"/>
          <w:b/>
          <w:bCs/>
          <w:sz w:val="30"/>
          <w:szCs w:val="30"/>
        </w:rPr>
      </w:pPr>
      <w:bookmarkStart w:id="36" w:name="_Toc10656"/>
      <w:r>
        <w:rPr>
          <w:rFonts w:hint="eastAsia" w:ascii="微软雅黑" w:hAnsi="微软雅黑" w:eastAsia="微软雅黑" w:cs="微软雅黑"/>
          <w:b/>
          <w:bCs/>
          <w:sz w:val="30"/>
          <w:szCs w:val="30"/>
        </w:rPr>
        <w:t>功能</w:t>
      </w:r>
      <w:bookmarkEnd w:id="36"/>
    </w:p>
    <w:p>
      <w:pPr>
        <w:ind w:left="420" w:firstLine="420"/>
        <w:rPr>
          <w:rFonts w:ascii="微软雅黑" w:hAnsi="微软雅黑" w:eastAsia="微软雅黑" w:cs="微软雅黑"/>
          <w:bCs/>
        </w:rPr>
      </w:pPr>
      <w:r>
        <w:rPr>
          <w:rFonts w:hint="eastAsia" w:ascii="微软雅黑" w:hAnsi="微软雅黑" w:eastAsia="微软雅黑" w:cs="微软雅黑"/>
          <w:bCs/>
        </w:rPr>
        <w:t>主要功能</w:t>
      </w:r>
      <w:r>
        <w:rPr>
          <w:rFonts w:hint="eastAsia" w:ascii="微软雅黑" w:hAnsi="微软雅黑" w:eastAsia="微软雅黑" w:cs="微软雅黑"/>
          <w:bCs/>
          <w:lang w:val="en-US" w:eastAsia="zh-CN"/>
        </w:rPr>
        <w:t>就是完成农作物培育有关信息</w:t>
      </w:r>
      <w:r>
        <w:rPr>
          <w:rFonts w:hint="eastAsia" w:ascii="微软雅黑" w:hAnsi="微软雅黑" w:eastAsia="微软雅黑" w:cs="微软雅黑"/>
          <w:bCs/>
        </w:rPr>
        <w:t>。</w:t>
      </w:r>
    </w:p>
    <w:p>
      <w:pPr>
        <w:pStyle w:val="5"/>
        <w:numPr>
          <w:ilvl w:val="2"/>
          <w:numId w:val="2"/>
        </w:numPr>
        <w:rPr>
          <w:rFonts w:ascii="微软雅黑" w:hAnsi="微软雅黑" w:eastAsia="微软雅黑" w:cs="微软雅黑"/>
          <w:b/>
          <w:bCs/>
          <w:sz w:val="30"/>
          <w:szCs w:val="30"/>
        </w:rPr>
      </w:pPr>
      <w:bookmarkStart w:id="37" w:name="_Toc8168"/>
      <w:r>
        <w:rPr>
          <w:rFonts w:hint="eastAsia" w:ascii="微软雅黑" w:hAnsi="微软雅黑" w:eastAsia="微软雅黑" w:cs="微软雅黑"/>
          <w:b/>
          <w:bCs/>
          <w:sz w:val="30"/>
          <w:szCs w:val="30"/>
        </w:rPr>
        <w:t>输入项</w:t>
      </w:r>
      <w:bookmarkEnd w:id="37"/>
    </w:p>
    <w:p>
      <w:pPr>
        <w:spacing w:line="312" w:lineRule="auto"/>
        <w:ind w:left="420" w:firstLine="420"/>
        <w:rPr>
          <w:rFonts w:ascii="微软雅黑" w:hAnsi="微软雅黑" w:eastAsia="微软雅黑" w:cs="微软雅黑"/>
        </w:rPr>
      </w:pPr>
      <w:r>
        <w:rPr>
          <w:rFonts w:hint="eastAsia" w:ascii="微软雅黑" w:hAnsi="微软雅黑" w:eastAsia="微软雅黑" w:cs="微软雅黑"/>
          <w:lang w:val="en-US" w:eastAsia="zh-CN"/>
        </w:rPr>
        <w:t>输入问题</w:t>
      </w:r>
      <w:r>
        <w:rPr>
          <w:rFonts w:hint="eastAsia" w:ascii="微软雅黑" w:hAnsi="微软雅黑" w:eastAsia="微软雅黑" w:cs="微软雅黑"/>
        </w:rPr>
        <w:t>，点击“</w:t>
      </w:r>
      <w:r>
        <w:rPr>
          <w:rFonts w:hint="eastAsia" w:ascii="微软雅黑" w:hAnsi="微软雅黑" w:eastAsia="微软雅黑" w:cs="微软雅黑"/>
          <w:lang w:val="en-US" w:eastAsia="zh-CN"/>
        </w:rPr>
        <w:t>提交</w:t>
      </w:r>
      <w:r>
        <w:rPr>
          <w:rFonts w:hint="eastAsia" w:ascii="微软雅黑" w:hAnsi="微软雅黑" w:eastAsia="微软雅黑" w:cs="微软雅黑"/>
        </w:rPr>
        <w:t>”按钮</w:t>
      </w:r>
      <w:r>
        <w:rPr>
          <w:rFonts w:hint="eastAsia" w:ascii="微软雅黑" w:hAnsi="微软雅黑" w:eastAsia="微软雅黑" w:cs="微软雅黑"/>
          <w:lang w:val="en-US" w:eastAsia="zh-CN"/>
        </w:rPr>
        <w:t>返回问题</w:t>
      </w:r>
      <w:r>
        <w:rPr>
          <w:rFonts w:hint="eastAsia" w:ascii="微软雅黑" w:hAnsi="微软雅黑" w:eastAsia="微软雅黑" w:cs="微软雅黑"/>
        </w:rPr>
        <w:t>。</w:t>
      </w:r>
    </w:p>
    <w:p>
      <w:pPr>
        <w:spacing w:line="312" w:lineRule="auto"/>
        <w:ind w:left="419" w:firstLine="420"/>
        <w:rPr>
          <w:rFonts w:ascii="微软雅黑" w:hAnsi="微软雅黑" w:eastAsia="微软雅黑" w:cs="微软雅黑"/>
        </w:rPr>
      </w:pPr>
      <w:r>
        <w:rPr>
          <w:rFonts w:hint="eastAsia" w:ascii="微软雅黑" w:hAnsi="微软雅黑" w:eastAsia="微软雅黑" w:cs="微软雅黑"/>
        </w:rPr>
        <w:t>例如：</w:t>
      </w:r>
    </w:p>
    <w:p>
      <w:pPr>
        <w:spacing w:line="312" w:lineRule="auto"/>
        <w:jc w:val="center"/>
        <w:rPr>
          <w:rFonts w:ascii="微软雅黑" w:hAnsi="微软雅黑" w:eastAsia="微软雅黑" w:cs="微软雅黑"/>
        </w:rPr>
      </w:pPr>
      <w:r>
        <w:drawing>
          <wp:inline distT="0" distB="0" distL="114300" distR="114300">
            <wp:extent cx="2901950" cy="685800"/>
            <wp:effectExtent l="0" t="0" r="6350" b="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25"/>
                    <a:stretch>
                      <a:fillRect/>
                    </a:stretch>
                  </pic:blipFill>
                  <pic:spPr>
                    <a:xfrm>
                      <a:off x="0" y="0"/>
                      <a:ext cx="2901950" cy="685800"/>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38" w:name="_Toc28265"/>
      <w:r>
        <w:rPr>
          <w:rFonts w:hint="eastAsia" w:ascii="微软雅黑" w:hAnsi="微软雅黑" w:eastAsia="微软雅黑" w:cs="微软雅黑"/>
          <w:b/>
          <w:bCs/>
          <w:sz w:val="30"/>
          <w:szCs w:val="30"/>
        </w:rPr>
        <w:t>输出项</w:t>
      </w:r>
      <w:bookmarkEnd w:id="38"/>
    </w:p>
    <w:p>
      <w:pPr>
        <w:spacing w:line="312" w:lineRule="auto"/>
        <w:ind w:left="420" w:firstLine="420"/>
        <w:rPr>
          <w:rFonts w:ascii="微软雅黑" w:hAnsi="微软雅黑" w:eastAsia="微软雅黑" w:cs="微软雅黑"/>
        </w:rPr>
      </w:pPr>
      <w:r>
        <w:rPr>
          <w:rFonts w:hint="eastAsia" w:ascii="微软雅黑" w:hAnsi="微软雅黑" w:eastAsia="微软雅黑" w:cs="微软雅黑"/>
        </w:rPr>
        <w:t>输出包括：</w:t>
      </w:r>
      <w:r>
        <w:rPr>
          <w:rFonts w:hint="eastAsia" w:ascii="微软雅黑" w:hAnsi="微软雅黑" w:eastAsia="微软雅黑" w:cs="微软雅黑"/>
          <w:lang w:val="en-US" w:eastAsia="zh-CN"/>
        </w:rPr>
        <w:t>相关问题的解答</w:t>
      </w:r>
      <w:r>
        <w:rPr>
          <w:rFonts w:hint="eastAsia" w:ascii="微软雅黑" w:hAnsi="微软雅黑" w:eastAsia="微软雅黑" w:cs="微软雅黑"/>
        </w:rPr>
        <w:t>。</w:t>
      </w:r>
    </w:p>
    <w:p>
      <w:pPr>
        <w:spacing w:line="312" w:lineRule="auto"/>
        <w:ind w:left="420" w:firstLine="420"/>
        <w:jc w:val="center"/>
        <w:rPr>
          <w:rFonts w:ascii="微软雅黑" w:hAnsi="微软雅黑" w:eastAsia="微软雅黑" w:cs="微软雅黑"/>
        </w:rPr>
      </w:pPr>
      <w:r>
        <w:drawing>
          <wp:inline distT="0" distB="0" distL="114300" distR="114300">
            <wp:extent cx="2870200" cy="1778000"/>
            <wp:effectExtent l="0" t="0" r="0"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26"/>
                    <a:stretch>
                      <a:fillRect/>
                    </a:stretch>
                  </pic:blipFill>
                  <pic:spPr>
                    <a:xfrm>
                      <a:off x="0" y="0"/>
                      <a:ext cx="2870200" cy="1778000"/>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39" w:name="_Toc839"/>
      <w:r>
        <w:rPr>
          <w:rFonts w:hint="eastAsia" w:ascii="微软雅黑" w:hAnsi="微软雅黑" w:eastAsia="微软雅黑" w:cs="微软雅黑"/>
          <w:b/>
          <w:bCs/>
          <w:sz w:val="30"/>
          <w:szCs w:val="30"/>
        </w:rPr>
        <w:t>业务流程图</w:t>
      </w:r>
      <w:bookmarkEnd w:id="39"/>
    </w:p>
    <w:p>
      <w:pPr>
        <w:ind w:left="420" w:firstLine="420"/>
        <w:jc w:val="center"/>
        <w:rPr>
          <w:rFonts w:ascii="微软雅黑" w:hAnsi="微软雅黑" w:eastAsia="微软雅黑" w:cs="微软雅黑"/>
        </w:rPr>
      </w:pPr>
      <w:r>
        <w:drawing>
          <wp:inline distT="0" distB="0" distL="114300" distR="114300">
            <wp:extent cx="1485265" cy="2934335"/>
            <wp:effectExtent l="0" t="0" r="635" b="12065"/>
            <wp:docPr id="6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pic:cNvPicPr>
                      <a:picLocks noChangeAspect="1"/>
                    </pic:cNvPicPr>
                  </pic:nvPicPr>
                  <pic:blipFill>
                    <a:blip r:embed="rId27"/>
                    <a:stretch>
                      <a:fillRect/>
                    </a:stretch>
                  </pic:blipFill>
                  <pic:spPr>
                    <a:xfrm>
                      <a:off x="0" y="0"/>
                      <a:ext cx="1485265" cy="2934335"/>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40" w:name="_Toc17978"/>
      <w:r>
        <w:rPr>
          <w:rFonts w:hint="eastAsia" w:ascii="微软雅黑" w:hAnsi="微软雅黑" w:eastAsia="微软雅黑" w:cs="微软雅黑"/>
          <w:b/>
          <w:bCs/>
          <w:sz w:val="30"/>
          <w:szCs w:val="30"/>
        </w:rPr>
        <w:t>时序图</w:t>
      </w:r>
      <w:bookmarkEnd w:id="40"/>
    </w:p>
    <w:p>
      <w:pPr>
        <w:ind w:left="840"/>
        <w:jc w:val="center"/>
      </w:pPr>
      <w:r>
        <w:drawing>
          <wp:inline distT="0" distB="0" distL="114300" distR="114300">
            <wp:extent cx="4540250" cy="2489835"/>
            <wp:effectExtent l="0" t="0" r="6350" b="12065"/>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28"/>
                    <a:stretch>
                      <a:fillRect/>
                    </a:stretch>
                  </pic:blipFill>
                  <pic:spPr>
                    <a:xfrm>
                      <a:off x="0" y="0"/>
                      <a:ext cx="4540250" cy="2489835"/>
                    </a:xfrm>
                    <a:prstGeom prst="rect">
                      <a:avLst/>
                    </a:prstGeom>
                    <a:noFill/>
                    <a:ln>
                      <a:noFill/>
                    </a:ln>
                  </pic:spPr>
                </pic:pic>
              </a:graphicData>
            </a:graphic>
          </wp:inline>
        </w:drawing>
      </w:r>
    </w:p>
    <w:p>
      <w:pPr>
        <w:ind w:left="840"/>
        <w:jc w:val="center"/>
      </w:pPr>
    </w:p>
    <w:p>
      <w:pPr>
        <w:ind w:left="840"/>
        <w:jc w:val="center"/>
      </w:pPr>
      <w:r>
        <w:drawing>
          <wp:inline distT="0" distB="0" distL="114300" distR="114300">
            <wp:extent cx="4770120" cy="2019300"/>
            <wp:effectExtent l="0" t="0" r="5080" b="0"/>
            <wp:docPr id="7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2"/>
                    <pic:cNvPicPr>
                      <a:picLocks noChangeAspect="1"/>
                    </pic:cNvPicPr>
                  </pic:nvPicPr>
                  <pic:blipFill>
                    <a:blip r:embed="rId29"/>
                    <a:stretch>
                      <a:fillRect/>
                    </a:stretch>
                  </pic:blipFill>
                  <pic:spPr>
                    <a:xfrm>
                      <a:off x="0" y="0"/>
                      <a:ext cx="4770120" cy="2019300"/>
                    </a:xfrm>
                    <a:prstGeom prst="rect">
                      <a:avLst/>
                    </a:prstGeom>
                    <a:noFill/>
                    <a:ln>
                      <a:noFill/>
                    </a:ln>
                  </pic:spPr>
                </pic:pic>
              </a:graphicData>
            </a:graphic>
          </wp:inline>
        </w:drawing>
      </w:r>
    </w:p>
    <w:p>
      <w:pPr>
        <w:ind w:left="840"/>
      </w:pPr>
    </w:p>
    <w:p>
      <w:pPr>
        <w:pStyle w:val="5"/>
        <w:numPr>
          <w:ilvl w:val="2"/>
          <w:numId w:val="2"/>
        </w:numPr>
        <w:rPr>
          <w:rFonts w:ascii="微软雅黑" w:hAnsi="微软雅黑" w:eastAsia="微软雅黑" w:cs="微软雅黑"/>
          <w:b/>
          <w:bCs/>
          <w:sz w:val="30"/>
          <w:szCs w:val="30"/>
        </w:rPr>
      </w:pPr>
      <w:bookmarkStart w:id="41" w:name="_Toc12458"/>
      <w:r>
        <w:rPr>
          <w:rFonts w:hint="eastAsia" w:ascii="微软雅黑" w:hAnsi="微软雅黑" w:eastAsia="微软雅黑" w:cs="微软雅黑"/>
          <w:b/>
          <w:bCs/>
          <w:sz w:val="30"/>
          <w:szCs w:val="30"/>
        </w:rPr>
        <w:t>接口</w:t>
      </w:r>
      <w:bookmarkEnd w:id="41"/>
    </w:p>
    <w:p>
      <w:pPr>
        <w:ind w:left="420"/>
        <w:jc w:val="center"/>
      </w:pPr>
      <w:r>
        <w:drawing>
          <wp:inline distT="0" distB="0" distL="114300" distR="114300">
            <wp:extent cx="5918200" cy="4495800"/>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30"/>
                    <a:stretch>
                      <a:fillRect/>
                    </a:stretch>
                  </pic:blipFill>
                  <pic:spPr>
                    <a:xfrm>
                      <a:off x="0" y="0"/>
                      <a:ext cx="5918200" cy="4495800"/>
                    </a:xfrm>
                    <a:prstGeom prst="rect">
                      <a:avLst/>
                    </a:prstGeom>
                    <a:noFill/>
                    <a:ln>
                      <a:noFill/>
                    </a:ln>
                  </pic:spPr>
                </pic:pic>
              </a:graphicData>
            </a:graphic>
          </wp:inline>
        </w:drawing>
      </w:r>
    </w:p>
    <w:p>
      <w:pPr>
        <w:pStyle w:val="4"/>
        <w:numPr>
          <w:ilvl w:val="1"/>
          <w:numId w:val="2"/>
        </w:numPr>
        <w:rPr>
          <w:rFonts w:ascii="微软雅黑" w:hAnsi="微软雅黑" w:eastAsia="微软雅黑" w:cs="微软雅黑"/>
          <w:b/>
          <w:bCs/>
          <w:sz w:val="30"/>
          <w:szCs w:val="30"/>
        </w:rPr>
      </w:pPr>
      <w:bookmarkStart w:id="42" w:name="_Toc28593"/>
      <w:r>
        <w:rPr>
          <w:rFonts w:hint="eastAsia" w:ascii="微软雅黑" w:hAnsi="微软雅黑" w:eastAsia="微软雅黑" w:cs="微软雅黑"/>
          <w:b/>
          <w:bCs/>
          <w:sz w:val="30"/>
          <w:szCs w:val="30"/>
          <w:lang w:val="en-US" w:eastAsia="zh-CN"/>
        </w:rPr>
        <w:t>经济预测</w:t>
      </w:r>
      <w:r>
        <w:rPr>
          <w:rFonts w:hint="eastAsia" w:ascii="微软雅黑" w:hAnsi="微软雅黑" w:eastAsia="微软雅黑" w:cs="微软雅黑"/>
          <w:b/>
          <w:bCs/>
          <w:sz w:val="30"/>
          <w:szCs w:val="30"/>
        </w:rPr>
        <w:t>模块</w:t>
      </w:r>
      <w:bookmarkEnd w:id="42"/>
    </w:p>
    <w:p>
      <w:pPr>
        <w:pStyle w:val="5"/>
        <w:numPr>
          <w:ilvl w:val="2"/>
          <w:numId w:val="2"/>
        </w:numPr>
        <w:rPr>
          <w:rFonts w:ascii="微软雅黑" w:hAnsi="微软雅黑" w:eastAsia="微软雅黑" w:cs="微软雅黑"/>
          <w:b/>
          <w:bCs/>
          <w:sz w:val="30"/>
          <w:szCs w:val="30"/>
        </w:rPr>
      </w:pPr>
      <w:bookmarkStart w:id="43" w:name="_Toc12039"/>
      <w:r>
        <w:rPr>
          <w:rFonts w:hint="eastAsia" w:ascii="微软雅黑" w:hAnsi="微软雅黑" w:eastAsia="微软雅黑" w:cs="微软雅黑"/>
          <w:b/>
          <w:bCs/>
          <w:sz w:val="30"/>
          <w:szCs w:val="30"/>
        </w:rPr>
        <w:t>模块描述</w:t>
      </w:r>
      <w:bookmarkEnd w:id="43"/>
    </w:p>
    <w:p>
      <w:pPr>
        <w:ind w:firstLine="960" w:firstLineChars="400"/>
        <w:rPr>
          <w:rFonts w:ascii="微软雅黑" w:hAnsi="微软雅黑" w:eastAsia="微软雅黑"/>
        </w:rPr>
      </w:pPr>
      <w:r>
        <w:rPr>
          <w:rFonts w:hint="eastAsia" w:ascii="微软雅黑" w:hAnsi="微软雅黑" w:eastAsia="微软雅黑"/>
          <w:lang w:val="en-US" w:eastAsia="zh-CN"/>
        </w:rPr>
        <w:t>经济预测模块栏显示经济预测走势图</w:t>
      </w:r>
      <w:r>
        <w:rPr>
          <w:rFonts w:hint="eastAsia" w:ascii="微软雅黑" w:hAnsi="微软雅黑" w:eastAsia="微软雅黑"/>
        </w:rPr>
        <w:t>，如图：</w:t>
      </w:r>
    </w:p>
    <w:p>
      <w:pPr>
        <w:ind w:left="420" w:firstLine="420"/>
        <w:jc w:val="left"/>
        <w:rPr>
          <w:rFonts w:ascii="宋体" w:hAnsi="宋体"/>
        </w:rPr>
      </w:pPr>
      <w:r>
        <w:drawing>
          <wp:inline distT="0" distB="0" distL="114300" distR="114300">
            <wp:extent cx="5073650" cy="2787650"/>
            <wp:effectExtent l="0" t="0" r="6350" b="635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1"/>
                    <a:stretch>
                      <a:fillRect/>
                    </a:stretch>
                  </pic:blipFill>
                  <pic:spPr>
                    <a:xfrm>
                      <a:off x="0" y="0"/>
                      <a:ext cx="5073650" cy="2787650"/>
                    </a:xfrm>
                    <a:prstGeom prst="rect">
                      <a:avLst/>
                    </a:prstGeom>
                    <a:noFill/>
                    <a:ln>
                      <a:noFill/>
                    </a:ln>
                  </pic:spPr>
                </pic:pic>
              </a:graphicData>
            </a:graphic>
          </wp:inline>
        </w:drawing>
      </w:r>
    </w:p>
    <w:p>
      <w:pPr>
        <w:ind w:left="420" w:firstLine="420"/>
        <w:jc w:val="center"/>
        <w:rPr>
          <w:rFonts w:ascii="微软雅黑" w:hAnsi="微软雅黑" w:eastAsia="微软雅黑"/>
          <w:sz w:val="21"/>
          <w:szCs w:val="21"/>
        </w:rPr>
      </w:pPr>
      <w:r>
        <w:rPr>
          <w:rFonts w:hint="eastAsia" w:ascii="微软雅黑" w:hAnsi="微软雅黑" w:eastAsia="微软雅黑"/>
          <w:sz w:val="21"/>
          <w:szCs w:val="21"/>
        </w:rPr>
        <w:t xml:space="preserve">图 </w:t>
      </w:r>
      <w:r>
        <w:rPr>
          <w:rFonts w:ascii="微软雅黑" w:hAnsi="微软雅黑" w:eastAsia="微软雅黑"/>
          <w:sz w:val="21"/>
          <w:szCs w:val="21"/>
        </w:rPr>
        <w:t>3</w:t>
      </w:r>
      <w:r>
        <w:rPr>
          <w:rFonts w:hint="eastAsia" w:ascii="微软雅黑" w:hAnsi="微软雅黑" w:eastAsia="微软雅黑"/>
          <w:sz w:val="21"/>
          <w:szCs w:val="21"/>
        </w:rPr>
        <w:t>-</w:t>
      </w:r>
      <w:r>
        <w:rPr>
          <w:rFonts w:ascii="微软雅黑" w:hAnsi="微软雅黑" w:eastAsia="微软雅黑"/>
          <w:sz w:val="21"/>
          <w:szCs w:val="21"/>
        </w:rPr>
        <w:t>6</w:t>
      </w:r>
      <w:r>
        <w:rPr>
          <w:rFonts w:hint="eastAsia" w:ascii="微软雅黑" w:hAnsi="微软雅黑" w:eastAsia="微软雅黑"/>
          <w:sz w:val="21"/>
          <w:szCs w:val="21"/>
        </w:rPr>
        <w:t>-</w:t>
      </w:r>
      <w:r>
        <w:rPr>
          <w:rFonts w:ascii="微软雅黑" w:hAnsi="微软雅黑" w:eastAsia="微软雅黑"/>
          <w:sz w:val="21"/>
          <w:szCs w:val="21"/>
        </w:rPr>
        <w:t>1</w:t>
      </w:r>
    </w:p>
    <w:p>
      <w:pPr>
        <w:pStyle w:val="5"/>
        <w:numPr>
          <w:ilvl w:val="2"/>
          <w:numId w:val="2"/>
        </w:numPr>
        <w:rPr>
          <w:rFonts w:ascii="微软雅黑" w:hAnsi="微软雅黑" w:eastAsia="微软雅黑" w:cs="微软雅黑"/>
          <w:b/>
          <w:bCs/>
          <w:sz w:val="30"/>
          <w:szCs w:val="30"/>
        </w:rPr>
      </w:pPr>
      <w:bookmarkStart w:id="44" w:name="_Toc21877"/>
      <w:r>
        <w:rPr>
          <w:rFonts w:hint="eastAsia" w:ascii="微软雅黑" w:hAnsi="微软雅黑" w:eastAsia="微软雅黑" w:cs="微软雅黑"/>
          <w:b/>
          <w:bCs/>
          <w:sz w:val="30"/>
          <w:szCs w:val="30"/>
        </w:rPr>
        <w:t>功能</w:t>
      </w:r>
      <w:bookmarkEnd w:id="44"/>
    </w:p>
    <w:p>
      <w:pPr>
        <w:ind w:left="420" w:firstLine="420"/>
        <w:rPr>
          <w:rFonts w:ascii="微软雅黑" w:hAnsi="微软雅黑" w:eastAsia="微软雅黑"/>
        </w:rPr>
      </w:pPr>
      <w:r>
        <w:rPr>
          <w:rFonts w:hint="eastAsia" w:ascii="微软雅黑" w:hAnsi="微软雅黑" w:eastAsia="微软雅黑"/>
          <w:lang w:val="en-US" w:eastAsia="zh-CN"/>
        </w:rPr>
        <w:t>该模块显示了苹果价格的预测走势以及实时对应的最高价和最低价</w:t>
      </w:r>
      <w:r>
        <w:rPr>
          <w:rFonts w:hint="eastAsia" w:ascii="微软雅黑" w:hAnsi="微软雅黑" w:eastAsia="微软雅黑"/>
        </w:rPr>
        <w:t>。</w:t>
      </w:r>
    </w:p>
    <w:p>
      <w:pPr>
        <w:pStyle w:val="5"/>
        <w:numPr>
          <w:ilvl w:val="2"/>
          <w:numId w:val="2"/>
        </w:numPr>
        <w:rPr>
          <w:rFonts w:ascii="微软雅黑" w:hAnsi="微软雅黑" w:eastAsia="微软雅黑" w:cs="微软雅黑"/>
          <w:b/>
          <w:bCs/>
          <w:sz w:val="30"/>
          <w:szCs w:val="30"/>
        </w:rPr>
      </w:pPr>
      <w:bookmarkStart w:id="45" w:name="_Toc26571"/>
      <w:r>
        <w:rPr>
          <w:rFonts w:hint="eastAsia" w:ascii="微软雅黑" w:hAnsi="微软雅黑" w:eastAsia="微软雅黑" w:cs="微软雅黑"/>
          <w:b/>
          <w:bCs/>
          <w:sz w:val="30"/>
          <w:szCs w:val="30"/>
        </w:rPr>
        <w:t>业务流程图</w:t>
      </w:r>
      <w:bookmarkEnd w:id="45"/>
    </w:p>
    <w:p>
      <w:pPr>
        <w:ind w:left="420" w:firstLine="420"/>
        <w:jc w:val="center"/>
        <w:rPr>
          <w:rFonts w:ascii="微软雅黑" w:hAnsi="微软雅黑" w:eastAsia="微软雅黑" w:cs="微软雅黑"/>
        </w:rPr>
      </w:pPr>
      <w:r>
        <w:drawing>
          <wp:inline distT="0" distB="0" distL="114300" distR="114300">
            <wp:extent cx="2228850" cy="3860800"/>
            <wp:effectExtent l="0" t="0" r="6350" b="0"/>
            <wp:docPr id="6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5"/>
                    <pic:cNvPicPr>
                      <a:picLocks noChangeAspect="1"/>
                    </pic:cNvPicPr>
                  </pic:nvPicPr>
                  <pic:blipFill>
                    <a:blip r:embed="rId32"/>
                    <a:stretch>
                      <a:fillRect/>
                    </a:stretch>
                  </pic:blipFill>
                  <pic:spPr>
                    <a:xfrm>
                      <a:off x="0" y="0"/>
                      <a:ext cx="2228850" cy="3860800"/>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46" w:name="_Toc18200"/>
      <w:r>
        <w:rPr>
          <w:rFonts w:hint="eastAsia" w:ascii="微软雅黑" w:hAnsi="微软雅黑" w:eastAsia="微软雅黑" w:cs="微软雅黑"/>
          <w:b/>
          <w:bCs/>
          <w:sz w:val="30"/>
          <w:szCs w:val="30"/>
        </w:rPr>
        <w:t>时序图</w:t>
      </w:r>
      <w:bookmarkEnd w:id="46"/>
    </w:p>
    <w:p>
      <w:pPr>
        <w:ind w:left="420" w:firstLine="420"/>
        <w:jc w:val="center"/>
      </w:pPr>
      <w:r>
        <w:drawing>
          <wp:inline distT="0" distB="0" distL="114300" distR="114300">
            <wp:extent cx="4540250" cy="2489835"/>
            <wp:effectExtent l="0" t="0" r="6350" b="12065"/>
            <wp:docPr id="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pic:cNvPicPr>
                      <a:picLocks noChangeAspect="1"/>
                    </pic:cNvPicPr>
                  </pic:nvPicPr>
                  <pic:blipFill>
                    <a:blip r:embed="rId28"/>
                    <a:stretch>
                      <a:fillRect/>
                    </a:stretch>
                  </pic:blipFill>
                  <pic:spPr>
                    <a:xfrm>
                      <a:off x="0" y="0"/>
                      <a:ext cx="4540250" cy="2489835"/>
                    </a:xfrm>
                    <a:prstGeom prst="rect">
                      <a:avLst/>
                    </a:prstGeom>
                    <a:noFill/>
                    <a:ln>
                      <a:noFill/>
                    </a:ln>
                  </pic:spPr>
                </pic:pic>
              </a:graphicData>
            </a:graphic>
          </wp:inline>
        </w:drawing>
      </w:r>
    </w:p>
    <w:p>
      <w:pPr>
        <w:ind w:left="420" w:firstLine="420"/>
        <w:jc w:val="center"/>
      </w:pPr>
      <w:r>
        <w:drawing>
          <wp:inline distT="0" distB="0" distL="114300" distR="114300">
            <wp:extent cx="3975735" cy="2425700"/>
            <wp:effectExtent l="0" t="0" r="12065" b="0"/>
            <wp:docPr id="7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3"/>
                    <pic:cNvPicPr>
                      <a:picLocks noChangeAspect="1"/>
                    </pic:cNvPicPr>
                  </pic:nvPicPr>
                  <pic:blipFill>
                    <a:blip r:embed="rId33"/>
                    <a:stretch>
                      <a:fillRect/>
                    </a:stretch>
                  </pic:blipFill>
                  <pic:spPr>
                    <a:xfrm>
                      <a:off x="0" y="0"/>
                      <a:ext cx="3975735" cy="2425700"/>
                    </a:xfrm>
                    <a:prstGeom prst="rect">
                      <a:avLst/>
                    </a:prstGeom>
                    <a:noFill/>
                    <a:ln>
                      <a:noFill/>
                    </a:ln>
                  </pic:spPr>
                </pic:pic>
              </a:graphicData>
            </a:graphic>
          </wp:inline>
        </w:drawing>
      </w:r>
    </w:p>
    <w:p>
      <w:pPr>
        <w:ind w:left="420" w:firstLine="420"/>
        <w:jc w:val="center"/>
        <w:rPr>
          <w:rFonts w:ascii="宋体" w:hAnsi="宋体"/>
        </w:rPr>
      </w:pPr>
    </w:p>
    <w:p>
      <w:pPr>
        <w:pStyle w:val="5"/>
        <w:numPr>
          <w:ilvl w:val="2"/>
          <w:numId w:val="2"/>
        </w:numPr>
        <w:rPr>
          <w:rFonts w:ascii="微软雅黑" w:hAnsi="微软雅黑" w:eastAsia="微软雅黑" w:cs="微软雅黑"/>
          <w:b/>
          <w:bCs/>
          <w:sz w:val="30"/>
          <w:szCs w:val="30"/>
        </w:rPr>
      </w:pPr>
      <w:bookmarkStart w:id="47" w:name="_Toc12465"/>
      <w:r>
        <w:rPr>
          <w:rFonts w:hint="eastAsia" w:ascii="微软雅黑" w:hAnsi="微软雅黑" w:eastAsia="微软雅黑" w:cs="微软雅黑"/>
          <w:b/>
          <w:bCs/>
          <w:sz w:val="30"/>
          <w:szCs w:val="30"/>
        </w:rPr>
        <w:t>接口</w:t>
      </w:r>
      <w:bookmarkEnd w:id="47"/>
    </w:p>
    <w:p>
      <w:pPr>
        <w:ind w:left="420" w:firstLine="420"/>
        <w:jc w:val="center"/>
        <w:rPr>
          <w:rFonts w:ascii="宋体" w:hAnsi="宋体"/>
        </w:rPr>
      </w:pPr>
      <w:r>
        <w:drawing>
          <wp:inline distT="0" distB="0" distL="114300" distR="114300">
            <wp:extent cx="3329940" cy="4880610"/>
            <wp:effectExtent l="0" t="0" r="10160" b="889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34"/>
                    <a:srcRect b="3688"/>
                    <a:stretch>
                      <a:fillRect/>
                    </a:stretch>
                  </pic:blipFill>
                  <pic:spPr>
                    <a:xfrm>
                      <a:off x="0" y="0"/>
                      <a:ext cx="3329940" cy="4880610"/>
                    </a:xfrm>
                    <a:prstGeom prst="rect">
                      <a:avLst/>
                    </a:prstGeom>
                    <a:noFill/>
                    <a:ln>
                      <a:noFill/>
                    </a:ln>
                  </pic:spPr>
                </pic:pic>
              </a:graphicData>
            </a:graphic>
          </wp:inline>
        </w:drawing>
      </w:r>
    </w:p>
    <w:p>
      <w:pPr>
        <w:pStyle w:val="4"/>
        <w:numPr>
          <w:ilvl w:val="1"/>
          <w:numId w:val="2"/>
        </w:numPr>
        <w:rPr>
          <w:rFonts w:ascii="微软雅黑" w:hAnsi="微软雅黑" w:eastAsia="微软雅黑" w:cs="微软雅黑"/>
          <w:b/>
          <w:bCs/>
          <w:sz w:val="30"/>
          <w:szCs w:val="30"/>
        </w:rPr>
      </w:pPr>
      <w:bookmarkStart w:id="48" w:name="_Toc15893"/>
      <w:r>
        <w:rPr>
          <w:rFonts w:hint="eastAsia" w:ascii="微软雅黑" w:hAnsi="微软雅黑" w:eastAsia="微软雅黑" w:cs="微软雅黑"/>
          <w:b/>
          <w:bCs/>
          <w:sz w:val="30"/>
          <w:szCs w:val="30"/>
          <w:lang w:val="en-US" w:eastAsia="zh-CN"/>
        </w:rPr>
        <w:t>天气</w:t>
      </w:r>
      <w:r>
        <w:rPr>
          <w:rFonts w:hint="eastAsia" w:ascii="微软雅黑" w:hAnsi="微软雅黑" w:eastAsia="微软雅黑" w:cs="微软雅黑"/>
          <w:b/>
          <w:bCs/>
          <w:sz w:val="30"/>
          <w:szCs w:val="30"/>
        </w:rPr>
        <w:t>模块</w:t>
      </w:r>
      <w:bookmarkEnd w:id="48"/>
    </w:p>
    <w:p>
      <w:pPr>
        <w:pStyle w:val="5"/>
        <w:numPr>
          <w:ilvl w:val="2"/>
          <w:numId w:val="2"/>
        </w:numPr>
        <w:rPr>
          <w:rFonts w:ascii="微软雅黑" w:hAnsi="微软雅黑" w:eastAsia="微软雅黑" w:cs="微软雅黑"/>
          <w:b/>
          <w:bCs/>
          <w:sz w:val="30"/>
          <w:szCs w:val="30"/>
        </w:rPr>
      </w:pPr>
      <w:bookmarkStart w:id="49" w:name="_Toc21837"/>
      <w:r>
        <w:rPr>
          <w:rFonts w:hint="eastAsia" w:ascii="微软雅黑" w:hAnsi="微软雅黑" w:eastAsia="微软雅黑" w:cs="微软雅黑"/>
          <w:b/>
          <w:bCs/>
          <w:sz w:val="30"/>
          <w:szCs w:val="30"/>
        </w:rPr>
        <w:t>模块描述</w:t>
      </w:r>
      <w:bookmarkEnd w:id="49"/>
    </w:p>
    <w:p>
      <w:pPr>
        <w:ind w:left="480" w:leftChars="200" w:firstLine="480" w:firstLineChars="200"/>
        <w:rPr>
          <w:rFonts w:ascii="微软雅黑" w:hAnsi="微软雅黑" w:eastAsia="微软雅黑"/>
        </w:rPr>
      </w:pPr>
      <w:r>
        <w:rPr>
          <w:rFonts w:hint="eastAsia" w:ascii="微软雅黑" w:hAnsi="微软雅黑" w:eastAsia="微软雅黑"/>
          <w:lang w:val="en-US" w:eastAsia="zh-CN"/>
        </w:rPr>
        <w:t>天气模块栏显示近三十天的温度变化趋势</w:t>
      </w:r>
      <w:r>
        <w:rPr>
          <w:rFonts w:hint="eastAsia" w:ascii="微软雅黑" w:hAnsi="微软雅黑" w:eastAsia="微软雅黑"/>
        </w:rPr>
        <w:t>。如图：</w:t>
      </w:r>
    </w:p>
    <w:p>
      <w:pPr>
        <w:rPr>
          <w:rFonts w:ascii="宋体" w:hAnsi="宋体"/>
        </w:rPr>
      </w:pPr>
    </w:p>
    <w:p>
      <w:pPr>
        <w:jc w:val="center"/>
      </w:pPr>
      <w:r>
        <w:drawing>
          <wp:inline distT="0" distB="0" distL="114300" distR="114300">
            <wp:extent cx="3098800" cy="1466850"/>
            <wp:effectExtent l="0" t="0" r="0" b="635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35"/>
                    <a:stretch>
                      <a:fillRect/>
                    </a:stretch>
                  </pic:blipFill>
                  <pic:spPr>
                    <a:xfrm>
                      <a:off x="0" y="0"/>
                      <a:ext cx="3098800" cy="1466850"/>
                    </a:xfrm>
                    <a:prstGeom prst="rect">
                      <a:avLst/>
                    </a:prstGeom>
                    <a:noFill/>
                    <a:ln>
                      <a:noFill/>
                    </a:ln>
                  </pic:spPr>
                </pic:pic>
              </a:graphicData>
            </a:graphic>
          </wp:inline>
        </w:drawing>
      </w:r>
    </w:p>
    <w:p>
      <w:pPr>
        <w:jc w:val="center"/>
        <w:rPr>
          <w:rFonts w:ascii="微软雅黑" w:hAnsi="微软雅黑" w:eastAsia="微软雅黑"/>
          <w:sz w:val="21"/>
          <w:szCs w:val="21"/>
        </w:rPr>
      </w:pPr>
      <w:r>
        <w:rPr>
          <w:rFonts w:hint="eastAsia" w:ascii="微软雅黑" w:hAnsi="微软雅黑" w:eastAsia="微软雅黑"/>
          <w:sz w:val="21"/>
          <w:szCs w:val="21"/>
        </w:rPr>
        <w:t xml:space="preserve">图 </w:t>
      </w:r>
      <w:r>
        <w:rPr>
          <w:rFonts w:ascii="微软雅黑" w:hAnsi="微软雅黑" w:eastAsia="微软雅黑"/>
          <w:sz w:val="21"/>
          <w:szCs w:val="21"/>
        </w:rPr>
        <w:t>3</w:t>
      </w:r>
      <w:r>
        <w:rPr>
          <w:rFonts w:hint="eastAsia" w:ascii="微软雅黑" w:hAnsi="微软雅黑" w:eastAsia="微软雅黑"/>
          <w:sz w:val="21"/>
          <w:szCs w:val="21"/>
        </w:rPr>
        <w:t>-</w:t>
      </w:r>
      <w:r>
        <w:rPr>
          <w:rFonts w:ascii="微软雅黑" w:hAnsi="微软雅黑" w:eastAsia="微软雅黑"/>
          <w:sz w:val="21"/>
          <w:szCs w:val="21"/>
        </w:rPr>
        <w:t>7</w:t>
      </w:r>
      <w:r>
        <w:rPr>
          <w:rFonts w:hint="eastAsia" w:ascii="微软雅黑" w:hAnsi="微软雅黑" w:eastAsia="微软雅黑"/>
          <w:sz w:val="21"/>
          <w:szCs w:val="21"/>
        </w:rPr>
        <w:t>-</w:t>
      </w:r>
      <w:r>
        <w:rPr>
          <w:rFonts w:ascii="微软雅黑" w:hAnsi="微软雅黑" w:eastAsia="微软雅黑"/>
          <w:sz w:val="21"/>
          <w:szCs w:val="21"/>
        </w:rPr>
        <w:t>1</w:t>
      </w:r>
    </w:p>
    <w:p>
      <w:pPr>
        <w:pStyle w:val="5"/>
        <w:numPr>
          <w:ilvl w:val="2"/>
          <w:numId w:val="2"/>
        </w:numPr>
        <w:rPr>
          <w:rFonts w:ascii="微软雅黑" w:hAnsi="微软雅黑" w:eastAsia="微软雅黑" w:cs="微软雅黑"/>
          <w:b/>
          <w:bCs/>
          <w:sz w:val="30"/>
          <w:szCs w:val="30"/>
        </w:rPr>
      </w:pPr>
      <w:bookmarkStart w:id="50" w:name="_Toc14251"/>
      <w:r>
        <w:rPr>
          <w:rFonts w:hint="eastAsia" w:ascii="微软雅黑" w:hAnsi="微软雅黑" w:eastAsia="微软雅黑" w:cs="微软雅黑"/>
          <w:b/>
          <w:bCs/>
          <w:sz w:val="30"/>
          <w:szCs w:val="30"/>
        </w:rPr>
        <w:t>功能</w:t>
      </w:r>
      <w:bookmarkEnd w:id="50"/>
    </w:p>
    <w:p>
      <w:pPr>
        <w:ind w:left="840"/>
        <w:rPr>
          <w:rFonts w:ascii="微软雅黑" w:hAnsi="微软雅黑" w:eastAsia="微软雅黑" w:cs="微软雅黑"/>
        </w:rPr>
      </w:pPr>
      <w:r>
        <w:rPr>
          <w:rFonts w:hint="eastAsia" w:ascii="微软雅黑" w:hAnsi="微软雅黑" w:eastAsia="微软雅黑"/>
          <w:lang w:val="en-US" w:eastAsia="zh-CN"/>
        </w:rPr>
        <w:t>该模块显示了近三十天的天气最高温和最低温，为农户即时更改灌溉量提供帮助</w:t>
      </w:r>
      <w:r>
        <w:rPr>
          <w:rFonts w:hint="eastAsia" w:ascii="微软雅黑" w:hAnsi="微软雅黑" w:eastAsia="微软雅黑"/>
        </w:rPr>
        <w:t>。</w:t>
      </w:r>
    </w:p>
    <w:p>
      <w:pPr>
        <w:pStyle w:val="5"/>
        <w:numPr>
          <w:ilvl w:val="2"/>
          <w:numId w:val="2"/>
        </w:numPr>
        <w:rPr>
          <w:rFonts w:ascii="微软雅黑" w:hAnsi="微软雅黑" w:eastAsia="微软雅黑" w:cs="微软雅黑"/>
          <w:b/>
          <w:bCs/>
          <w:sz w:val="30"/>
          <w:szCs w:val="30"/>
        </w:rPr>
      </w:pPr>
      <w:bookmarkStart w:id="51" w:name="_Toc9716"/>
      <w:r>
        <w:rPr>
          <w:rFonts w:hint="eastAsia" w:ascii="微软雅黑" w:hAnsi="微软雅黑" w:eastAsia="微软雅黑" w:cs="微软雅黑"/>
          <w:b/>
          <w:bCs/>
          <w:sz w:val="30"/>
          <w:szCs w:val="30"/>
        </w:rPr>
        <w:t>业务流程图</w:t>
      </w:r>
      <w:bookmarkEnd w:id="51"/>
    </w:p>
    <w:p>
      <w:pPr>
        <w:ind w:left="840"/>
        <w:jc w:val="center"/>
        <w:rPr>
          <w:rFonts w:ascii="宋体" w:hAnsi="宋体"/>
        </w:rPr>
      </w:pPr>
      <w:r>
        <w:drawing>
          <wp:inline distT="0" distB="0" distL="114300" distR="114300">
            <wp:extent cx="1498600" cy="2712085"/>
            <wp:effectExtent l="0" t="0" r="0" b="5715"/>
            <wp:docPr id="6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7"/>
                    <pic:cNvPicPr>
                      <a:picLocks noChangeAspect="1"/>
                    </pic:cNvPicPr>
                  </pic:nvPicPr>
                  <pic:blipFill>
                    <a:blip r:embed="rId36"/>
                    <a:stretch>
                      <a:fillRect/>
                    </a:stretch>
                  </pic:blipFill>
                  <pic:spPr>
                    <a:xfrm>
                      <a:off x="0" y="0"/>
                      <a:ext cx="1498600" cy="2712085"/>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52" w:name="_Toc12962"/>
      <w:r>
        <w:rPr>
          <w:rFonts w:hint="eastAsia" w:ascii="微软雅黑" w:hAnsi="微软雅黑" w:eastAsia="微软雅黑" w:cs="微软雅黑"/>
          <w:b/>
          <w:bCs/>
          <w:sz w:val="30"/>
          <w:szCs w:val="30"/>
        </w:rPr>
        <w:t>时序图</w:t>
      </w:r>
      <w:bookmarkEnd w:id="52"/>
    </w:p>
    <w:p>
      <w:pPr>
        <w:ind w:left="1080"/>
        <w:jc w:val="center"/>
      </w:pPr>
      <w:r>
        <w:drawing>
          <wp:inline distT="0" distB="0" distL="114300" distR="114300">
            <wp:extent cx="4540250" cy="2489835"/>
            <wp:effectExtent l="0" t="0" r="6350" b="12065"/>
            <wp:docPr id="6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4"/>
                    <pic:cNvPicPr>
                      <a:picLocks noChangeAspect="1"/>
                    </pic:cNvPicPr>
                  </pic:nvPicPr>
                  <pic:blipFill>
                    <a:blip r:embed="rId28"/>
                    <a:stretch>
                      <a:fillRect/>
                    </a:stretch>
                  </pic:blipFill>
                  <pic:spPr>
                    <a:xfrm>
                      <a:off x="0" y="0"/>
                      <a:ext cx="4540250" cy="2489835"/>
                    </a:xfrm>
                    <a:prstGeom prst="rect">
                      <a:avLst/>
                    </a:prstGeom>
                    <a:noFill/>
                    <a:ln>
                      <a:noFill/>
                    </a:ln>
                  </pic:spPr>
                </pic:pic>
              </a:graphicData>
            </a:graphic>
          </wp:inline>
        </w:drawing>
      </w:r>
    </w:p>
    <w:p>
      <w:pPr>
        <w:pStyle w:val="5"/>
        <w:numPr>
          <w:ilvl w:val="2"/>
          <w:numId w:val="2"/>
        </w:numPr>
        <w:rPr>
          <w:b/>
          <w:bCs/>
          <w:sz w:val="30"/>
          <w:szCs w:val="30"/>
        </w:rPr>
      </w:pPr>
      <w:bookmarkStart w:id="53" w:name="_Toc32490"/>
      <w:r>
        <w:rPr>
          <w:rFonts w:hint="eastAsia" w:ascii="微软雅黑" w:hAnsi="微软雅黑" w:eastAsia="微软雅黑" w:cs="微软雅黑"/>
          <w:b/>
          <w:bCs/>
          <w:sz w:val="30"/>
          <w:szCs w:val="30"/>
        </w:rPr>
        <w:t>接口</w:t>
      </w:r>
      <w:bookmarkEnd w:id="53"/>
    </w:p>
    <w:p>
      <w:pPr>
        <w:ind w:left="840"/>
        <w:jc w:val="both"/>
        <w:rPr>
          <w:rFonts w:ascii="宋体" w:hAnsi="宋体"/>
        </w:rPr>
      </w:pPr>
      <w:r>
        <w:drawing>
          <wp:inline distT="0" distB="0" distL="114300" distR="114300">
            <wp:extent cx="5316220" cy="3317875"/>
            <wp:effectExtent l="0" t="0" r="5080" b="9525"/>
            <wp:docPr id="4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pic:cNvPicPr>
                      <a:picLocks noChangeAspect="1"/>
                    </pic:cNvPicPr>
                  </pic:nvPicPr>
                  <pic:blipFill>
                    <a:blip r:embed="rId37"/>
                    <a:stretch>
                      <a:fillRect/>
                    </a:stretch>
                  </pic:blipFill>
                  <pic:spPr>
                    <a:xfrm>
                      <a:off x="0" y="0"/>
                      <a:ext cx="5316220" cy="3317875"/>
                    </a:xfrm>
                    <a:prstGeom prst="rect">
                      <a:avLst/>
                    </a:prstGeom>
                    <a:noFill/>
                    <a:ln>
                      <a:noFill/>
                    </a:ln>
                  </pic:spPr>
                </pic:pic>
              </a:graphicData>
            </a:graphic>
          </wp:inline>
        </w:drawing>
      </w:r>
    </w:p>
    <w:p>
      <w:pPr>
        <w:pStyle w:val="4"/>
        <w:numPr>
          <w:ilvl w:val="1"/>
          <w:numId w:val="2"/>
        </w:numPr>
        <w:rPr>
          <w:rFonts w:ascii="微软雅黑" w:hAnsi="微软雅黑" w:eastAsia="微软雅黑" w:cs="微软雅黑"/>
          <w:b/>
          <w:bCs/>
          <w:sz w:val="30"/>
          <w:szCs w:val="30"/>
        </w:rPr>
      </w:pPr>
      <w:bookmarkStart w:id="54" w:name="_Toc6216"/>
      <w:r>
        <w:rPr>
          <w:rFonts w:hint="eastAsia" w:ascii="微软雅黑" w:hAnsi="微软雅黑" w:eastAsia="微软雅黑" w:cs="微软雅黑"/>
          <w:b/>
          <w:bCs/>
          <w:sz w:val="30"/>
          <w:szCs w:val="30"/>
          <w:lang w:val="en-US" w:eastAsia="zh-CN"/>
        </w:rPr>
        <w:t>土壤盐碱</w:t>
      </w:r>
      <w:r>
        <w:rPr>
          <w:rFonts w:hint="eastAsia" w:ascii="微软雅黑" w:hAnsi="微软雅黑" w:eastAsia="微软雅黑" w:cs="微软雅黑"/>
          <w:b/>
          <w:bCs/>
          <w:sz w:val="30"/>
          <w:szCs w:val="30"/>
        </w:rPr>
        <w:t>模块</w:t>
      </w:r>
      <w:bookmarkEnd w:id="54"/>
    </w:p>
    <w:p>
      <w:pPr>
        <w:pStyle w:val="5"/>
        <w:numPr>
          <w:ilvl w:val="2"/>
          <w:numId w:val="2"/>
        </w:numPr>
        <w:rPr>
          <w:rFonts w:ascii="微软雅黑" w:hAnsi="微软雅黑" w:eastAsia="微软雅黑" w:cs="微软雅黑"/>
          <w:b/>
          <w:bCs/>
          <w:sz w:val="30"/>
          <w:szCs w:val="30"/>
        </w:rPr>
      </w:pPr>
      <w:bookmarkStart w:id="55" w:name="_Toc4607"/>
      <w:r>
        <w:rPr>
          <w:rFonts w:hint="eastAsia" w:ascii="微软雅黑" w:hAnsi="微软雅黑" w:eastAsia="微软雅黑" w:cs="微软雅黑"/>
          <w:b/>
          <w:bCs/>
          <w:sz w:val="30"/>
          <w:szCs w:val="30"/>
        </w:rPr>
        <w:t>模块描述</w:t>
      </w:r>
      <w:bookmarkEnd w:id="55"/>
    </w:p>
    <w:p>
      <w:pPr>
        <w:pStyle w:val="36"/>
        <w:spacing w:line="312" w:lineRule="auto"/>
        <w:ind w:left="420"/>
        <w:rPr>
          <w:rFonts w:hint="eastAsia" w:ascii="微软雅黑" w:hAnsi="微软雅黑" w:eastAsia="微软雅黑"/>
          <w:lang w:val="en-US" w:eastAsia="zh-CN"/>
        </w:rPr>
      </w:pPr>
      <w:r>
        <w:rPr>
          <w:rFonts w:hint="eastAsia" w:ascii="微软雅黑" w:hAnsi="微软雅黑" w:eastAsia="微软雅黑"/>
          <w:lang w:val="en-US" w:eastAsia="zh-CN"/>
        </w:rPr>
        <w:t>土壤盐碱模块栏显示土壤情况盐碱性的分析治理，如图</w:t>
      </w:r>
    </w:p>
    <w:p>
      <w:pPr>
        <w:pStyle w:val="36"/>
        <w:spacing w:line="312" w:lineRule="auto"/>
        <w:ind w:left="420"/>
        <w:jc w:val="center"/>
        <w:rPr>
          <w:rFonts w:hint="eastAsia" w:ascii="微软雅黑" w:hAnsi="微软雅黑" w:eastAsia="微软雅黑"/>
          <w:lang w:val="en-US" w:eastAsia="zh-CN"/>
        </w:rPr>
      </w:pPr>
      <w:r>
        <w:drawing>
          <wp:inline distT="0" distB="0" distL="114300" distR="114300">
            <wp:extent cx="4476750" cy="3333750"/>
            <wp:effectExtent l="0" t="0" r="6350" b="6350"/>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38"/>
                    <a:stretch>
                      <a:fillRect/>
                    </a:stretch>
                  </pic:blipFill>
                  <pic:spPr>
                    <a:xfrm>
                      <a:off x="0" y="0"/>
                      <a:ext cx="4476750" cy="3333750"/>
                    </a:xfrm>
                    <a:prstGeom prst="rect">
                      <a:avLst/>
                    </a:prstGeom>
                    <a:noFill/>
                    <a:ln>
                      <a:noFill/>
                    </a:ln>
                  </pic:spPr>
                </pic:pic>
              </a:graphicData>
            </a:graphic>
          </wp:inline>
        </w:drawing>
      </w:r>
    </w:p>
    <w:p>
      <w:pPr>
        <w:ind w:left="840"/>
        <w:jc w:val="center"/>
      </w:pPr>
    </w:p>
    <w:p>
      <w:pPr>
        <w:ind w:left="840"/>
        <w:jc w:val="center"/>
        <w:rPr>
          <w:rFonts w:ascii="微软雅黑" w:hAnsi="微软雅黑" w:eastAsia="微软雅黑"/>
          <w:sz w:val="21"/>
          <w:szCs w:val="21"/>
        </w:rPr>
      </w:pPr>
      <w:r>
        <w:rPr>
          <w:rFonts w:hint="eastAsia" w:ascii="微软雅黑" w:hAnsi="微软雅黑" w:eastAsia="微软雅黑"/>
          <w:sz w:val="21"/>
          <w:szCs w:val="21"/>
        </w:rPr>
        <w:t xml:space="preserve">图 </w:t>
      </w:r>
      <w:r>
        <w:rPr>
          <w:rFonts w:ascii="微软雅黑" w:hAnsi="微软雅黑" w:eastAsia="微软雅黑"/>
          <w:sz w:val="21"/>
          <w:szCs w:val="21"/>
        </w:rPr>
        <w:t>3</w:t>
      </w:r>
      <w:r>
        <w:rPr>
          <w:rFonts w:hint="eastAsia" w:ascii="微软雅黑" w:hAnsi="微软雅黑" w:eastAsia="微软雅黑"/>
          <w:sz w:val="21"/>
          <w:szCs w:val="21"/>
        </w:rPr>
        <w:t>-</w:t>
      </w:r>
      <w:r>
        <w:rPr>
          <w:rFonts w:ascii="微软雅黑" w:hAnsi="微软雅黑" w:eastAsia="微软雅黑"/>
          <w:sz w:val="21"/>
          <w:szCs w:val="21"/>
        </w:rPr>
        <w:t>8</w:t>
      </w:r>
      <w:r>
        <w:rPr>
          <w:rFonts w:hint="eastAsia" w:ascii="微软雅黑" w:hAnsi="微软雅黑" w:eastAsia="微软雅黑"/>
          <w:sz w:val="21"/>
          <w:szCs w:val="21"/>
        </w:rPr>
        <w:t>-</w:t>
      </w:r>
      <w:r>
        <w:rPr>
          <w:rFonts w:ascii="微软雅黑" w:hAnsi="微软雅黑" w:eastAsia="微软雅黑"/>
          <w:sz w:val="21"/>
          <w:szCs w:val="21"/>
        </w:rPr>
        <w:t>1</w:t>
      </w:r>
    </w:p>
    <w:p>
      <w:pPr>
        <w:pStyle w:val="5"/>
        <w:numPr>
          <w:ilvl w:val="2"/>
          <w:numId w:val="2"/>
        </w:numPr>
        <w:rPr>
          <w:rFonts w:ascii="微软雅黑" w:hAnsi="微软雅黑" w:eastAsia="微软雅黑" w:cs="微软雅黑"/>
          <w:b/>
          <w:bCs/>
          <w:sz w:val="30"/>
          <w:szCs w:val="30"/>
        </w:rPr>
      </w:pPr>
      <w:bookmarkStart w:id="56" w:name="_Toc21017"/>
      <w:r>
        <w:rPr>
          <w:rFonts w:hint="eastAsia" w:ascii="微软雅黑" w:hAnsi="微软雅黑" w:eastAsia="微软雅黑" w:cs="微软雅黑"/>
          <w:b/>
          <w:bCs/>
          <w:sz w:val="30"/>
          <w:szCs w:val="30"/>
        </w:rPr>
        <w:t>功能</w:t>
      </w:r>
      <w:bookmarkEnd w:id="56"/>
    </w:p>
    <w:p>
      <w:pPr>
        <w:ind w:firstLine="440" w:firstLineChars="200"/>
        <w:rPr>
          <w:rFonts w:hint="default" w:ascii="微软雅黑" w:hAnsi="微软雅黑" w:eastAsia="微软雅黑" w:cs="Times New Roman"/>
          <w:kern w:val="0"/>
          <w:sz w:val="22"/>
          <w:szCs w:val="22"/>
          <w:lang w:val="en-US" w:eastAsia="zh-CN" w:bidi="en-US"/>
        </w:rPr>
      </w:pPr>
      <w:r>
        <w:rPr>
          <w:rFonts w:hint="eastAsia" w:ascii="微软雅黑" w:hAnsi="微软雅黑" w:eastAsia="微软雅黑" w:cs="Times New Roman"/>
          <w:kern w:val="0"/>
          <w:sz w:val="22"/>
          <w:szCs w:val="22"/>
          <w:lang w:val="en-US" w:eastAsia="zh-CN" w:bidi="en-US"/>
        </w:rPr>
        <w:t>用户根据不同品种的农作物的盐碱含量，根据监测相关的土壤得到的数据量来帮助用户判断土壤适合种植什么农作物。</w:t>
      </w:r>
    </w:p>
    <w:p>
      <w:pPr>
        <w:pStyle w:val="5"/>
        <w:numPr>
          <w:ilvl w:val="2"/>
          <w:numId w:val="2"/>
        </w:numPr>
        <w:rPr>
          <w:rFonts w:ascii="微软雅黑" w:hAnsi="微软雅黑" w:eastAsia="微软雅黑" w:cs="微软雅黑"/>
          <w:b/>
          <w:bCs/>
          <w:sz w:val="30"/>
          <w:szCs w:val="30"/>
        </w:rPr>
      </w:pPr>
      <w:bookmarkStart w:id="57" w:name="_Toc19963"/>
      <w:r>
        <w:rPr>
          <w:rFonts w:hint="eastAsia" w:ascii="微软雅黑" w:hAnsi="微软雅黑" w:eastAsia="微软雅黑" w:cs="微软雅黑"/>
          <w:b/>
          <w:bCs/>
          <w:sz w:val="30"/>
          <w:szCs w:val="30"/>
        </w:rPr>
        <w:t>业务流程图</w:t>
      </w:r>
      <w:bookmarkEnd w:id="57"/>
    </w:p>
    <w:p>
      <w:pPr>
        <w:pStyle w:val="36"/>
        <w:spacing w:line="312" w:lineRule="auto"/>
        <w:ind w:left="420"/>
        <w:jc w:val="center"/>
        <w:rPr>
          <w:rFonts w:ascii="微软雅黑" w:hAnsi="微软雅黑" w:eastAsia="微软雅黑" w:cs="微软雅黑"/>
          <w:sz w:val="24"/>
          <w:szCs w:val="24"/>
          <w:lang w:eastAsia="zh-CN"/>
        </w:rPr>
      </w:pPr>
      <w:r>
        <w:drawing>
          <wp:inline distT="0" distB="0" distL="114300" distR="114300">
            <wp:extent cx="1402080" cy="2832100"/>
            <wp:effectExtent l="0" t="0" r="7620" b="0"/>
            <wp:docPr id="7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1"/>
                    <pic:cNvPicPr>
                      <a:picLocks noChangeAspect="1"/>
                    </pic:cNvPicPr>
                  </pic:nvPicPr>
                  <pic:blipFill>
                    <a:blip r:embed="rId39"/>
                    <a:stretch>
                      <a:fillRect/>
                    </a:stretch>
                  </pic:blipFill>
                  <pic:spPr>
                    <a:xfrm>
                      <a:off x="0" y="0"/>
                      <a:ext cx="1402080" cy="2832100"/>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58" w:name="_Toc6647"/>
      <w:r>
        <w:rPr>
          <w:rFonts w:hint="eastAsia" w:ascii="微软雅黑" w:hAnsi="微软雅黑" w:eastAsia="微软雅黑" w:cs="微软雅黑"/>
          <w:b/>
          <w:bCs/>
          <w:sz w:val="30"/>
          <w:szCs w:val="30"/>
        </w:rPr>
        <w:t>时序图</w:t>
      </w:r>
      <w:bookmarkEnd w:id="58"/>
    </w:p>
    <w:p>
      <w:pPr>
        <w:ind w:left="840"/>
        <w:jc w:val="center"/>
      </w:pPr>
      <w:r>
        <w:drawing>
          <wp:inline distT="0" distB="0" distL="114300" distR="114300">
            <wp:extent cx="3975735" cy="2115185"/>
            <wp:effectExtent l="0" t="0" r="12065" b="5715"/>
            <wp:docPr id="6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4"/>
                    <pic:cNvPicPr>
                      <a:picLocks noChangeAspect="1"/>
                    </pic:cNvPicPr>
                  </pic:nvPicPr>
                  <pic:blipFill>
                    <a:blip r:embed="rId28"/>
                    <a:stretch>
                      <a:fillRect/>
                    </a:stretch>
                  </pic:blipFill>
                  <pic:spPr>
                    <a:xfrm>
                      <a:off x="0" y="0"/>
                      <a:ext cx="3975735" cy="2115185"/>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59" w:name="_Toc23180"/>
      <w:r>
        <w:rPr>
          <w:rFonts w:hint="eastAsia" w:ascii="微软雅黑" w:hAnsi="微软雅黑" w:eastAsia="微软雅黑" w:cs="微软雅黑"/>
          <w:b/>
          <w:bCs/>
          <w:sz w:val="30"/>
          <w:szCs w:val="30"/>
        </w:rPr>
        <w:t>接口</w:t>
      </w:r>
      <w:bookmarkEnd w:id="59"/>
    </w:p>
    <w:p>
      <w:pPr>
        <w:ind w:left="840"/>
        <w:jc w:val="center"/>
      </w:pPr>
      <w:r>
        <w:drawing>
          <wp:inline distT="0" distB="0" distL="114300" distR="114300">
            <wp:extent cx="2910205" cy="5454650"/>
            <wp:effectExtent l="0" t="0" r="10795" b="635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40"/>
                    <a:stretch>
                      <a:fillRect/>
                    </a:stretch>
                  </pic:blipFill>
                  <pic:spPr>
                    <a:xfrm>
                      <a:off x="0" y="0"/>
                      <a:ext cx="2910205" cy="5454650"/>
                    </a:xfrm>
                    <a:prstGeom prst="rect">
                      <a:avLst/>
                    </a:prstGeom>
                    <a:noFill/>
                    <a:ln>
                      <a:noFill/>
                    </a:ln>
                  </pic:spPr>
                </pic:pic>
              </a:graphicData>
            </a:graphic>
          </wp:inline>
        </w:drawing>
      </w:r>
    </w:p>
    <w:p>
      <w:pPr>
        <w:pStyle w:val="4"/>
        <w:numPr>
          <w:ilvl w:val="1"/>
          <w:numId w:val="2"/>
        </w:numPr>
        <w:rPr>
          <w:rFonts w:ascii="微软雅黑" w:hAnsi="微软雅黑" w:eastAsia="微软雅黑" w:cs="微软雅黑"/>
          <w:b/>
          <w:bCs/>
          <w:sz w:val="30"/>
          <w:szCs w:val="30"/>
        </w:rPr>
      </w:pPr>
      <w:bookmarkStart w:id="60" w:name="_Toc16609"/>
      <w:r>
        <w:rPr>
          <w:rFonts w:hint="eastAsia" w:ascii="微软雅黑" w:hAnsi="微软雅黑" w:eastAsia="微软雅黑" w:cs="微软雅黑"/>
          <w:b/>
          <w:bCs/>
          <w:sz w:val="30"/>
          <w:szCs w:val="30"/>
          <w:lang w:val="en-US" w:eastAsia="zh-CN"/>
        </w:rPr>
        <w:t>价格可视化</w:t>
      </w:r>
      <w:r>
        <w:rPr>
          <w:rFonts w:hint="eastAsia" w:ascii="微软雅黑" w:hAnsi="微软雅黑" w:eastAsia="微软雅黑" w:cs="微软雅黑"/>
          <w:b/>
          <w:bCs/>
          <w:sz w:val="30"/>
          <w:szCs w:val="30"/>
        </w:rPr>
        <w:t>模块</w:t>
      </w:r>
      <w:bookmarkEnd w:id="60"/>
    </w:p>
    <w:p>
      <w:pPr>
        <w:pStyle w:val="5"/>
        <w:numPr>
          <w:ilvl w:val="2"/>
          <w:numId w:val="2"/>
        </w:numPr>
        <w:rPr>
          <w:rFonts w:ascii="微软雅黑" w:hAnsi="微软雅黑" w:eastAsia="微软雅黑" w:cs="微软雅黑"/>
          <w:b/>
          <w:bCs/>
          <w:sz w:val="30"/>
          <w:szCs w:val="30"/>
        </w:rPr>
      </w:pPr>
      <w:bookmarkStart w:id="61" w:name="_Toc5272"/>
      <w:r>
        <w:rPr>
          <w:rFonts w:hint="eastAsia" w:ascii="微软雅黑" w:hAnsi="微软雅黑" w:eastAsia="微软雅黑" w:cs="微软雅黑"/>
          <w:b/>
          <w:bCs/>
          <w:sz w:val="30"/>
          <w:szCs w:val="30"/>
        </w:rPr>
        <w:t>模块描述</w:t>
      </w:r>
      <w:bookmarkEnd w:id="61"/>
    </w:p>
    <w:p>
      <w:pPr>
        <w:spacing w:line="500" w:lineRule="exact"/>
        <w:ind w:left="240" w:leftChars="100" w:firstLine="480" w:firstLineChars="200"/>
        <w:rPr>
          <w:rFonts w:hint="eastAsia" w:ascii="微软雅黑" w:hAnsi="微软雅黑" w:eastAsia="微软雅黑"/>
          <w:lang w:eastAsia="zh-CN"/>
        </w:rPr>
      </w:pPr>
      <w:r>
        <w:rPr>
          <w:rFonts w:hint="eastAsia" w:ascii="微软雅黑" w:hAnsi="微软雅黑" w:eastAsia="微软雅黑"/>
          <w:lang w:val="en-US" w:eastAsia="zh-CN"/>
        </w:rPr>
        <w:t>价格可视化模块栏显示全国的草莓均价，如图：</w:t>
      </w:r>
    </w:p>
    <w:p>
      <w:pPr>
        <w:ind w:left="840"/>
        <w:jc w:val="center"/>
      </w:pPr>
      <w:r>
        <w:drawing>
          <wp:inline distT="0" distB="0" distL="114300" distR="114300">
            <wp:extent cx="2310130" cy="1828800"/>
            <wp:effectExtent l="0" t="0" r="0" b="0"/>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41"/>
                    <a:srcRect l="29496"/>
                    <a:stretch>
                      <a:fillRect/>
                    </a:stretch>
                  </pic:blipFill>
                  <pic:spPr>
                    <a:xfrm>
                      <a:off x="0" y="0"/>
                      <a:ext cx="2310130" cy="1828800"/>
                    </a:xfrm>
                    <a:prstGeom prst="rect">
                      <a:avLst/>
                    </a:prstGeom>
                    <a:noFill/>
                    <a:ln>
                      <a:noFill/>
                    </a:ln>
                  </pic:spPr>
                </pic:pic>
              </a:graphicData>
            </a:graphic>
          </wp:inline>
        </w:drawing>
      </w:r>
    </w:p>
    <w:p>
      <w:pPr>
        <w:ind w:left="840"/>
        <w:jc w:val="center"/>
        <w:rPr>
          <w:rFonts w:ascii="微软雅黑" w:hAnsi="微软雅黑" w:eastAsia="微软雅黑"/>
          <w:sz w:val="21"/>
          <w:szCs w:val="21"/>
        </w:rPr>
      </w:pPr>
      <w:r>
        <w:rPr>
          <w:rFonts w:hint="eastAsia" w:ascii="微软雅黑" w:hAnsi="微软雅黑" w:eastAsia="微软雅黑"/>
          <w:sz w:val="21"/>
          <w:szCs w:val="21"/>
        </w:rPr>
        <w:t xml:space="preserve">图 </w:t>
      </w:r>
      <w:r>
        <w:rPr>
          <w:rFonts w:ascii="微软雅黑" w:hAnsi="微软雅黑" w:eastAsia="微软雅黑"/>
          <w:sz w:val="21"/>
          <w:szCs w:val="21"/>
        </w:rPr>
        <w:t>3</w:t>
      </w:r>
      <w:r>
        <w:rPr>
          <w:rFonts w:hint="eastAsia" w:ascii="微软雅黑" w:hAnsi="微软雅黑" w:eastAsia="微软雅黑"/>
          <w:sz w:val="21"/>
          <w:szCs w:val="21"/>
        </w:rPr>
        <w:t>-</w:t>
      </w:r>
      <w:r>
        <w:rPr>
          <w:rFonts w:ascii="微软雅黑" w:hAnsi="微软雅黑" w:eastAsia="微软雅黑"/>
          <w:sz w:val="21"/>
          <w:szCs w:val="21"/>
        </w:rPr>
        <w:t>9</w:t>
      </w:r>
      <w:r>
        <w:rPr>
          <w:rFonts w:hint="eastAsia" w:ascii="微软雅黑" w:hAnsi="微软雅黑" w:eastAsia="微软雅黑"/>
          <w:sz w:val="21"/>
          <w:szCs w:val="21"/>
        </w:rPr>
        <w:t>-</w:t>
      </w:r>
      <w:r>
        <w:rPr>
          <w:rFonts w:ascii="微软雅黑" w:hAnsi="微软雅黑" w:eastAsia="微软雅黑"/>
          <w:sz w:val="21"/>
          <w:szCs w:val="21"/>
        </w:rPr>
        <w:t>1</w:t>
      </w:r>
    </w:p>
    <w:p>
      <w:pPr>
        <w:pStyle w:val="5"/>
        <w:numPr>
          <w:ilvl w:val="2"/>
          <w:numId w:val="2"/>
        </w:numPr>
        <w:rPr>
          <w:rFonts w:ascii="微软雅黑" w:hAnsi="微软雅黑" w:eastAsia="微软雅黑" w:cs="微软雅黑"/>
          <w:b/>
          <w:bCs/>
          <w:sz w:val="30"/>
          <w:szCs w:val="30"/>
        </w:rPr>
      </w:pPr>
      <w:bookmarkStart w:id="62" w:name="_Toc18557"/>
      <w:r>
        <w:rPr>
          <w:rFonts w:hint="eastAsia" w:ascii="微软雅黑" w:hAnsi="微软雅黑" w:eastAsia="微软雅黑" w:cs="微软雅黑"/>
          <w:b/>
          <w:bCs/>
          <w:sz w:val="30"/>
          <w:szCs w:val="30"/>
        </w:rPr>
        <w:t>功能</w:t>
      </w:r>
      <w:bookmarkEnd w:id="62"/>
    </w:p>
    <w:p>
      <w:pPr>
        <w:spacing w:line="312" w:lineRule="auto"/>
        <w:ind w:left="420" w:firstLine="420"/>
        <w:rPr>
          <w:rFonts w:ascii="微软雅黑" w:hAnsi="微软雅黑" w:eastAsia="微软雅黑" w:cs="微软雅黑"/>
        </w:rPr>
      </w:pPr>
      <w:r>
        <w:rPr>
          <w:rFonts w:hint="eastAsia" w:ascii="微软雅黑" w:hAnsi="微软雅黑" w:eastAsia="微软雅黑"/>
          <w:lang w:val="en-US" w:eastAsia="zh-CN"/>
        </w:rPr>
        <w:t>通过更形象的图示形式让用户更直接地了解到相关地价格</w:t>
      </w:r>
      <w:r>
        <w:rPr>
          <w:rFonts w:hint="eastAsia" w:ascii="微软雅黑" w:hAnsi="微软雅黑" w:eastAsia="微软雅黑"/>
        </w:rPr>
        <w:t>。</w:t>
      </w:r>
    </w:p>
    <w:p>
      <w:pPr>
        <w:pStyle w:val="5"/>
        <w:numPr>
          <w:ilvl w:val="2"/>
          <w:numId w:val="2"/>
        </w:numPr>
        <w:rPr>
          <w:rFonts w:ascii="微软雅黑" w:hAnsi="微软雅黑" w:eastAsia="微软雅黑" w:cs="微软雅黑"/>
          <w:b/>
          <w:bCs/>
          <w:sz w:val="30"/>
          <w:szCs w:val="30"/>
        </w:rPr>
      </w:pPr>
      <w:bookmarkStart w:id="63" w:name="_Toc5661"/>
      <w:r>
        <w:rPr>
          <w:rFonts w:hint="eastAsia" w:ascii="微软雅黑" w:hAnsi="微软雅黑" w:eastAsia="微软雅黑" w:cs="微软雅黑"/>
          <w:b/>
          <w:bCs/>
          <w:sz w:val="30"/>
          <w:szCs w:val="30"/>
        </w:rPr>
        <w:t>业务流程图</w:t>
      </w:r>
      <w:bookmarkEnd w:id="63"/>
    </w:p>
    <w:p/>
    <w:p>
      <w:pPr>
        <w:ind w:left="840"/>
        <w:jc w:val="center"/>
      </w:pPr>
      <w:r>
        <w:rPr>
          <w:rFonts w:ascii="宋体" w:hAnsi="宋体" w:eastAsia="宋体" w:cs="宋体"/>
          <w:sz w:val="24"/>
          <w:szCs w:val="24"/>
        </w:rPr>
        <w:drawing>
          <wp:inline distT="0" distB="0" distL="114300" distR="114300">
            <wp:extent cx="1470660" cy="2649220"/>
            <wp:effectExtent l="0" t="0" r="2540" b="5080"/>
            <wp:docPr id="67"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IMG_256"/>
                    <pic:cNvPicPr>
                      <a:picLocks noChangeAspect="1"/>
                    </pic:cNvPicPr>
                  </pic:nvPicPr>
                  <pic:blipFill>
                    <a:blip r:embed="rId42"/>
                    <a:stretch>
                      <a:fillRect/>
                    </a:stretch>
                  </pic:blipFill>
                  <pic:spPr>
                    <a:xfrm>
                      <a:off x="0" y="0"/>
                      <a:ext cx="1470660" cy="2649220"/>
                    </a:xfrm>
                    <a:prstGeom prst="rect">
                      <a:avLst/>
                    </a:prstGeom>
                    <a:noFill/>
                    <a:ln w="9525">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64" w:name="_Toc19968"/>
      <w:r>
        <w:rPr>
          <w:rFonts w:hint="eastAsia" w:ascii="微软雅黑" w:hAnsi="微软雅黑" w:eastAsia="微软雅黑" w:cs="微软雅黑"/>
          <w:b/>
          <w:bCs/>
          <w:sz w:val="30"/>
          <w:szCs w:val="30"/>
        </w:rPr>
        <w:t>时序图</w:t>
      </w:r>
      <w:bookmarkEnd w:id="64"/>
    </w:p>
    <w:p>
      <w:pPr>
        <w:ind w:left="840"/>
        <w:jc w:val="center"/>
      </w:pPr>
      <w:r>
        <w:drawing>
          <wp:inline distT="0" distB="0" distL="114300" distR="114300">
            <wp:extent cx="4540250" cy="2489835"/>
            <wp:effectExtent l="0" t="0" r="6350" b="12065"/>
            <wp:docPr id="6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4"/>
                    <pic:cNvPicPr>
                      <a:picLocks noChangeAspect="1"/>
                    </pic:cNvPicPr>
                  </pic:nvPicPr>
                  <pic:blipFill>
                    <a:blip r:embed="rId28"/>
                    <a:stretch>
                      <a:fillRect/>
                    </a:stretch>
                  </pic:blipFill>
                  <pic:spPr>
                    <a:xfrm>
                      <a:off x="0" y="0"/>
                      <a:ext cx="4540250" cy="2489835"/>
                    </a:xfrm>
                    <a:prstGeom prst="rect">
                      <a:avLst/>
                    </a:prstGeom>
                    <a:noFill/>
                    <a:ln>
                      <a:noFill/>
                    </a:ln>
                  </pic:spPr>
                </pic:pic>
              </a:graphicData>
            </a:graphic>
          </wp:inline>
        </w:drawing>
      </w:r>
    </w:p>
    <w:p>
      <w:pPr>
        <w:pStyle w:val="3"/>
        <w:numPr>
          <w:ilvl w:val="0"/>
          <w:numId w:val="2"/>
        </w:numPr>
        <w:rPr>
          <w:rFonts w:ascii="微软雅黑" w:hAnsi="微软雅黑" w:eastAsia="微软雅黑" w:cs="微软雅黑"/>
          <w:sz w:val="30"/>
          <w:szCs w:val="30"/>
        </w:rPr>
      </w:pPr>
      <w:bookmarkStart w:id="65" w:name="_Toc28161"/>
      <w:r>
        <w:rPr>
          <w:rFonts w:hint="eastAsia" w:ascii="微软雅黑" w:hAnsi="微软雅黑" w:eastAsia="微软雅黑" w:cs="微软雅黑"/>
          <w:sz w:val="30"/>
          <w:szCs w:val="30"/>
        </w:rPr>
        <w:t>数据库设计</w:t>
      </w:r>
      <w:bookmarkEnd w:id="65"/>
    </w:p>
    <w:p>
      <w:pPr>
        <w:pStyle w:val="4"/>
        <w:numPr>
          <w:ilvl w:val="1"/>
          <w:numId w:val="2"/>
        </w:numPr>
        <w:rPr>
          <w:rFonts w:ascii="微软雅黑" w:hAnsi="微软雅黑" w:eastAsia="微软雅黑" w:cs="微软雅黑"/>
          <w:b/>
          <w:sz w:val="30"/>
          <w:szCs w:val="30"/>
        </w:rPr>
      </w:pPr>
      <w:bookmarkStart w:id="66" w:name="_Toc31023"/>
      <w:r>
        <w:rPr>
          <w:rFonts w:hint="eastAsia" w:ascii="微软雅黑" w:hAnsi="微软雅黑" w:eastAsia="微软雅黑" w:cs="微软雅黑"/>
          <w:b/>
          <w:sz w:val="30"/>
          <w:szCs w:val="30"/>
        </w:rPr>
        <w:t>目的和作用</w:t>
      </w:r>
      <w:bookmarkEnd w:id="66"/>
    </w:p>
    <w:p>
      <w:pPr>
        <w:pStyle w:val="43"/>
        <w:spacing w:line="240" w:lineRule="auto"/>
        <w:ind w:left="357" w:firstLine="480"/>
        <w:rPr>
          <w:rFonts w:ascii="微软雅黑" w:hAnsi="微软雅黑" w:eastAsia="微软雅黑" w:cs="微软雅黑"/>
        </w:rPr>
      </w:pPr>
      <w:r>
        <w:rPr>
          <w:rFonts w:hint="eastAsia" w:ascii="微软雅黑" w:hAnsi="微软雅黑" w:eastAsia="微软雅黑" w:cs="微软雅黑"/>
        </w:rPr>
        <w:t>将数据分析的结果进一步整理，形成最终的计算机模型，以便开发人员建立物理数据库。</w:t>
      </w:r>
    </w:p>
    <w:p>
      <w:pPr>
        <w:pStyle w:val="4"/>
        <w:numPr>
          <w:ilvl w:val="1"/>
          <w:numId w:val="2"/>
        </w:numPr>
        <w:rPr>
          <w:rFonts w:ascii="微软雅黑" w:hAnsi="微软雅黑" w:eastAsia="微软雅黑" w:cs="微软雅黑"/>
          <w:b/>
          <w:bCs/>
          <w:sz w:val="30"/>
          <w:szCs w:val="30"/>
        </w:rPr>
      </w:pPr>
      <w:bookmarkStart w:id="67" w:name="_Toc3973"/>
      <w:r>
        <w:rPr>
          <w:rFonts w:hint="eastAsia" w:ascii="微软雅黑" w:hAnsi="微软雅黑" w:eastAsia="微软雅黑" w:cs="微软雅黑"/>
          <w:b/>
          <w:bCs/>
          <w:sz w:val="30"/>
          <w:szCs w:val="30"/>
        </w:rPr>
        <w:t>系统物理结构设计</w:t>
      </w:r>
      <w:bookmarkEnd w:id="67"/>
    </w:p>
    <w:p>
      <w:pPr>
        <w:spacing w:line="240" w:lineRule="auto"/>
        <w:ind w:firstLine="480" w:firstLineChars="200"/>
        <w:rPr>
          <w:rFonts w:ascii="微软雅黑" w:hAnsi="微软雅黑" w:eastAsia="微软雅黑" w:cs="微软雅黑"/>
        </w:rPr>
      </w:pPr>
      <w:r>
        <w:rPr>
          <w:rFonts w:hint="eastAsia" w:ascii="微软雅黑" w:hAnsi="微软雅黑" w:eastAsia="微软雅黑" w:cs="微软雅黑"/>
        </w:rPr>
        <w:t>将数据分析的结果进一步整理，行程最终的计算机模型，以便开发人员建立物理数据库。</w:t>
      </w:r>
    </w:p>
    <w:p>
      <w:pPr>
        <w:spacing w:line="240" w:lineRule="auto"/>
        <w:ind w:firstLine="480" w:firstLineChars="200"/>
        <w:rPr>
          <w:rFonts w:ascii="微软雅黑" w:hAnsi="微软雅黑" w:eastAsia="微软雅黑" w:cs="微软雅黑"/>
        </w:rPr>
      </w:pPr>
      <w:r>
        <w:rPr>
          <w:rFonts w:hint="eastAsia" w:ascii="微软雅黑" w:hAnsi="微软雅黑" w:eastAsia="微软雅黑" w:cs="微软雅黑"/>
        </w:rPr>
        <w:t>根据硬件设备和数据库平台系统，对数据库系统的物理存储结构进行规划，估计数据库的大小，增长速度，各主要部分的访问频度。确定数据文件的命名，日志文件的命名。数据文件和日志文件的物理存放位置，如果多个存储设备，需要规划数据文件的组织方式。</w:t>
      </w:r>
    </w:p>
    <w:p>
      <w:pPr>
        <w:spacing w:line="240" w:lineRule="auto"/>
        <w:ind w:firstLine="480" w:firstLineChars="200"/>
        <w:rPr>
          <w:rFonts w:ascii="微软雅黑" w:hAnsi="微软雅黑" w:eastAsia="微软雅黑" w:cs="微软雅黑"/>
        </w:rPr>
      </w:pPr>
      <w:r>
        <w:rPr>
          <w:rFonts w:hint="eastAsia" w:ascii="微软雅黑" w:hAnsi="微软雅黑" w:eastAsia="微软雅黑" w:cs="微软雅黑"/>
        </w:rPr>
        <w:t>系统内存实用配置，一般来说，数据库系统会自动维护系统内存，但有时为了某些性能问题，可以根据需要对数据库的内存管理进行另行配置。</w:t>
      </w:r>
    </w:p>
    <w:p>
      <w:pPr>
        <w:pStyle w:val="4"/>
        <w:numPr>
          <w:ilvl w:val="1"/>
          <w:numId w:val="2"/>
        </w:numPr>
        <w:rPr>
          <w:rFonts w:ascii="微软雅黑" w:hAnsi="微软雅黑" w:eastAsia="微软雅黑" w:cs="微软雅黑"/>
          <w:b/>
          <w:bCs/>
          <w:sz w:val="30"/>
          <w:szCs w:val="30"/>
        </w:rPr>
      </w:pPr>
      <w:bookmarkStart w:id="68" w:name="_Toc30863"/>
      <w:r>
        <w:rPr>
          <w:rFonts w:hint="eastAsia" w:ascii="微软雅黑" w:hAnsi="微软雅黑" w:eastAsia="微软雅黑" w:cs="微软雅黑"/>
          <w:b/>
          <w:bCs/>
          <w:sz w:val="30"/>
          <w:szCs w:val="30"/>
        </w:rPr>
        <w:t>表设计</w:t>
      </w:r>
      <w:bookmarkEnd w:id="68"/>
    </w:p>
    <w:p>
      <w:pPr>
        <w:spacing w:line="240" w:lineRule="auto"/>
        <w:ind w:firstLine="480" w:firstLineChars="200"/>
        <w:rPr>
          <w:rFonts w:ascii="微软雅黑" w:hAnsi="微软雅黑" w:eastAsia="微软雅黑" w:cs="微软雅黑"/>
        </w:rPr>
      </w:pPr>
      <w:r>
        <w:rPr>
          <w:rFonts w:hint="eastAsia" w:ascii="微软雅黑" w:hAnsi="微软雅黑" w:eastAsia="微软雅黑" w:cs="微软雅黑"/>
        </w:rPr>
        <w:t>数据库表的设计包含：</w:t>
      </w:r>
    </w:p>
    <w:p>
      <w:pPr>
        <w:spacing w:line="240" w:lineRule="auto"/>
        <w:ind w:firstLine="480" w:firstLineChars="200"/>
        <w:rPr>
          <w:rFonts w:ascii="微软雅黑" w:hAnsi="微软雅黑" w:eastAsia="微软雅黑" w:cs="微软雅黑"/>
        </w:rPr>
      </w:pPr>
      <w:r>
        <w:rPr>
          <w:rFonts w:hint="eastAsia" w:ascii="微软雅黑" w:hAnsi="微软雅黑" w:eastAsia="微软雅黑" w:cs="微软雅黑"/>
        </w:rPr>
        <w:t>表名（中文名）</w:t>
      </w:r>
    </w:p>
    <w:p>
      <w:pPr>
        <w:spacing w:line="240" w:lineRule="auto"/>
        <w:ind w:firstLine="480" w:firstLineChars="200"/>
        <w:rPr>
          <w:rFonts w:ascii="微软雅黑" w:hAnsi="微软雅黑" w:eastAsia="微软雅黑" w:cs="微软雅黑"/>
        </w:rPr>
      </w:pPr>
      <w:r>
        <w:rPr>
          <w:rFonts w:hint="eastAsia" w:ascii="微软雅黑" w:hAnsi="微软雅黑" w:eastAsia="微软雅黑" w:cs="微软雅黑"/>
        </w:rPr>
        <w:t>字段名称</w:t>
      </w:r>
    </w:p>
    <w:p>
      <w:pPr>
        <w:spacing w:line="240" w:lineRule="auto"/>
        <w:ind w:firstLine="480" w:firstLineChars="200"/>
        <w:rPr>
          <w:rFonts w:ascii="微软雅黑" w:hAnsi="微软雅黑" w:eastAsia="微软雅黑" w:cs="微软雅黑"/>
        </w:rPr>
      </w:pPr>
      <w:r>
        <w:rPr>
          <w:rFonts w:hint="eastAsia" w:ascii="微软雅黑" w:hAnsi="微软雅黑" w:eastAsia="微软雅黑" w:cs="微软雅黑"/>
        </w:rPr>
        <w:t>字段类型</w:t>
      </w:r>
    </w:p>
    <w:p>
      <w:pPr>
        <w:spacing w:line="240" w:lineRule="auto"/>
        <w:ind w:firstLine="480" w:firstLineChars="200"/>
        <w:rPr>
          <w:rFonts w:ascii="微软雅黑" w:hAnsi="微软雅黑" w:eastAsia="微软雅黑" w:cs="微软雅黑"/>
        </w:rPr>
      </w:pPr>
      <w:r>
        <w:rPr>
          <w:rFonts w:hint="eastAsia" w:ascii="微软雅黑" w:hAnsi="微软雅黑" w:eastAsia="微软雅黑" w:cs="微软雅黑"/>
        </w:rPr>
        <w:t>大小</w:t>
      </w:r>
    </w:p>
    <w:p>
      <w:pPr>
        <w:spacing w:line="240" w:lineRule="auto"/>
        <w:ind w:firstLine="480" w:firstLineChars="200"/>
        <w:rPr>
          <w:rFonts w:ascii="微软雅黑" w:hAnsi="微软雅黑" w:eastAsia="微软雅黑" w:cs="微软雅黑"/>
        </w:rPr>
      </w:pPr>
      <w:r>
        <w:rPr>
          <w:rFonts w:hint="eastAsia" w:ascii="微软雅黑" w:hAnsi="微软雅黑" w:eastAsia="微软雅黑" w:cs="微软雅黑"/>
        </w:rPr>
        <w:t>允许为空</w:t>
      </w:r>
    </w:p>
    <w:p>
      <w:pPr>
        <w:spacing w:line="240" w:lineRule="auto"/>
        <w:ind w:firstLine="480" w:firstLineChars="200"/>
        <w:rPr>
          <w:rFonts w:ascii="微软雅黑" w:hAnsi="微软雅黑" w:eastAsia="微软雅黑" w:cs="微软雅黑"/>
        </w:rPr>
      </w:pPr>
      <w:r>
        <w:rPr>
          <w:rFonts w:hint="eastAsia" w:ascii="微软雅黑" w:hAnsi="微软雅黑" w:eastAsia="微软雅黑" w:cs="微软雅黑"/>
        </w:rPr>
        <w:t>注释</w:t>
      </w:r>
    </w:p>
    <w:p>
      <w:pPr>
        <w:pStyle w:val="5"/>
        <w:numPr>
          <w:ilvl w:val="2"/>
          <w:numId w:val="2"/>
        </w:numPr>
        <w:rPr>
          <w:rFonts w:ascii="微软雅黑" w:hAnsi="微软雅黑" w:eastAsia="微软雅黑" w:cs="微软雅黑"/>
          <w:b/>
          <w:bCs/>
          <w:sz w:val="30"/>
          <w:szCs w:val="30"/>
        </w:rPr>
      </w:pPr>
      <w:bookmarkStart w:id="69" w:name="_Toc32316"/>
      <w:r>
        <w:rPr>
          <w:rFonts w:hint="eastAsia" w:ascii="微软雅黑" w:hAnsi="微软雅黑" w:eastAsia="微软雅黑" w:cs="微软雅黑"/>
          <w:b/>
          <w:bCs/>
          <w:color w:val="000000" w:themeColor="text1"/>
          <w:sz w:val="30"/>
          <w:szCs w:val="30"/>
          <w14:textFill>
            <w14:solidFill>
              <w14:schemeClr w14:val="tx1"/>
            </w14:solidFill>
          </w14:textFill>
        </w:rPr>
        <w:t>user（用户表）</w:t>
      </w:r>
      <w:bookmarkEnd w:id="69"/>
      <w:r>
        <w:rPr>
          <w:rFonts w:hint="eastAsia" w:ascii="微软雅黑" w:hAnsi="微软雅黑" w:eastAsia="微软雅黑" w:cs="微软雅黑"/>
          <w:b/>
          <w:bCs/>
          <w:sz w:val="30"/>
          <w:szCs w:val="30"/>
        </w:rPr>
        <w:t xml:space="preserve"> </w:t>
      </w:r>
    </w:p>
    <w:p>
      <w:pPr>
        <w:jc w:val="center"/>
      </w:pPr>
      <w:r>
        <w:drawing>
          <wp:inline distT="0" distB="0" distL="114300" distR="114300">
            <wp:extent cx="1733550" cy="1111250"/>
            <wp:effectExtent l="0" t="0" r="6350" b="6350"/>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43"/>
                    <a:stretch>
                      <a:fillRect/>
                    </a:stretch>
                  </pic:blipFill>
                  <pic:spPr>
                    <a:xfrm>
                      <a:off x="0" y="0"/>
                      <a:ext cx="1733550" cy="1111250"/>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70" w:name="_Toc7173"/>
      <w:r>
        <w:rPr>
          <w:rFonts w:hint="eastAsia" w:ascii="微软雅黑" w:hAnsi="微软雅黑" w:eastAsia="微软雅黑" w:cs="微软雅黑"/>
          <w:b/>
          <w:bCs/>
          <w:sz w:val="30"/>
          <w:szCs w:val="30"/>
          <w:lang w:val="en-US" w:eastAsia="zh-CN"/>
        </w:rPr>
        <w:t>Apple_prices</w:t>
      </w:r>
      <w:r>
        <w:rPr>
          <w:rFonts w:hint="eastAsia" w:ascii="微软雅黑" w:hAnsi="微软雅黑" w:eastAsia="微软雅黑" w:cs="微软雅黑"/>
          <w:b/>
          <w:bCs/>
          <w:sz w:val="30"/>
          <w:szCs w:val="30"/>
        </w:rPr>
        <w:t>（</w:t>
      </w:r>
      <w:r>
        <w:rPr>
          <w:rFonts w:hint="eastAsia" w:ascii="微软雅黑" w:hAnsi="微软雅黑" w:eastAsia="微软雅黑" w:cs="微软雅黑"/>
          <w:b/>
          <w:bCs/>
          <w:sz w:val="30"/>
          <w:szCs w:val="30"/>
          <w:lang w:val="en-US" w:eastAsia="zh-CN"/>
        </w:rPr>
        <w:t>价格</w:t>
      </w:r>
      <w:r>
        <w:rPr>
          <w:rFonts w:hint="eastAsia" w:ascii="微软雅黑" w:hAnsi="微软雅黑" w:eastAsia="微软雅黑" w:cs="微软雅黑"/>
          <w:b/>
          <w:bCs/>
          <w:sz w:val="30"/>
          <w:szCs w:val="30"/>
        </w:rPr>
        <w:t>表）</w:t>
      </w:r>
      <w:bookmarkEnd w:id="70"/>
    </w:p>
    <w:p>
      <w:pPr>
        <w:jc w:val="center"/>
      </w:pPr>
      <w:r>
        <w:drawing>
          <wp:inline distT="0" distB="0" distL="114300" distR="114300">
            <wp:extent cx="1289050" cy="1079500"/>
            <wp:effectExtent l="0" t="0" r="6350" b="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pic:cNvPicPr>
                  </pic:nvPicPr>
                  <pic:blipFill>
                    <a:blip r:embed="rId44"/>
                    <a:stretch>
                      <a:fillRect/>
                    </a:stretch>
                  </pic:blipFill>
                  <pic:spPr>
                    <a:xfrm>
                      <a:off x="0" y="0"/>
                      <a:ext cx="1289050" cy="1079500"/>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color w:val="000000" w:themeColor="text1"/>
          <w:sz w:val="30"/>
          <w:szCs w:val="30"/>
          <w14:textFill>
            <w14:solidFill>
              <w14:schemeClr w14:val="tx1"/>
            </w14:solidFill>
          </w14:textFill>
        </w:rPr>
      </w:pPr>
      <w:bookmarkStart w:id="71" w:name="_Toc8875"/>
      <w:r>
        <w:rPr>
          <w:rFonts w:hint="eastAsia" w:ascii="微软雅黑" w:hAnsi="微软雅黑" w:eastAsia="微软雅黑" w:cs="微软雅黑"/>
          <w:b/>
          <w:bCs/>
          <w:color w:val="000000" w:themeColor="text1"/>
          <w:sz w:val="30"/>
          <w:szCs w:val="30"/>
          <w14:textFill>
            <w14:solidFill>
              <w14:schemeClr w14:val="tx1"/>
            </w14:solidFill>
          </w14:textFill>
        </w:rPr>
        <w:t>strawberry_data（</w:t>
      </w:r>
      <w:r>
        <w:rPr>
          <w:rFonts w:hint="eastAsia" w:ascii="微软雅黑" w:hAnsi="微软雅黑" w:eastAsia="微软雅黑" w:cs="微软雅黑"/>
          <w:b/>
          <w:bCs/>
          <w:color w:val="000000" w:themeColor="text1"/>
          <w:sz w:val="30"/>
          <w:szCs w:val="30"/>
          <w:lang w:val="en-US" w:eastAsia="zh-CN"/>
          <w14:textFill>
            <w14:solidFill>
              <w14:schemeClr w14:val="tx1"/>
            </w14:solidFill>
          </w14:textFill>
        </w:rPr>
        <w:t>草莓价格</w:t>
      </w:r>
      <w:r>
        <w:rPr>
          <w:rFonts w:hint="eastAsia" w:ascii="微软雅黑" w:hAnsi="微软雅黑" w:eastAsia="微软雅黑" w:cs="微软雅黑"/>
          <w:b/>
          <w:bCs/>
          <w:color w:val="000000" w:themeColor="text1"/>
          <w:sz w:val="30"/>
          <w:szCs w:val="30"/>
          <w14:textFill>
            <w14:solidFill>
              <w14:schemeClr w14:val="tx1"/>
            </w14:solidFill>
          </w14:textFill>
        </w:rPr>
        <w:t>表）</w:t>
      </w:r>
      <w:bookmarkEnd w:id="71"/>
    </w:p>
    <w:p>
      <w:pPr>
        <w:jc w:val="center"/>
      </w:pPr>
      <w:r>
        <w:drawing>
          <wp:inline distT="0" distB="0" distL="114300" distR="114300">
            <wp:extent cx="1543050" cy="1301750"/>
            <wp:effectExtent l="0" t="0" r="6350" b="6350"/>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45"/>
                    <a:stretch>
                      <a:fillRect/>
                    </a:stretch>
                  </pic:blipFill>
                  <pic:spPr>
                    <a:xfrm>
                      <a:off x="0" y="0"/>
                      <a:ext cx="1543050" cy="1301750"/>
                    </a:xfrm>
                    <a:prstGeom prst="rect">
                      <a:avLst/>
                    </a:prstGeom>
                    <a:noFill/>
                    <a:ln>
                      <a:noFill/>
                    </a:ln>
                  </pic:spPr>
                </pic:pic>
              </a:graphicData>
            </a:graphic>
          </wp:inline>
        </w:drawing>
      </w:r>
    </w:p>
    <w:p>
      <w:pPr>
        <w:pStyle w:val="5"/>
        <w:numPr>
          <w:ilvl w:val="2"/>
          <w:numId w:val="2"/>
        </w:numPr>
        <w:rPr>
          <w:rFonts w:ascii="微软雅黑" w:hAnsi="微软雅黑" w:eastAsia="微软雅黑" w:cs="微软雅黑"/>
          <w:b/>
          <w:bCs/>
          <w:sz w:val="30"/>
          <w:szCs w:val="30"/>
        </w:rPr>
      </w:pPr>
      <w:bookmarkStart w:id="72" w:name="_Toc26987"/>
      <w:r>
        <w:rPr>
          <w:rFonts w:hint="eastAsia" w:ascii="微软雅黑" w:hAnsi="微软雅黑" w:eastAsia="微软雅黑" w:cs="微软雅黑"/>
          <w:b/>
          <w:bCs/>
          <w:color w:val="000000" w:themeColor="text1"/>
          <w:sz w:val="30"/>
          <w:szCs w:val="30"/>
          <w14:textFill>
            <w14:solidFill>
              <w14:schemeClr w14:val="tx1"/>
            </w14:solidFill>
          </w14:textFill>
        </w:rPr>
        <w:t>diseasespests</w:t>
      </w:r>
      <w:r>
        <w:rPr>
          <w:rFonts w:hint="eastAsia" w:ascii="微软雅黑" w:hAnsi="微软雅黑" w:eastAsia="微软雅黑" w:cs="微软雅黑"/>
          <w:b/>
          <w:bCs/>
          <w:sz w:val="30"/>
          <w:szCs w:val="30"/>
        </w:rPr>
        <w:t>（</w:t>
      </w:r>
      <w:r>
        <w:rPr>
          <w:rFonts w:hint="eastAsia" w:ascii="微软雅黑" w:hAnsi="微软雅黑" w:eastAsia="微软雅黑" w:cs="微软雅黑"/>
          <w:b/>
          <w:bCs/>
          <w:sz w:val="30"/>
          <w:szCs w:val="30"/>
          <w:lang w:val="en-US" w:eastAsia="zh-CN"/>
        </w:rPr>
        <w:t>病害</w:t>
      </w:r>
      <w:r>
        <w:rPr>
          <w:rFonts w:hint="eastAsia" w:ascii="微软雅黑" w:hAnsi="微软雅黑" w:eastAsia="微软雅黑" w:cs="微软雅黑"/>
          <w:b/>
          <w:bCs/>
          <w:sz w:val="30"/>
          <w:szCs w:val="30"/>
        </w:rPr>
        <w:t>表）</w:t>
      </w:r>
      <w:bookmarkEnd w:id="72"/>
    </w:p>
    <w:p>
      <w:pPr>
        <w:jc w:val="center"/>
      </w:pPr>
      <w:r>
        <w:drawing>
          <wp:inline distT="0" distB="0" distL="114300" distR="114300">
            <wp:extent cx="1701800" cy="2362200"/>
            <wp:effectExtent l="0" t="0" r="0" b="0"/>
            <wp:docPr id="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pic:cNvPicPr>
                      <a:picLocks noChangeAspect="1"/>
                    </pic:cNvPicPr>
                  </pic:nvPicPr>
                  <pic:blipFill>
                    <a:blip r:embed="rId46"/>
                    <a:stretch>
                      <a:fillRect/>
                    </a:stretch>
                  </pic:blipFill>
                  <pic:spPr>
                    <a:xfrm>
                      <a:off x="0" y="0"/>
                      <a:ext cx="1701800" cy="2362200"/>
                    </a:xfrm>
                    <a:prstGeom prst="rect">
                      <a:avLst/>
                    </a:prstGeom>
                    <a:noFill/>
                    <a:ln>
                      <a:noFill/>
                    </a:ln>
                  </pic:spPr>
                </pic:pic>
              </a:graphicData>
            </a:graphic>
          </wp:inline>
        </w:drawing>
      </w:r>
    </w:p>
    <w:p/>
    <w:sectPr>
      <w:headerReference r:id="rId5" w:type="default"/>
      <w:footerReference r:id="rId6" w:type="default"/>
      <w:footerReference r:id="rId7" w:type="even"/>
      <w:pgSz w:w="11906" w:h="16838"/>
      <w:pgMar w:top="1869" w:right="1106" w:bottom="1714" w:left="1259" w:header="851" w:footer="453" w:gutter="0"/>
      <w:pgNumType w:start="0"/>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Book Antiqua">
    <w:panose1 w:val="02040602050305030304"/>
    <w:charset w:val="00"/>
    <w:family w:val="roman"/>
    <w:pitch w:val="default"/>
    <w:sig w:usb0="00000287" w:usb1="00000000" w:usb2="00000000" w:usb3="00000000" w:csb0="2000009F" w:csb1="DFD7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right" w:y="1"/>
      <w:rPr>
        <w:rStyle w:val="23"/>
      </w:rPr>
    </w:pPr>
    <w:r>
      <w:rPr>
        <w:rStyle w:val="23"/>
      </w:rPr>
      <w:fldChar w:fldCharType="begin"/>
    </w:r>
    <w:r>
      <w:rPr>
        <w:rStyle w:val="23"/>
      </w:rPr>
      <w:instrText xml:space="preserve">PAGE  </w:instrText>
    </w:r>
    <w:r>
      <w:rPr>
        <w:rStyle w:val="23"/>
      </w:rPr>
      <w:fldChar w:fldCharType="separate"/>
    </w:r>
    <w:r>
      <w:rPr>
        <w:rStyle w:val="23"/>
      </w:rPr>
      <w:t>20</w:t>
    </w:r>
    <w:r>
      <w:rPr>
        <w:rStyle w:val="23"/>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right" w:y="1"/>
      <w:rPr>
        <w:rStyle w:val="23"/>
      </w:rPr>
    </w:pPr>
    <w:r>
      <w:rPr>
        <w:rStyle w:val="23"/>
      </w:rPr>
      <w:fldChar w:fldCharType="begin"/>
    </w:r>
    <w:r>
      <w:rPr>
        <w:rStyle w:val="23"/>
      </w:rPr>
      <w:instrText xml:space="preserve">PAGE  </w:instrText>
    </w:r>
    <w:r>
      <w:rPr>
        <w:rStyle w:val="23"/>
      </w:rPr>
      <w:fldChar w:fldCharType="end"/>
    </w:r>
  </w:p>
  <w:p>
    <w:pPr>
      <w:pStyle w:val="1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both"/>
    </w:pPr>
  </w:p>
  <w:p>
    <w:pPr>
      <w:pStyle w:val="15"/>
      <w:spacing w:line="240" w:lineRule="auto"/>
      <w:jc w:val="right"/>
      <w:rPr>
        <w:rFonts w:hint="default" w:ascii="宋体" w:hAnsi="宋体"/>
        <w:b/>
        <w:sz w:val="24"/>
        <w:szCs w:val="24"/>
        <w:lang w:val="en-US" w:eastAsia="zh-CN"/>
      </w:rPr>
    </w:pPr>
    <w:r>
      <w:rPr>
        <w:rFonts w:hint="eastAsia" w:ascii="宋体" w:hAnsi="宋体"/>
        <w:b/>
        <w:sz w:val="24"/>
        <w:szCs w:val="24"/>
        <w:lang w:val="en-US" w:eastAsia="zh-CN"/>
      </w:rPr>
      <w:t>草莓种植AI系统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3"/>
      <w:lvlText w:val="%1."/>
      <w:lvlJc w:val="left"/>
      <w:pPr>
        <w:ind w:left="0" w:firstLine="0"/>
      </w:pPr>
      <w:rPr>
        <w:rFonts w:hint="eastAsia"/>
      </w:rPr>
    </w:lvl>
    <w:lvl w:ilvl="1" w:tentative="0">
      <w:start w:val="1"/>
      <w:numFmt w:val="decimal"/>
      <w:lvlText w:val="%1.%2"/>
      <w:lvlJc w:val="left"/>
      <w:pPr>
        <w:ind w:left="0" w:firstLine="0"/>
      </w:pPr>
      <w:rPr>
        <w:rFonts w:hint="eastAsia"/>
      </w:rPr>
    </w:lvl>
    <w:lvl w:ilvl="2" w:tentative="0">
      <w:start w:val="1"/>
      <w:numFmt w:val="decimal"/>
      <w:lvlText w:val="%1.%2.%3"/>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3" w:tentative="0">
      <w:start w:val="1"/>
      <w:numFmt w:val="decimal"/>
      <w:lvlText w:val="%1.%2.%3.%4"/>
      <w:lvlJc w:val="left"/>
      <w:pPr>
        <w:ind w:left="0" w:firstLine="0"/>
      </w:pPr>
      <w:rPr>
        <w:rFonts w:hint="eastAsia"/>
      </w:rPr>
    </w:lvl>
    <w:lvl w:ilvl="4" w:tentative="0">
      <w:start w:val="1"/>
      <w:numFmt w:val="decimal"/>
      <w:pStyle w:val="7"/>
      <w:lvlText w:val="%1.%2.%3.%4.%5"/>
      <w:lvlJc w:val="left"/>
      <w:pPr>
        <w:ind w:left="0" w:firstLine="0"/>
      </w:pPr>
      <w:rPr>
        <w:rFonts w:hint="eastAsia"/>
      </w:rPr>
    </w:lvl>
    <w:lvl w:ilvl="5" w:tentative="0">
      <w:start w:val="1"/>
      <w:numFmt w:val="decimal"/>
      <w:pStyle w:val="8"/>
      <w:lvlText w:val="%1.%2.%3.%4.%5.%6"/>
      <w:lvlJc w:val="left"/>
      <w:pPr>
        <w:ind w:left="0" w:firstLine="0"/>
      </w:pPr>
      <w:rPr>
        <w:rFonts w:hint="eastAsia"/>
      </w:rPr>
    </w:lvl>
    <w:lvl w:ilvl="6" w:tentative="0">
      <w:start w:val="1"/>
      <w:numFmt w:val="decimal"/>
      <w:pStyle w:val="9"/>
      <w:lvlText w:val="%1.%2.%3.%4.%5.%6.%7"/>
      <w:lvlJc w:val="left"/>
      <w:pPr>
        <w:ind w:left="0" w:firstLine="0"/>
      </w:pPr>
      <w:rPr>
        <w:rFonts w:hint="eastAsia"/>
      </w:rPr>
    </w:lvl>
    <w:lvl w:ilvl="7" w:tentative="0">
      <w:start w:val="1"/>
      <w:numFmt w:val="decimal"/>
      <w:pStyle w:val="10"/>
      <w:lvlText w:val="%1.%2.%3.%4.%5.%6.%7.%8"/>
      <w:lvlJc w:val="left"/>
      <w:pPr>
        <w:ind w:left="0" w:firstLine="0"/>
      </w:pPr>
      <w:rPr>
        <w:rFonts w:hint="eastAsia"/>
      </w:rPr>
    </w:lvl>
    <w:lvl w:ilvl="8" w:tentative="0">
      <w:start w:val="1"/>
      <w:numFmt w:val="decimal"/>
      <w:pStyle w:val="11"/>
      <w:lvlText w:val="%1.%2.%3.%4.%5.%6.%7.%8.%9"/>
      <w:lvlJc w:val="left"/>
      <w:pPr>
        <w:ind w:left="0" w:firstLine="0"/>
      </w:pPr>
      <w:rPr>
        <w:rFonts w:hint="eastAsia"/>
      </w:rPr>
    </w:lvl>
  </w:abstractNum>
  <w:abstractNum w:abstractNumId="1">
    <w:nsid w:val="70720CF4"/>
    <w:multiLevelType w:val="multilevel"/>
    <w:tmpl w:val="70720CF4"/>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520"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g3OTUzNmNlZmQxOTBkMmM3NmU1MmMyNjA1N2M2YWQifQ=="/>
  </w:docVars>
  <w:rsids>
    <w:rsidRoot w:val="00D05F0F"/>
    <w:rsid w:val="000051FB"/>
    <w:rsid w:val="000075A9"/>
    <w:rsid w:val="0001317C"/>
    <w:rsid w:val="00013DEB"/>
    <w:rsid w:val="00017C6E"/>
    <w:rsid w:val="0002247A"/>
    <w:rsid w:val="000230B1"/>
    <w:rsid w:val="000377DC"/>
    <w:rsid w:val="000602C1"/>
    <w:rsid w:val="0006087A"/>
    <w:rsid w:val="00060B45"/>
    <w:rsid w:val="000647F7"/>
    <w:rsid w:val="0007133E"/>
    <w:rsid w:val="0007168A"/>
    <w:rsid w:val="00073F03"/>
    <w:rsid w:val="00076B63"/>
    <w:rsid w:val="0008290E"/>
    <w:rsid w:val="00091AF8"/>
    <w:rsid w:val="00091D29"/>
    <w:rsid w:val="000924D6"/>
    <w:rsid w:val="000959A4"/>
    <w:rsid w:val="00095F74"/>
    <w:rsid w:val="00096663"/>
    <w:rsid w:val="000A1FF9"/>
    <w:rsid w:val="000A27E4"/>
    <w:rsid w:val="000A3FE1"/>
    <w:rsid w:val="000A4CE9"/>
    <w:rsid w:val="000A56E8"/>
    <w:rsid w:val="000B175E"/>
    <w:rsid w:val="000B4EAD"/>
    <w:rsid w:val="000B52F4"/>
    <w:rsid w:val="000B54C5"/>
    <w:rsid w:val="000C23D7"/>
    <w:rsid w:val="000D04A9"/>
    <w:rsid w:val="000D39D5"/>
    <w:rsid w:val="000E055D"/>
    <w:rsid w:val="000E4CB6"/>
    <w:rsid w:val="000F4067"/>
    <w:rsid w:val="000F4B22"/>
    <w:rsid w:val="001121AE"/>
    <w:rsid w:val="00131F76"/>
    <w:rsid w:val="00150E66"/>
    <w:rsid w:val="00156FFE"/>
    <w:rsid w:val="00160972"/>
    <w:rsid w:val="00160E02"/>
    <w:rsid w:val="00161537"/>
    <w:rsid w:val="00170BEC"/>
    <w:rsid w:val="00181097"/>
    <w:rsid w:val="00181D9A"/>
    <w:rsid w:val="0018462B"/>
    <w:rsid w:val="00191EA5"/>
    <w:rsid w:val="00194EC0"/>
    <w:rsid w:val="001955CB"/>
    <w:rsid w:val="001B40CC"/>
    <w:rsid w:val="001B51FB"/>
    <w:rsid w:val="001B6137"/>
    <w:rsid w:val="001B759D"/>
    <w:rsid w:val="001B7969"/>
    <w:rsid w:val="001C0716"/>
    <w:rsid w:val="001C1BFD"/>
    <w:rsid w:val="001C32FF"/>
    <w:rsid w:val="001C5EFE"/>
    <w:rsid w:val="001D329C"/>
    <w:rsid w:val="001D52F6"/>
    <w:rsid w:val="001E2879"/>
    <w:rsid w:val="001E6A12"/>
    <w:rsid w:val="001E7CDC"/>
    <w:rsid w:val="001F39F8"/>
    <w:rsid w:val="001F42A5"/>
    <w:rsid w:val="001F7B31"/>
    <w:rsid w:val="00200869"/>
    <w:rsid w:val="00201D70"/>
    <w:rsid w:val="002058B0"/>
    <w:rsid w:val="00211E03"/>
    <w:rsid w:val="00216655"/>
    <w:rsid w:val="0022376D"/>
    <w:rsid w:val="00225192"/>
    <w:rsid w:val="00225BE3"/>
    <w:rsid w:val="002260D5"/>
    <w:rsid w:val="002409DD"/>
    <w:rsid w:val="00246787"/>
    <w:rsid w:val="00255D3F"/>
    <w:rsid w:val="00270C86"/>
    <w:rsid w:val="002749EE"/>
    <w:rsid w:val="002757B3"/>
    <w:rsid w:val="00280258"/>
    <w:rsid w:val="002803EB"/>
    <w:rsid w:val="00281CB1"/>
    <w:rsid w:val="00282416"/>
    <w:rsid w:val="00287B30"/>
    <w:rsid w:val="0029157E"/>
    <w:rsid w:val="0029305C"/>
    <w:rsid w:val="00295396"/>
    <w:rsid w:val="00297A57"/>
    <w:rsid w:val="002A6018"/>
    <w:rsid w:val="002B40DC"/>
    <w:rsid w:val="002C13D3"/>
    <w:rsid w:val="002C1CAB"/>
    <w:rsid w:val="002C3BF3"/>
    <w:rsid w:val="002D0022"/>
    <w:rsid w:val="002D4CD0"/>
    <w:rsid w:val="002D5809"/>
    <w:rsid w:val="002E1415"/>
    <w:rsid w:val="002E1A85"/>
    <w:rsid w:val="002F1402"/>
    <w:rsid w:val="00306707"/>
    <w:rsid w:val="0031298C"/>
    <w:rsid w:val="00314CAE"/>
    <w:rsid w:val="00316092"/>
    <w:rsid w:val="00327B9C"/>
    <w:rsid w:val="003322C4"/>
    <w:rsid w:val="0033359C"/>
    <w:rsid w:val="00341A16"/>
    <w:rsid w:val="0035519E"/>
    <w:rsid w:val="00362AD3"/>
    <w:rsid w:val="003648A6"/>
    <w:rsid w:val="00366BCA"/>
    <w:rsid w:val="003714B4"/>
    <w:rsid w:val="00372254"/>
    <w:rsid w:val="0037229D"/>
    <w:rsid w:val="003733C6"/>
    <w:rsid w:val="003802AA"/>
    <w:rsid w:val="00385380"/>
    <w:rsid w:val="00393C6A"/>
    <w:rsid w:val="00394846"/>
    <w:rsid w:val="003955FB"/>
    <w:rsid w:val="0039618F"/>
    <w:rsid w:val="003962CA"/>
    <w:rsid w:val="003A08C6"/>
    <w:rsid w:val="003A1CF8"/>
    <w:rsid w:val="003A2060"/>
    <w:rsid w:val="003A22C0"/>
    <w:rsid w:val="003A298F"/>
    <w:rsid w:val="003A2F3C"/>
    <w:rsid w:val="003A3AB6"/>
    <w:rsid w:val="003A5354"/>
    <w:rsid w:val="003B29AC"/>
    <w:rsid w:val="003C1291"/>
    <w:rsid w:val="003C20BF"/>
    <w:rsid w:val="003C212C"/>
    <w:rsid w:val="003C28F0"/>
    <w:rsid w:val="003C3E03"/>
    <w:rsid w:val="003C5EE4"/>
    <w:rsid w:val="003D03F4"/>
    <w:rsid w:val="003D5955"/>
    <w:rsid w:val="003E2534"/>
    <w:rsid w:val="003F333B"/>
    <w:rsid w:val="003F3983"/>
    <w:rsid w:val="003F4ED5"/>
    <w:rsid w:val="00401473"/>
    <w:rsid w:val="00402084"/>
    <w:rsid w:val="00403C6A"/>
    <w:rsid w:val="00407B99"/>
    <w:rsid w:val="004117EC"/>
    <w:rsid w:val="00414CA2"/>
    <w:rsid w:val="00431EAA"/>
    <w:rsid w:val="00432449"/>
    <w:rsid w:val="00432836"/>
    <w:rsid w:val="0043358E"/>
    <w:rsid w:val="00434E02"/>
    <w:rsid w:val="004357B1"/>
    <w:rsid w:val="004420A9"/>
    <w:rsid w:val="00456863"/>
    <w:rsid w:val="00457893"/>
    <w:rsid w:val="004663EE"/>
    <w:rsid w:val="0047223C"/>
    <w:rsid w:val="00474E59"/>
    <w:rsid w:val="004772A7"/>
    <w:rsid w:val="004778B8"/>
    <w:rsid w:val="00480E23"/>
    <w:rsid w:val="00482150"/>
    <w:rsid w:val="0048531C"/>
    <w:rsid w:val="00486398"/>
    <w:rsid w:val="004864B9"/>
    <w:rsid w:val="004920B7"/>
    <w:rsid w:val="00495560"/>
    <w:rsid w:val="004B0D62"/>
    <w:rsid w:val="004B1DD0"/>
    <w:rsid w:val="004B2441"/>
    <w:rsid w:val="004B3ACE"/>
    <w:rsid w:val="004B4889"/>
    <w:rsid w:val="004B6AFD"/>
    <w:rsid w:val="004C1B13"/>
    <w:rsid w:val="004C6951"/>
    <w:rsid w:val="004D012B"/>
    <w:rsid w:val="004D1CED"/>
    <w:rsid w:val="004D237B"/>
    <w:rsid w:val="004D2D8D"/>
    <w:rsid w:val="004D35AD"/>
    <w:rsid w:val="004D3B6A"/>
    <w:rsid w:val="004D3DA0"/>
    <w:rsid w:val="004D5B12"/>
    <w:rsid w:val="004D7010"/>
    <w:rsid w:val="004E07AB"/>
    <w:rsid w:val="004E3557"/>
    <w:rsid w:val="004E475A"/>
    <w:rsid w:val="004E4C60"/>
    <w:rsid w:val="004E6704"/>
    <w:rsid w:val="004F17E7"/>
    <w:rsid w:val="004F264B"/>
    <w:rsid w:val="0050445E"/>
    <w:rsid w:val="00505355"/>
    <w:rsid w:val="00510B24"/>
    <w:rsid w:val="00511527"/>
    <w:rsid w:val="005149DF"/>
    <w:rsid w:val="00514A85"/>
    <w:rsid w:val="0052031A"/>
    <w:rsid w:val="0052188B"/>
    <w:rsid w:val="0053030E"/>
    <w:rsid w:val="00535410"/>
    <w:rsid w:val="005419DF"/>
    <w:rsid w:val="005443C0"/>
    <w:rsid w:val="005450E4"/>
    <w:rsid w:val="00545E8F"/>
    <w:rsid w:val="00546183"/>
    <w:rsid w:val="00556436"/>
    <w:rsid w:val="00560998"/>
    <w:rsid w:val="00560D6A"/>
    <w:rsid w:val="005638F6"/>
    <w:rsid w:val="005763DC"/>
    <w:rsid w:val="0058198C"/>
    <w:rsid w:val="00581A9B"/>
    <w:rsid w:val="00582278"/>
    <w:rsid w:val="005860A0"/>
    <w:rsid w:val="0058617A"/>
    <w:rsid w:val="00597EB3"/>
    <w:rsid w:val="005B5D5F"/>
    <w:rsid w:val="005C3E54"/>
    <w:rsid w:val="005C4321"/>
    <w:rsid w:val="005D0C85"/>
    <w:rsid w:val="005D5A1C"/>
    <w:rsid w:val="005E2098"/>
    <w:rsid w:val="005E2EBE"/>
    <w:rsid w:val="005E3E59"/>
    <w:rsid w:val="005F121A"/>
    <w:rsid w:val="005F2B6D"/>
    <w:rsid w:val="005F466B"/>
    <w:rsid w:val="005F702B"/>
    <w:rsid w:val="006002A9"/>
    <w:rsid w:val="006014A4"/>
    <w:rsid w:val="006040B3"/>
    <w:rsid w:val="0060610C"/>
    <w:rsid w:val="00620C95"/>
    <w:rsid w:val="006269B8"/>
    <w:rsid w:val="006303B9"/>
    <w:rsid w:val="00634744"/>
    <w:rsid w:val="00642D69"/>
    <w:rsid w:val="00650762"/>
    <w:rsid w:val="00652386"/>
    <w:rsid w:val="0066001F"/>
    <w:rsid w:val="00662DE7"/>
    <w:rsid w:val="00667514"/>
    <w:rsid w:val="006712E8"/>
    <w:rsid w:val="00673C8D"/>
    <w:rsid w:val="006775F8"/>
    <w:rsid w:val="00681A73"/>
    <w:rsid w:val="00683D21"/>
    <w:rsid w:val="00686F21"/>
    <w:rsid w:val="0069383B"/>
    <w:rsid w:val="006955A3"/>
    <w:rsid w:val="006A1107"/>
    <w:rsid w:val="006A30B9"/>
    <w:rsid w:val="006A4BDA"/>
    <w:rsid w:val="006C14C3"/>
    <w:rsid w:val="006C3731"/>
    <w:rsid w:val="006C48C9"/>
    <w:rsid w:val="006D24DD"/>
    <w:rsid w:val="006D3AB1"/>
    <w:rsid w:val="006D610F"/>
    <w:rsid w:val="006D7718"/>
    <w:rsid w:val="006E105D"/>
    <w:rsid w:val="006E1245"/>
    <w:rsid w:val="006F2429"/>
    <w:rsid w:val="0070301D"/>
    <w:rsid w:val="00703096"/>
    <w:rsid w:val="00703DFA"/>
    <w:rsid w:val="00704240"/>
    <w:rsid w:val="00704E4D"/>
    <w:rsid w:val="00707362"/>
    <w:rsid w:val="0072138D"/>
    <w:rsid w:val="00724D4F"/>
    <w:rsid w:val="00731C66"/>
    <w:rsid w:val="00734E0C"/>
    <w:rsid w:val="00746DD5"/>
    <w:rsid w:val="0075105B"/>
    <w:rsid w:val="00755058"/>
    <w:rsid w:val="0075701B"/>
    <w:rsid w:val="0076760A"/>
    <w:rsid w:val="007700DD"/>
    <w:rsid w:val="007730C3"/>
    <w:rsid w:val="00774E48"/>
    <w:rsid w:val="007751F6"/>
    <w:rsid w:val="00776FC3"/>
    <w:rsid w:val="00777D82"/>
    <w:rsid w:val="007827BA"/>
    <w:rsid w:val="00790330"/>
    <w:rsid w:val="00793157"/>
    <w:rsid w:val="00794DB9"/>
    <w:rsid w:val="007A57B4"/>
    <w:rsid w:val="007A5AED"/>
    <w:rsid w:val="007A7BB3"/>
    <w:rsid w:val="007B125A"/>
    <w:rsid w:val="007B50D2"/>
    <w:rsid w:val="007B6EEA"/>
    <w:rsid w:val="007C014B"/>
    <w:rsid w:val="007D0ED7"/>
    <w:rsid w:val="007D7EB7"/>
    <w:rsid w:val="007E5ABE"/>
    <w:rsid w:val="007E7F69"/>
    <w:rsid w:val="007F2924"/>
    <w:rsid w:val="007F3472"/>
    <w:rsid w:val="007F4BB4"/>
    <w:rsid w:val="007F5109"/>
    <w:rsid w:val="00805FF3"/>
    <w:rsid w:val="0081200E"/>
    <w:rsid w:val="008120F9"/>
    <w:rsid w:val="00813972"/>
    <w:rsid w:val="00816AAB"/>
    <w:rsid w:val="00827B05"/>
    <w:rsid w:val="00827B20"/>
    <w:rsid w:val="00830812"/>
    <w:rsid w:val="00831655"/>
    <w:rsid w:val="00841AEC"/>
    <w:rsid w:val="00845E38"/>
    <w:rsid w:val="008529B9"/>
    <w:rsid w:val="00852FE6"/>
    <w:rsid w:val="00854CB7"/>
    <w:rsid w:val="008565C0"/>
    <w:rsid w:val="00856E36"/>
    <w:rsid w:val="008641FA"/>
    <w:rsid w:val="00864817"/>
    <w:rsid w:val="00876ED8"/>
    <w:rsid w:val="008810BA"/>
    <w:rsid w:val="008831FB"/>
    <w:rsid w:val="00884BD9"/>
    <w:rsid w:val="00886FE2"/>
    <w:rsid w:val="00892B24"/>
    <w:rsid w:val="008A16E2"/>
    <w:rsid w:val="008A1BD2"/>
    <w:rsid w:val="008A5DDA"/>
    <w:rsid w:val="008B1713"/>
    <w:rsid w:val="008B4749"/>
    <w:rsid w:val="008B70FA"/>
    <w:rsid w:val="008C4F7A"/>
    <w:rsid w:val="008D2751"/>
    <w:rsid w:val="008D558D"/>
    <w:rsid w:val="008D5CBC"/>
    <w:rsid w:val="008E19B4"/>
    <w:rsid w:val="008E5927"/>
    <w:rsid w:val="008E5B16"/>
    <w:rsid w:val="008E63AE"/>
    <w:rsid w:val="008F000A"/>
    <w:rsid w:val="008F1262"/>
    <w:rsid w:val="008F3D03"/>
    <w:rsid w:val="00900C48"/>
    <w:rsid w:val="009066D9"/>
    <w:rsid w:val="009078E4"/>
    <w:rsid w:val="0091162A"/>
    <w:rsid w:val="009200E9"/>
    <w:rsid w:val="00930D26"/>
    <w:rsid w:val="009379F4"/>
    <w:rsid w:val="009405E3"/>
    <w:rsid w:val="009516A3"/>
    <w:rsid w:val="009559A8"/>
    <w:rsid w:val="00957BA4"/>
    <w:rsid w:val="00960E89"/>
    <w:rsid w:val="009845C7"/>
    <w:rsid w:val="009907A0"/>
    <w:rsid w:val="009956A5"/>
    <w:rsid w:val="009B0054"/>
    <w:rsid w:val="009C00DA"/>
    <w:rsid w:val="009C64E3"/>
    <w:rsid w:val="009F2D99"/>
    <w:rsid w:val="00A0169F"/>
    <w:rsid w:val="00A02272"/>
    <w:rsid w:val="00A02737"/>
    <w:rsid w:val="00A07DD7"/>
    <w:rsid w:val="00A11CAD"/>
    <w:rsid w:val="00A143F0"/>
    <w:rsid w:val="00A16888"/>
    <w:rsid w:val="00A24DA2"/>
    <w:rsid w:val="00A2527A"/>
    <w:rsid w:val="00A253C0"/>
    <w:rsid w:val="00A32C3D"/>
    <w:rsid w:val="00A32CF8"/>
    <w:rsid w:val="00A410CE"/>
    <w:rsid w:val="00A432AA"/>
    <w:rsid w:val="00A451DF"/>
    <w:rsid w:val="00A4575F"/>
    <w:rsid w:val="00A47AE3"/>
    <w:rsid w:val="00A53209"/>
    <w:rsid w:val="00A533DA"/>
    <w:rsid w:val="00A578C1"/>
    <w:rsid w:val="00A669CD"/>
    <w:rsid w:val="00A769EE"/>
    <w:rsid w:val="00A81267"/>
    <w:rsid w:val="00A8170A"/>
    <w:rsid w:val="00A83E3C"/>
    <w:rsid w:val="00A84A21"/>
    <w:rsid w:val="00A8511F"/>
    <w:rsid w:val="00A86BC3"/>
    <w:rsid w:val="00A902AE"/>
    <w:rsid w:val="00AA09F4"/>
    <w:rsid w:val="00AA22C8"/>
    <w:rsid w:val="00AA3057"/>
    <w:rsid w:val="00AA3560"/>
    <w:rsid w:val="00AA56F9"/>
    <w:rsid w:val="00AA7651"/>
    <w:rsid w:val="00AA781C"/>
    <w:rsid w:val="00AB0385"/>
    <w:rsid w:val="00AE3435"/>
    <w:rsid w:val="00AE4453"/>
    <w:rsid w:val="00AE6A7E"/>
    <w:rsid w:val="00AE7D7A"/>
    <w:rsid w:val="00AF00D8"/>
    <w:rsid w:val="00AF28AB"/>
    <w:rsid w:val="00AF30D2"/>
    <w:rsid w:val="00AF4DF1"/>
    <w:rsid w:val="00B0365F"/>
    <w:rsid w:val="00B0556B"/>
    <w:rsid w:val="00B12474"/>
    <w:rsid w:val="00B136D8"/>
    <w:rsid w:val="00B15797"/>
    <w:rsid w:val="00B273BB"/>
    <w:rsid w:val="00B30ECB"/>
    <w:rsid w:val="00B3728E"/>
    <w:rsid w:val="00B506D5"/>
    <w:rsid w:val="00B5275C"/>
    <w:rsid w:val="00B5380B"/>
    <w:rsid w:val="00B54304"/>
    <w:rsid w:val="00B54C3C"/>
    <w:rsid w:val="00B55616"/>
    <w:rsid w:val="00B60B4A"/>
    <w:rsid w:val="00B707A5"/>
    <w:rsid w:val="00B74786"/>
    <w:rsid w:val="00B763BC"/>
    <w:rsid w:val="00B81874"/>
    <w:rsid w:val="00B82AC2"/>
    <w:rsid w:val="00B83D0A"/>
    <w:rsid w:val="00B84D4C"/>
    <w:rsid w:val="00B866F5"/>
    <w:rsid w:val="00B91B6A"/>
    <w:rsid w:val="00B92EBE"/>
    <w:rsid w:val="00B946C1"/>
    <w:rsid w:val="00B957ED"/>
    <w:rsid w:val="00BA0753"/>
    <w:rsid w:val="00BA2F86"/>
    <w:rsid w:val="00BA3C16"/>
    <w:rsid w:val="00BA4CCD"/>
    <w:rsid w:val="00BA707D"/>
    <w:rsid w:val="00BB24D7"/>
    <w:rsid w:val="00BB29FA"/>
    <w:rsid w:val="00BC3966"/>
    <w:rsid w:val="00BD0DED"/>
    <w:rsid w:val="00BD400B"/>
    <w:rsid w:val="00BD7968"/>
    <w:rsid w:val="00BE1661"/>
    <w:rsid w:val="00BE2D79"/>
    <w:rsid w:val="00BE4012"/>
    <w:rsid w:val="00BF2A77"/>
    <w:rsid w:val="00BF5266"/>
    <w:rsid w:val="00C130A4"/>
    <w:rsid w:val="00C13654"/>
    <w:rsid w:val="00C23EF8"/>
    <w:rsid w:val="00C24657"/>
    <w:rsid w:val="00C27081"/>
    <w:rsid w:val="00C306DE"/>
    <w:rsid w:val="00C32BFA"/>
    <w:rsid w:val="00C32D02"/>
    <w:rsid w:val="00C366ED"/>
    <w:rsid w:val="00C432CD"/>
    <w:rsid w:val="00C4582E"/>
    <w:rsid w:val="00C5611D"/>
    <w:rsid w:val="00C56513"/>
    <w:rsid w:val="00C571E9"/>
    <w:rsid w:val="00C607D5"/>
    <w:rsid w:val="00C62A8A"/>
    <w:rsid w:val="00C62BF8"/>
    <w:rsid w:val="00C63635"/>
    <w:rsid w:val="00C6486A"/>
    <w:rsid w:val="00C65EC4"/>
    <w:rsid w:val="00C67660"/>
    <w:rsid w:val="00C702A9"/>
    <w:rsid w:val="00C777F2"/>
    <w:rsid w:val="00C77ECC"/>
    <w:rsid w:val="00C82B1C"/>
    <w:rsid w:val="00CA018A"/>
    <w:rsid w:val="00CA2841"/>
    <w:rsid w:val="00CB1F94"/>
    <w:rsid w:val="00CB56F1"/>
    <w:rsid w:val="00CB7B26"/>
    <w:rsid w:val="00CB7B79"/>
    <w:rsid w:val="00CC2887"/>
    <w:rsid w:val="00CD3982"/>
    <w:rsid w:val="00CD430B"/>
    <w:rsid w:val="00CD43A1"/>
    <w:rsid w:val="00CD558F"/>
    <w:rsid w:val="00CD7C4F"/>
    <w:rsid w:val="00CE21E0"/>
    <w:rsid w:val="00CE40A0"/>
    <w:rsid w:val="00CE6228"/>
    <w:rsid w:val="00CF0782"/>
    <w:rsid w:val="00CF1173"/>
    <w:rsid w:val="00CF1368"/>
    <w:rsid w:val="00CF1602"/>
    <w:rsid w:val="00D0347C"/>
    <w:rsid w:val="00D05F0F"/>
    <w:rsid w:val="00D168DF"/>
    <w:rsid w:val="00D2068A"/>
    <w:rsid w:val="00D2073E"/>
    <w:rsid w:val="00D21A5B"/>
    <w:rsid w:val="00D27C6B"/>
    <w:rsid w:val="00D36DB4"/>
    <w:rsid w:val="00D47043"/>
    <w:rsid w:val="00D5314D"/>
    <w:rsid w:val="00D604AD"/>
    <w:rsid w:val="00D6067A"/>
    <w:rsid w:val="00D62217"/>
    <w:rsid w:val="00D77946"/>
    <w:rsid w:val="00D87259"/>
    <w:rsid w:val="00D87BB0"/>
    <w:rsid w:val="00D9617E"/>
    <w:rsid w:val="00D96A4A"/>
    <w:rsid w:val="00DA18F9"/>
    <w:rsid w:val="00DA233D"/>
    <w:rsid w:val="00DB685B"/>
    <w:rsid w:val="00DB783C"/>
    <w:rsid w:val="00DC032E"/>
    <w:rsid w:val="00DC5A02"/>
    <w:rsid w:val="00DD0CD8"/>
    <w:rsid w:val="00DD5DBA"/>
    <w:rsid w:val="00DD7AE5"/>
    <w:rsid w:val="00DE4E77"/>
    <w:rsid w:val="00DE66E4"/>
    <w:rsid w:val="00DF41F2"/>
    <w:rsid w:val="00DF48FC"/>
    <w:rsid w:val="00DF57FA"/>
    <w:rsid w:val="00E00250"/>
    <w:rsid w:val="00E1192B"/>
    <w:rsid w:val="00E125CB"/>
    <w:rsid w:val="00E1480D"/>
    <w:rsid w:val="00E2308E"/>
    <w:rsid w:val="00E263C0"/>
    <w:rsid w:val="00E26D4C"/>
    <w:rsid w:val="00E3153B"/>
    <w:rsid w:val="00E33410"/>
    <w:rsid w:val="00E338BD"/>
    <w:rsid w:val="00E3622B"/>
    <w:rsid w:val="00E429D4"/>
    <w:rsid w:val="00E42F63"/>
    <w:rsid w:val="00E46EAF"/>
    <w:rsid w:val="00E52305"/>
    <w:rsid w:val="00E53E30"/>
    <w:rsid w:val="00E63DB7"/>
    <w:rsid w:val="00E642C5"/>
    <w:rsid w:val="00E64A2F"/>
    <w:rsid w:val="00E65796"/>
    <w:rsid w:val="00E657A5"/>
    <w:rsid w:val="00E725CA"/>
    <w:rsid w:val="00E74FB6"/>
    <w:rsid w:val="00E75E40"/>
    <w:rsid w:val="00E77019"/>
    <w:rsid w:val="00E77847"/>
    <w:rsid w:val="00E81B53"/>
    <w:rsid w:val="00E846AF"/>
    <w:rsid w:val="00E86FE9"/>
    <w:rsid w:val="00E87F17"/>
    <w:rsid w:val="00E93625"/>
    <w:rsid w:val="00E9721C"/>
    <w:rsid w:val="00E97351"/>
    <w:rsid w:val="00EA3AAE"/>
    <w:rsid w:val="00EA5E20"/>
    <w:rsid w:val="00EB0079"/>
    <w:rsid w:val="00EB21B2"/>
    <w:rsid w:val="00EB28B4"/>
    <w:rsid w:val="00EB6664"/>
    <w:rsid w:val="00EC28E1"/>
    <w:rsid w:val="00ED4574"/>
    <w:rsid w:val="00ED5874"/>
    <w:rsid w:val="00EE22D1"/>
    <w:rsid w:val="00EE3F77"/>
    <w:rsid w:val="00EE7507"/>
    <w:rsid w:val="00EF6274"/>
    <w:rsid w:val="00F00B4F"/>
    <w:rsid w:val="00F03B21"/>
    <w:rsid w:val="00F06E05"/>
    <w:rsid w:val="00F0715B"/>
    <w:rsid w:val="00F07436"/>
    <w:rsid w:val="00F07B5C"/>
    <w:rsid w:val="00F07BCF"/>
    <w:rsid w:val="00F12F7C"/>
    <w:rsid w:val="00F21BA3"/>
    <w:rsid w:val="00F24900"/>
    <w:rsid w:val="00F24927"/>
    <w:rsid w:val="00F24C0A"/>
    <w:rsid w:val="00F24DF8"/>
    <w:rsid w:val="00F25845"/>
    <w:rsid w:val="00F3489C"/>
    <w:rsid w:val="00F35EC3"/>
    <w:rsid w:val="00F3783D"/>
    <w:rsid w:val="00F41FC9"/>
    <w:rsid w:val="00F42ED9"/>
    <w:rsid w:val="00F44B1A"/>
    <w:rsid w:val="00F47981"/>
    <w:rsid w:val="00F559B9"/>
    <w:rsid w:val="00F6158A"/>
    <w:rsid w:val="00F66AA9"/>
    <w:rsid w:val="00F67AA3"/>
    <w:rsid w:val="00F742AC"/>
    <w:rsid w:val="00F81E22"/>
    <w:rsid w:val="00F81FDD"/>
    <w:rsid w:val="00F9503F"/>
    <w:rsid w:val="00F95A25"/>
    <w:rsid w:val="00F96EDB"/>
    <w:rsid w:val="00FA0B84"/>
    <w:rsid w:val="00FA2575"/>
    <w:rsid w:val="00FA2B94"/>
    <w:rsid w:val="00FA2CEB"/>
    <w:rsid w:val="00FA5B86"/>
    <w:rsid w:val="00FB4C26"/>
    <w:rsid w:val="00FC2CEC"/>
    <w:rsid w:val="00FC456B"/>
    <w:rsid w:val="00FC47BD"/>
    <w:rsid w:val="00FC47FE"/>
    <w:rsid w:val="00FC4E60"/>
    <w:rsid w:val="00FE0CE8"/>
    <w:rsid w:val="00FE1832"/>
    <w:rsid w:val="00FE1849"/>
    <w:rsid w:val="00FE5441"/>
    <w:rsid w:val="00FE76B6"/>
    <w:rsid w:val="00FF1EAB"/>
    <w:rsid w:val="00FF26FF"/>
    <w:rsid w:val="00FF59F0"/>
    <w:rsid w:val="00FF5B8E"/>
    <w:rsid w:val="00FF65BD"/>
    <w:rsid w:val="00FF6DF5"/>
    <w:rsid w:val="07B471FE"/>
    <w:rsid w:val="09100911"/>
    <w:rsid w:val="0FA90618"/>
    <w:rsid w:val="11895257"/>
    <w:rsid w:val="126528CA"/>
    <w:rsid w:val="144D6AC7"/>
    <w:rsid w:val="20126D60"/>
    <w:rsid w:val="21850914"/>
    <w:rsid w:val="28844573"/>
    <w:rsid w:val="2A644ED9"/>
    <w:rsid w:val="2DF85226"/>
    <w:rsid w:val="37157011"/>
    <w:rsid w:val="3D606898"/>
    <w:rsid w:val="3FA0664E"/>
    <w:rsid w:val="472924B7"/>
    <w:rsid w:val="47B156AF"/>
    <w:rsid w:val="495536F4"/>
    <w:rsid w:val="4AC42386"/>
    <w:rsid w:val="506B2602"/>
    <w:rsid w:val="566F1E09"/>
    <w:rsid w:val="56E96E74"/>
    <w:rsid w:val="586456A3"/>
    <w:rsid w:val="6C440EAF"/>
    <w:rsid w:val="751029E3"/>
    <w:rsid w:val="7C931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qFormat="1" w:unhideWhenUsed="0" w:uiPriority="0"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3">
    <w:name w:val="heading 1"/>
    <w:basedOn w:val="1"/>
    <w:next w:val="1"/>
    <w:link w:val="27"/>
    <w:qFormat/>
    <w:uiPriority w:val="0"/>
    <w:pPr>
      <w:keepNext/>
      <w:numPr>
        <w:ilvl w:val="0"/>
        <w:numId w:val="1"/>
      </w:numPr>
      <w:spacing w:before="120" w:after="60" w:line="240" w:lineRule="atLeast"/>
      <w:jc w:val="left"/>
      <w:outlineLvl w:val="0"/>
    </w:pPr>
    <w:rPr>
      <w:rFonts w:ascii="Arial" w:hAnsi="Arial" w:eastAsia="黑体"/>
      <w:b/>
      <w:kern w:val="0"/>
      <w:sz w:val="32"/>
      <w:szCs w:val="20"/>
    </w:rPr>
  </w:style>
  <w:style w:type="paragraph" w:styleId="4">
    <w:name w:val="heading 2"/>
    <w:basedOn w:val="1"/>
    <w:next w:val="1"/>
    <w:link w:val="28"/>
    <w:qFormat/>
    <w:uiPriority w:val="0"/>
    <w:pPr>
      <w:spacing w:line="720" w:lineRule="auto"/>
      <w:outlineLvl w:val="1"/>
    </w:pPr>
  </w:style>
  <w:style w:type="paragraph" w:styleId="5">
    <w:name w:val="heading 3"/>
    <w:basedOn w:val="1"/>
    <w:next w:val="1"/>
    <w:link w:val="29"/>
    <w:qFormat/>
    <w:uiPriority w:val="0"/>
    <w:pPr>
      <w:spacing w:line="720" w:lineRule="auto"/>
      <w:outlineLvl w:val="2"/>
    </w:pPr>
  </w:style>
  <w:style w:type="paragraph" w:styleId="6">
    <w:name w:val="heading 4"/>
    <w:basedOn w:val="1"/>
    <w:next w:val="1"/>
    <w:link w:val="30"/>
    <w:qFormat/>
    <w:uiPriority w:val="0"/>
    <w:pPr>
      <w:outlineLvl w:val="3"/>
    </w:pPr>
  </w:style>
  <w:style w:type="paragraph" w:styleId="7">
    <w:name w:val="heading 5"/>
    <w:basedOn w:val="1"/>
    <w:next w:val="1"/>
    <w:link w:val="31"/>
    <w:qFormat/>
    <w:uiPriority w:val="0"/>
    <w:pPr>
      <w:numPr>
        <w:ilvl w:val="4"/>
        <w:numId w:val="1"/>
      </w:numPr>
      <w:spacing w:before="240" w:after="60" w:line="240" w:lineRule="atLeast"/>
      <w:jc w:val="left"/>
      <w:outlineLvl w:val="4"/>
    </w:pPr>
    <w:rPr>
      <w:kern w:val="0"/>
      <w:sz w:val="22"/>
      <w:szCs w:val="20"/>
    </w:rPr>
  </w:style>
  <w:style w:type="paragraph" w:styleId="8">
    <w:name w:val="heading 6"/>
    <w:basedOn w:val="1"/>
    <w:next w:val="1"/>
    <w:link w:val="32"/>
    <w:qFormat/>
    <w:uiPriority w:val="0"/>
    <w:pPr>
      <w:numPr>
        <w:ilvl w:val="5"/>
        <w:numId w:val="1"/>
      </w:numPr>
      <w:spacing w:before="240" w:after="60" w:line="240" w:lineRule="atLeast"/>
      <w:jc w:val="left"/>
      <w:outlineLvl w:val="5"/>
    </w:pPr>
    <w:rPr>
      <w:i/>
      <w:kern w:val="0"/>
      <w:sz w:val="22"/>
      <w:szCs w:val="20"/>
    </w:rPr>
  </w:style>
  <w:style w:type="paragraph" w:styleId="9">
    <w:name w:val="heading 7"/>
    <w:basedOn w:val="1"/>
    <w:next w:val="1"/>
    <w:link w:val="33"/>
    <w:qFormat/>
    <w:uiPriority w:val="0"/>
    <w:pPr>
      <w:numPr>
        <w:ilvl w:val="6"/>
        <w:numId w:val="1"/>
      </w:numPr>
      <w:spacing w:before="240" w:after="60" w:line="240" w:lineRule="atLeast"/>
      <w:jc w:val="left"/>
      <w:outlineLvl w:val="6"/>
    </w:pPr>
    <w:rPr>
      <w:kern w:val="0"/>
      <w:szCs w:val="20"/>
    </w:rPr>
  </w:style>
  <w:style w:type="paragraph" w:styleId="10">
    <w:name w:val="heading 8"/>
    <w:basedOn w:val="1"/>
    <w:next w:val="1"/>
    <w:link w:val="34"/>
    <w:qFormat/>
    <w:uiPriority w:val="0"/>
    <w:pPr>
      <w:numPr>
        <w:ilvl w:val="7"/>
        <w:numId w:val="1"/>
      </w:numPr>
      <w:spacing w:before="240" w:after="60" w:line="240" w:lineRule="atLeast"/>
      <w:jc w:val="left"/>
      <w:outlineLvl w:val="7"/>
    </w:pPr>
    <w:rPr>
      <w:i/>
      <w:kern w:val="0"/>
      <w:szCs w:val="20"/>
    </w:rPr>
  </w:style>
  <w:style w:type="paragraph" w:styleId="11">
    <w:name w:val="heading 9"/>
    <w:basedOn w:val="1"/>
    <w:next w:val="1"/>
    <w:link w:val="35"/>
    <w:qFormat/>
    <w:uiPriority w:val="0"/>
    <w:pPr>
      <w:numPr>
        <w:ilvl w:val="8"/>
        <w:numId w:val="1"/>
      </w:numPr>
      <w:spacing w:before="240" w:after="60" w:line="240" w:lineRule="atLeast"/>
      <w:jc w:val="left"/>
      <w:outlineLvl w:val="8"/>
    </w:pPr>
    <w:rPr>
      <w:b/>
      <w:i/>
      <w:kern w:val="0"/>
      <w:sz w:val="18"/>
      <w:szCs w:val="20"/>
    </w:rPr>
  </w:style>
  <w:style w:type="character" w:default="1" w:styleId="22">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2">
    <w:name w:val="macro"/>
    <w:link w:val="38"/>
    <w:semiHidden/>
    <w:qFormat/>
    <w:uiPriority w:val="0"/>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Narrow" w:hAnsi="Arial Narrow" w:eastAsia="宋体" w:cs="Times New Roman"/>
      <w:lang w:val="en-US" w:eastAsia="zh-CN" w:bidi="ar-SA"/>
    </w:rPr>
  </w:style>
  <w:style w:type="paragraph" w:styleId="12">
    <w:name w:val="Normal Indent"/>
    <w:basedOn w:val="1"/>
    <w:qFormat/>
    <w:uiPriority w:val="0"/>
    <w:pPr>
      <w:spacing w:after="120"/>
      <w:ind w:firstLine="482"/>
    </w:pPr>
    <w:rPr>
      <w:szCs w:val="20"/>
    </w:rPr>
  </w:style>
  <w:style w:type="paragraph" w:styleId="13">
    <w:name w:val="toc 3"/>
    <w:basedOn w:val="1"/>
    <w:next w:val="1"/>
    <w:unhideWhenUsed/>
    <w:qFormat/>
    <w:uiPriority w:val="39"/>
    <w:pPr>
      <w:ind w:left="840" w:leftChars="400"/>
    </w:pPr>
  </w:style>
  <w:style w:type="paragraph" w:styleId="14">
    <w:name w:val="footer"/>
    <w:basedOn w:val="1"/>
    <w:link w:val="26"/>
    <w:unhideWhenUsed/>
    <w:qFormat/>
    <w:uiPriority w:val="0"/>
    <w:pPr>
      <w:tabs>
        <w:tab w:val="center" w:pos="4153"/>
        <w:tab w:val="right" w:pos="8306"/>
      </w:tabs>
      <w:snapToGrid w:val="0"/>
      <w:jc w:val="left"/>
    </w:pPr>
    <w:rPr>
      <w:sz w:val="18"/>
      <w:szCs w:val="18"/>
    </w:rPr>
  </w:style>
  <w:style w:type="paragraph" w:styleId="15">
    <w:name w:val="header"/>
    <w:basedOn w:val="1"/>
    <w:link w:val="25"/>
    <w:unhideWhenUsed/>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style>
  <w:style w:type="paragraph" w:styleId="17">
    <w:name w:val="toc 2"/>
    <w:basedOn w:val="1"/>
    <w:next w:val="1"/>
    <w:unhideWhenUsed/>
    <w:qFormat/>
    <w:uiPriority w:val="39"/>
    <w:pPr>
      <w:ind w:left="420" w:leftChars="200"/>
    </w:pPr>
  </w:style>
  <w:style w:type="paragraph" w:styleId="18">
    <w:name w:val="HTML Preformatted"/>
    <w:basedOn w:val="1"/>
    <w:link w:val="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paragraph" w:styleId="1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21">
    <w:name w:val="Table Grid"/>
    <w:basedOn w:val="20"/>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page number"/>
    <w:basedOn w:val="22"/>
    <w:qFormat/>
    <w:uiPriority w:val="0"/>
  </w:style>
  <w:style w:type="character" w:styleId="24">
    <w:name w:val="Hyperlink"/>
    <w:basedOn w:val="22"/>
    <w:unhideWhenUsed/>
    <w:qFormat/>
    <w:uiPriority w:val="99"/>
    <w:rPr>
      <w:color w:val="0000FF"/>
      <w:u w:val="single"/>
    </w:rPr>
  </w:style>
  <w:style w:type="character" w:customStyle="1" w:styleId="25">
    <w:name w:val="页眉 字符"/>
    <w:basedOn w:val="22"/>
    <w:link w:val="15"/>
    <w:qFormat/>
    <w:uiPriority w:val="99"/>
    <w:rPr>
      <w:sz w:val="18"/>
      <w:szCs w:val="18"/>
    </w:rPr>
  </w:style>
  <w:style w:type="character" w:customStyle="1" w:styleId="26">
    <w:name w:val="页脚 字符"/>
    <w:basedOn w:val="22"/>
    <w:link w:val="14"/>
    <w:qFormat/>
    <w:uiPriority w:val="0"/>
    <w:rPr>
      <w:sz w:val="18"/>
      <w:szCs w:val="18"/>
    </w:rPr>
  </w:style>
  <w:style w:type="character" w:customStyle="1" w:styleId="27">
    <w:name w:val="标题 1 字符"/>
    <w:basedOn w:val="22"/>
    <w:link w:val="3"/>
    <w:qFormat/>
    <w:uiPriority w:val="0"/>
    <w:rPr>
      <w:rFonts w:ascii="Arial" w:hAnsi="Arial" w:eastAsia="黑体" w:cs="Times New Roman"/>
      <w:b/>
      <w:sz w:val="32"/>
    </w:rPr>
  </w:style>
  <w:style w:type="character" w:customStyle="1" w:styleId="28">
    <w:name w:val="标题 2 字符"/>
    <w:basedOn w:val="22"/>
    <w:link w:val="4"/>
    <w:qFormat/>
    <w:uiPriority w:val="0"/>
    <w:rPr>
      <w:rFonts w:ascii="Arial" w:hAnsi="Arial" w:eastAsia="黑体" w:cs="Times New Roman"/>
      <w:b/>
      <w:kern w:val="0"/>
      <w:sz w:val="32"/>
      <w:szCs w:val="20"/>
    </w:rPr>
  </w:style>
  <w:style w:type="character" w:customStyle="1" w:styleId="29">
    <w:name w:val="标题 3 字符"/>
    <w:basedOn w:val="22"/>
    <w:link w:val="5"/>
    <w:qFormat/>
    <w:uiPriority w:val="0"/>
    <w:rPr>
      <w:rFonts w:ascii="Arial" w:hAnsi="Arial" w:eastAsia="黑体" w:cs="Times New Roman"/>
      <w:b/>
      <w:kern w:val="0"/>
      <w:sz w:val="24"/>
      <w:szCs w:val="20"/>
    </w:rPr>
  </w:style>
  <w:style w:type="character" w:customStyle="1" w:styleId="30">
    <w:name w:val="标题 4 字符"/>
    <w:basedOn w:val="22"/>
    <w:link w:val="6"/>
    <w:qFormat/>
    <w:uiPriority w:val="0"/>
    <w:rPr>
      <w:rFonts w:ascii="Arial" w:hAnsi="Arial" w:eastAsia="黑体" w:cs="Times New Roman"/>
      <w:kern w:val="0"/>
      <w:sz w:val="24"/>
      <w:szCs w:val="20"/>
    </w:rPr>
  </w:style>
  <w:style w:type="character" w:customStyle="1" w:styleId="31">
    <w:name w:val="标题 5 字符"/>
    <w:basedOn w:val="22"/>
    <w:link w:val="7"/>
    <w:qFormat/>
    <w:uiPriority w:val="0"/>
    <w:rPr>
      <w:rFonts w:ascii="Times New Roman" w:hAnsi="Times New Roman" w:eastAsia="宋体" w:cs="Times New Roman"/>
      <w:sz w:val="22"/>
    </w:rPr>
  </w:style>
  <w:style w:type="character" w:customStyle="1" w:styleId="32">
    <w:name w:val="标题 6 字符"/>
    <w:basedOn w:val="22"/>
    <w:link w:val="8"/>
    <w:qFormat/>
    <w:uiPriority w:val="0"/>
    <w:rPr>
      <w:rFonts w:ascii="Times New Roman" w:hAnsi="Times New Roman" w:eastAsia="宋体" w:cs="Times New Roman"/>
      <w:i/>
      <w:sz w:val="22"/>
    </w:rPr>
  </w:style>
  <w:style w:type="character" w:customStyle="1" w:styleId="33">
    <w:name w:val="标题 7 字符"/>
    <w:basedOn w:val="22"/>
    <w:link w:val="9"/>
    <w:qFormat/>
    <w:uiPriority w:val="0"/>
    <w:rPr>
      <w:rFonts w:ascii="Times New Roman" w:hAnsi="Times New Roman" w:eastAsia="宋体" w:cs="Times New Roman"/>
      <w:sz w:val="24"/>
    </w:rPr>
  </w:style>
  <w:style w:type="character" w:customStyle="1" w:styleId="34">
    <w:name w:val="标题 8 字符"/>
    <w:basedOn w:val="22"/>
    <w:link w:val="10"/>
    <w:uiPriority w:val="0"/>
    <w:rPr>
      <w:rFonts w:ascii="Times New Roman" w:hAnsi="Times New Roman" w:eastAsia="宋体" w:cs="Times New Roman"/>
      <w:i/>
      <w:sz w:val="24"/>
    </w:rPr>
  </w:style>
  <w:style w:type="character" w:customStyle="1" w:styleId="35">
    <w:name w:val="标题 9 字符"/>
    <w:basedOn w:val="22"/>
    <w:link w:val="11"/>
    <w:qFormat/>
    <w:uiPriority w:val="0"/>
    <w:rPr>
      <w:rFonts w:ascii="Times New Roman" w:hAnsi="Times New Roman" w:eastAsia="宋体" w:cs="Times New Roman"/>
      <w:b/>
      <w:i/>
      <w:sz w:val="18"/>
    </w:rPr>
  </w:style>
  <w:style w:type="paragraph" w:customStyle="1" w:styleId="36">
    <w:name w:val="列出段落1"/>
    <w:basedOn w:val="1"/>
    <w:qFormat/>
    <w:uiPriority w:val="0"/>
    <w:pPr>
      <w:widowControl/>
      <w:spacing w:after="200" w:line="276" w:lineRule="auto"/>
      <w:ind w:left="720"/>
      <w:contextualSpacing/>
      <w:jc w:val="left"/>
    </w:pPr>
    <w:rPr>
      <w:rFonts w:ascii="Calibri" w:hAnsi="Calibri"/>
      <w:kern w:val="0"/>
      <w:sz w:val="22"/>
      <w:szCs w:val="22"/>
      <w:lang w:eastAsia="en-US" w:bidi="en-US"/>
    </w:rPr>
  </w:style>
  <w:style w:type="paragraph" w:customStyle="1" w:styleId="37">
    <w:name w:val="Header Section"/>
    <w:basedOn w:val="15"/>
    <w:qFormat/>
    <w:uiPriority w:val="0"/>
    <w:pPr>
      <w:widowControl/>
      <w:pBdr>
        <w:bottom w:val="none" w:color="auto" w:sz="0" w:space="0"/>
      </w:pBdr>
      <w:snapToGrid/>
      <w:spacing w:before="60" w:after="60"/>
      <w:jc w:val="left"/>
    </w:pPr>
    <w:rPr>
      <w:rFonts w:ascii="Helvetica" w:hAnsi="Helvetica"/>
      <w:b/>
      <w:kern w:val="0"/>
      <w:sz w:val="32"/>
      <w:szCs w:val="20"/>
      <w:lang w:val="en-GB" w:eastAsia="en-US"/>
    </w:rPr>
  </w:style>
  <w:style w:type="character" w:customStyle="1" w:styleId="38">
    <w:name w:val="宏文本 字符"/>
    <w:basedOn w:val="22"/>
    <w:link w:val="2"/>
    <w:semiHidden/>
    <w:qFormat/>
    <w:uiPriority w:val="0"/>
    <w:rPr>
      <w:rFonts w:ascii="Arial Narrow" w:hAnsi="Arial Narrow" w:eastAsia="宋体" w:cs="Times New Roman"/>
      <w:kern w:val="0"/>
      <w:sz w:val="20"/>
      <w:szCs w:val="20"/>
    </w:rPr>
  </w:style>
  <w:style w:type="paragraph" w:customStyle="1" w:styleId="39">
    <w:name w:val="方案封面版本信息"/>
    <w:basedOn w:val="1"/>
    <w:qFormat/>
    <w:uiPriority w:val="0"/>
    <w:pPr>
      <w:spacing w:line="240" w:lineRule="auto"/>
      <w:jc w:val="left"/>
    </w:pPr>
    <w:rPr>
      <w:rFonts w:hAnsi="Calibri"/>
      <w:sz w:val="21"/>
    </w:rPr>
  </w:style>
  <w:style w:type="paragraph" w:customStyle="1" w:styleId="40">
    <w:name w:val="Table Text"/>
    <w:basedOn w:val="1"/>
    <w:qFormat/>
    <w:uiPriority w:val="0"/>
    <w:pPr>
      <w:keepLines/>
      <w:widowControl/>
      <w:overflowPunct w:val="0"/>
      <w:autoSpaceDE w:val="0"/>
      <w:autoSpaceDN w:val="0"/>
      <w:adjustRightInd w:val="0"/>
      <w:spacing w:line="240" w:lineRule="auto"/>
      <w:jc w:val="left"/>
      <w:textAlignment w:val="baseline"/>
    </w:pPr>
    <w:rPr>
      <w:rFonts w:ascii="Book Antiqua" w:hAnsi="Book Antiqua"/>
      <w:kern w:val="0"/>
      <w:sz w:val="16"/>
      <w:szCs w:val="20"/>
    </w:rPr>
  </w:style>
  <w:style w:type="paragraph" w:customStyle="1" w:styleId="41">
    <w:name w:val="TOC 标题1"/>
    <w:basedOn w:val="3"/>
    <w:next w:val="1"/>
    <w:unhideWhenUsed/>
    <w:qFormat/>
    <w:uiPriority w:val="39"/>
    <w:pPr>
      <w:widowControl/>
      <w:spacing w:before="240" w:after="0" w:line="259" w:lineRule="auto"/>
      <w:outlineLvl w:val="9"/>
    </w:pPr>
    <w:rPr>
      <w:rFonts w:asciiTheme="majorHAnsi" w:hAnsiTheme="majorHAnsi" w:eastAsiaTheme="majorEastAsia" w:cstheme="majorBidi"/>
      <w:b w:val="0"/>
      <w:color w:val="2E75B6" w:themeColor="accent1" w:themeShade="BF"/>
      <w:szCs w:val="32"/>
    </w:rPr>
  </w:style>
  <w:style w:type="table" w:customStyle="1" w:styleId="42">
    <w:name w:val="网格表 1 浅色1"/>
    <w:basedOn w:val="20"/>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styleId="43">
    <w:name w:val="List Paragraph"/>
    <w:basedOn w:val="1"/>
    <w:qFormat/>
    <w:uiPriority w:val="99"/>
    <w:pPr>
      <w:ind w:firstLine="420" w:firstLineChars="200"/>
    </w:pPr>
  </w:style>
  <w:style w:type="character" w:customStyle="1" w:styleId="44">
    <w:name w:val="HTML 预设格式 字符"/>
    <w:basedOn w:val="22"/>
    <w:link w:val="18"/>
    <w:qFormat/>
    <w:uiPriority w:val="99"/>
    <w:rPr>
      <w:rFonts w:ascii="宋体" w:hAnsi="宋体" w:eastAsia="宋体" w:cs="Times New Roman"/>
      <w:sz w:val="24"/>
      <w:szCs w:val="24"/>
    </w:rPr>
  </w:style>
  <w:style w:type="paragraph" w:customStyle="1" w:styleId="45">
    <w:name w:val="Normal0"/>
    <w:qFormat/>
    <w:uiPriority w:val="0"/>
    <w:rPr>
      <w:rFonts w:ascii="Times New Roman" w:hAnsi="Times New Roman" w:eastAsia="宋体"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jpe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04C65-4D91-41CE-9277-B4BDC81F529B}">
  <ds:schemaRefs/>
</ds:datastoreItem>
</file>

<file path=docProps/app.xml><?xml version="1.0" encoding="utf-8"?>
<Properties xmlns="http://schemas.openxmlformats.org/officeDocument/2006/extended-properties" xmlns:vt="http://schemas.openxmlformats.org/officeDocument/2006/docPropsVTypes">
  <Template>Normal.dotm</Template>
  <Pages>34</Pages>
  <Words>2898</Words>
  <Characters>3424</Characters>
  <Lines>633</Lines>
  <Paragraphs>639</Paragraphs>
  <TotalTime>0</TotalTime>
  <ScaleCrop>false</ScaleCrop>
  <LinksUpToDate>false</LinksUpToDate>
  <CharactersWithSpaces>3735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2018-01-10T12:20:00Z</dcterms:created>
  <dc:creator>y an</dc:creator>
  <cp:lastModifiedBy>相忘江湖的小余</cp:lastModifiedBy>
  <dcterms:modified xsi:type="dcterms:W3CDTF">2023-05-16T01:39:53Z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C8D0F454E1EF42ABA6648E435A1AD858_13</vt:lpwstr>
  </property>
</Properties>
</file>