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92C52" w14:textId="36BD1CD1" w:rsidR="00234E21" w:rsidRDefault="00DE3A98">
      <w:pPr>
        <w:rPr>
          <w:rFonts w:hint="eastAsia"/>
        </w:rPr>
      </w:pPr>
      <w:r>
        <w:rPr>
          <w:rFonts w:hint="eastAsia"/>
        </w:rPr>
        <w:t>Lucas 定理</w:t>
      </w:r>
    </w:p>
    <w:p w14:paraId="12F699E7" w14:textId="42B8D3DB" w:rsidR="00234E21" w:rsidRPr="00234E21" w:rsidRDefault="00234E21" w:rsidP="00234E21">
      <w:pPr>
        <w:rPr>
          <w:rFonts w:hint="eastAsia"/>
        </w:rPr>
      </w:pPr>
      <w:r w:rsidRPr="00234E21">
        <w:t>inline ll lucas(ll m, ll n, ll p)</w:t>
      </w:r>
      <w:r w:rsidR="00AA6429">
        <w:rPr>
          <w:rFonts w:hint="eastAsia"/>
        </w:rPr>
        <w:t>// m是大的</w:t>
      </w:r>
    </w:p>
    <w:p w14:paraId="197AE86B" w14:textId="77777777" w:rsidR="00234E21" w:rsidRPr="00234E21" w:rsidRDefault="00234E21" w:rsidP="00234E21">
      <w:pPr>
        <w:rPr>
          <w:rFonts w:hint="eastAsia"/>
        </w:rPr>
      </w:pPr>
      <w:r w:rsidRPr="00234E21">
        <w:t>{</w:t>
      </w:r>
    </w:p>
    <w:p w14:paraId="1B331EE0" w14:textId="77777777" w:rsidR="00234E21" w:rsidRPr="00234E21" w:rsidRDefault="00234E21" w:rsidP="00234E21">
      <w:pPr>
        <w:rPr>
          <w:rFonts w:hint="eastAsia"/>
        </w:rPr>
      </w:pPr>
      <w:r w:rsidRPr="00234E21">
        <w:t>    if (m == 0)</w:t>
      </w:r>
    </w:p>
    <w:p w14:paraId="13342E3A" w14:textId="77777777" w:rsidR="00234E21" w:rsidRPr="00234E21" w:rsidRDefault="00234E21" w:rsidP="00234E21">
      <w:pPr>
        <w:rPr>
          <w:rFonts w:hint="eastAsia"/>
        </w:rPr>
      </w:pPr>
      <w:r w:rsidRPr="00234E21">
        <w:t>        return 1;</w:t>
      </w:r>
    </w:p>
    <w:p w14:paraId="53DE190C" w14:textId="77777777" w:rsidR="00234E21" w:rsidRPr="00234E21" w:rsidRDefault="00234E21" w:rsidP="00234E21">
      <w:pPr>
        <w:rPr>
          <w:rFonts w:hint="eastAsia"/>
        </w:rPr>
      </w:pPr>
      <w:r w:rsidRPr="00234E21">
        <w:t>    return lucas(m / p, n / p, p) % p * C(m % p, n % p) % p;</w:t>
      </w:r>
    </w:p>
    <w:p w14:paraId="0AB3A86B" w14:textId="10075E96" w:rsidR="00234E21" w:rsidRDefault="00234E21">
      <w:pPr>
        <w:rPr>
          <w:rFonts w:hint="eastAsia"/>
        </w:rPr>
      </w:pPr>
      <w:r w:rsidRPr="00234E21">
        <w:t>}</w:t>
      </w:r>
    </w:p>
    <w:p w14:paraId="66D8489A" w14:textId="0644812F" w:rsidR="00C9329A" w:rsidRDefault="00BD3FE6">
      <w:pPr>
        <w:rPr>
          <w:rFonts w:hint="eastAsia"/>
        </w:rPr>
      </w:pPr>
      <w:r>
        <w:rPr>
          <w:noProof/>
        </w:rPr>
        <w:drawing>
          <wp:inline distT="0" distB="0" distL="0" distR="0" wp14:anchorId="71E57A4F" wp14:editId="64E9D0F5">
            <wp:extent cx="5238750" cy="614914"/>
            <wp:effectExtent l="0" t="0" r="0" b="0"/>
            <wp:docPr id="1181740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40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770" cy="6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79FE" w14:textId="45AF731B" w:rsidR="00BD3FE6" w:rsidRDefault="00BD3FE6">
      <w:pPr>
        <w:rPr>
          <w:rFonts w:hint="eastAsia"/>
        </w:rPr>
      </w:pPr>
      <w:r>
        <w:rPr>
          <w:rFonts w:hint="eastAsia"/>
        </w:rPr>
        <w:t>威尔逊定理:</w:t>
      </w:r>
    </w:p>
    <w:p w14:paraId="7B658B33" w14:textId="38351006" w:rsidR="00BD3FE6" w:rsidRDefault="00BD3FE6">
      <w:pPr>
        <w:rPr>
          <w:rFonts w:hint="eastAsia"/>
        </w:rPr>
      </w:pPr>
      <w:r>
        <w:rPr>
          <w:noProof/>
        </w:rPr>
        <w:drawing>
          <wp:inline distT="0" distB="0" distL="0" distR="0" wp14:anchorId="66B48288" wp14:editId="71B8775C">
            <wp:extent cx="5274310" cy="2031365"/>
            <wp:effectExtent l="0" t="0" r="2540" b="6985"/>
            <wp:docPr id="498383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83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7A"/>
    <w:rsid w:val="00234E21"/>
    <w:rsid w:val="004E2AB3"/>
    <w:rsid w:val="00590ED7"/>
    <w:rsid w:val="0065737A"/>
    <w:rsid w:val="006B0A30"/>
    <w:rsid w:val="008D4CE9"/>
    <w:rsid w:val="009A6DAC"/>
    <w:rsid w:val="00AA6429"/>
    <w:rsid w:val="00BD3FE6"/>
    <w:rsid w:val="00C9329A"/>
    <w:rsid w:val="00C95942"/>
    <w:rsid w:val="00DE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E61D"/>
  <w15:chartTrackingRefBased/>
  <w15:docId w15:val="{0EC2E31B-836F-4F2F-8904-54F5695D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3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3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3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3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3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3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3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3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73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7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7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73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737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73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73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73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73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73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3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73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7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73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73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73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7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73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7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y</dc:creator>
  <cp:keywords/>
  <dc:description/>
  <cp:lastModifiedBy>jh y</cp:lastModifiedBy>
  <cp:revision>7</cp:revision>
  <dcterms:created xsi:type="dcterms:W3CDTF">2024-05-06T06:22:00Z</dcterms:created>
  <dcterms:modified xsi:type="dcterms:W3CDTF">2025-02-27T13:49:00Z</dcterms:modified>
</cp:coreProperties>
</file>