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sz w:val="32"/>
        </w:rPr>
        <w:t>유민석 | Minseok Yu</w:t>
      </w:r>
    </w:p>
    <w:p>
      <w:pPr>
        <w:jc w:val="center"/>
      </w:pPr>
      <w:r>
        <w:rPr>
          <w:rFonts w:ascii="Malgun Gothic" w:hAnsi="Malgun Gothic" w:eastAsia="Malgun Gothic"/>
          <w:i/>
          <w:sz w:val="20"/>
        </w:rPr>
        <w:t>Hashed 비즈니스 서포트 인턴 지원 커버레터</w:t>
      </w:r>
    </w:p>
    <w:p>
      <w:pPr>
        <w:spacing w:line="276" w:lineRule="auto" w:after="160"/>
        <w:ind w:firstLine="0"/>
        <w:jc w:val="both"/>
      </w:pPr>
      <w:r>
        <w:rPr>
          <w:rFonts w:ascii="Malgun Gothic" w:hAnsi="Malgun Gothic" w:eastAsia="Malgun Gothic"/>
          <w:sz w:val="21"/>
        </w:rPr>
        <w:t>안녕하세요. (Hashed) 비즈니스 서포트 인턴에 지원한 유민석입니다.</w:t>
      </w:r>
    </w:p>
    <w:p>
      <w:pPr>
        <w:spacing w:line="276" w:lineRule="auto" w:after="160"/>
        <w:ind w:firstLine="0"/>
        <w:jc w:val="both"/>
      </w:pPr>
      <w:r>
        <w:rPr>
          <w:rFonts w:ascii="Malgun Gothic" w:hAnsi="Malgun Gothic" w:eastAsia="Malgun Gothic"/>
          <w:sz w:val="21"/>
        </w:rPr>
        <w:t>저는 온체인 참여로 (Web3)를 접한 뒤, 직접 프로덕트를 기획하고 수정하며 사용자와 빌더 양쪽에서 시장을 배워온 사람입니다. 이 과정에서 무엇이 사람을 움직이고 무엇이 팀을 멈추게 하는지 보게 되었고, 지금은 복잡한 이슈를 실행 가능한 구조와 커뮤니케이션 기준으로 정리하는 데 강점을 갖고 있습니다.</w:t>
      </w:r>
    </w:p>
    <w:p>
      <w:pPr>
        <w:spacing w:line="276" w:lineRule="auto" w:after="160"/>
        <w:ind w:firstLine="0"/>
        <w:jc w:val="both"/>
      </w:pPr>
      <w:r>
        <w:rPr>
          <w:rFonts w:ascii="Malgun Gothic" w:hAnsi="Malgun Gothic" w:eastAsia="Malgun Gothic"/>
          <w:sz w:val="21"/>
        </w:rPr>
        <w:t>저의 (Web3) 경험은 (LayerZero), (Backpack), (CUDIS) 등 온체인 참여에서 시작됐습니다. 여러 프로토콜과 커뮤니티를 직접 경험하며 인센티브와 사용자 행동의 연결을 봐왔고, 이를 통해 (Web3)를 단순한 자산 시장이 아니라 신뢰와 행동 구조를 설계하는 영역으로 이해하게 됐습니다.</w:t>
      </w:r>
    </w:p>
    <w:p>
      <w:pPr>
        <w:spacing w:line="276" w:lineRule="auto" w:after="160"/>
        <w:ind w:firstLine="0"/>
        <w:jc w:val="both"/>
      </w:pPr>
      <w:r>
        <w:rPr>
          <w:rFonts w:ascii="Malgun Gothic" w:hAnsi="Malgun Gothic" w:eastAsia="Malgun Gothic"/>
          <w:sz w:val="21"/>
        </w:rPr>
        <w:t>이후에는 패션 가품 문제를 풀기 위한 디지털 보증서 SaaS (be:moon)와 창업자·창작자의 마케팅 문제를 풀기 위한 참여형 (Web3) 크라우드펀딩 프로덕트 (AHEYA)를 기획하며 빌더 관점으로 이해를 확장했습니다. 특히 (AHEYA)는 개발과 E2E 테스트까지 진행된 프로덕트로, 현재 초기 유입과 메시지·채널 적합성을 직접 점검하며 마케팅 실행 과정의 병목도 함께 학습하고 있습니다. 이 과정을 거치며 저는 블록체인 구조 자체보다도 유저 유입과 유지, 메시지와 마케팅, 규제 대응까지 함께 맞아야 서비스가 앞으로 나간다는 점을 배웠고, 초기 팀이 실제로 겪는 판단의 어려움도 체감했습니다.</w:t>
      </w:r>
    </w:p>
    <w:p>
      <w:pPr>
        <w:spacing w:line="276" w:lineRule="auto" w:after="160"/>
        <w:ind w:firstLine="0"/>
        <w:jc w:val="both"/>
      </w:pPr>
      <w:r>
        <w:rPr>
          <w:rFonts w:ascii="Malgun Gothic" w:hAnsi="Malgun Gothic" w:eastAsia="Malgun Gothic"/>
          <w:sz w:val="21"/>
        </w:rPr>
        <w:t>또한 생성형 AI 기반 브랜드 숏폼 제작 프로젝트 (Andersson Bell 협업)와 영문 초록 작성 및 제출 (SFTI-CMU) 경험을 통해, 의견을 내고 그 차이를 조정·조율해 팀이 움직일 수 있는 기준으로 바꾸는 방식의 협업을 해왔습니다. 특히 저는 AI를 활용해 기획, 구조 설계, 테스트, 개선을 빠르게 연결하며 아이디어를 실제 형태로 구체화해온 사람입니다.</w:t>
      </w:r>
    </w:p>
    <w:p>
      <w:pPr>
        <w:spacing w:line="276" w:lineRule="auto" w:after="160"/>
        <w:ind w:firstLine="0"/>
        <w:jc w:val="both"/>
      </w:pPr>
      <w:r>
        <w:rPr>
          <w:rFonts w:ascii="Malgun Gothic" w:hAnsi="Malgun Gothic" w:eastAsia="Malgun Gothic"/>
          <w:sz w:val="21"/>
        </w:rPr>
        <w:t>블록체인 시장을 공부하며 (Hashed)와 대표님이 운영하는 텔레그램 방을 꾸준히 보면서, 포트폴리오와 팀의 실행을 돕는 문제의식과 최근 (AI agents), (agent identity), (payment rail) 같은 흐름을 실제 구조와 인프라로 연결하려는 시각에 공감해왔습니다. 저 역시 (Web3)를 단순한 자산 시장이 아니라 신뢰와 실행의 인프라로 보고 있습니다. 저는 (Hashed)에서 참여자와 빌더 양쪽에서 얻은 감각으로, 포트폴리오와 팀이 마주하는 이슈를 빠르게 구조화하고, 시장과 프로젝트의 변화를 정리하며, 여러 이해관계자의 의견을 실행 가능한 흐름으로 연결하는 비즈니스 서포트 인턴으로 기여하고 싶습니다. 감사합니다.</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