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11" w:rsidRPr="00FF48F7" w:rsidRDefault="007C5294" w:rsidP="00AD779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F48F7">
        <w:rPr>
          <w:rFonts w:ascii="Times New Roman" w:hAnsi="Times New Roman"/>
          <w:b/>
          <w:sz w:val="24"/>
          <w:szCs w:val="24"/>
        </w:rPr>
        <w:t>Аттестационный лист</w:t>
      </w:r>
    </w:p>
    <w:p w:rsidR="007E3859" w:rsidRPr="00FF48F7" w:rsidRDefault="007E3859" w:rsidP="00AD779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F48F7">
        <w:rPr>
          <w:rFonts w:ascii="Times New Roman" w:hAnsi="Times New Roman"/>
          <w:sz w:val="24"/>
          <w:szCs w:val="24"/>
        </w:rPr>
        <w:t xml:space="preserve">(характеристика профессиональной деятельности </w:t>
      </w:r>
      <w:r w:rsidR="00A27E26" w:rsidRPr="00FF48F7">
        <w:rPr>
          <w:rFonts w:ascii="Times New Roman" w:hAnsi="Times New Roman"/>
          <w:sz w:val="24"/>
          <w:szCs w:val="24"/>
        </w:rPr>
        <w:t>во</w:t>
      </w:r>
      <w:r w:rsidR="00827F73">
        <w:rPr>
          <w:rFonts w:ascii="Times New Roman" w:hAnsi="Times New Roman"/>
          <w:sz w:val="24"/>
          <w:szCs w:val="24"/>
        </w:rPr>
        <w:t xml:space="preserve"> </w:t>
      </w:r>
      <w:r w:rsidR="00A27E26" w:rsidRPr="00FF48F7">
        <w:rPr>
          <w:rFonts w:ascii="Times New Roman" w:hAnsi="Times New Roman"/>
          <w:sz w:val="24"/>
          <w:szCs w:val="24"/>
        </w:rPr>
        <w:t>время</w:t>
      </w:r>
      <w:r w:rsidR="00827F73">
        <w:rPr>
          <w:rFonts w:ascii="Times New Roman" w:hAnsi="Times New Roman"/>
          <w:sz w:val="24"/>
          <w:szCs w:val="24"/>
        </w:rPr>
        <w:t xml:space="preserve"> </w:t>
      </w:r>
      <w:r w:rsidR="00A61AE5">
        <w:rPr>
          <w:rFonts w:ascii="Times New Roman" w:hAnsi="Times New Roman"/>
          <w:sz w:val="24"/>
          <w:szCs w:val="24"/>
        </w:rPr>
        <w:t>учеб</w:t>
      </w:r>
      <w:r w:rsidRPr="00C31E7A">
        <w:rPr>
          <w:rFonts w:ascii="Times New Roman" w:hAnsi="Times New Roman"/>
          <w:sz w:val="24"/>
          <w:szCs w:val="24"/>
        </w:rPr>
        <w:t>ной</w:t>
      </w:r>
      <w:r w:rsidR="00827F73">
        <w:rPr>
          <w:rFonts w:ascii="Times New Roman" w:hAnsi="Times New Roman"/>
          <w:sz w:val="24"/>
          <w:szCs w:val="24"/>
        </w:rPr>
        <w:t xml:space="preserve"> </w:t>
      </w:r>
      <w:r w:rsidRPr="00C31E7A">
        <w:rPr>
          <w:rFonts w:ascii="Times New Roman" w:hAnsi="Times New Roman"/>
          <w:sz w:val="24"/>
          <w:szCs w:val="24"/>
        </w:rPr>
        <w:t>п</w:t>
      </w:r>
      <w:r w:rsidRPr="00FF48F7">
        <w:rPr>
          <w:rFonts w:ascii="Times New Roman" w:hAnsi="Times New Roman"/>
          <w:sz w:val="24"/>
          <w:szCs w:val="24"/>
        </w:rPr>
        <w:t>рактики)</w:t>
      </w:r>
    </w:p>
    <w:p w:rsidR="007E14BB" w:rsidRDefault="00FF48F7" w:rsidP="00B20806">
      <w:pPr>
        <w:tabs>
          <w:tab w:val="center" w:pos="4677"/>
          <w:tab w:val="left" w:pos="799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F48F7">
        <w:rPr>
          <w:rFonts w:ascii="Times New Roman" w:hAnsi="Times New Roman"/>
          <w:sz w:val="24"/>
          <w:szCs w:val="24"/>
        </w:rPr>
        <w:t>С</w:t>
      </w:r>
      <w:r w:rsidR="009A0226" w:rsidRPr="00FF48F7">
        <w:rPr>
          <w:rFonts w:ascii="Times New Roman" w:hAnsi="Times New Roman"/>
          <w:sz w:val="24"/>
          <w:szCs w:val="24"/>
        </w:rPr>
        <w:t>тудент</w:t>
      </w:r>
      <w:r w:rsidR="007F2769" w:rsidRPr="00A27E26">
        <w:rPr>
          <w:rFonts w:ascii="Times New Roman" w:hAnsi="Times New Roman"/>
          <w:color w:val="FF0000"/>
          <w:sz w:val="24"/>
          <w:szCs w:val="24"/>
        </w:rPr>
        <w:t>а</w:t>
      </w:r>
      <w:r w:rsidR="00EF6A7E">
        <w:rPr>
          <w:rFonts w:ascii="Times New Roman" w:hAnsi="Times New Roman"/>
          <w:sz w:val="24"/>
          <w:szCs w:val="24"/>
        </w:rPr>
        <w:t>_</w:t>
      </w:r>
      <w:r w:rsidR="00002211" w:rsidRPr="00FF48F7">
        <w:rPr>
          <w:rFonts w:ascii="Times New Roman" w:hAnsi="Times New Roman"/>
          <w:sz w:val="24"/>
          <w:szCs w:val="24"/>
        </w:rPr>
        <w:t>__</w:t>
      </w:r>
      <w:r w:rsidR="0021040F">
        <w:rPr>
          <w:rFonts w:ascii="Times New Roman" w:hAnsi="Times New Roman"/>
          <w:color w:val="FF0000"/>
          <w:sz w:val="24"/>
          <w:szCs w:val="24"/>
          <w:u w:val="single"/>
        </w:rPr>
        <w:t>Полянского</w:t>
      </w:r>
      <w:proofErr w:type="spellEnd"/>
      <w:r w:rsidR="0021040F">
        <w:rPr>
          <w:rFonts w:ascii="Times New Roman" w:hAnsi="Times New Roman"/>
          <w:color w:val="FF0000"/>
          <w:sz w:val="24"/>
          <w:szCs w:val="24"/>
          <w:u w:val="single"/>
        </w:rPr>
        <w:t xml:space="preserve"> Алексея Алексеевича</w:t>
      </w:r>
      <w:r w:rsidR="00EF6A7E">
        <w:rPr>
          <w:rFonts w:ascii="Times New Roman" w:hAnsi="Times New Roman"/>
          <w:sz w:val="24"/>
          <w:szCs w:val="24"/>
        </w:rPr>
        <w:t>__</w:t>
      </w:r>
      <w:r w:rsidR="009A0226" w:rsidRPr="00FF48F7">
        <w:rPr>
          <w:rFonts w:ascii="Times New Roman" w:hAnsi="Times New Roman"/>
          <w:sz w:val="24"/>
          <w:szCs w:val="24"/>
        </w:rPr>
        <w:t>групп</w:t>
      </w:r>
      <w:r w:rsidRPr="00FF48F7">
        <w:rPr>
          <w:rFonts w:ascii="Times New Roman" w:hAnsi="Times New Roman"/>
          <w:sz w:val="24"/>
          <w:szCs w:val="24"/>
        </w:rPr>
        <w:t>ы_</w:t>
      </w:r>
      <w:r w:rsidR="004C1C09">
        <w:rPr>
          <w:rFonts w:ascii="Times New Roman" w:hAnsi="Times New Roman"/>
          <w:sz w:val="24"/>
          <w:szCs w:val="24"/>
          <w:u w:val="single"/>
        </w:rPr>
        <w:t>П-2</w:t>
      </w:r>
      <w:r w:rsidR="002767F8">
        <w:rPr>
          <w:rFonts w:ascii="Times New Roman" w:hAnsi="Times New Roman"/>
          <w:sz w:val="24"/>
          <w:szCs w:val="24"/>
          <w:u w:val="single"/>
        </w:rPr>
        <w:t>1</w:t>
      </w:r>
      <w:r w:rsidRPr="00FF48F7">
        <w:rPr>
          <w:rFonts w:ascii="Times New Roman" w:hAnsi="Times New Roman"/>
          <w:sz w:val="24"/>
          <w:szCs w:val="24"/>
        </w:rPr>
        <w:t>_</w:t>
      </w:r>
      <w:r w:rsidR="007F2769">
        <w:rPr>
          <w:rFonts w:ascii="Times New Roman" w:hAnsi="Times New Roman"/>
          <w:sz w:val="24"/>
          <w:szCs w:val="24"/>
        </w:rPr>
        <w:t>обучающего</w:t>
      </w:r>
      <w:r w:rsidR="007A697E">
        <w:rPr>
          <w:rFonts w:ascii="Times New Roman" w:hAnsi="Times New Roman"/>
          <w:sz w:val="24"/>
          <w:szCs w:val="24"/>
        </w:rPr>
        <w:t>ся</w:t>
      </w:r>
      <w:r w:rsidR="007E3859" w:rsidRPr="00FF48F7">
        <w:rPr>
          <w:rFonts w:ascii="Times New Roman" w:hAnsi="Times New Roman"/>
          <w:sz w:val="24"/>
          <w:szCs w:val="24"/>
        </w:rPr>
        <w:t xml:space="preserve"> на </w:t>
      </w:r>
      <w:r w:rsidR="00002211" w:rsidRPr="00FF48F7">
        <w:rPr>
          <w:rFonts w:ascii="Times New Roman" w:hAnsi="Times New Roman"/>
          <w:sz w:val="24"/>
          <w:szCs w:val="24"/>
        </w:rPr>
        <w:t>_</w:t>
      </w:r>
      <w:r w:rsidR="002767F8">
        <w:rPr>
          <w:rFonts w:ascii="Times New Roman" w:hAnsi="Times New Roman"/>
          <w:sz w:val="24"/>
          <w:szCs w:val="24"/>
          <w:u w:val="single"/>
        </w:rPr>
        <w:t>4</w:t>
      </w:r>
      <w:r w:rsidR="007E3859" w:rsidRPr="00FF48F7">
        <w:rPr>
          <w:rFonts w:ascii="Times New Roman" w:hAnsi="Times New Roman"/>
          <w:sz w:val="24"/>
          <w:szCs w:val="24"/>
        </w:rPr>
        <w:t xml:space="preserve"> курсе по специальности</w:t>
      </w:r>
      <w:r w:rsidRPr="002767F8">
        <w:rPr>
          <w:rFonts w:ascii="Times New Roman" w:hAnsi="Times New Roman"/>
          <w:b/>
          <w:sz w:val="24"/>
          <w:szCs w:val="24"/>
        </w:rPr>
        <w:t>_</w:t>
      </w:r>
      <w:r w:rsidR="002767F8" w:rsidRPr="002767F8">
        <w:rPr>
          <w:rFonts w:ascii="Times New Roman" w:hAnsi="Times New Roman"/>
          <w:bCs/>
          <w:sz w:val="24"/>
          <w:szCs w:val="24"/>
          <w:u w:val="single"/>
        </w:rPr>
        <w:t>09.02.07 «Информационные системы и программирование»</w:t>
      </w:r>
      <w:r w:rsidR="002767F8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 w:rsidR="00670F55">
        <w:rPr>
          <w:rFonts w:ascii="Times New Roman" w:hAnsi="Times New Roman"/>
          <w:sz w:val="24"/>
          <w:szCs w:val="24"/>
        </w:rPr>
        <w:t>у</w:t>
      </w:r>
      <w:r w:rsidR="007E3859" w:rsidRPr="00FF48F7">
        <w:rPr>
          <w:rFonts w:ascii="Times New Roman" w:hAnsi="Times New Roman"/>
          <w:sz w:val="24"/>
          <w:szCs w:val="24"/>
        </w:rPr>
        <w:t>спешно проше</w:t>
      </w:r>
      <w:proofErr w:type="gramStart"/>
      <w:r w:rsidR="007E3859" w:rsidRPr="00FF48F7">
        <w:rPr>
          <w:rFonts w:ascii="Times New Roman" w:hAnsi="Times New Roman"/>
          <w:sz w:val="24"/>
          <w:szCs w:val="24"/>
        </w:rPr>
        <w:t>л</w:t>
      </w:r>
      <w:r w:rsidR="0097709A">
        <w:rPr>
          <w:rFonts w:ascii="Times New Roman" w:hAnsi="Times New Roman"/>
          <w:sz w:val="24"/>
          <w:szCs w:val="24"/>
        </w:rPr>
        <w:t>(</w:t>
      </w:r>
      <w:proofErr w:type="gramEnd"/>
      <w:r w:rsidR="0097709A">
        <w:rPr>
          <w:rFonts w:ascii="Times New Roman" w:hAnsi="Times New Roman"/>
          <w:sz w:val="24"/>
          <w:szCs w:val="24"/>
        </w:rPr>
        <w:t>ла)</w:t>
      </w:r>
      <w:r w:rsidR="00414ECD">
        <w:rPr>
          <w:rFonts w:ascii="Times New Roman" w:hAnsi="Times New Roman"/>
          <w:sz w:val="24"/>
          <w:szCs w:val="24"/>
        </w:rPr>
        <w:t xml:space="preserve"> </w:t>
      </w:r>
      <w:r w:rsidR="007E3859" w:rsidRPr="00FF48F7">
        <w:rPr>
          <w:rFonts w:ascii="Times New Roman" w:hAnsi="Times New Roman"/>
          <w:sz w:val="24"/>
          <w:szCs w:val="24"/>
        </w:rPr>
        <w:t xml:space="preserve">практику </w:t>
      </w:r>
      <w:r w:rsidR="00C31E7A" w:rsidRPr="00FF48F7">
        <w:rPr>
          <w:rFonts w:ascii="Times New Roman" w:hAnsi="Times New Roman"/>
          <w:sz w:val="24"/>
          <w:szCs w:val="24"/>
        </w:rPr>
        <w:t xml:space="preserve">по профессиональному модулю </w:t>
      </w:r>
      <w:r w:rsidR="000214F9">
        <w:rPr>
          <w:rFonts w:ascii="Times New Roman" w:hAnsi="Times New Roman"/>
          <w:bCs/>
          <w:sz w:val="24"/>
          <w:szCs w:val="24"/>
        </w:rPr>
        <w:t>ПМ.0</w:t>
      </w:r>
      <w:r w:rsidR="00990D12">
        <w:rPr>
          <w:rFonts w:ascii="Times New Roman" w:hAnsi="Times New Roman"/>
          <w:bCs/>
          <w:sz w:val="24"/>
          <w:szCs w:val="24"/>
        </w:rPr>
        <w:t>4</w:t>
      </w:r>
      <w:r w:rsidR="00396180" w:rsidRPr="00396180">
        <w:rPr>
          <w:rFonts w:ascii="Times New Roman" w:hAnsi="Times New Roman"/>
          <w:bCs/>
          <w:sz w:val="24"/>
          <w:szCs w:val="24"/>
        </w:rPr>
        <w:t xml:space="preserve"> </w:t>
      </w:r>
      <w:r w:rsidR="00B20806" w:rsidRPr="00B20806">
        <w:rPr>
          <w:rFonts w:ascii="Times New Roman" w:hAnsi="Times New Roman"/>
          <w:sz w:val="24"/>
          <w:szCs w:val="24"/>
          <w:shd w:val="clear" w:color="auto" w:fill="FFFFFF"/>
        </w:rPr>
        <w:t>Сопровождение и</w:t>
      </w:r>
      <w:r w:rsidR="00414EC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20806" w:rsidRPr="00B20806">
        <w:rPr>
          <w:rFonts w:ascii="Times New Roman" w:hAnsi="Times New Roman"/>
          <w:sz w:val="24"/>
          <w:szCs w:val="24"/>
          <w:shd w:val="clear" w:color="auto" w:fill="FFFFFF"/>
        </w:rPr>
        <w:t>обслуживание программного обеспечения компьютерных систем</w:t>
      </w:r>
      <w:r w:rsidR="000214F9" w:rsidRPr="000214F9">
        <w:rPr>
          <w:rFonts w:ascii="Times New Roman" w:hAnsi="Times New Roman"/>
          <w:bCs/>
          <w:sz w:val="28"/>
          <w:szCs w:val="28"/>
        </w:rPr>
        <w:t xml:space="preserve"> </w:t>
      </w:r>
      <w:r w:rsidR="00414ECD">
        <w:rPr>
          <w:rFonts w:ascii="Times New Roman" w:hAnsi="Times New Roman"/>
          <w:bCs/>
          <w:sz w:val="24"/>
          <w:szCs w:val="24"/>
        </w:rPr>
        <w:t>72</w:t>
      </w:r>
      <w:r w:rsidR="00AA5530">
        <w:rPr>
          <w:rFonts w:ascii="Times New Roman" w:hAnsi="Times New Roman"/>
          <w:bCs/>
          <w:sz w:val="24"/>
          <w:szCs w:val="24"/>
        </w:rPr>
        <w:t xml:space="preserve"> </w:t>
      </w:r>
      <w:bookmarkStart w:id="0" w:name="_GoBack"/>
      <w:bookmarkEnd w:id="0"/>
      <w:r w:rsidR="007E3859" w:rsidRPr="00FF48F7">
        <w:rPr>
          <w:rFonts w:ascii="Times New Roman" w:hAnsi="Times New Roman"/>
          <w:bCs/>
          <w:sz w:val="24"/>
          <w:szCs w:val="24"/>
        </w:rPr>
        <w:t>час</w:t>
      </w:r>
      <w:r w:rsidR="00CA0663">
        <w:rPr>
          <w:rFonts w:ascii="Times New Roman" w:hAnsi="Times New Roman"/>
          <w:bCs/>
          <w:sz w:val="24"/>
          <w:szCs w:val="24"/>
        </w:rPr>
        <w:t>а</w:t>
      </w:r>
      <w:r w:rsidR="007E3859" w:rsidRPr="00FF48F7">
        <w:rPr>
          <w:rFonts w:ascii="Times New Roman" w:hAnsi="Times New Roman"/>
          <w:bCs/>
          <w:sz w:val="24"/>
          <w:szCs w:val="24"/>
        </w:rPr>
        <w:t xml:space="preserve"> с</w:t>
      </w:r>
      <w:r w:rsidR="005276C1">
        <w:rPr>
          <w:rFonts w:ascii="Times New Roman" w:hAnsi="Times New Roman"/>
          <w:bCs/>
          <w:sz w:val="24"/>
          <w:szCs w:val="24"/>
        </w:rPr>
        <w:t xml:space="preserve"> </w:t>
      </w:r>
      <w:r w:rsidR="00663356">
        <w:rPr>
          <w:rFonts w:ascii="Times New Roman" w:hAnsi="Times New Roman"/>
          <w:bCs/>
          <w:sz w:val="24"/>
          <w:szCs w:val="24"/>
          <w:u w:val="single"/>
        </w:rPr>
        <w:t>06</w:t>
      </w:r>
      <w:r w:rsidR="000214F9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 w:rsidR="00663356">
        <w:rPr>
          <w:rFonts w:ascii="Times New Roman" w:hAnsi="Times New Roman"/>
          <w:bCs/>
          <w:sz w:val="24"/>
          <w:szCs w:val="24"/>
          <w:u w:val="single"/>
        </w:rPr>
        <w:t>марта 2025</w:t>
      </w:r>
      <w:r w:rsidR="007E14BB" w:rsidRPr="007E25F4">
        <w:rPr>
          <w:rFonts w:ascii="Times New Roman" w:hAnsi="Times New Roman"/>
          <w:bCs/>
          <w:sz w:val="24"/>
          <w:szCs w:val="24"/>
          <w:u w:val="single"/>
        </w:rPr>
        <w:t xml:space="preserve"> г.</w:t>
      </w:r>
      <w:r w:rsidR="00A27E26" w:rsidRPr="00FF48F7">
        <w:rPr>
          <w:rFonts w:ascii="Times New Roman" w:hAnsi="Times New Roman"/>
          <w:bCs/>
          <w:sz w:val="24"/>
          <w:szCs w:val="24"/>
        </w:rPr>
        <w:t>по</w:t>
      </w:r>
      <w:r w:rsidR="002767F8">
        <w:rPr>
          <w:rFonts w:ascii="Times New Roman" w:hAnsi="Times New Roman"/>
          <w:bCs/>
          <w:sz w:val="24"/>
          <w:szCs w:val="24"/>
        </w:rPr>
        <w:t xml:space="preserve"> </w:t>
      </w:r>
      <w:r w:rsidR="00663356">
        <w:rPr>
          <w:rFonts w:ascii="Times New Roman" w:hAnsi="Times New Roman"/>
          <w:bCs/>
          <w:sz w:val="24"/>
          <w:szCs w:val="24"/>
          <w:u w:val="single"/>
        </w:rPr>
        <w:t xml:space="preserve">20_марта </w:t>
      </w:r>
      <w:r w:rsidR="007260D3" w:rsidRPr="007E25F4">
        <w:rPr>
          <w:rFonts w:ascii="Times New Roman" w:hAnsi="Times New Roman"/>
          <w:bCs/>
          <w:sz w:val="24"/>
          <w:szCs w:val="24"/>
          <w:u w:val="single"/>
        </w:rPr>
        <w:t>202</w:t>
      </w:r>
      <w:r w:rsidR="00663356">
        <w:rPr>
          <w:rFonts w:ascii="Times New Roman" w:hAnsi="Times New Roman"/>
          <w:bCs/>
          <w:sz w:val="24"/>
          <w:szCs w:val="24"/>
          <w:u w:val="single"/>
        </w:rPr>
        <w:t>5</w:t>
      </w:r>
      <w:r w:rsidR="007E14BB" w:rsidRPr="007E25F4">
        <w:rPr>
          <w:rFonts w:ascii="Times New Roman" w:hAnsi="Times New Roman"/>
          <w:bCs/>
          <w:sz w:val="24"/>
          <w:szCs w:val="24"/>
          <w:u w:val="single"/>
        </w:rPr>
        <w:t xml:space="preserve"> г.</w:t>
      </w:r>
    </w:p>
    <w:p w:rsidR="00AD779F" w:rsidRPr="00FF48F7" w:rsidRDefault="00AD779F" w:rsidP="00FF48F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F48F7">
        <w:rPr>
          <w:rFonts w:ascii="Times New Roman" w:hAnsi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44"/>
        <w:gridCol w:w="5104"/>
      </w:tblGrid>
      <w:tr w:rsidR="00AD779F" w:rsidRPr="00FF48F7" w:rsidTr="00C46631">
        <w:tc>
          <w:tcPr>
            <w:tcW w:w="5244" w:type="dxa"/>
            <w:tcBorders>
              <w:bottom w:val="single" w:sz="4" w:space="0" w:color="auto"/>
            </w:tcBorders>
          </w:tcPr>
          <w:p w:rsidR="00AD779F" w:rsidRPr="00FF48F7" w:rsidRDefault="00AD779F" w:rsidP="00FF48F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48F7">
              <w:rPr>
                <w:rFonts w:ascii="Times New Roman" w:hAnsi="Times New Roman"/>
                <w:b/>
                <w:bCs/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5104" w:type="dxa"/>
          </w:tcPr>
          <w:p w:rsidR="00874292" w:rsidRDefault="00AD779F" w:rsidP="00FF48F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48F7">
              <w:rPr>
                <w:rFonts w:ascii="Times New Roman" w:hAnsi="Times New Roman"/>
                <w:b/>
                <w:bCs/>
                <w:sz w:val="24"/>
                <w:szCs w:val="24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  <w:p w:rsidR="00AD779F" w:rsidRPr="00874292" w:rsidRDefault="00874292" w:rsidP="0087429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74292">
              <w:rPr>
                <w:rFonts w:ascii="Times New Roman" w:hAnsi="Times New Roman"/>
                <w:bCs/>
                <w:sz w:val="20"/>
                <w:szCs w:val="24"/>
              </w:rPr>
              <w:t>(оценка: цифра/прописью)</w:t>
            </w:r>
          </w:p>
        </w:tc>
      </w:tr>
      <w:tr w:rsidR="00923194" w:rsidRPr="00FF48F7" w:rsidTr="00923194">
        <w:tc>
          <w:tcPr>
            <w:tcW w:w="5244" w:type="dxa"/>
            <w:vAlign w:val="center"/>
          </w:tcPr>
          <w:p w:rsidR="00923194" w:rsidRPr="00957D80" w:rsidRDefault="00663356" w:rsidP="00923194">
            <w:pPr>
              <w:pStyle w:val="a9"/>
              <w:ind w:left="0" w:firstLine="0"/>
              <w:jc w:val="left"/>
              <w:rPr>
                <w:rFonts w:ascii="Times New Roman" w:eastAsia="Calibri" w:hAnsi="Times New Roman"/>
                <w:bCs/>
              </w:rPr>
            </w:pPr>
            <w:r w:rsidRPr="008B5190">
              <w:rPr>
                <w:rFonts w:ascii="Times New Roman" w:hAnsi="Times New Roman"/>
                <w:sz w:val="24"/>
              </w:rPr>
              <w:t>Осуществление  инсталляции, настройки и обслуживания программного обеспечения компьютерных систем.</w:t>
            </w:r>
          </w:p>
        </w:tc>
        <w:tc>
          <w:tcPr>
            <w:tcW w:w="5104" w:type="dxa"/>
          </w:tcPr>
          <w:p w:rsidR="00923194" w:rsidRPr="00317DBF" w:rsidRDefault="00923194" w:rsidP="00076F0D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  <w:tr w:rsidR="00923194" w:rsidRPr="00FF48F7" w:rsidTr="00923194">
        <w:tc>
          <w:tcPr>
            <w:tcW w:w="5244" w:type="dxa"/>
            <w:vAlign w:val="center"/>
          </w:tcPr>
          <w:p w:rsidR="00923194" w:rsidRDefault="00663356" w:rsidP="00923194">
            <w:pPr>
              <w:spacing w:after="0"/>
            </w:pPr>
            <w:r w:rsidRPr="008B5190">
              <w:rPr>
                <w:rFonts w:ascii="Times New Roman" w:hAnsi="Times New Roman"/>
                <w:sz w:val="24"/>
              </w:rPr>
              <w:t>Осуществление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5104" w:type="dxa"/>
          </w:tcPr>
          <w:p w:rsidR="00923194" w:rsidRPr="00FF48F7" w:rsidRDefault="00923194" w:rsidP="001E6B5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23194" w:rsidRPr="00FF48F7" w:rsidTr="00923194">
        <w:tc>
          <w:tcPr>
            <w:tcW w:w="5244" w:type="dxa"/>
            <w:vAlign w:val="center"/>
          </w:tcPr>
          <w:p w:rsidR="00923194" w:rsidRPr="00244B22" w:rsidRDefault="00663356" w:rsidP="00923194">
            <w:pPr>
              <w:pStyle w:val="a9"/>
              <w:ind w:left="0" w:firstLine="0"/>
              <w:jc w:val="left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hAnsi="Times New Roman"/>
                <w:sz w:val="24"/>
              </w:rPr>
              <w:t xml:space="preserve">Выполнение  работ </w:t>
            </w:r>
            <w:r w:rsidRPr="008B5190">
              <w:rPr>
                <w:rFonts w:ascii="Times New Roman" w:hAnsi="Times New Roman"/>
                <w:sz w:val="24"/>
              </w:rPr>
              <w:t xml:space="preserve">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5104" w:type="dxa"/>
          </w:tcPr>
          <w:p w:rsidR="00923194" w:rsidRPr="00FF48F7" w:rsidRDefault="00923194" w:rsidP="001E6B5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23194" w:rsidRPr="00FF48F7" w:rsidTr="00923194">
        <w:tc>
          <w:tcPr>
            <w:tcW w:w="5244" w:type="dxa"/>
            <w:vAlign w:val="center"/>
          </w:tcPr>
          <w:p w:rsidR="00923194" w:rsidRDefault="00663356" w:rsidP="00923194">
            <w:pPr>
              <w:spacing w:after="0"/>
            </w:pPr>
            <w:r>
              <w:rPr>
                <w:rFonts w:ascii="Times New Roman" w:hAnsi="Times New Roman"/>
                <w:sz w:val="24"/>
              </w:rPr>
              <w:t xml:space="preserve">Обеспечение защиты </w:t>
            </w:r>
            <w:r w:rsidRPr="008B5190">
              <w:rPr>
                <w:rFonts w:ascii="Times New Roman" w:hAnsi="Times New Roman"/>
                <w:sz w:val="24"/>
              </w:rPr>
              <w:t>программного обеспечения компьютерных систем программными средствами</w:t>
            </w:r>
          </w:p>
        </w:tc>
        <w:tc>
          <w:tcPr>
            <w:tcW w:w="5104" w:type="dxa"/>
          </w:tcPr>
          <w:p w:rsidR="00923194" w:rsidRPr="00FF48F7" w:rsidRDefault="00923194" w:rsidP="001E6B5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7709A" w:rsidRPr="00FF48F7" w:rsidRDefault="0097709A" w:rsidP="00AD779F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75A5" w:rsidRPr="00FF48F7" w:rsidRDefault="009075A5" w:rsidP="009075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F48F7">
        <w:rPr>
          <w:rFonts w:ascii="Times New Roman" w:hAnsi="Times New Roman"/>
          <w:b/>
          <w:bCs/>
          <w:sz w:val="24"/>
          <w:szCs w:val="24"/>
        </w:rPr>
        <w:t>Характеристика профессиональной деятельности обучающегося во время практики</w:t>
      </w:r>
    </w:p>
    <w:p w:rsidR="00D37BB9" w:rsidRPr="00D6087C" w:rsidRDefault="002378E2" w:rsidP="009075A5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6087C">
        <w:rPr>
          <w:rFonts w:ascii="Times New Roman" w:hAnsi="Times New Roman"/>
          <w:sz w:val="24"/>
          <w:szCs w:val="24"/>
          <w:u w:val="single"/>
        </w:rPr>
        <w:tab/>
      </w:r>
      <w:r w:rsidR="00923194" w:rsidRPr="00D6087C">
        <w:rPr>
          <w:rFonts w:ascii="Times New Roman" w:hAnsi="Times New Roman"/>
          <w:sz w:val="24"/>
          <w:szCs w:val="24"/>
          <w:u w:val="single"/>
        </w:rPr>
        <w:t>Программу практики прошел успешно. Предложенные практические работы выполнялись точно в срок, без значительных ошибок. Не имеются недочеты в оформлении итоговой отчетной документации по практике. Получил достаточные навыки по методам и принципам составления технической документации на программный продукт, анализа методов использования разрабатываемых программных продуктов, разработки конечного продукта, составления требований к техническим и программным средствам.</w:t>
      </w:r>
    </w:p>
    <w:p w:rsidR="00923194" w:rsidRDefault="00923194" w:rsidP="009075A5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75A5" w:rsidRPr="00FF48F7" w:rsidRDefault="009075A5" w:rsidP="009075A5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Программа практики освоена в полном объеме с оценкой ___ (____________________)</w:t>
      </w:r>
    </w:p>
    <w:p w:rsidR="009075A5" w:rsidRDefault="009075A5" w:rsidP="009075A5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78E2" w:rsidRPr="00FF48F7" w:rsidRDefault="00E373A2" w:rsidP="002378E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</w:t>
      </w:r>
      <w:r w:rsidR="002378E2" w:rsidRPr="00FF48F7">
        <w:rPr>
          <w:rFonts w:ascii="Times New Roman" w:hAnsi="Times New Roman"/>
          <w:sz w:val="24"/>
          <w:szCs w:val="24"/>
        </w:rPr>
        <w:t xml:space="preserve"> практики </w:t>
      </w:r>
    </w:p>
    <w:p w:rsidR="00E373A2" w:rsidRDefault="002378E2" w:rsidP="002378E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48F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колледжа   </w:t>
      </w:r>
    </w:p>
    <w:p w:rsidR="00E373A2" w:rsidRPr="00E373A2" w:rsidRDefault="00E373A2" w:rsidP="00E373A2">
      <w:pPr>
        <w:tabs>
          <w:tab w:val="center" w:pos="4677"/>
          <w:tab w:val="left" w:pos="799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378E2">
        <w:rPr>
          <w:rFonts w:ascii="Times New Roman" w:hAnsi="Times New Roman"/>
          <w:sz w:val="24"/>
          <w:szCs w:val="24"/>
        </w:rPr>
        <w:t>_______</w:t>
      </w:r>
      <w:r w:rsidR="002378E2" w:rsidRPr="00FF48F7">
        <w:rPr>
          <w:rFonts w:ascii="Times New Roman" w:hAnsi="Times New Roman"/>
          <w:b/>
          <w:sz w:val="24"/>
          <w:szCs w:val="24"/>
        </w:rPr>
        <w:t>____ _</w:t>
      </w:r>
      <w:r w:rsidR="00E55BA3" w:rsidRPr="00E55BA3">
        <w:rPr>
          <w:rFonts w:ascii="Times New Roman" w:hAnsi="Times New Roman"/>
          <w:sz w:val="24"/>
          <w:szCs w:val="24"/>
          <w:u w:val="single"/>
        </w:rPr>
        <w:t>А.В.Савичев</w:t>
      </w:r>
      <w:r>
        <w:rPr>
          <w:rFonts w:ascii="Times New Roman" w:hAnsi="Times New Roman"/>
          <w:b/>
          <w:sz w:val="24"/>
          <w:szCs w:val="24"/>
        </w:rPr>
        <w:t>_</w:t>
      </w:r>
      <w:r w:rsidR="002378E2">
        <w:rPr>
          <w:rFonts w:ascii="Times New Roman" w:hAnsi="Times New Roman"/>
          <w:b/>
          <w:sz w:val="24"/>
          <w:szCs w:val="24"/>
        </w:rPr>
        <w:t>_</w:t>
      </w:r>
    </w:p>
    <w:p w:rsidR="002378E2" w:rsidRDefault="001165D0" w:rsidP="00E373A2">
      <w:pPr>
        <w:tabs>
          <w:tab w:val="center" w:pos="4677"/>
          <w:tab w:val="left" w:pos="7995"/>
        </w:tabs>
        <w:spacing w:after="0" w:line="240" w:lineRule="auto"/>
        <w:ind w:left="3544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/>
          <w:sz w:val="24"/>
          <w:szCs w:val="24"/>
          <w:vertAlign w:val="superscript"/>
        </w:rPr>
        <w:t>по</w:t>
      </w:r>
      <w:r w:rsidR="00D37BB9">
        <w:rPr>
          <w:rFonts w:ascii="Times New Roman" w:hAnsi="Times New Roman"/>
          <w:sz w:val="24"/>
          <w:szCs w:val="24"/>
          <w:vertAlign w:val="superscript"/>
        </w:rPr>
        <w:t>д</w:t>
      </w:r>
      <w:r w:rsidR="00E373A2">
        <w:rPr>
          <w:rFonts w:ascii="Times New Roman" w:hAnsi="Times New Roman"/>
          <w:sz w:val="24"/>
          <w:szCs w:val="24"/>
          <w:vertAlign w:val="superscript"/>
        </w:rPr>
        <w:t>спись</w:t>
      </w:r>
      <w:proofErr w:type="spellEnd"/>
    </w:p>
    <w:p w:rsidR="00E373A2" w:rsidRPr="00E373A2" w:rsidRDefault="00E373A2" w:rsidP="00E373A2">
      <w:pPr>
        <w:tabs>
          <w:tab w:val="center" w:pos="4677"/>
          <w:tab w:val="left" w:pos="7995"/>
        </w:tabs>
        <w:spacing w:after="0" w:line="240" w:lineRule="auto"/>
        <w:ind w:left="3544"/>
        <w:rPr>
          <w:rFonts w:ascii="Times New Roman" w:hAnsi="Times New Roman"/>
          <w:sz w:val="32"/>
          <w:szCs w:val="24"/>
          <w:vertAlign w:val="superscript"/>
        </w:rPr>
      </w:pPr>
    </w:p>
    <w:p w:rsidR="00E373A2" w:rsidRDefault="00396180" w:rsidP="00E373A2">
      <w:pPr>
        <w:tabs>
          <w:tab w:val="center" w:pos="4677"/>
          <w:tab w:val="left" w:pos="799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373A2">
        <w:rPr>
          <w:rFonts w:ascii="Times New Roman" w:hAnsi="Times New Roman"/>
          <w:sz w:val="24"/>
          <w:szCs w:val="24"/>
        </w:rPr>
        <w:t>______</w:t>
      </w:r>
      <w:r w:rsidR="00E373A2" w:rsidRPr="00FF48F7">
        <w:rPr>
          <w:rFonts w:ascii="Times New Roman" w:hAnsi="Times New Roman"/>
          <w:b/>
          <w:sz w:val="24"/>
          <w:szCs w:val="24"/>
        </w:rPr>
        <w:t>____ _</w:t>
      </w:r>
      <w:r w:rsidR="002767F8">
        <w:rPr>
          <w:rFonts w:ascii="Times New Roman" w:hAnsi="Times New Roman"/>
          <w:sz w:val="24"/>
          <w:szCs w:val="24"/>
          <w:u w:val="single"/>
        </w:rPr>
        <w:t xml:space="preserve"> А</w:t>
      </w:r>
      <w:r w:rsidRPr="00396180">
        <w:rPr>
          <w:rFonts w:ascii="Times New Roman" w:hAnsi="Times New Roman"/>
          <w:sz w:val="24"/>
          <w:szCs w:val="24"/>
          <w:u w:val="single"/>
        </w:rPr>
        <w:t>.</w:t>
      </w:r>
      <w:r w:rsidR="002767F8">
        <w:rPr>
          <w:rFonts w:ascii="Times New Roman" w:hAnsi="Times New Roman"/>
          <w:sz w:val="24"/>
          <w:szCs w:val="24"/>
          <w:u w:val="single"/>
        </w:rPr>
        <w:t>В</w:t>
      </w:r>
      <w:r w:rsidRPr="00396180">
        <w:rPr>
          <w:rFonts w:ascii="Times New Roman" w:hAnsi="Times New Roman"/>
          <w:sz w:val="24"/>
          <w:szCs w:val="24"/>
          <w:u w:val="single"/>
        </w:rPr>
        <w:t>.</w:t>
      </w:r>
      <w:r w:rsidR="002767F8">
        <w:rPr>
          <w:rFonts w:ascii="Times New Roman" w:hAnsi="Times New Roman"/>
          <w:sz w:val="24"/>
          <w:szCs w:val="24"/>
          <w:u w:val="single"/>
        </w:rPr>
        <w:t>Герасимова</w:t>
      </w:r>
      <w:r w:rsidR="00E373A2">
        <w:rPr>
          <w:rFonts w:ascii="Times New Roman" w:hAnsi="Times New Roman"/>
          <w:b/>
          <w:sz w:val="24"/>
          <w:szCs w:val="24"/>
        </w:rPr>
        <w:t>_</w:t>
      </w:r>
    </w:p>
    <w:p w:rsidR="00E373A2" w:rsidRPr="00874292" w:rsidRDefault="00E373A2" w:rsidP="00E373A2">
      <w:pPr>
        <w:tabs>
          <w:tab w:val="center" w:pos="4677"/>
          <w:tab w:val="left" w:pos="7995"/>
        </w:tabs>
        <w:spacing w:after="0" w:line="240" w:lineRule="auto"/>
        <w:ind w:left="3544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/>
          <w:sz w:val="24"/>
          <w:szCs w:val="24"/>
          <w:vertAlign w:val="superscript"/>
        </w:rPr>
        <w:t>по</w:t>
      </w:r>
      <w:r w:rsidR="00D37BB9">
        <w:rPr>
          <w:rFonts w:ascii="Times New Roman" w:hAnsi="Times New Roman"/>
          <w:sz w:val="24"/>
          <w:szCs w:val="24"/>
          <w:vertAlign w:val="superscript"/>
        </w:rPr>
        <w:t>д</w:t>
      </w:r>
      <w:r>
        <w:rPr>
          <w:rFonts w:ascii="Times New Roman" w:hAnsi="Times New Roman"/>
          <w:sz w:val="24"/>
          <w:szCs w:val="24"/>
          <w:vertAlign w:val="superscript"/>
        </w:rPr>
        <w:t>спись</w:t>
      </w:r>
      <w:proofErr w:type="spellEnd"/>
    </w:p>
    <w:p w:rsidR="00E373A2" w:rsidRPr="00E373A2" w:rsidRDefault="00E373A2" w:rsidP="002378E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373A2" w:rsidRDefault="00E373A2" w:rsidP="002378E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78E2" w:rsidRDefault="009A1AEB" w:rsidP="002378E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</w:t>
      </w:r>
      <w:r w:rsidR="00A27E26" w:rsidRPr="00736081">
        <w:rPr>
          <w:rFonts w:ascii="Times New Roman" w:hAnsi="Times New Roman"/>
          <w:sz w:val="24"/>
          <w:szCs w:val="24"/>
          <w:u w:val="single"/>
        </w:rPr>
        <w:t>«</w:t>
      </w:r>
      <w:r w:rsidR="00663356">
        <w:rPr>
          <w:rFonts w:ascii="Times New Roman" w:hAnsi="Times New Roman"/>
          <w:sz w:val="24"/>
          <w:szCs w:val="24"/>
          <w:u w:val="single"/>
        </w:rPr>
        <w:t>20</w:t>
      </w:r>
      <w:r w:rsidR="00A27E26">
        <w:rPr>
          <w:rFonts w:ascii="Times New Roman" w:hAnsi="Times New Roman"/>
          <w:sz w:val="24"/>
          <w:szCs w:val="24"/>
          <w:u w:val="single"/>
        </w:rPr>
        <w:t>»</w:t>
      </w:r>
      <w:r w:rsidR="00A27E26" w:rsidRPr="00736081">
        <w:rPr>
          <w:rFonts w:ascii="Times New Roman" w:hAnsi="Times New Roman"/>
          <w:sz w:val="24"/>
          <w:szCs w:val="24"/>
          <w:u w:val="single"/>
        </w:rPr>
        <w:t xml:space="preserve"> _</w:t>
      </w:r>
      <w:r w:rsidR="00417ED6">
        <w:rPr>
          <w:rFonts w:ascii="Times New Roman" w:hAnsi="Times New Roman"/>
          <w:sz w:val="24"/>
          <w:szCs w:val="24"/>
          <w:u w:val="single"/>
        </w:rPr>
        <w:t>марта</w:t>
      </w:r>
      <w:r w:rsidR="002767F8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36081">
        <w:rPr>
          <w:rFonts w:ascii="Times New Roman" w:hAnsi="Times New Roman"/>
          <w:sz w:val="24"/>
          <w:szCs w:val="24"/>
          <w:u w:val="single"/>
        </w:rPr>
        <w:t>202</w:t>
      </w:r>
      <w:r w:rsidR="00663356">
        <w:rPr>
          <w:rFonts w:ascii="Times New Roman" w:hAnsi="Times New Roman"/>
          <w:sz w:val="24"/>
          <w:szCs w:val="24"/>
          <w:u w:val="single"/>
        </w:rPr>
        <w:t>5</w:t>
      </w:r>
      <w:r w:rsidR="002378E2" w:rsidRPr="00736081">
        <w:rPr>
          <w:rFonts w:ascii="Times New Roman" w:hAnsi="Times New Roman"/>
          <w:sz w:val="24"/>
          <w:szCs w:val="24"/>
          <w:u w:val="single"/>
        </w:rPr>
        <w:t xml:space="preserve"> г.    </w:t>
      </w:r>
      <w:r w:rsidR="00E373A2">
        <w:rPr>
          <w:rFonts w:ascii="Times New Roman" w:hAnsi="Times New Roman"/>
          <w:sz w:val="24"/>
          <w:szCs w:val="24"/>
        </w:rPr>
        <w:tab/>
      </w:r>
      <w:r w:rsidR="002378E2" w:rsidRPr="00FF48F7">
        <w:rPr>
          <w:rFonts w:ascii="Times New Roman" w:hAnsi="Times New Roman"/>
          <w:sz w:val="24"/>
          <w:szCs w:val="24"/>
        </w:rPr>
        <w:t>М.П.</w:t>
      </w:r>
    </w:p>
    <w:p w:rsidR="009075A5" w:rsidRPr="00FF48F7" w:rsidRDefault="009075A5" w:rsidP="009075A5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E4022" w:rsidRDefault="001E4022" w:rsidP="001E402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2B85" w:rsidRDefault="00B82B85" w:rsidP="001E402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149B5" w:rsidRDefault="008149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F48F7" w:rsidRDefault="00FF48F7" w:rsidP="00FF48F7">
      <w:pPr>
        <w:tabs>
          <w:tab w:val="center" w:pos="4677"/>
          <w:tab w:val="left" w:pos="7995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Приложение к аттестационному листу</w:t>
      </w:r>
    </w:p>
    <w:p w:rsidR="00EE43E0" w:rsidRDefault="00EE43E0" w:rsidP="00FF48F7">
      <w:pPr>
        <w:tabs>
          <w:tab w:val="center" w:pos="4677"/>
          <w:tab w:val="left" w:pos="7995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EE43E0" w:rsidRPr="007E25F4" w:rsidRDefault="007E25F4" w:rsidP="00FF48F7">
      <w:pPr>
        <w:tabs>
          <w:tab w:val="center" w:pos="4677"/>
          <w:tab w:val="left" w:pos="7995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E25F4">
        <w:rPr>
          <w:rFonts w:ascii="Times New Roman" w:hAnsi="Times New Roman"/>
          <w:b/>
          <w:sz w:val="24"/>
          <w:szCs w:val="24"/>
        </w:rPr>
        <w:t>____________________</w:t>
      </w:r>
      <w:r w:rsidR="00EE43E0" w:rsidRPr="007E25F4">
        <w:rPr>
          <w:rFonts w:ascii="Times New Roman" w:hAnsi="Times New Roman"/>
          <w:b/>
          <w:sz w:val="24"/>
          <w:szCs w:val="24"/>
        </w:rPr>
        <w:t>__</w:t>
      </w:r>
      <w:r w:rsidRPr="004E17B4">
        <w:rPr>
          <w:rFonts w:ascii="Times New Roman" w:hAnsi="Times New Roman"/>
          <w:color w:val="FF0000"/>
          <w:sz w:val="24"/>
          <w:szCs w:val="24"/>
          <w:u w:val="single"/>
        </w:rPr>
        <w:t>Субботиной Анастасии Алексеевны</w:t>
      </w:r>
      <w:r w:rsidR="00EE43E0" w:rsidRPr="007E25F4">
        <w:rPr>
          <w:rFonts w:ascii="Times New Roman" w:hAnsi="Times New Roman"/>
          <w:b/>
          <w:sz w:val="24"/>
          <w:szCs w:val="24"/>
        </w:rPr>
        <w:t>_________________________</w:t>
      </w:r>
    </w:p>
    <w:p w:rsidR="00EE43E0" w:rsidRDefault="00EE43E0" w:rsidP="00EE43E0">
      <w:pPr>
        <w:tabs>
          <w:tab w:val="center" w:pos="4677"/>
          <w:tab w:val="left" w:pos="799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EE43E0">
        <w:rPr>
          <w:rFonts w:ascii="Times New Roman" w:hAnsi="Times New Roman"/>
          <w:sz w:val="24"/>
          <w:szCs w:val="24"/>
          <w:vertAlign w:val="superscript"/>
        </w:rPr>
        <w:t>Ф.И.О.</w:t>
      </w:r>
    </w:p>
    <w:p w:rsidR="007148E6" w:rsidRPr="00EE43E0" w:rsidRDefault="007148E6" w:rsidP="00EE43E0">
      <w:pPr>
        <w:tabs>
          <w:tab w:val="center" w:pos="4677"/>
          <w:tab w:val="left" w:pos="799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</w:p>
    <w:p w:rsidR="007148E6" w:rsidRPr="007148E6" w:rsidRDefault="007148E6" w:rsidP="007148E6">
      <w:pPr>
        <w:tabs>
          <w:tab w:val="center" w:pos="4677"/>
          <w:tab w:val="left" w:pos="799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148E6">
        <w:rPr>
          <w:rFonts w:ascii="Times New Roman" w:hAnsi="Times New Roman"/>
          <w:b/>
          <w:sz w:val="24"/>
          <w:szCs w:val="24"/>
        </w:rPr>
        <w:t>Оценка уровня освоения профессиональных и общих компетенций в ходе прохождения практики.</w:t>
      </w:r>
    </w:p>
    <w:tbl>
      <w:tblPr>
        <w:tblStyle w:val="a3"/>
        <w:tblW w:w="10394" w:type="dxa"/>
        <w:tblInd w:w="-823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907"/>
        <w:gridCol w:w="5898"/>
        <w:gridCol w:w="1497"/>
        <w:gridCol w:w="2092"/>
      </w:tblGrid>
      <w:tr w:rsidR="00BB2968" w:rsidTr="00BB2968">
        <w:tc>
          <w:tcPr>
            <w:tcW w:w="6805" w:type="dxa"/>
            <w:gridSpan w:val="2"/>
          </w:tcPr>
          <w:p w:rsidR="00BB2968" w:rsidRDefault="00BB2968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</w:p>
        </w:tc>
        <w:tc>
          <w:tcPr>
            <w:tcW w:w="1497" w:type="dxa"/>
          </w:tcPr>
          <w:p w:rsidR="00BB2968" w:rsidRDefault="00BB2968" w:rsidP="001365DA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об освоении компетенции</w:t>
            </w:r>
          </w:p>
        </w:tc>
        <w:tc>
          <w:tcPr>
            <w:tcW w:w="2092" w:type="dxa"/>
          </w:tcPr>
          <w:p w:rsidR="00BB2968" w:rsidRDefault="00BB2968" w:rsidP="001365DA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освоения компетенции</w:t>
            </w:r>
          </w:p>
        </w:tc>
      </w:tr>
      <w:tr w:rsidR="00E50C29" w:rsidTr="00BB2968">
        <w:tc>
          <w:tcPr>
            <w:tcW w:w="6805" w:type="dxa"/>
            <w:gridSpan w:val="2"/>
          </w:tcPr>
          <w:p w:rsidR="00E50C29" w:rsidRPr="001365DA" w:rsidRDefault="00E50C29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365DA">
              <w:rPr>
                <w:rFonts w:ascii="Times New Roman" w:hAnsi="Times New Roman"/>
                <w:b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497" w:type="dxa"/>
          </w:tcPr>
          <w:p w:rsidR="00E50C29" w:rsidRDefault="00E50C29" w:rsidP="00874292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E50C29" w:rsidRDefault="00E50C29" w:rsidP="00874292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194" w:rsidTr="00DE0694">
        <w:tc>
          <w:tcPr>
            <w:tcW w:w="907" w:type="dxa"/>
            <w:vAlign w:val="center"/>
          </w:tcPr>
          <w:p w:rsidR="00923194" w:rsidRPr="00B05E22" w:rsidRDefault="00663356" w:rsidP="002D1F67">
            <w:pPr>
              <w:pStyle w:val="a7"/>
              <w:widowControl w:val="0"/>
              <w:snapToGrid w:val="0"/>
              <w:ind w:left="0" w:firstLine="0"/>
              <w:jc w:val="center"/>
            </w:pPr>
            <w:r>
              <w:t>ПК 4.1.</w:t>
            </w:r>
          </w:p>
        </w:tc>
        <w:tc>
          <w:tcPr>
            <w:tcW w:w="5898" w:type="dxa"/>
          </w:tcPr>
          <w:p w:rsidR="00923194" w:rsidRPr="006B3379" w:rsidRDefault="00663356" w:rsidP="00677E28">
            <w:pPr>
              <w:pStyle w:val="Default"/>
              <w:jc w:val="both"/>
              <w:rPr>
                <w:sz w:val="22"/>
                <w:szCs w:val="22"/>
              </w:rPr>
            </w:pPr>
            <w:r>
              <w:t>Осуществлять инсталляцию, настройку</w:t>
            </w:r>
          </w:p>
        </w:tc>
        <w:tc>
          <w:tcPr>
            <w:tcW w:w="1497" w:type="dxa"/>
            <w:vAlign w:val="center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194" w:rsidTr="00DE0694">
        <w:tc>
          <w:tcPr>
            <w:tcW w:w="907" w:type="dxa"/>
            <w:vAlign w:val="center"/>
          </w:tcPr>
          <w:p w:rsidR="00923194" w:rsidRPr="00B05E22" w:rsidRDefault="00663356" w:rsidP="002D1F67">
            <w:pPr>
              <w:pStyle w:val="a7"/>
              <w:widowControl w:val="0"/>
              <w:snapToGrid w:val="0"/>
              <w:ind w:left="0" w:firstLine="0"/>
              <w:jc w:val="center"/>
            </w:pPr>
            <w:r>
              <w:t>ПК 4.2</w:t>
            </w:r>
          </w:p>
        </w:tc>
        <w:tc>
          <w:tcPr>
            <w:tcW w:w="5898" w:type="dxa"/>
          </w:tcPr>
          <w:p w:rsidR="00923194" w:rsidRPr="006B3379" w:rsidRDefault="00663356" w:rsidP="006B3379">
            <w:pPr>
              <w:pStyle w:val="Default"/>
              <w:jc w:val="both"/>
              <w:rPr>
                <w:sz w:val="22"/>
                <w:szCs w:val="22"/>
              </w:rPr>
            </w:pPr>
            <w: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497" w:type="dxa"/>
            <w:vAlign w:val="center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65DA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194" w:rsidTr="00DE0694">
        <w:tc>
          <w:tcPr>
            <w:tcW w:w="907" w:type="dxa"/>
            <w:vAlign w:val="center"/>
          </w:tcPr>
          <w:p w:rsidR="00923194" w:rsidRPr="00B05E22" w:rsidRDefault="00663356" w:rsidP="002D1F67">
            <w:pPr>
              <w:pStyle w:val="a7"/>
              <w:widowControl w:val="0"/>
              <w:snapToGrid w:val="0"/>
              <w:ind w:left="0" w:firstLine="0"/>
              <w:jc w:val="center"/>
            </w:pPr>
            <w:r>
              <w:t>ПК 4.3</w:t>
            </w:r>
          </w:p>
        </w:tc>
        <w:tc>
          <w:tcPr>
            <w:tcW w:w="5898" w:type="dxa"/>
          </w:tcPr>
          <w:p w:rsidR="00923194" w:rsidRPr="00677E28" w:rsidRDefault="00663356" w:rsidP="00677E28">
            <w:pPr>
              <w:pStyle w:val="Default"/>
              <w:jc w:val="both"/>
              <w:rPr>
                <w:sz w:val="22"/>
                <w:szCs w:val="22"/>
              </w:rPr>
            </w:pPr>
            <w: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497" w:type="dxa"/>
            <w:vAlign w:val="center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65DA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194" w:rsidTr="00DE0694">
        <w:tc>
          <w:tcPr>
            <w:tcW w:w="907" w:type="dxa"/>
            <w:vAlign w:val="center"/>
          </w:tcPr>
          <w:p w:rsidR="00923194" w:rsidRPr="00B05E22" w:rsidRDefault="00663356" w:rsidP="002D1F67">
            <w:pPr>
              <w:pStyle w:val="a7"/>
              <w:widowControl w:val="0"/>
              <w:snapToGrid w:val="0"/>
              <w:ind w:left="0" w:firstLine="0"/>
              <w:jc w:val="center"/>
            </w:pPr>
            <w:r>
              <w:t>ПК 4.4</w:t>
            </w:r>
          </w:p>
        </w:tc>
        <w:tc>
          <w:tcPr>
            <w:tcW w:w="5898" w:type="dxa"/>
          </w:tcPr>
          <w:p w:rsidR="00923194" w:rsidRPr="00677E28" w:rsidRDefault="00663356" w:rsidP="00677E28">
            <w:pPr>
              <w:pStyle w:val="Default"/>
              <w:jc w:val="both"/>
              <w:rPr>
                <w:sz w:val="22"/>
                <w:szCs w:val="22"/>
              </w:rPr>
            </w:pPr>
            <w: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497" w:type="dxa"/>
            <w:vAlign w:val="center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65DA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</w:tcPr>
          <w:p w:rsidR="00923194" w:rsidRDefault="00923194" w:rsidP="001165D0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C29" w:rsidTr="00BB2968">
        <w:tc>
          <w:tcPr>
            <w:tcW w:w="6805" w:type="dxa"/>
            <w:gridSpan w:val="2"/>
            <w:vAlign w:val="center"/>
          </w:tcPr>
          <w:p w:rsidR="00E50C29" w:rsidRDefault="00E50C29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5DA">
              <w:rPr>
                <w:rFonts w:ascii="Times New Roman" w:hAnsi="Times New Roman"/>
                <w:b/>
                <w:sz w:val="24"/>
                <w:szCs w:val="24"/>
              </w:rPr>
              <w:t>Общие компетенции</w:t>
            </w:r>
          </w:p>
        </w:tc>
        <w:tc>
          <w:tcPr>
            <w:tcW w:w="1497" w:type="dxa"/>
          </w:tcPr>
          <w:p w:rsidR="00E50C29" w:rsidRDefault="00E50C29" w:rsidP="001365DA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E50C29" w:rsidRDefault="00E50C29" w:rsidP="00874292">
            <w:pPr>
              <w:tabs>
                <w:tab w:val="center" w:pos="4677"/>
                <w:tab w:val="left" w:pos="79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3F6F3C" w:rsidRDefault="00A41EFE" w:rsidP="00E50C29">
            <w:pPr>
              <w:pStyle w:val="a7"/>
              <w:widowControl w:val="0"/>
              <w:snapToGrid w:val="0"/>
              <w:ind w:left="0" w:firstLine="0"/>
              <w:jc w:val="both"/>
              <w:rPr>
                <w:lang w:eastAsia="ar-SA"/>
              </w:rPr>
            </w:pPr>
            <w: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 w:val="restart"/>
            <w:vAlign w:val="center"/>
          </w:tcPr>
          <w:p w:rsidR="00A27E26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7E26" w:rsidRPr="001365DA" w:rsidTr="00DE0694">
        <w:tc>
          <w:tcPr>
            <w:tcW w:w="907" w:type="dxa"/>
            <w:vAlign w:val="center"/>
          </w:tcPr>
          <w:p w:rsidR="00A27E26" w:rsidRPr="003F6F3C" w:rsidRDefault="00A27E26" w:rsidP="00DE0694">
            <w:pPr>
              <w:pStyle w:val="a6"/>
              <w:widowControl w:val="0"/>
              <w:numPr>
                <w:ilvl w:val="0"/>
                <w:numId w:val="1"/>
              </w:numPr>
              <w:suppressAutoHyphens/>
              <w:ind w:left="0" w:firstLine="0"/>
              <w:jc w:val="center"/>
            </w:pPr>
          </w:p>
        </w:tc>
        <w:tc>
          <w:tcPr>
            <w:tcW w:w="5898" w:type="dxa"/>
          </w:tcPr>
          <w:p w:rsidR="00A27E26" w:rsidRPr="00A41EFE" w:rsidRDefault="00A41EFE" w:rsidP="00E50C29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EFE">
              <w:rPr>
                <w:rFonts w:ascii="Times New Roman" w:hAnsi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497" w:type="dxa"/>
            <w:vAlign w:val="center"/>
          </w:tcPr>
          <w:p w:rsidR="00A27E26" w:rsidRDefault="00A27E26" w:rsidP="00E50C29">
            <w:pPr>
              <w:jc w:val="center"/>
            </w:pPr>
            <w:r w:rsidRPr="00E42C10">
              <w:rPr>
                <w:rFonts w:ascii="Times New Roman" w:hAnsi="Times New Roman"/>
                <w:sz w:val="24"/>
                <w:szCs w:val="24"/>
              </w:rPr>
              <w:t>освоено</w:t>
            </w:r>
          </w:p>
        </w:tc>
        <w:tc>
          <w:tcPr>
            <w:tcW w:w="2092" w:type="dxa"/>
            <w:vMerge/>
            <w:vAlign w:val="center"/>
          </w:tcPr>
          <w:p w:rsidR="00A27E26" w:rsidRPr="001365DA" w:rsidRDefault="00A27E26" w:rsidP="00E50C29">
            <w:pPr>
              <w:tabs>
                <w:tab w:val="center" w:pos="4677"/>
                <w:tab w:val="left" w:pos="799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2B85" w:rsidRDefault="00B82B85" w:rsidP="00874292">
      <w:pPr>
        <w:tabs>
          <w:tab w:val="center" w:pos="4677"/>
          <w:tab w:val="left" w:pos="799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82B85" w:rsidSect="00E31FD8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6BAE"/>
    <w:multiLevelType w:val="hybridMultilevel"/>
    <w:tmpl w:val="7A0CB6AA"/>
    <w:lvl w:ilvl="0" w:tplc="0A907C9E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B24F5"/>
    <w:multiLevelType w:val="hybridMultilevel"/>
    <w:tmpl w:val="70C4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860C2"/>
    <w:multiLevelType w:val="hybridMultilevel"/>
    <w:tmpl w:val="70C4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31587"/>
    <w:multiLevelType w:val="hybridMultilevel"/>
    <w:tmpl w:val="31805248"/>
    <w:lvl w:ilvl="0" w:tplc="EEF496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3165"/>
    <w:rsid w:val="000010BA"/>
    <w:rsid w:val="00002211"/>
    <w:rsid w:val="000214F9"/>
    <w:rsid w:val="0002613D"/>
    <w:rsid w:val="0004308D"/>
    <w:rsid w:val="00047D16"/>
    <w:rsid w:val="00066931"/>
    <w:rsid w:val="000A5D62"/>
    <w:rsid w:val="000A78DF"/>
    <w:rsid w:val="000E51B4"/>
    <w:rsid w:val="001146C6"/>
    <w:rsid w:val="001165D0"/>
    <w:rsid w:val="001365DA"/>
    <w:rsid w:val="00136EA8"/>
    <w:rsid w:val="00152B11"/>
    <w:rsid w:val="00164531"/>
    <w:rsid w:val="001716A8"/>
    <w:rsid w:val="00190F18"/>
    <w:rsid w:val="00195CA1"/>
    <w:rsid w:val="001A235F"/>
    <w:rsid w:val="001A6953"/>
    <w:rsid w:val="001A7A58"/>
    <w:rsid w:val="001E10A2"/>
    <w:rsid w:val="001E4022"/>
    <w:rsid w:val="001E6B5E"/>
    <w:rsid w:val="0021040F"/>
    <w:rsid w:val="00215750"/>
    <w:rsid w:val="00233518"/>
    <w:rsid w:val="002378E2"/>
    <w:rsid w:val="002644E2"/>
    <w:rsid w:val="002767F8"/>
    <w:rsid w:val="002939D1"/>
    <w:rsid w:val="00293D1E"/>
    <w:rsid w:val="002D3165"/>
    <w:rsid w:val="003039CE"/>
    <w:rsid w:val="00337AF5"/>
    <w:rsid w:val="00370114"/>
    <w:rsid w:val="0037373F"/>
    <w:rsid w:val="003751B6"/>
    <w:rsid w:val="00390C2A"/>
    <w:rsid w:val="00396180"/>
    <w:rsid w:val="003D5B4A"/>
    <w:rsid w:val="003E084A"/>
    <w:rsid w:val="00410D1B"/>
    <w:rsid w:val="00414ECD"/>
    <w:rsid w:val="00417ED6"/>
    <w:rsid w:val="00424388"/>
    <w:rsid w:val="004248E2"/>
    <w:rsid w:val="00426D8D"/>
    <w:rsid w:val="004274CB"/>
    <w:rsid w:val="00481F98"/>
    <w:rsid w:val="004A5330"/>
    <w:rsid w:val="004C1C09"/>
    <w:rsid w:val="004D5F26"/>
    <w:rsid w:val="004E17B4"/>
    <w:rsid w:val="005264CD"/>
    <w:rsid w:val="005276C1"/>
    <w:rsid w:val="0054055D"/>
    <w:rsid w:val="00570415"/>
    <w:rsid w:val="00584A2A"/>
    <w:rsid w:val="00586100"/>
    <w:rsid w:val="005925D5"/>
    <w:rsid w:val="005B31B9"/>
    <w:rsid w:val="005D427D"/>
    <w:rsid w:val="00652193"/>
    <w:rsid w:val="00652777"/>
    <w:rsid w:val="006565C2"/>
    <w:rsid w:val="00663356"/>
    <w:rsid w:val="00667DDC"/>
    <w:rsid w:val="00670F55"/>
    <w:rsid w:val="00676E1C"/>
    <w:rsid w:val="00677E28"/>
    <w:rsid w:val="00680930"/>
    <w:rsid w:val="006B1CA9"/>
    <w:rsid w:val="006B3379"/>
    <w:rsid w:val="006B7E69"/>
    <w:rsid w:val="006E4EA9"/>
    <w:rsid w:val="006F508D"/>
    <w:rsid w:val="007148E6"/>
    <w:rsid w:val="00725373"/>
    <w:rsid w:val="007260D3"/>
    <w:rsid w:val="00736081"/>
    <w:rsid w:val="007370CF"/>
    <w:rsid w:val="00764580"/>
    <w:rsid w:val="0077543C"/>
    <w:rsid w:val="007A0F86"/>
    <w:rsid w:val="007A697E"/>
    <w:rsid w:val="007A7FF3"/>
    <w:rsid w:val="007B69DD"/>
    <w:rsid w:val="007C5294"/>
    <w:rsid w:val="007E14BB"/>
    <w:rsid w:val="007E25F4"/>
    <w:rsid w:val="007E3859"/>
    <w:rsid w:val="007E7CF2"/>
    <w:rsid w:val="007F2769"/>
    <w:rsid w:val="008149B5"/>
    <w:rsid w:val="00821DEA"/>
    <w:rsid w:val="00826DC1"/>
    <w:rsid w:val="00827F73"/>
    <w:rsid w:val="00873ABD"/>
    <w:rsid w:val="00874292"/>
    <w:rsid w:val="00893A18"/>
    <w:rsid w:val="008B3F1E"/>
    <w:rsid w:val="008E7C90"/>
    <w:rsid w:val="008F684A"/>
    <w:rsid w:val="009075A5"/>
    <w:rsid w:val="00913362"/>
    <w:rsid w:val="009170ED"/>
    <w:rsid w:val="00923194"/>
    <w:rsid w:val="009467C3"/>
    <w:rsid w:val="0097709A"/>
    <w:rsid w:val="009847BD"/>
    <w:rsid w:val="00990D12"/>
    <w:rsid w:val="009A0226"/>
    <w:rsid w:val="009A1AEB"/>
    <w:rsid w:val="009A61BB"/>
    <w:rsid w:val="009D0828"/>
    <w:rsid w:val="00A27E26"/>
    <w:rsid w:val="00A41EFE"/>
    <w:rsid w:val="00A43324"/>
    <w:rsid w:val="00A61AE5"/>
    <w:rsid w:val="00AA5530"/>
    <w:rsid w:val="00AD4588"/>
    <w:rsid w:val="00AD779F"/>
    <w:rsid w:val="00AD7EE3"/>
    <w:rsid w:val="00AE11CF"/>
    <w:rsid w:val="00AF5130"/>
    <w:rsid w:val="00AF56F8"/>
    <w:rsid w:val="00AF674B"/>
    <w:rsid w:val="00B0714B"/>
    <w:rsid w:val="00B20806"/>
    <w:rsid w:val="00B51A04"/>
    <w:rsid w:val="00B82B85"/>
    <w:rsid w:val="00BB1D3C"/>
    <w:rsid w:val="00BB2968"/>
    <w:rsid w:val="00BC2012"/>
    <w:rsid w:val="00C31E7A"/>
    <w:rsid w:val="00C46631"/>
    <w:rsid w:val="00C674A3"/>
    <w:rsid w:val="00C7113E"/>
    <w:rsid w:val="00C86213"/>
    <w:rsid w:val="00CA0389"/>
    <w:rsid w:val="00CA0663"/>
    <w:rsid w:val="00CD7875"/>
    <w:rsid w:val="00CE7EEC"/>
    <w:rsid w:val="00CF27C2"/>
    <w:rsid w:val="00D201F3"/>
    <w:rsid w:val="00D265D8"/>
    <w:rsid w:val="00D37BB9"/>
    <w:rsid w:val="00D6087C"/>
    <w:rsid w:val="00DA3A4F"/>
    <w:rsid w:val="00DA63F7"/>
    <w:rsid w:val="00DA7262"/>
    <w:rsid w:val="00DD50F6"/>
    <w:rsid w:val="00DD6D51"/>
    <w:rsid w:val="00DE0694"/>
    <w:rsid w:val="00DE6473"/>
    <w:rsid w:val="00E000AA"/>
    <w:rsid w:val="00E245E6"/>
    <w:rsid w:val="00E31FD8"/>
    <w:rsid w:val="00E373A2"/>
    <w:rsid w:val="00E50C29"/>
    <w:rsid w:val="00E55BA3"/>
    <w:rsid w:val="00E711EC"/>
    <w:rsid w:val="00E8059D"/>
    <w:rsid w:val="00E931D8"/>
    <w:rsid w:val="00E979F3"/>
    <w:rsid w:val="00EB5108"/>
    <w:rsid w:val="00EC254B"/>
    <w:rsid w:val="00EE43E0"/>
    <w:rsid w:val="00EF48AD"/>
    <w:rsid w:val="00EF6A7E"/>
    <w:rsid w:val="00F033C8"/>
    <w:rsid w:val="00F27042"/>
    <w:rsid w:val="00F37035"/>
    <w:rsid w:val="00F7464C"/>
    <w:rsid w:val="00F812EA"/>
    <w:rsid w:val="00FA5511"/>
    <w:rsid w:val="00FC2C3F"/>
    <w:rsid w:val="00FF48F7"/>
    <w:rsid w:val="00FF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B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7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75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075A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E50C2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"/>
    <w:basedOn w:val="a"/>
    <w:rsid w:val="00E50C29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_"/>
    <w:link w:val="3"/>
    <w:rsid w:val="001165D0"/>
    <w:rPr>
      <w:b/>
      <w:bCs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8"/>
    <w:rsid w:val="001165D0"/>
    <w:pPr>
      <w:widowControl w:val="0"/>
      <w:shd w:val="clear" w:color="auto" w:fill="FFFFFF"/>
      <w:spacing w:after="420" w:line="0" w:lineRule="atLeast"/>
      <w:jc w:val="right"/>
    </w:pPr>
    <w:rPr>
      <w:b/>
      <w:bCs/>
      <w:sz w:val="25"/>
      <w:szCs w:val="25"/>
      <w:lang w:eastAsia="ru-RU"/>
    </w:rPr>
  </w:style>
  <w:style w:type="paragraph" w:customStyle="1" w:styleId="a9">
    <w:name w:val="Буллит белый"/>
    <w:basedOn w:val="a"/>
    <w:rsid w:val="001E6B5E"/>
    <w:pPr>
      <w:tabs>
        <w:tab w:val="left" w:pos="220"/>
      </w:tabs>
      <w:spacing w:after="0" w:line="240" w:lineRule="auto"/>
      <w:ind w:left="221" w:hanging="221"/>
      <w:jc w:val="both"/>
    </w:pPr>
    <w:rPr>
      <w:rFonts w:ascii="Arial" w:eastAsia="Times New Roman" w:hAnsi="Arial"/>
      <w:sz w:val="1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сагунов</dc:creator>
  <cp:lastModifiedBy>Администратор</cp:lastModifiedBy>
  <cp:revision>7</cp:revision>
  <cp:lastPrinted>2017-04-04T07:22:00Z</cp:lastPrinted>
  <dcterms:created xsi:type="dcterms:W3CDTF">2025-03-17T09:35:00Z</dcterms:created>
  <dcterms:modified xsi:type="dcterms:W3CDTF">2025-03-19T07:07:00Z</dcterms:modified>
</cp:coreProperties>
</file>