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8D9D9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8D9D9"/>
        </w:rPr>
        <w:t>刷:1：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instrText xml:space="preserve"> HYPERLINK "http://exercise.sunlands.com/exercise/frontend-h5/dist/index.html" \l "/paperEntrance/12399" \t "https://am.sunlands.com/community-mgr-war/_blank"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t>http://exercise.sunlands.com/exercise/frontend-h5/dist/index.html#/paperEntrance/12399</w:t>
      </w: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8D9D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  <w:drawing>
          <wp:inline distT="0" distB="0" distL="114300" distR="114300">
            <wp:extent cx="1428750" cy="1428750"/>
            <wp:effectExtent l="0" t="0" r="0" b="0"/>
            <wp:docPr id="2" name="图片 2" descr="QRCod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RCode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8D9D9"/>
        </w:rPr>
        <w:t>刷刷2：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instrText xml:space="preserve"> HYPERLINK "http://exercise.sunlands.com/exercise/frontend-h5/dist/index.html" \l "/paperEntrance/12402" \t "https://am.sunlands.com/community-mgr-war/_blank"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t>http://exercise.sunlands.com/exercise/frontend-h5/dist/index.html#/paperEntrance/12402</w:t>
      </w: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190"/>
          <w:spacing w:val="0"/>
          <w:sz w:val="22"/>
          <w:szCs w:val="22"/>
          <w:u w:val="single"/>
          <w:lang w:eastAsia="zh-CN"/>
        </w:rPr>
        <w:drawing>
          <wp:inline distT="0" distB="0" distL="114300" distR="114300">
            <wp:extent cx="1428750" cy="1428750"/>
            <wp:effectExtent l="0" t="0" r="0" b="0"/>
            <wp:docPr id="1" name="图片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Co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55005"/>
    <w:rsid w:val="7B955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2018-01-25T04:21:00Z</dcterms:created>
  <dc:creator>admin</dc:creator>
  <cp:lastModifiedBy>admin</cp:lastModifiedBy>
  <dcterms:modified xsi:type="dcterms:W3CDTF">2018-01-25T04:31:12Z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