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一，</w:t>
      </w:r>
      <w:r>
        <w:rPr>
          <w:rFonts w:hint="default"/>
          <w:sz w:val="30"/>
          <w:szCs w:val="30"/>
        </w:rPr>
        <w:t>Tomcat相关配置</w:t>
      </w:r>
    </w:p>
    <w:p>
      <w:pPr>
        <w:rPr>
          <w:rFonts w:hint="default"/>
        </w:rPr>
      </w:pPr>
      <w:r>
        <w:rPr>
          <w:rFonts w:hint="default"/>
        </w:rPr>
        <w:t>上面几乎没做什么特别的配置，大部分都使用了SpringBoot提供的默认的配置方式。有的时候我们可能需要有一些自定义的配置，比如Tomcat的配置，很简单，和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"http://blog.csdn.net/u012702547/article/details/53740047" \t "http://blog.csdn.net/u012702547/article/details/_blank" </w:instrText>
      </w:r>
      <w:r>
        <w:rPr>
          <w:rFonts w:hint="default"/>
        </w:rPr>
        <w:fldChar w:fldCharType="separate"/>
      </w:r>
      <w:r>
        <w:rPr>
          <w:rFonts w:hint="default"/>
        </w:rPr>
        <w:t>上上篇博客</w:t>
      </w:r>
      <w:r>
        <w:rPr>
          <w:rFonts w:hint="default"/>
        </w:rPr>
        <w:fldChar w:fldCharType="end"/>
      </w:r>
      <w:r>
        <w:rPr>
          <w:rFonts w:hint="default"/>
        </w:rPr>
        <w:t>说的基本一致，有两种不同的配置方式：</w:t>
      </w:r>
    </w:p>
    <w:p>
      <w:pPr>
        <w:pStyle w:val="4"/>
        <w:rPr>
          <w:rFonts w:hint="default" w:asciiTheme="minorEastAsia" w:hAnsiTheme="minorEastAsia" w:eastAsiaTheme="minorEastAsia" w:cstheme="minorEastAsia"/>
          <w:b/>
          <w:sz w:val="28"/>
          <w:szCs w:val="28"/>
        </w:rPr>
      </w:pPr>
      <w:bookmarkStart w:id="0" w:name="t6"/>
      <w:bookmarkEnd w:id="0"/>
      <w:r>
        <w:rPr>
          <w:rFonts w:hint="default" w:asciiTheme="minorEastAsia" w:hAnsiTheme="minorEastAsia" w:eastAsiaTheme="minorEastAsia" w:cstheme="minorEastAsia"/>
          <w:b/>
          <w:sz w:val="28"/>
          <w:szCs w:val="28"/>
        </w:rPr>
        <w:t>在application.properties中配置</w:t>
      </w:r>
    </w:p>
    <w:p>
      <w:pPr>
        <w:rPr>
          <w:rFonts w:hint="default"/>
        </w:rPr>
      </w:pPr>
      <w:r>
        <w:rPr>
          <w:rFonts w:hint="default"/>
        </w:rPr>
        <w:t>直接在application.properties中进行配置即可，如下：</w:t>
      </w:r>
    </w:p>
    <w:p>
      <w:pPr>
        <w:rPr>
          <w:rFonts w:hint="default"/>
        </w:rPr>
      </w:pPr>
      <w:r>
        <w:rPr>
          <w:rFonts w:hint="default"/>
        </w:rPr>
        <w:t>server.port=8081#配置服务器端口，默认为8080</w:t>
      </w:r>
    </w:p>
    <w:p>
      <w:pPr>
        <w:rPr>
          <w:rFonts w:hint="default"/>
        </w:rPr>
      </w:pPr>
      <w:r>
        <w:rPr>
          <w:rFonts w:hint="default"/>
        </w:rPr>
        <w:t>server.session-timeout=1000000#用户回话session过期时间，以秒为单位</w:t>
      </w:r>
    </w:p>
    <w:p>
      <w:pPr>
        <w:rPr>
          <w:rFonts w:hint="default"/>
        </w:rPr>
      </w:pPr>
      <w:r>
        <w:rPr>
          <w:rFonts w:hint="default"/>
        </w:rPr>
        <w:t>server.context-path=/index#配置访问路径，默认为/</w:t>
      </w:r>
    </w:p>
    <w:p>
      <w:pPr>
        <w:rPr>
          <w:rFonts w:hint="default"/>
        </w:rPr>
      </w:pPr>
      <w:r>
        <w:rPr>
          <w:rFonts w:hint="default"/>
        </w:rPr>
        <w:t>server.tomcat.uri-encoding=UTF-8#配置Tomcat编码，默认为UTF-8</w:t>
      </w:r>
    </w:p>
    <w:p>
      <w:pPr>
        <w:rPr/>
      </w:pPr>
      <w:r>
        <w:rPr>
          <w:rFonts w:hint="default"/>
        </w:rPr>
        <w:t>server.tomcat.compression=on#Tomcat是否开启压缩，默认为关闭</w:t>
      </w:r>
    </w:p>
    <w:p>
      <w:pPr>
        <w:pStyle w:val="4"/>
        <w:rPr>
          <w:rFonts w:hint="default" w:asciiTheme="minorEastAsia" w:hAnsiTheme="minorEastAsia" w:eastAsiaTheme="minorEastAsia" w:cstheme="minorEastAsia"/>
          <w:b/>
          <w:sz w:val="28"/>
          <w:szCs w:val="28"/>
        </w:rPr>
      </w:pPr>
      <w:bookmarkStart w:id="1" w:name="t7"/>
      <w:bookmarkEnd w:id="1"/>
      <w:r>
        <w:rPr>
          <w:rFonts w:hint="default" w:asciiTheme="minorEastAsia" w:hAnsiTheme="minorEastAsia" w:eastAsiaTheme="minorEastAsia" w:cstheme="minorEastAsia"/>
          <w:b/>
          <w:sz w:val="28"/>
          <w:szCs w:val="28"/>
        </w:rPr>
        <w:t>在代码中进行配置</w:t>
      </w:r>
    </w:p>
    <w:p>
      <w:pPr>
        <w:rPr>
          <w:rFonts w:hint="default"/>
        </w:rPr>
      </w:pPr>
      <w:r>
        <w:rPr>
          <w:rFonts w:hint="default"/>
        </w:rPr>
        <w:t>@Component</w:t>
      </w:r>
    </w:p>
    <w:p>
      <w:pPr>
        <w:rPr>
          <w:rFonts w:hint="default"/>
        </w:rPr>
      </w:pPr>
      <w:r>
        <w:rPr>
          <w:rFonts w:hint="default"/>
        </w:rPr>
        <w:t>public class CustomServletContainer implements EmbeddedServletContainerCustomizer {</w:t>
      </w: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public void customize(ConfigurableEmbeddedServletContainer container) {</w:t>
      </w:r>
    </w:p>
    <w:p>
      <w:pPr>
        <w:rPr>
          <w:rFonts w:hint="default"/>
        </w:rPr>
      </w:pPr>
      <w:r>
        <w:rPr>
          <w:rFonts w:hint="default"/>
        </w:rPr>
        <w:t xml:space="preserve">        container.setPort(8080);</w:t>
      </w:r>
    </w:p>
    <w:p>
      <w:pPr>
        <w:rPr>
          <w:rFonts w:hint="default"/>
        </w:rPr>
      </w:pPr>
      <w:r>
        <w:rPr>
          <w:rFonts w:hint="default"/>
        </w:rPr>
        <w:t xml:space="preserve">        container.addErrorPages(new ErrorPage(HttpStatus.NOT_FOUND,"/404.html"));</w:t>
      </w:r>
    </w:p>
    <w:p>
      <w:pPr>
        <w:rPr>
          <w:rFonts w:hint="default"/>
        </w:rPr>
      </w:pPr>
      <w:r>
        <w:rPr>
          <w:rFonts w:hint="default"/>
        </w:rPr>
        <w:t xml:space="preserve">        container.setSessionTimeout(10, TimeUnit.MINUTES);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自定义类实现 EmbeddedServletContainerCustomizer接口，然后设置端口、设置错误请求页面、设置会话超时时间等，大家注意这里的404页面放在src/main/resources/static文件夹下，有了这个之后，当我访问一个不存在的页面的时候就会跳转到404.html页面了。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30"/>
          <w:szCs w:val="30"/>
        </w:rPr>
      </w:pPr>
      <w:bookmarkStart w:id="2" w:name="t8"/>
      <w:bookmarkEnd w:id="2"/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二，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SpringMVC相关配置</w:t>
      </w:r>
    </w:p>
    <w:p>
      <w:pPr>
        <w:rPr>
          <w:rFonts w:hint="default"/>
        </w:rPr>
      </w:pPr>
      <w:r>
        <w:rPr>
          <w:rFonts w:hint="default"/>
        </w:rPr>
        <w:t>虽然Spring Boot默认的配置很多情况都可以满足我们的项目需求，可是有的时候我们可能还是会需要更加灵活的SpringMVC配置，这个时候我们只需要自定义类继承自WebMvcConfigurerAdapter，然后使用@Configuration和@EnableWebMvc注解，这样我们会完全屏蔽掉Spring Boot的默认配置，但是正常情况下我们可能只是希望在Spring Boot已有默认配置的基础上再添加一些配置即Spring Boot提供的默认配置和我自定义的配置并存的情况，这个也简单，只需要去掉@EnableWebMvc注解就行了。如下代码：</w:t>
      </w:r>
    </w:p>
    <w:p>
      <w:pPr>
        <w:rPr>
          <w:rFonts w:hint="default"/>
        </w:rPr>
      </w:pPr>
      <w:r>
        <w:rPr>
          <w:rFonts w:hint="default"/>
        </w:rPr>
        <w:t>@Configuration</w:t>
      </w:r>
    </w:p>
    <w:p>
      <w:pPr>
        <w:rPr>
          <w:rFonts w:hint="default"/>
        </w:rPr>
      </w:pPr>
      <w:r>
        <w:rPr>
          <w:rFonts w:hint="default"/>
        </w:rPr>
        <w:t>//@EnableWebMvc//无需使用该注解，否则会覆盖掉SpringBoot的默认配置值</w:t>
      </w:r>
    </w:p>
    <w:p>
      <w:pPr>
        <w:rPr>
          <w:rFonts w:hint="default"/>
        </w:rPr>
      </w:pPr>
      <w:r>
        <w:rPr>
          <w:rFonts w:hint="default"/>
        </w:rPr>
        <w:t>public class WebMVCConfig extends WebMvcConfigurerAdapter {</w:t>
      </w: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public void addViewControllers(ViewControllerRegistry registry) {</w:t>
      </w:r>
    </w:p>
    <w:p>
      <w:pPr>
        <w:rPr>
          <w:rFonts w:hint="default"/>
        </w:rPr>
      </w:pPr>
      <w:r>
        <w:rPr>
          <w:rFonts w:hint="default"/>
        </w:rPr>
        <w:t xml:space="preserve">        registry.addViewController("/hello").setViewName("/hello");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eastAsia" w:asciiTheme="minorEastAsia" w:hAnsiTheme="minorEastAsia" w:cstheme="minorEastAsia"/>
          <w:b/>
          <w:sz w:val="30"/>
          <w:szCs w:val="30"/>
          <w:lang w:eastAsia="zh-CN"/>
        </w:rPr>
      </w:pPr>
      <w:r>
        <w:rPr>
          <w:rFonts w:hint="eastAsia" w:asciiTheme="minorEastAsia" w:hAnsiTheme="minorEastAsia" w:cstheme="minorEastAsia"/>
          <w:b/>
          <w:sz w:val="30"/>
          <w:szCs w:val="30"/>
          <w:lang w:val="en-US" w:eastAsia="zh-CN"/>
        </w:rPr>
        <w:t>三</w:t>
      </w:r>
      <w:bookmarkStart w:id="3" w:name="_GoBack"/>
      <w:bookmarkEnd w:id="3"/>
      <w:r>
        <w:rPr>
          <w:rFonts w:hint="eastAsia" w:asciiTheme="minorEastAsia" w:hAnsiTheme="minorEastAsia" w:cstheme="minorEastAsia"/>
          <w:b/>
          <w:sz w:val="30"/>
          <w:szCs w:val="30"/>
          <w:lang w:val="en-US" w:eastAsia="zh-CN"/>
        </w:rPr>
        <w:t>，a</w:t>
      </w:r>
      <w:r>
        <w:rPr>
          <w:rFonts w:hint="default" w:asciiTheme="minorEastAsia" w:hAnsiTheme="minorEastAsia" w:cstheme="minorEastAsia"/>
          <w:b/>
          <w:sz w:val="30"/>
          <w:szCs w:val="30"/>
          <w:lang w:val="en-US" w:eastAsia="zh-CN"/>
        </w:rPr>
        <w:t>ctuator</w:t>
      </w:r>
      <w:r>
        <w:rPr>
          <w:rFonts w:hint="eastAsia" w:asciiTheme="minorEastAsia" w:hAnsiTheme="minorEastAsia" w:cstheme="minorEastAsia"/>
          <w:b/>
          <w:sz w:val="30"/>
          <w:szCs w:val="30"/>
          <w:lang w:val="en-US" w:eastAsia="zh-CN"/>
        </w:rPr>
        <w:t>监控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导包spring-boot-starter-actuator；</w:t>
      </w:r>
      <w:r>
        <w:rPr>
          <w:rFonts w:hint="eastAsia"/>
          <w:lang w:val="en-US" w:eastAsia="zh-CN"/>
        </w:rPr>
        <w:t>无法启动actuator时，重新导入，maven--update。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可以加入依赖spring-boot-starter-security来保证actuator暴露接口的安全性，可以通过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-u 'user:password'</w:t>
      </w:r>
      <w:r>
        <w:rPr>
          <w:rFonts w:hint="default"/>
          <w:lang w:val="en-US" w:eastAsia="zh-CN"/>
        </w:rPr>
        <w:t> 方式来访问basic auth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如果项目依赖的是springmvc框架，并且基础的配置文件是 application.yaml的话，可以增加 application.properties 文件来配置安全性的配置.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如果加入了security依赖，则所有的接口默认都需要被验证，默认写在controller里通过@RestMapping对外暴露的接口也会被权限保护，访问时会要你输入账号密码。如果只想 /admin路径下的请求进行验证，则需要加入配置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security.basic.enabled=true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security.basic.path=/admin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security.user.name=admin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security.user.password=password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如果项目依赖的是非springmvc框架的话， 需要在依赖中加入mvc的依赖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&lt;dependency&gt;    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&lt;groupId&gt;org.springframework&lt;/groupId&gt;    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&lt;artifactId&gt;spring-webmvc&lt;/artifactId&gt;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&lt;/dependency&gt;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如果management.security.enabled的值是false的话，除开health接口还依赖endpoints.health.sensitive的配置外，其他接口都不需要输入用户名和密码了。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actuator暴露的health接口权限是由两个配置： management.security.enabled 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和 endpoints.health.sensitive组合的结果进行返回的。</w:t>
      </w:r>
    </w:p>
    <w:tbl>
      <w:tblPr>
        <w:tblW w:w="8403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2"/>
        <w:gridCol w:w="2383"/>
        <w:gridCol w:w="1571"/>
        <w:gridCol w:w="1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Header/>
          <w:tblCellSpacing w:w="15" w:type="dxa"/>
        </w:trPr>
        <w:tc>
          <w:tcPr>
            <w:tcW w:w="2717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management.security.enabled</w:t>
            </w:r>
          </w:p>
        </w:tc>
        <w:tc>
          <w:tcPr>
            <w:tcW w:w="235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endpoints.health.sensitive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Unauthenticated</w:t>
            </w:r>
          </w:p>
        </w:tc>
        <w:tc>
          <w:tcPr>
            <w:tcW w:w="164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Authenticated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</w:trPr>
        <w:tc>
          <w:tcPr>
            <w:tcW w:w="2717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235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Full content</w:t>
            </w:r>
          </w:p>
        </w:tc>
        <w:tc>
          <w:tcPr>
            <w:tcW w:w="164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Full 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</w:trPr>
        <w:tc>
          <w:tcPr>
            <w:tcW w:w="2717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235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 only</w:t>
            </w:r>
          </w:p>
        </w:tc>
        <w:tc>
          <w:tcPr>
            <w:tcW w:w="164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Full 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</w:trPr>
        <w:tc>
          <w:tcPr>
            <w:tcW w:w="2717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235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 only</w:t>
            </w:r>
          </w:p>
        </w:tc>
        <w:tc>
          <w:tcPr>
            <w:tcW w:w="164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Full 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</w:trPr>
        <w:tc>
          <w:tcPr>
            <w:tcW w:w="2717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235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 content</w:t>
            </w:r>
          </w:p>
        </w:tc>
        <w:tc>
          <w:tcPr>
            <w:tcW w:w="164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Full content</w:t>
            </w:r>
          </w:p>
        </w:tc>
      </w:tr>
    </w:tbl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actuator组件里面除开上面提到的metrics和health接口以外，还有很多默认的其他接口，如果它默认的接口不能满足你的需求的话，还可以通过继承它的 AbstractEndpoint类来实现自己的Endpoint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配置文件例子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security.basic.enabled=true 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security.basic.path=/admin #针对/admin路径进行认证 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security.user.name=admin #认证使用的用户名 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security.user.password=password #认证使用的密码 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management.security.roles=SUPERUSER 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management.port=11111 #actuator暴露接口使用的端口，和api接口使用的端口进行分离 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management.context-path=/admin #actuator暴露接口的前缀 management.security.enabled=true #actuator是否需要安全保证 endpoints.metrics.sensitive=false #actuator的metrics接口是否需要安全保证 endpoints.metrics.enabled=true 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endpoints.health.sensitive=false #actuator的health接口是否需要安全保证 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endpoints.health.enabled=true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映射路径，默认情况下：/beans---&gt; /actuator/beans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management.endpoints.web.base-path=/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management.endpoints.web.path-mapping.health=healthcheck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863244"/>
    <w:multiLevelType w:val="multilevel"/>
    <w:tmpl w:val="FC8632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F2E75"/>
    <w:rsid w:val="054A0AB0"/>
    <w:rsid w:val="06A04111"/>
    <w:rsid w:val="08845E05"/>
    <w:rsid w:val="171D62DC"/>
    <w:rsid w:val="198B28C0"/>
    <w:rsid w:val="2E3C22EA"/>
    <w:rsid w:val="32816546"/>
    <w:rsid w:val="3A8C1FEC"/>
    <w:rsid w:val="3F230843"/>
    <w:rsid w:val="41B571EB"/>
    <w:rsid w:val="443E5034"/>
    <w:rsid w:val="5C902B4A"/>
    <w:rsid w:val="5E115EB9"/>
    <w:rsid w:val="698B1B24"/>
    <w:rsid w:val="72FA3C22"/>
    <w:rsid w:val="73F45A91"/>
    <w:rsid w:val="77F4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2018-03-13T09:09:07Z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