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9B" w:rsidRPr="00483252" w:rsidRDefault="008673C6" w:rsidP="007A4A9B">
      <w:pPr>
        <w:pStyle w:val="Normalwebb"/>
        <w:jc w:val="center"/>
        <w:rPr>
          <w:lang w:val="sv-SE"/>
        </w:rPr>
      </w:pPr>
      <w:r w:rsidRPr="00483252">
        <w:rPr>
          <w:rStyle w:val="Stark"/>
          <w:rFonts w:ascii="Arial" w:hAnsi="Arial" w:cs="Arial"/>
          <w:sz w:val="36"/>
          <w:szCs w:val="36"/>
          <w:lang w:val="sv-SE"/>
        </w:rPr>
        <w:t>Formler och Tabeller till Statistiska Metoder ITHS</w:t>
      </w:r>
    </w:p>
    <w:p w:rsidR="007A4A9B" w:rsidRPr="00483252" w:rsidRDefault="002451EB" w:rsidP="007A4A9B">
      <w:r w:rsidRPr="00483252">
        <w:pict>
          <v:rect id="_x0000_i1025" style="width:0;height:1.5pt" o:hralign="center" o:hrstd="t" o:hrnoshade="t" o:hr="t" fillcolor="#f03" stroked="f"/>
        </w:pict>
      </w:r>
    </w:p>
    <w:p w:rsidR="007A4A9B" w:rsidRPr="00483252" w:rsidRDefault="007A4A9B" w:rsidP="007A4A9B">
      <w:pPr>
        <w:pStyle w:val="Normalwebb"/>
      </w:pPr>
      <w:r w:rsidRPr="00483252"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01"/>
        <w:gridCol w:w="5203"/>
      </w:tblGrid>
      <w:tr w:rsidR="007A4A9B" w:rsidRPr="00483252" w:rsidTr="00340D19">
        <w:trPr>
          <w:tblCellSpacing w:w="15" w:type="dxa"/>
          <w:jc w:val="center"/>
        </w:trPr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A4A9B" w:rsidRPr="00483252" w:rsidRDefault="008673C6" w:rsidP="008673C6">
            <w:pPr>
              <w:jc w:val="center"/>
            </w:pPr>
            <w:proofErr w:type="spellStart"/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t>Ofta</w:t>
            </w:r>
            <w:proofErr w:type="spellEnd"/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t>använda</w:t>
            </w:r>
            <w:proofErr w:type="spellEnd"/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t>formler</w:t>
            </w:r>
            <w:proofErr w:type="spellEnd"/>
          </w:p>
        </w:tc>
        <w:tc>
          <w:tcPr>
            <w:tcW w:w="2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673C6" w:rsidRPr="00483252" w:rsidRDefault="00483252" w:rsidP="008673C6">
            <w:pPr>
              <w:pStyle w:val="Normalwebb"/>
              <w:jc w:val="center"/>
              <w:rPr>
                <w:rFonts w:ascii="Arial" w:hAnsi="Arial" w:cs="Arial"/>
                <w:b/>
                <w:bCs/>
                <w:lang w:val="sv-SE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oMath>
            <w:r w:rsidRPr="00483252">
              <w:rPr>
                <w:rFonts w:ascii="Arial" w:hAnsi="Arial" w:cs="Arial"/>
                <w:b/>
                <w:bCs/>
                <w:lang w:val="sv-SE"/>
              </w:rPr>
              <w:t xml:space="preserve"> är</w:t>
            </w:r>
            <w:r w:rsidR="007A4A9B" w:rsidRPr="00483252">
              <w:rPr>
                <w:rFonts w:ascii="Arial" w:hAnsi="Arial" w:cs="Arial"/>
                <w:b/>
                <w:bCs/>
                <w:lang w:val="sv-SE"/>
              </w:rPr>
              <w:t xml:space="preserve"> s</w:t>
            </w:r>
            <w:r w:rsidR="008673C6" w:rsidRPr="00483252">
              <w:rPr>
                <w:rFonts w:ascii="Arial" w:hAnsi="Arial" w:cs="Arial"/>
                <w:b/>
                <w:bCs/>
                <w:lang w:val="sv-SE"/>
              </w:rPr>
              <w:t>tickprovsstorlek</w:t>
            </w:r>
            <w:r w:rsidR="007A4A9B" w:rsidRPr="00483252">
              <w:rPr>
                <w:rFonts w:ascii="Arial" w:hAnsi="Arial" w:cs="Arial"/>
                <w:b/>
                <w:bCs/>
                <w:lang w:val="sv-SE"/>
              </w:rPr>
              <w:t xml:space="preserve"> </w:t>
            </w:r>
          </w:p>
          <w:p w:rsidR="007A4A9B" w:rsidRPr="00483252" w:rsidRDefault="00483252" w:rsidP="008673C6">
            <w:pPr>
              <w:pStyle w:val="Normalwebb"/>
              <w:jc w:val="center"/>
              <w:rPr>
                <w:lang w:val="sv-SE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ascii="Arial" w:hAnsi="Arial" w:cs="Arial"/>
                <w:b/>
                <w:bCs/>
                <w:lang w:val="sv-SE"/>
              </w:rPr>
              <w:t xml:space="preserve"> är</w:t>
            </w:r>
            <w:r w:rsidR="007A4A9B" w:rsidRPr="00483252">
              <w:rPr>
                <w:rFonts w:ascii="Arial" w:hAnsi="Arial" w:cs="Arial"/>
                <w:b/>
                <w:bCs/>
                <w:lang w:val="sv-SE"/>
              </w:rPr>
              <w:t xml:space="preserve"> populations</w:t>
            </w:r>
            <w:r w:rsidR="008673C6" w:rsidRPr="00483252">
              <w:rPr>
                <w:rFonts w:ascii="Arial" w:hAnsi="Arial" w:cs="Arial"/>
                <w:b/>
                <w:bCs/>
                <w:lang w:val="sv-SE"/>
              </w:rPr>
              <w:t>storlek</w:t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4A9B" w:rsidRDefault="008673C6">
            <w:pPr>
              <w:jc w:val="center"/>
            </w:pPr>
            <w:proofErr w:type="spellStart"/>
            <w:r>
              <w:rPr>
                <w:b/>
                <w:bCs/>
              </w:rPr>
              <w:t>Stickprov</w:t>
            </w:r>
            <w:r w:rsidR="00483252">
              <w:rPr>
                <w:b/>
                <w:bCs/>
              </w:rPr>
              <w:t>s</w:t>
            </w:r>
            <w:r>
              <w:rPr>
                <w:b/>
                <w:bCs/>
              </w:rPr>
              <w:t>medelvärde</w:t>
            </w:r>
            <w:proofErr w:type="spellEnd"/>
            <w:r w:rsidR="007A4A9B">
              <w:t xml:space="preserve"> </w:t>
            </w:r>
          </w:p>
          <w:p w:rsidR="007A4A9B" w:rsidRDefault="00490D87">
            <w:pPr>
              <w:pStyle w:val="Normalwebb"/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81025" cy="447675"/>
                  <wp:effectExtent l="0" t="0" r="0" b="0"/>
                  <wp:docPr id="2" name="Bild 2" descr="stat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ati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4A9B" w:rsidRDefault="008673C6">
            <w:pPr>
              <w:jc w:val="center"/>
            </w:pPr>
            <w:proofErr w:type="spellStart"/>
            <w:r>
              <w:rPr>
                <w:b/>
                <w:bCs/>
              </w:rPr>
              <w:t>Stickprovsstandardavvikelse</w:t>
            </w:r>
            <w:proofErr w:type="spellEnd"/>
            <w:r w:rsidR="007A4A9B">
              <w:t xml:space="preserve"> </w:t>
            </w:r>
          </w:p>
          <w:p w:rsidR="007A4A9B" w:rsidRDefault="00490D87" w:rsidP="008673C6">
            <w:pPr>
              <w:pStyle w:val="Normalwebb"/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1076325" cy="485775"/>
                  <wp:effectExtent l="0" t="0" r="0" b="0"/>
                  <wp:docPr id="4" name="Bild 4" descr="stati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ati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4A9B" w:rsidRDefault="008673C6">
            <w:pPr>
              <w:jc w:val="center"/>
            </w:pPr>
            <w:proofErr w:type="spellStart"/>
            <w:r>
              <w:rPr>
                <w:b/>
                <w:bCs/>
              </w:rPr>
              <w:t>Stickprovsmedelvärde</w:t>
            </w:r>
            <w:proofErr w:type="spellEnd"/>
            <w:r w:rsidR="007A4A9B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</w:t>
            </w:r>
            <w:r w:rsidR="007A4A9B">
              <w:rPr>
                <w:b/>
                <w:bCs/>
              </w:rPr>
              <w:t>r</w:t>
            </w:r>
            <w:proofErr w:type="spellEnd"/>
            <w:r w:rsidR="007A4A9B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grupperad</w:t>
            </w:r>
            <w:proofErr w:type="spellEnd"/>
            <w:r>
              <w:rPr>
                <w:b/>
                <w:bCs/>
              </w:rPr>
              <w:t xml:space="preserve"> data</w:t>
            </w:r>
            <w:r w:rsidR="007A4A9B">
              <w:t xml:space="preserve"> </w:t>
            </w:r>
          </w:p>
          <w:p w:rsidR="007A4A9B" w:rsidRDefault="00490D87">
            <w:pPr>
              <w:pStyle w:val="Normalwebb"/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657225" cy="447675"/>
                  <wp:effectExtent l="0" t="0" r="0" b="0"/>
                  <wp:docPr id="7" name="Bild 7" descr="statis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atis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4A9B" w:rsidRDefault="008673C6">
            <w:pPr>
              <w:jc w:val="center"/>
            </w:pPr>
            <w:proofErr w:type="spellStart"/>
            <w:r>
              <w:rPr>
                <w:b/>
                <w:bCs/>
              </w:rPr>
              <w:t>Stickprovsstandardavvikelse</w:t>
            </w:r>
            <w:proofErr w:type="spellEnd"/>
            <w:r w:rsidR="007A4A9B">
              <w:rPr>
                <w:b/>
                <w:bCs/>
              </w:rPr>
              <w:t xml:space="preserve"> </w:t>
            </w:r>
            <w:proofErr w:type="spellStart"/>
            <w:r w:rsidR="007A4A9B">
              <w:rPr>
                <w:b/>
                <w:bCs/>
              </w:rPr>
              <w:t>f</w:t>
            </w:r>
            <w:r>
              <w:rPr>
                <w:b/>
                <w:bCs/>
              </w:rPr>
              <w:t>ö</w:t>
            </w:r>
            <w:r w:rsidR="007A4A9B">
              <w:rPr>
                <w:b/>
                <w:bCs/>
              </w:rPr>
              <w:t>r</w:t>
            </w:r>
            <w:proofErr w:type="spellEnd"/>
            <w:r w:rsidR="007A4A9B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grupperad</w:t>
            </w:r>
            <w:proofErr w:type="spellEnd"/>
            <w:r>
              <w:rPr>
                <w:b/>
                <w:bCs/>
              </w:rPr>
              <w:t xml:space="preserve"> data</w:t>
            </w:r>
            <w:r w:rsidR="007A4A9B">
              <w:t xml:space="preserve"> </w:t>
            </w:r>
          </w:p>
          <w:p w:rsidR="007A4A9B" w:rsidRDefault="00490D87">
            <w:pPr>
              <w:pStyle w:val="Normalwebb"/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1181100" cy="485775"/>
                  <wp:effectExtent l="0" t="0" r="0" b="0"/>
                  <wp:docPr id="8" name="Bild 8" descr="statis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atis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4A9B" w:rsidRDefault="008673C6">
            <w:pPr>
              <w:jc w:val="center"/>
            </w:pPr>
            <w:r>
              <w:rPr>
                <w:b/>
                <w:bCs/>
              </w:rPr>
              <w:t>Standard z-</w:t>
            </w:r>
            <w:proofErr w:type="spellStart"/>
            <w:r>
              <w:rPr>
                <w:b/>
                <w:bCs/>
              </w:rPr>
              <w:t>värde</w:t>
            </w:r>
            <w:proofErr w:type="spellEnd"/>
            <w:r w:rsidR="007A4A9B">
              <w:t xml:space="preserve"> </w:t>
            </w:r>
          </w:p>
          <w:p w:rsidR="007A4A9B" w:rsidRDefault="00490D87">
            <w:pPr>
              <w:pStyle w:val="Normalwebb"/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609600" cy="390525"/>
                  <wp:effectExtent l="0" t="0" r="0" b="0"/>
                  <wp:docPr id="10" name="Bild 10" descr="statis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tis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4A9B" w:rsidRDefault="008673C6">
            <w:pPr>
              <w:jc w:val="center"/>
            </w:pPr>
            <w:proofErr w:type="spellStart"/>
            <w:r>
              <w:rPr>
                <w:b/>
                <w:bCs/>
              </w:rPr>
              <w:t>Från</w:t>
            </w:r>
            <w:proofErr w:type="spellEnd"/>
            <w:r>
              <w:rPr>
                <w:b/>
                <w:bCs/>
              </w:rPr>
              <w:t xml:space="preserve"> z till x:</w:t>
            </w:r>
            <w:r w:rsidR="007A4A9B">
              <w:t xml:space="preserve"> </w:t>
            </w:r>
          </w:p>
          <w:p w:rsidR="007A4A9B" w:rsidRDefault="00490D87">
            <w:pPr>
              <w:pStyle w:val="Normalwebb"/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695325" cy="180975"/>
                  <wp:effectExtent l="0" t="0" r="0" b="0"/>
                  <wp:docPr id="11" name="Bild 11" descr="statis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atis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3C6" w:rsidRDefault="008673C6" w:rsidP="007A4A9B">
      <w:pPr>
        <w:pStyle w:val="Normalwebb"/>
        <w:jc w:val="center"/>
      </w:pPr>
    </w:p>
    <w:p w:rsidR="008673C6" w:rsidRDefault="008673C6" w:rsidP="007A4A9B">
      <w:pPr>
        <w:pStyle w:val="Normalwebb"/>
        <w:jc w:val="center"/>
      </w:pPr>
    </w:p>
    <w:p w:rsidR="00483252" w:rsidRDefault="00483252" w:rsidP="007A4A9B">
      <w:pPr>
        <w:pStyle w:val="Normalwebb"/>
        <w:jc w:val="center"/>
      </w:pPr>
    </w:p>
    <w:p w:rsidR="00483252" w:rsidRDefault="00483252" w:rsidP="007A4A9B">
      <w:pPr>
        <w:pStyle w:val="Normalwebb"/>
        <w:jc w:val="center"/>
      </w:pPr>
    </w:p>
    <w:p w:rsidR="007A4A9B" w:rsidRDefault="007A4A9B" w:rsidP="007A4A9B">
      <w:pPr>
        <w:pStyle w:val="Normalwebb"/>
        <w:jc w:val="center"/>
      </w:pPr>
      <w: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7A4A9B" w:rsidTr="008673C6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A4A9B" w:rsidRDefault="00340D19" w:rsidP="008673C6">
            <w:pPr>
              <w:pStyle w:val="Normalwebb"/>
              <w:jc w:val="center"/>
            </w:pPr>
            <w:proofErr w:type="spellStart"/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lastRenderedPageBreak/>
              <w:t>For</w:t>
            </w:r>
            <w:r w:rsidR="008673C6" w:rsidRPr="00483252">
              <w:rPr>
                <w:rStyle w:val="Stark"/>
                <w:rFonts w:ascii="Arial" w:hAnsi="Arial" w:cs="Arial"/>
                <w:sz w:val="27"/>
                <w:szCs w:val="27"/>
              </w:rPr>
              <w:t>m</w:t>
            </w:r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t>l</w:t>
            </w:r>
            <w:r w:rsidR="008673C6" w:rsidRPr="00483252">
              <w:rPr>
                <w:rStyle w:val="Stark"/>
                <w:rFonts w:ascii="Arial" w:hAnsi="Arial" w:cs="Arial"/>
                <w:sz w:val="27"/>
                <w:szCs w:val="27"/>
              </w:rPr>
              <w:t>er</w:t>
            </w:r>
            <w:proofErr w:type="spellEnd"/>
            <w:r w:rsidR="008673C6" w:rsidRPr="00483252">
              <w:rPr>
                <w:rStyle w:val="Stark"/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 w:rsidR="008673C6" w:rsidRPr="00483252">
              <w:rPr>
                <w:rStyle w:val="Stark"/>
                <w:rFonts w:ascii="Arial" w:hAnsi="Arial" w:cs="Arial"/>
                <w:sz w:val="27"/>
                <w:szCs w:val="27"/>
              </w:rPr>
              <w:t>för</w:t>
            </w:r>
            <w:proofErr w:type="spellEnd"/>
            <w:r w:rsidR="008673C6" w:rsidRPr="00483252">
              <w:rPr>
                <w:rStyle w:val="Stark"/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 w:rsidR="008673C6" w:rsidRPr="00483252">
              <w:rPr>
                <w:rStyle w:val="Stark"/>
                <w:rFonts w:ascii="Arial" w:hAnsi="Arial" w:cs="Arial"/>
                <w:sz w:val="27"/>
                <w:szCs w:val="27"/>
              </w:rPr>
              <w:t>sannolikheter</w:t>
            </w:r>
            <w:proofErr w:type="spellEnd"/>
          </w:p>
        </w:tc>
      </w:tr>
      <w:tr w:rsidR="007A4A9B" w:rsidRPr="00C72631" w:rsidTr="008673C6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8673C6" w:rsidRDefault="008673C6">
            <w:pPr>
              <w:jc w:val="center"/>
              <w:rPr>
                <w:lang w:val="sv-SE"/>
              </w:rPr>
            </w:pPr>
            <w:r w:rsidRPr="008673C6">
              <w:rPr>
                <w:b/>
                <w:bCs/>
                <w:lang w:val="sv-SE"/>
              </w:rPr>
              <w:t>Sannolikhet</w:t>
            </w:r>
            <w:r w:rsidR="007A4A9B" w:rsidRPr="008673C6">
              <w:rPr>
                <w:b/>
                <w:bCs/>
                <w:lang w:val="sv-SE"/>
              </w:rPr>
              <w:t xml:space="preserve"> </w:t>
            </w:r>
            <w:r w:rsidRPr="008673C6">
              <w:rPr>
                <w:b/>
                <w:bCs/>
                <w:lang w:val="sv-SE"/>
              </w:rPr>
              <w:t>för</w:t>
            </w:r>
            <w:r w:rsidR="007A4A9B" w:rsidRPr="008673C6">
              <w:rPr>
                <w:b/>
                <w:bCs/>
                <w:lang w:val="sv-SE"/>
              </w:rPr>
              <w:t xml:space="preserve"> </w:t>
            </w:r>
            <w:r w:rsidRPr="008673C6">
              <w:rPr>
                <w:b/>
                <w:bCs/>
                <w:lang w:val="sv-SE"/>
              </w:rPr>
              <w:t>komplement</w:t>
            </w:r>
            <w:r w:rsidR="007A4A9B" w:rsidRPr="008673C6">
              <w:rPr>
                <w:lang w:val="sv-SE"/>
              </w:rPr>
              <w:t xml:space="preserve"> </w:t>
            </w:r>
          </w:p>
          <w:p w:rsidR="007A4A9B" w:rsidRPr="008673C6" w:rsidRDefault="007A4A9B" w:rsidP="008673C6">
            <w:pPr>
              <w:pStyle w:val="Normalwebb"/>
              <w:jc w:val="center"/>
              <w:rPr>
                <w:lang w:val="sv-SE"/>
              </w:rPr>
            </w:pPr>
            <w:r w:rsidRPr="008673C6">
              <w:rPr>
                <w:i/>
                <w:iCs/>
                <w:lang w:val="sv-SE"/>
              </w:rPr>
              <w:t>P</w:t>
            </w:r>
            <w:r w:rsidRPr="008673C6">
              <w:rPr>
                <w:lang w:val="sv-SE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sv-S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e>
              </m:acc>
            </m:oMath>
            <w:r w:rsidRPr="008673C6">
              <w:rPr>
                <w:lang w:val="sv-SE"/>
              </w:rPr>
              <w:t xml:space="preserve">) = 1 - </w:t>
            </w:r>
            <w:r w:rsidRPr="008673C6">
              <w:rPr>
                <w:i/>
                <w:iCs/>
                <w:lang w:val="sv-SE"/>
              </w:rPr>
              <w:t>P</w:t>
            </w:r>
            <w:r w:rsidRPr="008673C6">
              <w:rPr>
                <w:lang w:val="sv-SE"/>
              </w:rPr>
              <w:t>(</w:t>
            </w:r>
            <w:r w:rsidRPr="008673C6">
              <w:rPr>
                <w:i/>
                <w:iCs/>
                <w:lang w:val="sv-SE"/>
              </w:rPr>
              <w:t>A</w:t>
            </w:r>
            <w:r w:rsidRPr="008673C6">
              <w:rPr>
                <w:lang w:val="sv-SE"/>
              </w:rPr>
              <w:t>)</w:t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8673C6" w:rsidRDefault="008673C6">
            <w:pPr>
              <w:jc w:val="center"/>
              <w:rPr>
                <w:b/>
              </w:rPr>
            </w:pPr>
            <w:proofErr w:type="spellStart"/>
            <w:r w:rsidRPr="008673C6">
              <w:rPr>
                <w:b/>
              </w:rPr>
              <w:t>Oberoende</w:t>
            </w:r>
            <w:proofErr w:type="spellEnd"/>
            <w:r w:rsidRPr="008673C6">
              <w:rPr>
                <w:b/>
              </w:rPr>
              <w:t xml:space="preserve"> </w:t>
            </w:r>
            <w:proofErr w:type="spellStart"/>
            <w:r w:rsidRPr="008673C6">
              <w:rPr>
                <w:b/>
              </w:rPr>
              <w:t>händelser</w:t>
            </w:r>
            <w:proofErr w:type="spellEnd"/>
            <w:r w:rsidR="007A4A9B" w:rsidRPr="008673C6">
              <w:rPr>
                <w:b/>
              </w:rPr>
              <w:t xml:space="preserve"> </w:t>
            </w:r>
          </w:p>
          <w:p w:rsidR="007A4A9B" w:rsidRDefault="008673C6" w:rsidP="008673C6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Default="008673C6">
            <w:pPr>
              <w:jc w:val="center"/>
            </w:pPr>
            <w:proofErr w:type="spellStart"/>
            <w:r>
              <w:rPr>
                <w:b/>
                <w:bCs/>
              </w:rPr>
              <w:t>Betingad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sannolikhet</w:t>
            </w:r>
            <w:proofErr w:type="spellEnd"/>
            <w:r w:rsidR="007A4A9B">
              <w:t xml:space="preserve"> </w:t>
            </w:r>
          </w:p>
          <w:p w:rsidR="007A4A9B" w:rsidRDefault="008673C6" w:rsidP="008673C6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A|B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Default="008673C6">
            <w:pPr>
              <w:jc w:val="center"/>
            </w:pPr>
            <w:proofErr w:type="spellStart"/>
            <w:r>
              <w:rPr>
                <w:b/>
                <w:bCs/>
              </w:rPr>
              <w:t>Additionsregeln</w:t>
            </w:r>
            <w:proofErr w:type="spellEnd"/>
            <w:r w:rsidR="007A4A9B">
              <w:t xml:space="preserve"> </w:t>
            </w:r>
          </w:p>
          <w:p w:rsidR="007A4A9B" w:rsidRDefault="007A4A9B" w:rsidP="008673C6">
            <w:pPr>
              <w:pStyle w:val="Normalwebb"/>
              <w:jc w:val="center"/>
            </w:pPr>
            <w:r>
              <w:rPr>
                <w:i/>
                <w:iCs/>
              </w:rPr>
              <w:t>P</w:t>
            </w:r>
            <w:r>
              <w:t>(</w:t>
            </w:r>
            <w:r>
              <w:rPr>
                <w:i/>
                <w:iCs/>
              </w:rPr>
              <w:t>A</w:t>
            </w:r>
            <w:r w:rsidR="008673C6">
              <w:t xml:space="preserve"> </w:t>
            </w:r>
            <m:oMath>
              <m:r>
                <w:rPr>
                  <w:rFonts w:ascii="Cambria Math" w:hAnsi="Cambria Math"/>
                </w:rPr>
                <m:t>∪</m:t>
              </m:r>
            </m:oMath>
            <w:r>
              <w:t xml:space="preserve"> </w:t>
            </w:r>
            <w:r>
              <w:rPr>
                <w:i/>
                <w:iCs/>
              </w:rPr>
              <w:t>B</w:t>
            </w:r>
            <w:r>
              <w:t xml:space="preserve">) = </w:t>
            </w:r>
            <w:r>
              <w:rPr>
                <w:i/>
                <w:iCs/>
              </w:rPr>
              <w:t>P</w:t>
            </w:r>
            <w:r>
              <w:t>(</w:t>
            </w:r>
            <w:r>
              <w:rPr>
                <w:i/>
                <w:iCs/>
              </w:rPr>
              <w:t>A</w:t>
            </w:r>
            <w:r>
              <w:t xml:space="preserve">) + </w:t>
            </w:r>
            <w:r>
              <w:rPr>
                <w:i/>
                <w:iCs/>
              </w:rPr>
              <w:t>P</w:t>
            </w:r>
            <w:r>
              <w:t>(</w:t>
            </w:r>
            <w:r>
              <w:rPr>
                <w:i/>
                <w:iCs/>
              </w:rPr>
              <w:t>B</w:t>
            </w:r>
            <w:r>
              <w:t xml:space="preserve">) - </w:t>
            </w:r>
            <w:r>
              <w:rPr>
                <w:i/>
                <w:iCs/>
              </w:rPr>
              <w:t>P</w:t>
            </w:r>
            <w:r>
              <w:t>(</w:t>
            </w:r>
            <w:r>
              <w:rPr>
                <w:i/>
                <w:iCs/>
              </w:rPr>
              <w:t>A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</w:t>
            </w:r>
            <w:r>
              <w:rPr>
                <w:i/>
                <w:iCs/>
              </w:rPr>
              <w:t>B</w:t>
            </w:r>
            <w:r>
              <w:t>)</w:t>
            </w:r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Default="007A4A9B">
            <w:pPr>
              <w:jc w:val="center"/>
            </w:pPr>
            <w:proofErr w:type="spellStart"/>
            <w:r>
              <w:rPr>
                <w:b/>
                <w:bCs/>
              </w:rPr>
              <w:t>Permutation</w:t>
            </w:r>
            <w:r w:rsidR="000E4745">
              <w:rPr>
                <w:b/>
                <w:bCs/>
              </w:rPr>
              <w:t>er</w:t>
            </w:r>
            <w:proofErr w:type="spellEnd"/>
            <w:r>
              <w:t xml:space="preserve"> </w:t>
            </w:r>
          </w:p>
          <w:p w:rsidR="007A4A9B" w:rsidRDefault="000E4745" w:rsidP="000E4745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nPr=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7A4A9B" w:rsidTr="008673C6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Default="000E4745">
            <w:pPr>
              <w:jc w:val="center"/>
            </w:pPr>
            <w:proofErr w:type="spellStart"/>
            <w:r>
              <w:rPr>
                <w:b/>
                <w:bCs/>
              </w:rPr>
              <w:t>K</w:t>
            </w:r>
            <w:r w:rsidR="007A4A9B">
              <w:rPr>
                <w:b/>
                <w:bCs/>
              </w:rPr>
              <w:t>ombination</w:t>
            </w:r>
            <w:r>
              <w:rPr>
                <w:b/>
                <w:bCs/>
              </w:rPr>
              <w:t>er</w:t>
            </w:r>
            <w:proofErr w:type="spellEnd"/>
            <w:r w:rsidR="007A4A9B">
              <w:t xml:space="preserve"> </w:t>
            </w:r>
          </w:p>
          <w:p w:rsidR="007A4A9B" w:rsidRDefault="000E4745" w:rsidP="000E4745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nCr=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 w:rsidR="007A4A9B" w:rsidRDefault="007A4A9B" w:rsidP="007A4A9B">
      <w:pPr>
        <w:pStyle w:val="Normalwebb"/>
      </w:pPr>
      <w:r>
        <w:t> </w:t>
      </w: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44"/>
        <w:gridCol w:w="4260"/>
      </w:tblGrid>
      <w:tr w:rsidR="007A4A9B" w:rsidRPr="00C72631" w:rsidTr="00483252">
        <w:trPr>
          <w:tblCellSpacing w:w="15" w:type="dxa"/>
          <w:jc w:val="center"/>
        </w:trPr>
        <w:tc>
          <w:tcPr>
            <w:tcW w:w="30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A4A9B" w:rsidRPr="00483252" w:rsidRDefault="000E4745" w:rsidP="000E4745">
            <w:pPr>
              <w:jc w:val="center"/>
              <w:rPr>
                <w:lang w:val="sv-SE"/>
              </w:rPr>
            </w:pPr>
            <w:r w:rsidRPr="00483252">
              <w:rPr>
                <w:rStyle w:val="Stark"/>
                <w:rFonts w:ascii="Arial" w:hAnsi="Arial" w:cs="Arial"/>
                <w:sz w:val="27"/>
                <w:szCs w:val="27"/>
                <w:lang w:val="sv-SE"/>
              </w:rPr>
              <w:lastRenderedPageBreak/>
              <w:t>Diskreta slumpvariabler och fördelningar</w:t>
            </w:r>
          </w:p>
        </w:tc>
        <w:tc>
          <w:tcPr>
            <w:tcW w:w="1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A4A9B" w:rsidRPr="00483252" w:rsidRDefault="009B5DC2" w:rsidP="000E4745">
            <w:pPr>
              <w:pStyle w:val="Normalwebb"/>
              <w:jc w:val="center"/>
              <w:rPr>
                <w:lang w:val="sv-SE"/>
              </w:rPr>
            </w:pPr>
            <w:r w:rsidRPr="00483252">
              <w:rPr>
                <w:rStyle w:val="Stark"/>
                <w:rFonts w:ascii="Arial" w:hAnsi="Arial" w:cs="Arial"/>
                <w:lang w:val="sv-SE"/>
              </w:rPr>
              <w:t>Här är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 </w:t>
            </w:r>
            <w:r w:rsidR="000E4745" w:rsidRPr="00483252">
              <w:rPr>
                <w:rStyle w:val="Stark"/>
                <w:i/>
                <w:iCs/>
                <w:lang w:val="sv-SE"/>
              </w:rPr>
              <w:t>x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 = </w:t>
            </w:r>
            <w:r w:rsidR="000E4745" w:rsidRPr="00483252">
              <w:rPr>
                <w:rStyle w:val="Stark"/>
                <w:rFonts w:ascii="Arial" w:hAnsi="Arial" w:cs="Arial"/>
                <w:lang w:val="sv-SE"/>
              </w:rPr>
              <w:t>anta</w:t>
            </w:r>
            <w:r w:rsidRPr="00483252">
              <w:rPr>
                <w:rStyle w:val="Stark"/>
                <w:rFonts w:ascii="Arial" w:hAnsi="Arial" w:cs="Arial"/>
                <w:lang w:val="sv-SE"/>
              </w:rPr>
              <w:t>l</w:t>
            </w:r>
            <w:r w:rsidR="000E4745" w:rsidRPr="00483252">
              <w:rPr>
                <w:rStyle w:val="Stark"/>
                <w:rFonts w:ascii="Arial" w:hAnsi="Arial" w:cs="Arial"/>
                <w:lang w:val="sv-SE"/>
              </w:rPr>
              <w:t xml:space="preserve"> lyckade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 </w:t>
            </w:r>
            <w:r w:rsidR="000E4745" w:rsidRPr="00483252">
              <w:rPr>
                <w:rStyle w:val="Stark"/>
                <w:rFonts w:ascii="Arial" w:hAnsi="Arial" w:cs="Arial"/>
                <w:lang w:val="sv-SE"/>
              </w:rPr>
              <w:t>försök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; </w:t>
            </w:r>
            <w:r w:rsidR="007A4A9B" w:rsidRPr="00483252">
              <w:rPr>
                <w:rFonts w:ascii="Arial" w:hAnsi="Arial" w:cs="Arial"/>
                <w:b/>
                <w:bCs/>
                <w:lang w:val="sv-SE"/>
              </w:rPr>
              <w:br/>
            </w:r>
            <w:r w:rsidR="007A4A9B" w:rsidRPr="00483252">
              <w:rPr>
                <w:rStyle w:val="Stark"/>
                <w:i/>
                <w:iCs/>
                <w:lang w:val="sv-SE"/>
              </w:rPr>
              <w:t>p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 = </w:t>
            </w:r>
            <w:proofErr w:type="spellStart"/>
            <w:r w:rsidR="008673C6" w:rsidRPr="00483252">
              <w:rPr>
                <w:rStyle w:val="Stark"/>
                <w:rFonts w:ascii="Arial" w:hAnsi="Arial" w:cs="Arial"/>
                <w:lang w:val="sv-SE"/>
              </w:rPr>
              <w:t>S</w:t>
            </w:r>
            <w:r w:rsidR="000E4745" w:rsidRPr="00483252">
              <w:rPr>
                <w:rStyle w:val="Stark"/>
                <w:rFonts w:ascii="Arial" w:hAnsi="Arial" w:cs="Arial"/>
                <w:lang w:val="sv-SE"/>
              </w:rPr>
              <w:t>lh</w:t>
            </w:r>
            <w:proofErr w:type="spellEnd"/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 f</w:t>
            </w:r>
            <w:r w:rsidR="000E4745" w:rsidRPr="00483252">
              <w:rPr>
                <w:rStyle w:val="Stark"/>
                <w:rFonts w:ascii="Arial" w:hAnsi="Arial" w:cs="Arial"/>
                <w:lang w:val="sv-SE"/>
              </w:rPr>
              <w:t>ör lyckat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 </w:t>
            </w:r>
            <w:r w:rsidR="000E4745" w:rsidRPr="00483252">
              <w:rPr>
                <w:rStyle w:val="Stark"/>
                <w:rFonts w:ascii="Arial" w:hAnsi="Arial" w:cs="Arial"/>
                <w:lang w:val="sv-SE"/>
              </w:rPr>
              <w:t>försök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;   </w:t>
            </w:r>
            <w:r w:rsidR="007A4A9B" w:rsidRPr="00483252">
              <w:rPr>
                <w:rStyle w:val="Stark"/>
                <w:i/>
                <w:iCs/>
                <w:lang w:val="sv-SE"/>
              </w:rPr>
              <w:t>q</w:t>
            </w:r>
            <w:r w:rsidR="007A4A9B" w:rsidRPr="00483252">
              <w:rPr>
                <w:rStyle w:val="Stark"/>
                <w:rFonts w:ascii="Arial" w:hAnsi="Arial" w:cs="Arial"/>
                <w:lang w:val="sv-SE"/>
              </w:rPr>
              <w:t xml:space="preserve"> = </w:t>
            </w:r>
            <w:r w:rsidR="007A4A9B" w:rsidRPr="00483252">
              <w:rPr>
                <w:rStyle w:val="Stark"/>
                <w:lang w:val="sv-SE"/>
              </w:rPr>
              <w:t xml:space="preserve">1 - </w:t>
            </w:r>
            <w:r w:rsidR="007A4A9B" w:rsidRPr="00483252">
              <w:rPr>
                <w:rStyle w:val="Stark"/>
                <w:i/>
                <w:iCs/>
                <w:lang w:val="sv-SE"/>
              </w:rPr>
              <w:t>p</w:t>
            </w:r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lang w:val="sv-SE"/>
              </w:rPr>
            </w:pPr>
            <w:r w:rsidRPr="000E4745">
              <w:rPr>
                <w:b/>
                <w:bCs/>
                <w:lang w:val="sv-SE"/>
              </w:rPr>
              <w:t xml:space="preserve">Väntevärde för diskret slumpvariabel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Pr="000E4745">
              <w:rPr>
                <w:lang w:val="sv-SE"/>
              </w:rPr>
              <w:t xml:space="preserve"> </w:t>
            </w:r>
          </w:p>
          <w:p w:rsidR="009B5DC2" w:rsidRPr="000E4745" w:rsidRDefault="009B5DC2" w:rsidP="009B5DC2">
            <w:pPr>
              <w:jc w:val="center"/>
              <w:rPr>
                <w:lang w:val="sv-SE"/>
              </w:rPr>
            </w:pPr>
          </w:p>
          <w:p w:rsidR="009B5DC2" w:rsidRPr="009B5DC2" w:rsidRDefault="009B5DC2" w:rsidP="009B5DC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alla 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X=x</m:t>
                        </m:r>
                      </m:e>
                    </m:d>
                  </m:e>
                </m:nary>
              </m:oMath>
            </m:oMathPara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Pr="000E4745" w:rsidRDefault="009B5DC2" w:rsidP="009B5DC2">
            <w:pPr>
              <w:jc w:val="center"/>
              <w:rPr>
                <w:lang w:val="sv-SE"/>
              </w:rPr>
            </w:pPr>
            <w:r w:rsidRPr="000E4745">
              <w:rPr>
                <w:b/>
                <w:bCs/>
                <w:lang w:val="sv-SE"/>
              </w:rPr>
              <w:t xml:space="preserve">Standardavvikelse för diskret slumpvariabel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σ=S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alla x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X=x</m:t>
                            </m:r>
                          </m:e>
                        </m:d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alla x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7A4A9B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Default="000E4745">
            <w:pPr>
              <w:jc w:val="center"/>
            </w:pPr>
            <w:r>
              <w:rPr>
                <w:b/>
                <w:bCs/>
              </w:rPr>
              <w:t xml:space="preserve"> </w:t>
            </w:r>
            <w:proofErr w:type="spellStart"/>
            <w:r w:rsidR="009B5DC2">
              <w:rPr>
                <w:b/>
                <w:bCs/>
              </w:rPr>
              <w:t>Massfunktion</w:t>
            </w:r>
            <w:proofErr w:type="spellEnd"/>
            <w:r w:rsidR="009B5DC2">
              <w:rPr>
                <w:b/>
                <w:bCs/>
              </w:rPr>
              <w:t xml:space="preserve"> </w:t>
            </w:r>
            <w:proofErr w:type="spellStart"/>
            <w:r w:rsidR="009B5DC2">
              <w:rPr>
                <w:b/>
                <w:bCs/>
              </w:rPr>
              <w:t>för</w:t>
            </w:r>
            <w:proofErr w:type="spellEnd"/>
            <w:r w:rsidR="009B5DC2">
              <w:rPr>
                <w:b/>
                <w:bCs/>
              </w:rPr>
              <w:t xml:space="preserve"> </w:t>
            </w:r>
            <w:r w:rsidR="00FB0287">
              <w:rPr>
                <w:b/>
                <w:bCs/>
              </w:rPr>
              <w:t>b</w:t>
            </w:r>
            <w:r w:rsidR="007A4A9B">
              <w:rPr>
                <w:b/>
                <w:bCs/>
              </w:rPr>
              <w:t>inomial</w:t>
            </w:r>
            <w:r w:rsidRPr="000E4745">
              <w:rPr>
                <w:b/>
                <w:bCs/>
                <w:lang w:val="sv-SE"/>
              </w:rPr>
              <w:t>fördelning</w:t>
            </w:r>
            <w:r w:rsidR="007A4A9B">
              <w:t xml:space="preserve"> </w:t>
            </w:r>
          </w:p>
          <w:p w:rsidR="007A4A9B" w:rsidRDefault="009B5DC2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</w:tc>
      </w:tr>
      <w:tr w:rsidR="007A4A9B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0E4745" w:rsidRDefault="009B5DC2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Vänte</w:t>
            </w:r>
            <w:r w:rsidR="008673C6"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="007A4A9B" w:rsidRPr="000E4745">
              <w:rPr>
                <w:b/>
                <w:bCs/>
                <w:lang w:val="sv-SE"/>
              </w:rPr>
              <w:t>r</w:t>
            </w:r>
            <w:r w:rsidR="00FB0287">
              <w:rPr>
                <w:b/>
                <w:bCs/>
                <w:lang w:val="sv-SE"/>
              </w:rPr>
              <w:t xml:space="preserve"> </w:t>
            </w:r>
            <w:proofErr w:type="spellStart"/>
            <w:r w:rsidR="00FB0287">
              <w:rPr>
                <w:b/>
                <w:bCs/>
                <w:lang w:val="sv-SE"/>
              </w:rPr>
              <w:t>b</w:t>
            </w:r>
            <w:r w:rsidR="007A4A9B" w:rsidRPr="000E4745">
              <w:rPr>
                <w:b/>
                <w:bCs/>
                <w:lang w:val="sv-SE"/>
              </w:rPr>
              <w:t>inomial</w:t>
            </w:r>
            <w:r w:rsidR="000E4745" w:rsidRPr="000E4745">
              <w:rPr>
                <w:b/>
                <w:bCs/>
                <w:lang w:val="sv-SE"/>
              </w:rPr>
              <w:t>fördelning</w:t>
            </w:r>
            <w:proofErr w:type="spellEnd"/>
            <w:r w:rsidR="007A4A9B" w:rsidRPr="000E4745">
              <w:rPr>
                <w:lang w:val="sv-SE"/>
              </w:rPr>
              <w:t xml:space="preserve"> </w:t>
            </w:r>
          </w:p>
          <w:p w:rsidR="007A4A9B" w:rsidRDefault="009B5DC2" w:rsidP="009B5DC2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</w:tc>
      </w:tr>
      <w:tr w:rsidR="007A4A9B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0E4745" w:rsidRDefault="008673C6">
            <w:pPr>
              <w:jc w:val="center"/>
              <w:rPr>
                <w:lang w:val="sv-SE"/>
              </w:rPr>
            </w:pPr>
            <w:r w:rsidRPr="000E4745">
              <w:rPr>
                <w:b/>
                <w:bCs/>
                <w:lang w:val="sv-SE"/>
              </w:rPr>
              <w:t>Standardavvikelse</w:t>
            </w:r>
            <w:r w:rsidR="009B5DC2">
              <w:rPr>
                <w:b/>
                <w:bCs/>
                <w:lang w:val="sv-SE"/>
              </w:rPr>
              <w:t xml:space="preserve"> för</w:t>
            </w:r>
            <w:r w:rsidR="00FB0287">
              <w:rPr>
                <w:b/>
                <w:bCs/>
                <w:lang w:val="sv-SE"/>
              </w:rPr>
              <w:t xml:space="preserve"> </w:t>
            </w:r>
            <w:proofErr w:type="spellStart"/>
            <w:r w:rsidR="00FB0287">
              <w:rPr>
                <w:b/>
                <w:bCs/>
                <w:lang w:val="sv-SE"/>
              </w:rPr>
              <w:t>b</w:t>
            </w:r>
            <w:r w:rsidR="007A4A9B" w:rsidRPr="000E4745">
              <w:rPr>
                <w:b/>
                <w:bCs/>
                <w:lang w:val="sv-SE"/>
              </w:rPr>
              <w:t>inomial</w:t>
            </w:r>
            <w:r w:rsidR="000E4745" w:rsidRPr="000E4745">
              <w:rPr>
                <w:b/>
                <w:bCs/>
                <w:lang w:val="sv-SE"/>
              </w:rPr>
              <w:t>fördelning</w:t>
            </w:r>
            <w:proofErr w:type="spellEnd"/>
            <w:r w:rsidR="007A4A9B" w:rsidRPr="000E4745">
              <w:rPr>
                <w:lang w:val="sv-SE"/>
              </w:rPr>
              <w:t xml:space="preserve"> </w:t>
            </w:r>
          </w:p>
          <w:p w:rsidR="007A4A9B" w:rsidRDefault="009B5DC2" w:rsidP="009B5DC2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npq</m:t>
                    </m:r>
                  </m:e>
                </m:rad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Massfunktion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</w:t>
            </w:r>
            <w:proofErr w:type="spellEnd"/>
            <w:r>
              <w:rPr>
                <w:b/>
                <w:bCs/>
                <w:lang w:val="sv-SE"/>
              </w:rPr>
              <w:t xml:space="preserve"> </w:t>
            </w:r>
            <w:proofErr w:type="spellStart"/>
            <w:r>
              <w:rPr>
                <w:b/>
                <w:bCs/>
                <w:lang w:val="sv-SE"/>
              </w:rPr>
              <w:t>Poissonfördelning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  <w:lang w:val="sv-SE"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</m:den>
                </m:f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Vänte</w:t>
            </w:r>
            <w:r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Pr="000E4745">
              <w:rPr>
                <w:b/>
                <w:bCs/>
                <w:lang w:val="sv-SE"/>
              </w:rPr>
              <w:t>r</w:t>
            </w:r>
            <w:r>
              <w:rPr>
                <w:b/>
                <w:bCs/>
                <w:lang w:val="sv-SE"/>
              </w:rPr>
              <w:t xml:space="preserve"> </w:t>
            </w:r>
            <w:proofErr w:type="spellStart"/>
            <w:r>
              <w:rPr>
                <w:b/>
                <w:bCs/>
                <w:lang w:val="sv-SE"/>
              </w:rPr>
              <w:t>Poissonfördelning</w:t>
            </w:r>
            <w:proofErr w:type="spellEnd"/>
          </w:p>
          <w:p w:rsidR="009B5DC2" w:rsidRDefault="009B5DC2">
            <w:pPr>
              <w:jc w:val="center"/>
              <w:rPr>
                <w:b/>
                <w:bCs/>
                <w:lang w:val="sv-SE"/>
              </w:rPr>
            </w:pPr>
          </w:p>
          <w:p w:rsidR="009B5DC2" w:rsidRPr="009B5DC2" w:rsidRDefault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>
            <w:pPr>
              <w:jc w:val="center"/>
              <w:rPr>
                <w:b/>
                <w:bCs/>
                <w:lang w:val="sv-SE"/>
              </w:rPr>
            </w:pPr>
            <w:r w:rsidRPr="000E4745">
              <w:rPr>
                <w:b/>
                <w:bCs/>
                <w:lang w:val="sv-SE"/>
              </w:rPr>
              <w:t>Standardavvikelse</w:t>
            </w:r>
            <w:r>
              <w:rPr>
                <w:b/>
                <w:bCs/>
                <w:lang w:val="sv-SE"/>
              </w:rPr>
              <w:t xml:space="preserve"> för </w:t>
            </w:r>
            <w:proofErr w:type="spellStart"/>
            <w:r>
              <w:rPr>
                <w:b/>
                <w:bCs/>
                <w:lang w:val="sv-SE"/>
              </w:rPr>
              <w:t>Poissonfördelning</w:t>
            </w:r>
            <w:proofErr w:type="spellEnd"/>
          </w:p>
          <w:p w:rsidR="009B5DC2" w:rsidRDefault="009B5DC2">
            <w:pPr>
              <w:jc w:val="center"/>
              <w:rPr>
                <w:b/>
                <w:bCs/>
                <w:lang w:val="sv-SE"/>
              </w:rPr>
            </w:pPr>
          </w:p>
          <w:p w:rsidR="009B5DC2" w:rsidRPr="009B5DC2" w:rsidRDefault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rad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FB02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Massfunktion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="009B5DC2">
              <w:rPr>
                <w:b/>
                <w:bCs/>
              </w:rPr>
              <w:t>ypergeometrisk</w:t>
            </w:r>
            <w:proofErr w:type="spellEnd"/>
            <w:r w:rsidR="009B5DC2">
              <w:rPr>
                <w:b/>
                <w:bCs/>
              </w:rPr>
              <w:t xml:space="preserve"> </w:t>
            </w:r>
            <w:proofErr w:type="spellStart"/>
            <w:r w:rsidR="009B5DC2">
              <w:rPr>
                <w:b/>
                <w:bCs/>
              </w:rPr>
              <w:t>fördelning</w:t>
            </w:r>
            <w:proofErr w:type="spellEnd"/>
          </w:p>
          <w:p w:rsidR="009B5DC2" w:rsidRDefault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n-x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sv-SE"/>
              </w:rPr>
              <w:t>Vänte</w:t>
            </w:r>
            <w:r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Pr="000E4745">
              <w:rPr>
                <w:b/>
                <w:bCs/>
                <w:lang w:val="sv-SE"/>
              </w:rPr>
              <w:t>r</w:t>
            </w:r>
            <w:r>
              <w:rPr>
                <w:b/>
                <w:bCs/>
                <w:lang w:val="sv-SE"/>
              </w:rPr>
              <w:t xml:space="preserve"> </w:t>
            </w:r>
            <w:proofErr w:type="spellStart"/>
            <w:r w:rsidR="00FB0287">
              <w:rPr>
                <w:b/>
                <w:bCs/>
              </w:rPr>
              <w:t>h</w:t>
            </w:r>
            <w:r>
              <w:rPr>
                <w:b/>
                <w:bCs/>
              </w:rPr>
              <w:t>ypergeometrisk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</w:tbl>
    <w:p w:rsidR="00483252" w:rsidRDefault="00483252"/>
    <w:p w:rsidR="00483252" w:rsidRDefault="00483252"/>
    <w:p w:rsidR="00483252" w:rsidRDefault="00483252"/>
    <w:p w:rsidR="00483252" w:rsidRDefault="00483252"/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9B5DC2" w:rsidTr="009B5DC2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b/>
                <w:bCs/>
              </w:rPr>
            </w:pPr>
            <w:r w:rsidRPr="000E4745">
              <w:rPr>
                <w:b/>
                <w:bCs/>
                <w:lang w:val="sv-SE"/>
              </w:rPr>
              <w:lastRenderedPageBreak/>
              <w:t>Standardavvikelse</w:t>
            </w:r>
            <w:r>
              <w:rPr>
                <w:b/>
                <w:bCs/>
                <w:lang w:val="sv-SE"/>
              </w:rPr>
              <w:t xml:space="preserve"> för </w:t>
            </w:r>
            <w:proofErr w:type="spellStart"/>
            <w:r w:rsidR="00FB0287">
              <w:rPr>
                <w:b/>
                <w:bCs/>
              </w:rPr>
              <w:t>h</w:t>
            </w:r>
            <w:r>
              <w:rPr>
                <w:b/>
                <w:bCs/>
              </w:rPr>
              <w:t>ypergeometrisk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FB0287" w:rsidP="009B5DC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Massfunktion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</w:t>
            </w:r>
            <w:r w:rsidR="009B5DC2">
              <w:rPr>
                <w:b/>
                <w:bCs/>
              </w:rPr>
              <w:t>eometrisk</w:t>
            </w:r>
            <w:proofErr w:type="spellEnd"/>
            <w:r w:rsidR="009B5DC2">
              <w:rPr>
                <w:b/>
                <w:bCs/>
              </w:rPr>
              <w:t xml:space="preserve"> </w:t>
            </w:r>
            <w:proofErr w:type="spellStart"/>
            <w:r w:rsidR="009B5DC2">
              <w:rPr>
                <w:b/>
                <w:bCs/>
              </w:rPr>
              <w:t>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sv-SE"/>
              </w:rPr>
              <w:t>Vänte</w:t>
            </w:r>
            <w:r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Pr="000E4745">
              <w:rPr>
                <w:b/>
                <w:bCs/>
                <w:lang w:val="sv-SE"/>
              </w:rPr>
              <w:t>r</w:t>
            </w:r>
            <w:r>
              <w:rPr>
                <w:b/>
                <w:bCs/>
                <w:lang w:val="sv-SE"/>
              </w:rPr>
              <w:t xml:space="preserve"> </w:t>
            </w:r>
            <w:proofErr w:type="spellStart"/>
            <w:r w:rsidR="00FB0287">
              <w:rPr>
                <w:b/>
                <w:bCs/>
              </w:rPr>
              <w:t>g</w:t>
            </w:r>
            <w:r>
              <w:rPr>
                <w:b/>
                <w:bCs/>
              </w:rPr>
              <w:t>eometrisk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b/>
                <w:bCs/>
              </w:rPr>
            </w:pPr>
            <w:r w:rsidRPr="000E4745">
              <w:rPr>
                <w:b/>
                <w:bCs/>
                <w:lang w:val="sv-SE"/>
              </w:rPr>
              <w:t>Standardavvikelse</w:t>
            </w:r>
            <w:r>
              <w:rPr>
                <w:b/>
                <w:bCs/>
                <w:lang w:val="sv-SE"/>
              </w:rPr>
              <w:t xml:space="preserve"> för </w:t>
            </w:r>
            <w:proofErr w:type="spellStart"/>
            <w:r w:rsidR="00FB0287">
              <w:rPr>
                <w:b/>
                <w:bCs/>
              </w:rPr>
              <w:t>g</w:t>
            </w:r>
            <w:r>
              <w:rPr>
                <w:b/>
                <w:bCs/>
              </w:rPr>
              <w:t>eometrisk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FB0287" w:rsidP="009B5DC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Massfunktion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negativ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</w:t>
            </w:r>
            <w:r w:rsidR="009B5DC2">
              <w:rPr>
                <w:b/>
                <w:bCs/>
              </w:rPr>
              <w:t>inomialfördelning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x-s</m:t>
                    </m:r>
                  </m:sup>
                </m:sSup>
              </m:oMath>
            </m:oMathPara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sv-SE"/>
              </w:rPr>
              <w:t>Vänte</w:t>
            </w:r>
            <w:r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Pr="000E4745">
              <w:rPr>
                <w:b/>
                <w:bCs/>
                <w:lang w:val="sv-SE"/>
              </w:rPr>
              <w:t>r</w:t>
            </w:r>
            <w:r>
              <w:rPr>
                <w:b/>
                <w:bCs/>
                <w:lang w:val="sv-SE"/>
              </w:rPr>
              <w:t xml:space="preserve"> </w:t>
            </w:r>
            <w:proofErr w:type="spellStart"/>
            <w:r w:rsidR="00FB0287">
              <w:rPr>
                <w:b/>
                <w:bCs/>
              </w:rPr>
              <w:t>negativ</w:t>
            </w:r>
            <w:proofErr w:type="spellEnd"/>
            <w:r w:rsidR="00FB0287">
              <w:rPr>
                <w:b/>
                <w:bCs/>
              </w:rPr>
              <w:t xml:space="preserve"> </w:t>
            </w:r>
            <w:proofErr w:type="spellStart"/>
            <w:r w:rsidR="00FB0287">
              <w:rPr>
                <w:b/>
                <w:bCs/>
              </w:rPr>
              <w:t>b</w:t>
            </w:r>
            <w:r>
              <w:rPr>
                <w:b/>
                <w:bCs/>
              </w:rPr>
              <w:t>inomialfördelning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B5DC2" w:rsidRDefault="009B5DC2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</w:tr>
      <w:tr w:rsidR="009B5DC2" w:rsidTr="009B5DC2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5DC2" w:rsidRDefault="009B5DC2" w:rsidP="009B5DC2">
            <w:pPr>
              <w:jc w:val="center"/>
              <w:rPr>
                <w:b/>
                <w:bCs/>
              </w:rPr>
            </w:pPr>
            <w:r w:rsidRPr="000E4745">
              <w:rPr>
                <w:b/>
                <w:bCs/>
                <w:lang w:val="sv-SE"/>
              </w:rPr>
              <w:t>Standardavvikelse</w:t>
            </w:r>
            <w:r>
              <w:rPr>
                <w:b/>
                <w:bCs/>
                <w:lang w:val="sv-SE"/>
              </w:rPr>
              <w:t xml:space="preserve"> för </w:t>
            </w:r>
            <w:proofErr w:type="spellStart"/>
            <w:r w:rsidR="00FB0287">
              <w:rPr>
                <w:b/>
                <w:bCs/>
              </w:rPr>
              <w:t>negativ</w:t>
            </w:r>
            <w:proofErr w:type="spellEnd"/>
            <w:r w:rsidR="00FB0287">
              <w:rPr>
                <w:b/>
                <w:bCs/>
              </w:rPr>
              <w:t xml:space="preserve"> </w:t>
            </w:r>
            <w:proofErr w:type="spellStart"/>
            <w:r w:rsidR="00FB0287">
              <w:rPr>
                <w:b/>
                <w:bCs/>
              </w:rPr>
              <w:t>b</w:t>
            </w:r>
            <w:r>
              <w:rPr>
                <w:b/>
                <w:bCs/>
              </w:rPr>
              <w:t>inomialfördelning</w:t>
            </w:r>
            <w:proofErr w:type="spellEnd"/>
          </w:p>
          <w:p w:rsidR="009B5DC2" w:rsidRDefault="009B5DC2" w:rsidP="009B5DC2">
            <w:pPr>
              <w:jc w:val="center"/>
              <w:rPr>
                <w:b/>
                <w:bCs/>
              </w:rPr>
            </w:pPr>
          </w:p>
          <w:p w:rsidR="009B5DC2" w:rsidRPr="00965B30" w:rsidRDefault="00965B30" w:rsidP="009B5DC2">
            <w:pPr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</w:tr>
    </w:tbl>
    <w:p w:rsidR="00027BD1" w:rsidRDefault="007A4A9B" w:rsidP="007A4A9B">
      <w:pPr>
        <w:pStyle w:val="Normalwebb"/>
      </w:pPr>
      <w:r>
        <w:t> </w:t>
      </w: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p w:rsidR="00483252" w:rsidRDefault="00483252" w:rsidP="007A4A9B">
      <w:pPr>
        <w:pStyle w:val="Normalwebb"/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027BD1" w:rsidRPr="000E4745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27BD1" w:rsidRPr="000E4745" w:rsidRDefault="00027BD1" w:rsidP="00027BD1">
            <w:pPr>
              <w:pStyle w:val="Normalwebb"/>
              <w:jc w:val="center"/>
              <w:rPr>
                <w:lang w:val="sv-SE"/>
              </w:rPr>
            </w:pPr>
            <w:r w:rsidRPr="00483252">
              <w:rPr>
                <w:rStyle w:val="Stark"/>
                <w:rFonts w:ascii="Arial" w:hAnsi="Arial" w:cs="Arial"/>
                <w:sz w:val="27"/>
                <w:szCs w:val="27"/>
                <w:lang w:val="sv-SE"/>
              </w:rPr>
              <w:lastRenderedPageBreak/>
              <w:t>Kontinuerliga slumpvariabler och fördelningar</w:t>
            </w:r>
          </w:p>
        </w:tc>
      </w:tr>
      <w:tr w:rsidR="00027BD1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7BD1" w:rsidRDefault="00027BD1" w:rsidP="00027BD1">
            <w:pPr>
              <w:jc w:val="center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Täthetsfunktion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likformig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</w:t>
            </w:r>
            <w:r w:rsidRPr="000E4745">
              <w:rPr>
                <w:b/>
                <w:bCs/>
                <w:lang w:val="sv-SE"/>
              </w:rPr>
              <w:t>rdelning</w:t>
            </w:r>
            <w:proofErr w:type="spellEnd"/>
            <w:r>
              <w:t xml:space="preserve"> </w:t>
            </w:r>
          </w:p>
          <w:p w:rsidR="00027BD1" w:rsidRDefault="00027BD1" w:rsidP="00027BD1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 a≤x≤b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 x&gt;b, x&lt;a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27BD1" w:rsidRPr="00C72631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7BD1" w:rsidRDefault="00027BD1" w:rsidP="00027BD1">
            <w:pPr>
              <w:jc w:val="center"/>
              <w:rPr>
                <w:b/>
                <w:bCs/>
                <w:lang w:val="sv-SE"/>
              </w:rPr>
            </w:pPr>
            <w:r w:rsidRPr="00C72631">
              <w:rPr>
                <w:b/>
                <w:bCs/>
                <w:lang w:val="sv-SE"/>
              </w:rPr>
              <w:t>Fördelningsfunktion för likformig fö</w:t>
            </w:r>
            <w:r w:rsidRPr="000E4745">
              <w:rPr>
                <w:b/>
                <w:bCs/>
                <w:lang w:val="sv-SE"/>
              </w:rPr>
              <w:t>rdelning</w:t>
            </w:r>
          </w:p>
          <w:p w:rsidR="00027BD1" w:rsidRDefault="00027BD1" w:rsidP="00027BD1">
            <w:pPr>
              <w:jc w:val="center"/>
              <w:rPr>
                <w:b/>
                <w:bCs/>
                <w:lang w:val="sv-SE"/>
              </w:rPr>
            </w:pPr>
          </w:p>
          <w:p w:rsidR="00027BD1" w:rsidRPr="00FB0287" w:rsidRDefault="00027BD1" w:rsidP="00FB0287">
            <w:pPr>
              <w:jc w:val="center"/>
              <w:rPr>
                <w:b/>
                <w:bCs/>
                <w:lang w:val="sv-SE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sv-SE"/>
                    </w:rPr>
                    <m:t>≤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 xml:space="preserve">,  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sv-SE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sv-SE"/>
                </w:rPr>
                <m:t>≤</m:t>
              </m:r>
              <m:r>
                <w:rPr>
                  <w:rFonts w:ascii="Cambria Math" w:hAnsi="Cambria Math"/>
                </w:rPr>
                <m:t>b</m:t>
              </m:r>
            </m:oMath>
            <w:r w:rsidR="00FB0287" w:rsidRPr="00FB0287">
              <w:rPr>
                <w:iCs/>
                <w:lang w:val="sv-SE"/>
              </w:rPr>
              <w:t xml:space="preserve">,   </w:t>
            </w:r>
            <m:oMath>
              <m:r>
                <w:rPr>
                  <w:rFonts w:ascii="Cambria Math" w:hAnsi="Cambria Math"/>
                  <w:lang w:val="sv-SE"/>
                </w:rPr>
                <m:t>0 om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 xml:space="preserve"> </m:t>
              </m:r>
              <m:r>
                <w:rPr>
                  <w:rFonts w:ascii="Cambria Math" w:hAnsi="Cambria Math"/>
                  <w:lang w:val="sv-SE"/>
                </w:rPr>
                <m:t>x&lt;a</m:t>
              </m:r>
            </m:oMath>
            <w:r w:rsidR="00FB0287">
              <w:rPr>
                <w:bCs/>
                <w:lang w:val="sv-SE"/>
              </w:rPr>
              <w:t xml:space="preserve">, </w:t>
            </w:r>
            <m:oMath>
              <m:r>
                <w:rPr>
                  <w:rFonts w:ascii="Cambria Math" w:hAnsi="Cambria Math"/>
                  <w:lang w:val="sv-SE"/>
                </w:rPr>
                <m:t>1 om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 xml:space="preserve"> </m:t>
              </m:r>
              <m:r>
                <w:rPr>
                  <w:rFonts w:ascii="Cambria Math" w:hAnsi="Cambria Math"/>
                  <w:lang w:val="sv-SE"/>
                </w:rPr>
                <m:t>x&gt;b</m:t>
              </m:r>
            </m:oMath>
            <w:r w:rsidR="00FB0287">
              <w:rPr>
                <w:bCs/>
                <w:lang w:val="sv-SE"/>
              </w:rPr>
              <w:t xml:space="preserve"> </w:t>
            </w:r>
            <w:r w:rsidR="00FB0287" w:rsidRPr="00FB0287">
              <w:rPr>
                <w:b/>
                <w:bCs/>
                <w:lang w:val="sv-SE"/>
              </w:rPr>
              <w:t xml:space="preserve"> </w:t>
            </w:r>
          </w:p>
        </w:tc>
      </w:tr>
      <w:tr w:rsidR="00027BD1" w:rsidRPr="00FB0287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7BD1" w:rsidRPr="000E4745" w:rsidRDefault="00027BD1" w:rsidP="00027BD1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Vänte</w:t>
            </w:r>
            <w:r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Pr="000E4745">
              <w:rPr>
                <w:b/>
                <w:bCs/>
                <w:lang w:val="sv-SE"/>
              </w:rPr>
              <w:t>r</w:t>
            </w:r>
            <w:r>
              <w:rPr>
                <w:b/>
                <w:bCs/>
                <w:lang w:val="sv-SE"/>
              </w:rPr>
              <w:t xml:space="preserve"> </w:t>
            </w:r>
            <w:r w:rsidR="00FB0287" w:rsidRPr="00FB0287">
              <w:rPr>
                <w:b/>
                <w:bCs/>
                <w:lang w:val="sv-SE"/>
              </w:rPr>
              <w:t>likformig fö</w:t>
            </w:r>
            <w:r w:rsidR="00FB0287" w:rsidRPr="000E4745">
              <w:rPr>
                <w:b/>
                <w:bCs/>
                <w:lang w:val="sv-SE"/>
              </w:rPr>
              <w:t>rdelning</w:t>
            </w:r>
            <w:r w:rsidRPr="000E4745">
              <w:rPr>
                <w:lang w:val="sv-SE"/>
              </w:rPr>
              <w:t xml:space="preserve"> </w:t>
            </w:r>
          </w:p>
          <w:p w:rsidR="00027BD1" w:rsidRPr="00FB0287" w:rsidRDefault="00027BD1" w:rsidP="00FB0287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den>
                </m:f>
              </m:oMath>
            </m:oMathPara>
          </w:p>
        </w:tc>
      </w:tr>
      <w:tr w:rsidR="00027BD1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7BD1" w:rsidRPr="000E4745" w:rsidRDefault="00027BD1" w:rsidP="00027BD1">
            <w:pPr>
              <w:jc w:val="center"/>
              <w:rPr>
                <w:lang w:val="sv-SE"/>
              </w:rPr>
            </w:pPr>
            <w:r w:rsidRPr="000E4745">
              <w:rPr>
                <w:b/>
                <w:bCs/>
                <w:lang w:val="sv-SE"/>
              </w:rPr>
              <w:t>Standardavvikelse</w:t>
            </w:r>
            <w:r>
              <w:rPr>
                <w:b/>
                <w:bCs/>
                <w:lang w:val="sv-SE"/>
              </w:rPr>
              <w:t xml:space="preserve"> för </w:t>
            </w:r>
            <w:r w:rsidR="00FB0287" w:rsidRPr="00FB0287">
              <w:rPr>
                <w:b/>
                <w:bCs/>
                <w:lang w:val="sv-SE"/>
              </w:rPr>
              <w:t>likformig fö</w:t>
            </w:r>
            <w:r w:rsidR="00FB0287" w:rsidRPr="000E4745">
              <w:rPr>
                <w:b/>
                <w:bCs/>
                <w:lang w:val="sv-SE"/>
              </w:rPr>
              <w:t>rdelning</w:t>
            </w:r>
            <w:r w:rsidRPr="000E4745">
              <w:rPr>
                <w:lang w:val="sv-SE"/>
              </w:rPr>
              <w:t xml:space="preserve"> </w:t>
            </w:r>
          </w:p>
          <w:p w:rsidR="00027BD1" w:rsidRDefault="00027BD1" w:rsidP="00FB0287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rad>
                  </m:den>
                </m:f>
              </m:oMath>
            </m:oMathPara>
          </w:p>
        </w:tc>
      </w:tr>
      <w:tr w:rsidR="00FB0287" w:rsidRPr="009B5DC2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0287" w:rsidRDefault="00FB0287" w:rsidP="00FB0287">
            <w:pPr>
              <w:jc w:val="center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Täthetsfunktion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exponentialfö</w:t>
            </w:r>
            <w:r w:rsidRPr="000E4745">
              <w:rPr>
                <w:b/>
                <w:bCs/>
                <w:lang w:val="sv-SE"/>
              </w:rPr>
              <w:t>rdelning</w:t>
            </w:r>
            <w:proofErr w:type="spellEnd"/>
            <w:r>
              <w:t xml:space="preserve"> </w:t>
            </w:r>
          </w:p>
          <w:p w:rsidR="00FB0287" w:rsidRDefault="00FB0287" w:rsidP="00FB0287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 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  x&lt;0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B0287" w:rsidRPr="009B5DC2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0287" w:rsidRDefault="00FB0287" w:rsidP="00FB0287">
            <w:pPr>
              <w:jc w:val="center"/>
              <w:rPr>
                <w:b/>
                <w:bCs/>
                <w:lang w:val="sv-SE"/>
              </w:rPr>
            </w:pPr>
            <w:r w:rsidRPr="00FB0287">
              <w:rPr>
                <w:b/>
                <w:bCs/>
                <w:lang w:val="sv-SE"/>
              </w:rPr>
              <w:t xml:space="preserve">Fördelningsfunktion för </w:t>
            </w:r>
            <w:proofErr w:type="spellStart"/>
            <w:r w:rsidRPr="00FB0287">
              <w:rPr>
                <w:b/>
                <w:bCs/>
                <w:lang w:val="sv-SE"/>
              </w:rPr>
              <w:t>exponentialfö</w:t>
            </w:r>
            <w:r w:rsidRPr="000E4745">
              <w:rPr>
                <w:b/>
                <w:bCs/>
                <w:lang w:val="sv-SE"/>
              </w:rPr>
              <w:t>rdelning</w:t>
            </w:r>
            <w:proofErr w:type="spellEnd"/>
          </w:p>
          <w:p w:rsidR="00FB0287" w:rsidRDefault="00FB0287" w:rsidP="00FB0287">
            <w:pPr>
              <w:jc w:val="center"/>
              <w:rPr>
                <w:b/>
                <w:bCs/>
                <w:lang w:val="sv-SE"/>
              </w:rPr>
            </w:pPr>
          </w:p>
          <w:p w:rsidR="00FB0287" w:rsidRPr="00FB0287" w:rsidRDefault="00FB0287" w:rsidP="00FB0287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sv-SE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val="sv-SE"/>
                  </w:rPr>
                  <m:t xml:space="preserve">  </m:t>
                </m:r>
              </m:oMath>
            </m:oMathPara>
          </w:p>
        </w:tc>
      </w:tr>
      <w:tr w:rsidR="00FB0287" w:rsidRPr="009B5DC2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0287" w:rsidRPr="000E4745" w:rsidRDefault="00FB0287" w:rsidP="00FB0287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Vänte</w:t>
            </w:r>
            <w:r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Pr="000E4745">
              <w:rPr>
                <w:b/>
                <w:bCs/>
                <w:lang w:val="sv-SE"/>
              </w:rPr>
              <w:t>r</w:t>
            </w:r>
            <w:r>
              <w:rPr>
                <w:b/>
                <w:bCs/>
                <w:lang w:val="sv-SE"/>
              </w:rPr>
              <w:t xml:space="preserve"> </w:t>
            </w:r>
            <w:proofErr w:type="spellStart"/>
            <w:r w:rsidRPr="00FB0287">
              <w:rPr>
                <w:b/>
                <w:bCs/>
                <w:lang w:val="sv-SE"/>
              </w:rPr>
              <w:t>exponentialfö</w:t>
            </w:r>
            <w:r w:rsidRPr="000E4745">
              <w:rPr>
                <w:b/>
                <w:bCs/>
                <w:lang w:val="sv-SE"/>
              </w:rPr>
              <w:t>rdelning</w:t>
            </w:r>
            <w:proofErr w:type="spellEnd"/>
          </w:p>
          <w:p w:rsidR="00FB0287" w:rsidRPr="00FB0287" w:rsidRDefault="00FB0287" w:rsidP="00FB0287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</w:tr>
      <w:tr w:rsidR="00FB0287" w:rsidRPr="009B5DC2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0287" w:rsidRPr="00FB0287" w:rsidRDefault="00FB0287" w:rsidP="00FB0287">
            <w:pPr>
              <w:pStyle w:val="Normalwebb"/>
              <w:jc w:val="center"/>
              <w:rPr>
                <w:iCs/>
                <w:lang w:val="sv-SE"/>
              </w:rPr>
            </w:pPr>
            <w:r w:rsidRPr="000E4745">
              <w:rPr>
                <w:b/>
                <w:bCs/>
                <w:lang w:val="sv-SE"/>
              </w:rPr>
              <w:t>Standardavvikelse</w:t>
            </w:r>
            <w:r>
              <w:rPr>
                <w:b/>
                <w:bCs/>
                <w:lang w:val="sv-SE"/>
              </w:rPr>
              <w:t xml:space="preserve"> för </w:t>
            </w:r>
            <w:proofErr w:type="spellStart"/>
            <w:r w:rsidRPr="00FB0287">
              <w:rPr>
                <w:b/>
                <w:bCs/>
                <w:lang w:val="sv-SE"/>
              </w:rPr>
              <w:t>exponentialfö</w:t>
            </w:r>
            <w:r w:rsidRPr="000E4745">
              <w:rPr>
                <w:b/>
                <w:bCs/>
                <w:lang w:val="sv-SE"/>
              </w:rPr>
              <w:t>rdelning</w:t>
            </w:r>
            <w:proofErr w:type="spellEnd"/>
            <m:oMath>
              <m:r>
                <w:rPr>
                  <w:rFonts w:ascii="Cambria Math" w:hAnsi="Cambria Math"/>
                  <w:lang w:val="sv-SE"/>
                </w:rPr>
                <m:t xml:space="preserve"> </m:t>
              </m:r>
            </m:oMath>
          </w:p>
          <w:p w:rsidR="00FB0287" w:rsidRPr="00FB0287" w:rsidRDefault="00FB0287" w:rsidP="00340D19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sv-S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rad>
              </m:oMath>
            </m:oMathPara>
          </w:p>
        </w:tc>
      </w:tr>
      <w:tr w:rsidR="00340D19" w:rsidRPr="009B5DC2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0D19" w:rsidRDefault="00340D19" w:rsidP="00340D19">
            <w:pPr>
              <w:jc w:val="center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Täthetsfunktion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för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normalfö</w:t>
            </w:r>
            <w:r w:rsidRPr="000E4745">
              <w:rPr>
                <w:b/>
                <w:bCs/>
                <w:lang w:val="sv-SE"/>
              </w:rPr>
              <w:t>rdelning</w:t>
            </w:r>
            <w:proofErr w:type="spellEnd"/>
            <w:r>
              <w:t xml:space="preserve"> </w:t>
            </w:r>
          </w:p>
          <w:p w:rsidR="00340D19" w:rsidRPr="00340D19" w:rsidRDefault="00340D19" w:rsidP="00340D19">
            <w:pPr>
              <w:pStyle w:val="Normalwebb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340D19" w:rsidRPr="00C72631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0D19" w:rsidRDefault="00340D19" w:rsidP="00340D19">
            <w:pPr>
              <w:jc w:val="center"/>
              <w:rPr>
                <w:b/>
                <w:bCs/>
                <w:lang w:val="sv-SE"/>
              </w:rPr>
            </w:pPr>
            <w:r w:rsidRPr="00FB0287">
              <w:rPr>
                <w:b/>
                <w:bCs/>
                <w:lang w:val="sv-SE"/>
              </w:rPr>
              <w:t xml:space="preserve">Fördelningsfunktion för </w:t>
            </w:r>
            <w:r w:rsidRPr="00340D19">
              <w:rPr>
                <w:b/>
                <w:bCs/>
                <w:lang w:val="sv-SE"/>
              </w:rPr>
              <w:t>normalfö</w:t>
            </w:r>
            <w:r w:rsidRPr="000E4745">
              <w:rPr>
                <w:b/>
                <w:bCs/>
                <w:lang w:val="sv-SE"/>
              </w:rPr>
              <w:t>rdelning</w:t>
            </w:r>
          </w:p>
          <w:p w:rsidR="00340D19" w:rsidRDefault="00340D19" w:rsidP="00340D19">
            <w:pPr>
              <w:jc w:val="center"/>
              <w:rPr>
                <w:b/>
                <w:bCs/>
                <w:lang w:val="sv-SE"/>
              </w:rPr>
            </w:pPr>
          </w:p>
          <w:p w:rsidR="00340D19" w:rsidRPr="00FB0287" w:rsidRDefault="00340D19" w:rsidP="00340D19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Finns ej på sluten form. Titta i tabell efter transformation till standard normal.</w:t>
            </w:r>
          </w:p>
        </w:tc>
      </w:tr>
      <w:tr w:rsidR="00340D19" w:rsidRPr="009B5DC2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0D19" w:rsidRPr="00340D19" w:rsidRDefault="00340D19" w:rsidP="00340D19">
            <w:pPr>
              <w:pStyle w:val="Normalwebb"/>
              <w:jc w:val="center"/>
              <w:rPr>
                <w:iCs/>
              </w:rPr>
            </w:pPr>
            <w:r>
              <w:rPr>
                <w:b/>
                <w:bCs/>
                <w:lang w:val="sv-SE"/>
              </w:rPr>
              <w:t>Vänte</w:t>
            </w:r>
            <w:r w:rsidRPr="000E4745">
              <w:rPr>
                <w:b/>
                <w:bCs/>
                <w:lang w:val="sv-SE"/>
              </w:rPr>
              <w:t>värde</w:t>
            </w:r>
            <w:r>
              <w:rPr>
                <w:b/>
                <w:bCs/>
                <w:lang w:val="sv-SE"/>
              </w:rPr>
              <w:t xml:space="preserve"> fö</w:t>
            </w:r>
            <w:r w:rsidRPr="000E4745">
              <w:rPr>
                <w:b/>
                <w:bCs/>
                <w:lang w:val="sv-SE"/>
              </w:rPr>
              <w:t>r</w:t>
            </w:r>
            <w:r>
              <w:rPr>
                <w:b/>
                <w:bCs/>
                <w:lang w:val="sv-SE"/>
              </w:rPr>
              <w:t xml:space="preserve"> </w:t>
            </w:r>
            <w:r w:rsidRPr="00340D19">
              <w:rPr>
                <w:b/>
                <w:bCs/>
                <w:lang w:val="sv-SE"/>
              </w:rPr>
              <w:t>normalfö</w:t>
            </w:r>
            <w:r w:rsidRPr="000E4745">
              <w:rPr>
                <w:b/>
                <w:bCs/>
                <w:lang w:val="sv-SE"/>
              </w:rPr>
              <w:t>rdelning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340D19" w:rsidRPr="00FB0287" w:rsidRDefault="00340D19" w:rsidP="00340D19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</w:tr>
    </w:tbl>
    <w:p w:rsidR="00483252" w:rsidRDefault="00483252"/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340D19" w:rsidRPr="009B5DC2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0D19" w:rsidRPr="00FB0287" w:rsidRDefault="00340D19" w:rsidP="00340D19">
            <w:pPr>
              <w:pStyle w:val="Normalwebb"/>
              <w:jc w:val="center"/>
              <w:rPr>
                <w:iCs/>
                <w:lang w:val="sv-SE"/>
              </w:rPr>
            </w:pPr>
            <w:r w:rsidRPr="000E4745">
              <w:rPr>
                <w:b/>
                <w:bCs/>
                <w:lang w:val="sv-SE"/>
              </w:rPr>
              <w:lastRenderedPageBreak/>
              <w:t>Standardavvikelse</w:t>
            </w:r>
            <w:r>
              <w:rPr>
                <w:b/>
                <w:bCs/>
                <w:lang w:val="sv-SE"/>
              </w:rPr>
              <w:t xml:space="preserve"> för </w:t>
            </w:r>
            <w:r w:rsidRPr="00340D19">
              <w:rPr>
                <w:b/>
                <w:bCs/>
                <w:lang w:val="sv-SE"/>
              </w:rPr>
              <w:t>normalfö</w:t>
            </w:r>
            <w:r w:rsidRPr="000E4745">
              <w:rPr>
                <w:b/>
                <w:bCs/>
                <w:lang w:val="sv-SE"/>
              </w:rPr>
              <w:t>rdelning</w:t>
            </w:r>
            <w:r w:rsidRPr="00FB0287">
              <w:rPr>
                <w:b/>
                <w:bCs/>
                <w:lang w:val="sv-SE"/>
              </w:rPr>
              <w:t xml:space="preserve"> </w:t>
            </w:r>
            <m:oMath>
              <m:r>
                <w:rPr>
                  <w:rFonts w:ascii="Cambria Math" w:hAnsi="Cambria Math"/>
                  <w:lang w:val="sv-SE"/>
                </w:rPr>
                <m:t xml:space="preserve"> </m:t>
              </m:r>
            </m:oMath>
          </w:p>
          <w:p w:rsidR="00340D19" w:rsidRPr="00FB0287" w:rsidRDefault="00340D19" w:rsidP="00340D19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=σ</m:t>
                </m:r>
              </m:oMath>
            </m:oMathPara>
          </w:p>
        </w:tc>
      </w:tr>
      <w:tr w:rsidR="0056070B" w:rsidRPr="00C72631" w:rsidTr="00027BD1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070B" w:rsidRDefault="0056070B" w:rsidP="00340D19">
            <w:pPr>
              <w:pStyle w:val="Normalwebb"/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Addition av oberoende likafördelade normalfördelade slumpvariabler</w:t>
            </w:r>
          </w:p>
          <w:p w:rsidR="0056070B" w:rsidRDefault="0056070B" w:rsidP="0056070B">
            <w:pPr>
              <w:pStyle w:val="Normalwebb"/>
              <w:jc w:val="center"/>
              <w:rPr>
                <w:iCs/>
                <w:lang w:val="sv-SE"/>
              </w:rPr>
            </w:pPr>
            <w:r>
              <w:rPr>
                <w:bCs/>
                <w:lang w:val="sv-SE"/>
              </w:rPr>
              <w:t xml:space="preserve">Om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, i=1,…n</m:t>
              </m:r>
            </m:oMath>
            <w:r>
              <w:rPr>
                <w:bCs/>
                <w:lang w:val="sv-SE"/>
              </w:rPr>
              <w:t xml:space="preserve"> normalfördelade med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sv-SE"/>
                </w:rPr>
                <m:t>=</m:t>
              </m:r>
              <m:r>
                <w:rPr>
                  <w:rFonts w:ascii="Cambria Math" w:hAnsi="Cambria Math"/>
                </w:rPr>
                <m:t>μ</m:t>
              </m:r>
            </m:oMath>
            <w:r w:rsidRPr="0056070B">
              <w:rPr>
                <w:iCs/>
                <w:lang w:val="sv-SE"/>
              </w:rPr>
              <w:t xml:space="preserve">  och</w:t>
            </w:r>
            <w:r>
              <w:rPr>
                <w:iCs/>
                <w:lang w:val="sv-S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sv-SE"/>
                </w:rPr>
                <m:t>=σ</m:t>
              </m:r>
            </m:oMath>
          </w:p>
          <w:p w:rsidR="0056070B" w:rsidRPr="0056070B" w:rsidRDefault="0056070B" w:rsidP="0056070B">
            <w:pPr>
              <w:pStyle w:val="Normalwebb"/>
              <w:jc w:val="center"/>
              <w:rPr>
                <w:bCs/>
                <w:lang w:val="sv-SE"/>
              </w:rPr>
            </w:pPr>
            <w:r>
              <w:rPr>
                <w:iCs/>
                <w:lang w:val="sv-SE"/>
              </w:rPr>
              <w:t xml:space="preserve">är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sv-S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v-S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iCs/>
                <w:lang w:val="sv-SE"/>
              </w:rPr>
              <w:t xml:space="preserve"> normalfördelad med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sv-SE"/>
                </w:rPr>
                <m:t>=n</m:t>
              </m:r>
              <m:r>
                <w:rPr>
                  <w:rFonts w:ascii="Cambria Math" w:hAnsi="Cambria Math"/>
                </w:rPr>
                <m:t>μ</m:t>
              </m:r>
            </m:oMath>
            <w:r w:rsidRPr="0056070B">
              <w:rPr>
                <w:iCs/>
                <w:lang w:val="sv-SE"/>
              </w:rPr>
              <w:t xml:space="preserve">  och</w:t>
            </w:r>
            <w:r>
              <w:rPr>
                <w:iCs/>
                <w:lang w:val="sv-S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sv-S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sv-S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e>
              </m:rad>
              <m:r>
                <w:rPr>
                  <w:rFonts w:ascii="Cambria Math" w:hAnsi="Cambria Math"/>
                  <w:lang w:val="sv-SE"/>
                </w:rPr>
                <m:t>σ</m:t>
              </m:r>
            </m:oMath>
          </w:p>
        </w:tc>
      </w:tr>
    </w:tbl>
    <w:p w:rsidR="007A4A9B" w:rsidRPr="0056070B" w:rsidRDefault="007A4A9B" w:rsidP="007A4A9B">
      <w:pPr>
        <w:pStyle w:val="Normalwebb"/>
        <w:rPr>
          <w:lang w:val="sv-S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340D19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0D19" w:rsidRDefault="00483252" w:rsidP="00340D19">
            <w:pPr>
              <w:pStyle w:val="Normalwebb"/>
              <w:jc w:val="center"/>
            </w:pPr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t>CENTRALA GRÄNSVÄRDESSATSEN</w:t>
            </w:r>
          </w:p>
        </w:tc>
      </w:tr>
      <w:tr w:rsidR="00340D19" w:rsidRPr="008673C6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0D19" w:rsidRPr="008673C6" w:rsidRDefault="00340D19" w:rsidP="00045B67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Standardiserat stickprovsmedelvärde är approximativt standard </w:t>
            </w:r>
            <w:proofErr w:type="spellStart"/>
            <w:r>
              <w:rPr>
                <w:b/>
                <w:bCs/>
                <w:lang w:val="sv-SE"/>
              </w:rPr>
              <w:t>normalfördelat</w:t>
            </w:r>
            <w:proofErr w:type="spellEnd"/>
            <w:r>
              <w:rPr>
                <w:b/>
                <w:bCs/>
                <w:lang w:val="sv-SE"/>
              </w:rPr>
              <w:t xml:space="preserve"> om stickprovet (från fördelning med väntevärde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μ</m:t>
              </m:r>
            </m:oMath>
            <w:r w:rsidRPr="00340D19">
              <w:rPr>
                <w:b/>
                <w:lang w:val="sv-SE"/>
              </w:rPr>
              <w:t xml:space="preserve"> och standardavvikelse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σ</m:t>
              </m:r>
            </m:oMath>
            <w:r>
              <w:rPr>
                <w:b/>
                <w:bCs/>
                <w:lang w:val="sv-SE"/>
              </w:rPr>
              <w:t>) är stort 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n≥30)</m:t>
              </m:r>
            </m:oMath>
            <w:r w:rsidRPr="008673C6">
              <w:rPr>
                <w:lang w:val="sv-SE"/>
              </w:rPr>
              <w:t xml:space="preserve"> </w:t>
            </w:r>
          </w:p>
          <w:p w:rsidR="00340D19" w:rsidRPr="008673C6" w:rsidRDefault="002451EB" w:rsidP="00045B67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sv-SE"/>
                      </w:rPr>
                      <m:t>-μ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v-SE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 w:rsidR="00340D19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070B" w:rsidRPr="008673C6" w:rsidRDefault="0056070B" w:rsidP="0056070B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Standardiserad </w:t>
            </w:r>
            <w:proofErr w:type="spellStart"/>
            <w:r>
              <w:rPr>
                <w:b/>
                <w:bCs/>
                <w:lang w:val="sv-SE"/>
              </w:rPr>
              <w:t>binomialfördelad</w:t>
            </w:r>
            <w:proofErr w:type="spellEnd"/>
            <w:r>
              <w:rPr>
                <w:b/>
                <w:bCs/>
                <w:lang w:val="sv-SE"/>
              </w:rPr>
              <w:t xml:space="preserve"> slumpvariabel är approximativt standard normalfördelad om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n</m:t>
              </m:r>
            </m:oMath>
            <w:r>
              <w:rPr>
                <w:b/>
                <w:bCs/>
                <w:lang w:val="sv-SE"/>
              </w:rPr>
              <w:t xml:space="preserve"> är stort 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np≥5 och 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sv-S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1-p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≥5 )</m:t>
              </m:r>
            </m:oMath>
            <w:r w:rsidRPr="008673C6">
              <w:rPr>
                <w:lang w:val="sv-SE"/>
              </w:rPr>
              <w:t xml:space="preserve"> </w:t>
            </w:r>
          </w:p>
          <w:p w:rsidR="00340D19" w:rsidRDefault="002451EB" w:rsidP="0056070B">
            <w:pPr>
              <w:pStyle w:val="Normalwebb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X-np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340D19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070B" w:rsidRPr="008673C6" w:rsidRDefault="0056070B" w:rsidP="0056070B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Standardiserad stickprovsproportion är approximativt standard normalfördelad om stickprovet (från fördelning med proportion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p</m:t>
              </m:r>
            </m:oMath>
            <w:r>
              <w:rPr>
                <w:b/>
                <w:bCs/>
                <w:lang w:val="sv-SE"/>
              </w:rPr>
              <w:t>) är stort 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np≥5 och 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sv-S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1-p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≥5)</m:t>
              </m:r>
            </m:oMath>
            <w:r w:rsidRPr="008673C6">
              <w:rPr>
                <w:lang w:val="sv-SE"/>
              </w:rPr>
              <w:t xml:space="preserve"> </w:t>
            </w:r>
          </w:p>
          <w:p w:rsidR="00340D19" w:rsidRDefault="002451EB" w:rsidP="0056070B">
            <w:pPr>
              <w:pStyle w:val="Normalwebb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lang w:val="sv-SE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1-p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340D19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070B" w:rsidRPr="008673C6" w:rsidRDefault="0056070B" w:rsidP="0056070B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Standardiserad </w:t>
            </w:r>
            <w:proofErr w:type="spellStart"/>
            <w:r w:rsidR="00396044">
              <w:rPr>
                <w:b/>
                <w:bCs/>
                <w:lang w:val="sv-SE"/>
              </w:rPr>
              <w:t>Poissonfördelad</w:t>
            </w:r>
            <w:proofErr w:type="spellEnd"/>
            <w:r w:rsidR="00396044">
              <w:rPr>
                <w:b/>
                <w:bCs/>
                <w:lang w:val="sv-SE"/>
              </w:rPr>
              <w:t xml:space="preserve"> slumpvariabel</w:t>
            </w:r>
            <w:r>
              <w:rPr>
                <w:b/>
                <w:bCs/>
                <w:lang w:val="sv-SE"/>
              </w:rPr>
              <w:t xml:space="preserve"> är approximativt standard normalfördelad om</w:t>
            </w:r>
            <w:r w:rsidR="00396044">
              <w:rPr>
                <w:b/>
                <w:bCs/>
                <w:lang w:val="sv-S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μ</m:t>
              </m:r>
            </m:oMath>
            <w:r>
              <w:rPr>
                <w:b/>
                <w:bCs/>
                <w:lang w:val="sv-SE"/>
              </w:rPr>
              <w:t xml:space="preserve"> är stort 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μ≥10)</m:t>
              </m:r>
            </m:oMath>
            <w:r w:rsidRPr="008673C6">
              <w:rPr>
                <w:lang w:val="sv-SE"/>
              </w:rPr>
              <w:t xml:space="preserve"> </w:t>
            </w:r>
          </w:p>
          <w:p w:rsidR="00483252" w:rsidRPr="00483252" w:rsidRDefault="002451EB" w:rsidP="00483252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μ</m:t>
                        </m:r>
                      </m:e>
                    </m:rad>
                  </m:den>
                </m:f>
              </m:oMath>
            </m:oMathPara>
          </w:p>
        </w:tc>
      </w:tr>
      <w:tr w:rsidR="00340D19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6044" w:rsidRPr="008673C6" w:rsidRDefault="00396044" w:rsidP="00396044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Standardiserad hypergeometriskt slumpvariabel är approximativt standard normalfördelad om variansen är stor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-1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 xml:space="preserve"> )</m:t>
              </m:r>
            </m:oMath>
            <w:r w:rsidRPr="008673C6">
              <w:rPr>
                <w:lang w:val="sv-SE"/>
              </w:rPr>
              <w:t xml:space="preserve"> </w:t>
            </w:r>
          </w:p>
          <w:p w:rsidR="00340D19" w:rsidRDefault="002451EB" w:rsidP="00396044">
            <w:pPr>
              <w:pStyle w:val="Normalwebb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X-n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v-SE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sv-SE"/>
                          </w:rPr>
                          <m:t>N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-1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</w:tbl>
    <w:p w:rsidR="00340D19" w:rsidRDefault="00340D19" w:rsidP="007A4A9B">
      <w:pPr>
        <w:pStyle w:val="Normalwebb"/>
      </w:pPr>
    </w:p>
    <w:p w:rsidR="00340D19" w:rsidRDefault="00340D19" w:rsidP="007A4A9B">
      <w:pPr>
        <w:pStyle w:val="Normalwebb"/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7A4A9B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A4A9B" w:rsidRDefault="00396044">
            <w:pPr>
              <w:pStyle w:val="Normalwebb"/>
              <w:jc w:val="center"/>
            </w:pPr>
            <w:r w:rsidRPr="00483252">
              <w:rPr>
                <w:rStyle w:val="Stark"/>
                <w:rFonts w:ascii="Arial" w:hAnsi="Arial" w:cs="Arial"/>
                <w:sz w:val="27"/>
                <w:szCs w:val="27"/>
              </w:rPr>
              <w:lastRenderedPageBreak/>
              <w:t>KONFIDENSINTERVALL</w:t>
            </w:r>
          </w:p>
        </w:tc>
      </w:tr>
      <w:tr w:rsidR="007A4A9B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396044" w:rsidRDefault="00396044">
            <w:pPr>
              <w:pStyle w:val="Normalwebb"/>
              <w:jc w:val="center"/>
              <w:rPr>
                <w:lang w:val="sv-SE"/>
              </w:rPr>
            </w:pPr>
            <w:r w:rsidRPr="00396044">
              <w:rPr>
                <w:b/>
                <w:bCs/>
                <w:lang w:val="sv-SE"/>
              </w:rPr>
              <w:t>Konfidensintervall fö</w:t>
            </w:r>
            <w:r w:rsidR="007A4A9B" w:rsidRPr="00396044">
              <w:rPr>
                <w:b/>
                <w:bCs/>
                <w:lang w:val="sv-SE"/>
              </w:rPr>
              <w:t xml:space="preserve">r </w:t>
            </w:r>
            <w:r w:rsidR="008673C6" w:rsidRPr="00396044">
              <w:rPr>
                <w:b/>
                <w:bCs/>
                <w:lang w:val="sv-SE"/>
              </w:rPr>
              <w:t>medelvärde</w:t>
            </w:r>
            <w:r w:rsidR="00483252">
              <w:rPr>
                <w:b/>
                <w:bCs/>
                <w:lang w:val="sv-SE"/>
              </w:rPr>
              <w:t xml:space="preserve"> i en population</w:t>
            </w:r>
            <w:r w:rsidR="007A4A9B" w:rsidRPr="00396044">
              <w:rPr>
                <w:b/>
                <w:bCs/>
                <w:lang w:val="sv-SE"/>
              </w:rPr>
              <w:t xml:space="preserve"> (</w:t>
            </w:r>
            <w:r>
              <w:rPr>
                <w:b/>
                <w:bCs/>
                <w:lang w:val="sv-SE"/>
              </w:rPr>
              <w:t>känd standardavvikelse</w:t>
            </w:r>
            <w:r w:rsidR="007A4A9B" w:rsidRPr="00396044">
              <w:rPr>
                <w:b/>
                <w:bCs/>
                <w:lang w:val="sv-SE"/>
              </w:rPr>
              <w:t>)</w:t>
            </w:r>
          </w:p>
          <w:p w:rsidR="007A4A9B" w:rsidRDefault="002451EB">
            <w:pPr>
              <w:pStyle w:val="Normalwebb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7A4A9B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396044" w:rsidRDefault="00396044">
            <w:pPr>
              <w:jc w:val="center"/>
              <w:rPr>
                <w:lang w:val="sv-SE"/>
              </w:rPr>
            </w:pPr>
            <w:r w:rsidRPr="00396044">
              <w:rPr>
                <w:b/>
                <w:bCs/>
                <w:lang w:val="sv-SE"/>
              </w:rPr>
              <w:t>Konfidensintervall fö</w:t>
            </w:r>
            <w:r w:rsidR="007A4A9B" w:rsidRPr="00396044">
              <w:rPr>
                <w:b/>
                <w:bCs/>
                <w:lang w:val="sv-SE"/>
              </w:rPr>
              <w:t xml:space="preserve">r </w:t>
            </w:r>
            <w:r w:rsidR="008673C6" w:rsidRPr="00396044">
              <w:rPr>
                <w:b/>
                <w:bCs/>
                <w:lang w:val="sv-SE"/>
              </w:rPr>
              <w:t>medelvärde</w:t>
            </w:r>
            <w:r w:rsidR="007A4A9B" w:rsidRPr="00396044">
              <w:rPr>
                <w:b/>
                <w:bCs/>
                <w:lang w:val="sv-SE"/>
              </w:rPr>
              <w:t xml:space="preserve"> </w:t>
            </w:r>
            <w:r w:rsidR="00483252">
              <w:rPr>
                <w:b/>
                <w:bCs/>
                <w:lang w:val="sv-SE"/>
              </w:rPr>
              <w:t>i en population</w:t>
            </w:r>
            <w:r w:rsidR="00483252" w:rsidRPr="00396044">
              <w:rPr>
                <w:b/>
                <w:bCs/>
                <w:lang w:val="sv-SE"/>
              </w:rPr>
              <w:t xml:space="preserve"> </w:t>
            </w:r>
            <w:r w:rsidR="007A4A9B" w:rsidRPr="00396044">
              <w:rPr>
                <w:b/>
                <w:bCs/>
                <w:lang w:val="sv-SE"/>
              </w:rPr>
              <w:t>(</w:t>
            </w:r>
            <w:r>
              <w:rPr>
                <w:b/>
                <w:bCs/>
                <w:lang w:val="sv-SE"/>
              </w:rPr>
              <w:t>okänd standardavvikelse</w:t>
            </w:r>
            <w:r w:rsidR="007A4A9B" w:rsidRPr="00396044">
              <w:rPr>
                <w:b/>
                <w:bCs/>
                <w:lang w:val="sv-SE"/>
              </w:rPr>
              <w:t>)</w:t>
            </w:r>
            <w:r w:rsidR="007A4A9B" w:rsidRPr="00396044">
              <w:rPr>
                <w:lang w:val="sv-SE"/>
              </w:rPr>
              <w:t xml:space="preserve"> </w:t>
            </w:r>
          </w:p>
          <w:p w:rsidR="007A4A9B" w:rsidRDefault="002451EB" w:rsidP="00533ADD">
            <w:pPr>
              <w:pStyle w:val="Normalwebb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,n-1</m:t>
                    </m:r>
                  </m:sub>
                </m:s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7A4A9B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396044" w:rsidRDefault="00396044">
            <w:pPr>
              <w:jc w:val="center"/>
              <w:rPr>
                <w:lang w:val="sv-SE"/>
              </w:rPr>
            </w:pPr>
            <w:r w:rsidRPr="00396044">
              <w:rPr>
                <w:b/>
                <w:bCs/>
                <w:lang w:val="sv-SE"/>
              </w:rPr>
              <w:t xml:space="preserve">Konfidensintervall för proportion </w:t>
            </w:r>
            <w:r w:rsidR="00483252">
              <w:rPr>
                <w:b/>
                <w:bCs/>
                <w:lang w:val="sv-SE"/>
              </w:rPr>
              <w:t>i en population</w:t>
            </w:r>
            <w:r w:rsidR="00483252" w:rsidRPr="00396044">
              <w:rPr>
                <w:b/>
                <w:bCs/>
                <w:lang w:val="sv-SE"/>
              </w:rPr>
              <w:t xml:space="preserve"> </w:t>
            </w:r>
            <w:r w:rsidRPr="00396044">
              <w:rPr>
                <w:b/>
                <w:bCs/>
                <w:lang w:val="sv-SE"/>
              </w:rPr>
              <w:t>(då</w:t>
            </w:r>
            <w:r w:rsidR="007A4A9B" w:rsidRPr="00396044">
              <w:rPr>
                <w:b/>
                <w:bCs/>
                <w:lang w:val="sv-S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np≥5 och 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sv-S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1-p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≥5</m:t>
              </m:r>
            </m:oMath>
            <w:r w:rsidR="007A4A9B" w:rsidRPr="00396044">
              <w:rPr>
                <w:b/>
                <w:bCs/>
                <w:lang w:val="sv-SE"/>
              </w:rPr>
              <w:t>)</w:t>
            </w:r>
            <w:r w:rsidR="007A4A9B" w:rsidRPr="00396044">
              <w:rPr>
                <w:lang w:val="sv-SE"/>
              </w:rPr>
              <w:t xml:space="preserve"> </w:t>
            </w:r>
          </w:p>
          <w:p w:rsidR="007A4A9B" w:rsidRDefault="002451EB" w:rsidP="00D72CC0">
            <w:pPr>
              <w:pStyle w:val="Normalwebb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EF4BE0" w:rsidRPr="00EF4BE0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4BE0" w:rsidRDefault="00EF4BE0" w:rsidP="00EF4BE0">
            <w:pPr>
              <w:jc w:val="center"/>
              <w:rPr>
                <w:b/>
                <w:bCs/>
                <w:lang w:val="sv-SE"/>
              </w:rPr>
            </w:pPr>
            <w:r w:rsidRPr="00396044">
              <w:rPr>
                <w:b/>
                <w:bCs/>
                <w:lang w:val="sv-SE"/>
              </w:rPr>
              <w:t>Konfidensintervall</w:t>
            </w:r>
            <w:r>
              <w:rPr>
                <w:b/>
                <w:bCs/>
                <w:lang w:val="sv-SE"/>
              </w:rPr>
              <w:t xml:space="preserve"> </w:t>
            </w:r>
            <w:r w:rsidR="00533ADD">
              <w:rPr>
                <w:b/>
                <w:bCs/>
                <w:lang w:val="sv-SE"/>
              </w:rPr>
              <w:t xml:space="preserve">för </w:t>
            </w:r>
            <w:r>
              <w:rPr>
                <w:b/>
                <w:bCs/>
                <w:lang w:val="sv-SE"/>
              </w:rPr>
              <w:t>medelvärdesskillnad mellan populationer då populationsstandardavvikelserna är kända</w:t>
            </w:r>
          </w:p>
          <w:p w:rsidR="00EF4BE0" w:rsidRDefault="00EF4BE0" w:rsidP="00EF4BE0">
            <w:pPr>
              <w:jc w:val="center"/>
              <w:rPr>
                <w:b/>
                <w:bCs/>
                <w:lang w:val="sv-SE"/>
              </w:rPr>
            </w:pPr>
          </w:p>
          <w:p w:rsidR="00EF4BE0" w:rsidRPr="00396044" w:rsidRDefault="00EF4BE0">
            <w:pPr>
              <w:jc w:val="center"/>
              <w:rPr>
                <w:b/>
                <w:bCs/>
                <w:lang w:val="sv-SE"/>
              </w:rPr>
            </w:pPr>
            <w:r w:rsidRPr="00EF4BE0">
              <w:rPr>
                <w:b/>
                <w:bCs/>
                <w:lang w:val="sv-SE"/>
              </w:rPr>
              <w:object w:dxaOrig="4080" w:dyaOrig="12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35.5pt;height:41.5pt" o:ole="">
                  <v:imagedata r:id="rId10" o:title=""/>
                </v:shape>
                <o:OLEObject Type="Embed" ProgID="Unknown" ShapeID="_x0000_i1026" DrawAspect="Content" ObjectID="_1703754681" r:id="rId11"/>
              </w:object>
            </w:r>
          </w:p>
        </w:tc>
      </w:tr>
      <w:tr w:rsidR="00EF4BE0" w:rsidRPr="00EF4BE0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CA5" w:rsidRDefault="006A2CA5" w:rsidP="006A2CA5">
            <w:pPr>
              <w:jc w:val="center"/>
              <w:rPr>
                <w:b/>
                <w:bCs/>
                <w:lang w:val="sv-SE"/>
              </w:rPr>
            </w:pPr>
            <w:r w:rsidRPr="00396044">
              <w:rPr>
                <w:b/>
                <w:bCs/>
                <w:lang w:val="sv-SE"/>
              </w:rPr>
              <w:t>Konfidensintervall</w:t>
            </w:r>
            <w:r>
              <w:rPr>
                <w:b/>
                <w:bCs/>
                <w:lang w:val="sv-SE"/>
              </w:rPr>
              <w:t xml:space="preserve"> </w:t>
            </w:r>
            <w:r w:rsidR="00533ADD">
              <w:rPr>
                <w:b/>
                <w:bCs/>
                <w:lang w:val="sv-SE"/>
              </w:rPr>
              <w:t xml:space="preserve">för </w:t>
            </w:r>
            <w:r>
              <w:rPr>
                <w:b/>
                <w:bCs/>
                <w:lang w:val="sv-SE"/>
              </w:rPr>
              <w:t>medelvärdesskillnad mellan populationer då populationsstandardavvikelserna är okända men antas lika</w:t>
            </w:r>
          </w:p>
          <w:p w:rsidR="00EF4BE0" w:rsidRPr="00396044" w:rsidRDefault="006A2CA5">
            <w:pPr>
              <w:jc w:val="center"/>
              <w:rPr>
                <w:b/>
                <w:bCs/>
                <w:lang w:val="sv-SE"/>
              </w:rPr>
            </w:pPr>
            <w:r w:rsidRPr="006A2CA5">
              <w:rPr>
                <w:b/>
                <w:bCs/>
                <w:lang w:val="sv-SE"/>
              </w:rPr>
              <w:object w:dxaOrig="4471" w:dyaOrig="1183">
                <v:shape id="_x0000_i1027" type="#_x0000_t75" style="width:178pt;height:47.5pt" o:ole="">
                  <v:imagedata r:id="rId12" o:title=""/>
                </v:shape>
                <o:OLEObject Type="Embed" ProgID="Unknown" ShapeID="_x0000_i1027" DrawAspect="Content" ObjectID="_1703754682" r:id="rId13"/>
              </w:object>
            </w:r>
            <w:r w:rsidRPr="006A2CA5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 xml:space="preserve"> </w:t>
            </w:r>
            <w:r w:rsidR="00533ADD" w:rsidRPr="006A2CA5">
              <w:rPr>
                <w:b/>
                <w:bCs/>
                <w:lang w:val="sv-SE"/>
              </w:rPr>
              <w:object w:dxaOrig="4361" w:dyaOrig="1159">
                <v:shape id="_x0000_i1028" type="#_x0000_t75" style="width:181pt;height:48.5pt" o:ole="">
                  <v:imagedata r:id="rId14" o:title=""/>
                </v:shape>
                <o:OLEObject Type="Embed" ProgID="Unknown" ShapeID="_x0000_i1028" DrawAspect="Content" ObjectID="_1703754683" r:id="rId15"/>
              </w:object>
            </w:r>
          </w:p>
        </w:tc>
      </w:tr>
      <w:tr w:rsidR="00EF4BE0" w:rsidRPr="00EF4BE0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CA5" w:rsidRDefault="006A2CA5" w:rsidP="006A2CA5">
            <w:pPr>
              <w:jc w:val="center"/>
              <w:rPr>
                <w:b/>
                <w:bCs/>
                <w:lang w:val="sv-SE"/>
              </w:rPr>
            </w:pPr>
            <w:r w:rsidRPr="00396044">
              <w:rPr>
                <w:b/>
                <w:bCs/>
                <w:lang w:val="sv-SE"/>
              </w:rPr>
              <w:t>Konfidensintervall</w:t>
            </w:r>
            <w:r>
              <w:rPr>
                <w:b/>
                <w:bCs/>
                <w:lang w:val="sv-SE"/>
              </w:rPr>
              <w:t xml:space="preserve"> </w:t>
            </w:r>
            <w:r w:rsidR="00533ADD">
              <w:rPr>
                <w:b/>
                <w:bCs/>
                <w:lang w:val="sv-SE"/>
              </w:rPr>
              <w:t xml:space="preserve">för </w:t>
            </w:r>
            <w:r>
              <w:rPr>
                <w:b/>
                <w:bCs/>
                <w:lang w:val="sv-SE"/>
              </w:rPr>
              <w:t>medelvärdesskillnad mellan populationer då populationsstandardavvikelserna är okända men ej antas lika</w:t>
            </w:r>
          </w:p>
          <w:p w:rsidR="006A2CA5" w:rsidRDefault="006A2CA5" w:rsidP="006A2CA5">
            <w:pPr>
              <w:jc w:val="center"/>
              <w:rPr>
                <w:b/>
                <w:bCs/>
                <w:lang w:val="sv-SE"/>
              </w:rPr>
            </w:pPr>
          </w:p>
          <w:p w:rsidR="006A2CA5" w:rsidRDefault="006A2CA5" w:rsidP="006A2CA5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noProof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5100015</wp:posOffset>
                      </wp:positionH>
                      <wp:positionV relativeFrom="paragraph">
                        <wp:posOffset>164897</wp:posOffset>
                      </wp:positionV>
                      <wp:extent cx="1653235" cy="292608"/>
                      <wp:effectExtent l="0" t="0" r="23495" b="12700"/>
                      <wp:wrapNone/>
                      <wp:docPr id="1" name="Textru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3235" cy="2926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451EB" w:rsidRDefault="002451EB">
                                  <w:r>
                                    <w:t>AVRUNDA NERÅT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1" o:spid="_x0000_s1026" type="#_x0000_t202" style="position:absolute;left:0;text-align:left;margin-left:401.6pt;margin-top:13pt;width:130.2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LMTAIAAKE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" fillcolor="white [3201]" strokeweight=".5pt">
                      <v:textbox>
                        <w:txbxContent>
                          <w:p w:rsidR="002451EB" w:rsidRDefault="002451EB">
                            <w:r>
                              <w:t>AVRUNDA NERÅT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A2CA5">
              <w:rPr>
                <w:b/>
                <w:bCs/>
                <w:lang w:val="sv-SE"/>
              </w:rPr>
              <w:object w:dxaOrig="4162" w:dyaOrig="1239">
                <v:shape id="_x0000_i1029" type="#_x0000_t75" style="width:128pt;height:38pt" o:ole="">
                  <v:imagedata r:id="rId16" o:title=""/>
                </v:shape>
                <o:OLEObject Type="Embed" ProgID="Unknown" ShapeID="_x0000_i1029" DrawAspect="Content" ObjectID="_1703754684" r:id="rId17"/>
              </w:object>
            </w:r>
            <w:r w:rsidRPr="006A2CA5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 xml:space="preserve"> </w:t>
            </w:r>
            <w:r w:rsidRPr="006A2CA5">
              <w:rPr>
                <w:b/>
                <w:bCs/>
                <w:lang w:val="sv-SE"/>
              </w:rPr>
              <w:object w:dxaOrig="8455" w:dyaOrig="1455">
                <v:shape id="_x0000_i1030" type="#_x0000_t75" style="width:276.5pt;height:47pt" o:ole="">
                  <v:imagedata r:id="rId18" o:title=""/>
                </v:shape>
                <o:OLEObject Type="Embed" ProgID="Unknown" ShapeID="_x0000_i1030" DrawAspect="Content" ObjectID="_1703754685" r:id="rId19"/>
              </w:object>
            </w:r>
          </w:p>
          <w:p w:rsidR="00EF4BE0" w:rsidRPr="00396044" w:rsidRDefault="00EF4BE0">
            <w:pPr>
              <w:jc w:val="center"/>
              <w:rPr>
                <w:b/>
                <w:bCs/>
                <w:lang w:val="sv-SE"/>
              </w:rPr>
            </w:pPr>
          </w:p>
        </w:tc>
      </w:tr>
      <w:tr w:rsidR="00533ADD" w:rsidRPr="00EF4BE0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3ADD" w:rsidRDefault="00533ADD" w:rsidP="006A2CA5">
            <w:pPr>
              <w:jc w:val="center"/>
              <w:rPr>
                <w:lang w:val="sv-SE"/>
              </w:rPr>
            </w:pPr>
            <w:r w:rsidRPr="00396044">
              <w:rPr>
                <w:b/>
                <w:bCs/>
                <w:lang w:val="sv-SE"/>
              </w:rPr>
              <w:t>Konfidensintervall</w:t>
            </w:r>
            <w:r>
              <w:rPr>
                <w:b/>
                <w:bCs/>
                <w:lang w:val="sv-SE"/>
              </w:rPr>
              <w:t xml:space="preserve"> för medelvärdesskillnad mellan beroende populationer (parvisa data) </w:t>
            </w:r>
            <w:r w:rsidRPr="00D72CC0">
              <w:rPr>
                <w:lang w:val="sv-SE"/>
              </w:rPr>
              <w:t xml:space="preserve"> </w:t>
            </w:r>
          </w:p>
          <w:p w:rsidR="00533ADD" w:rsidRDefault="00533ADD" w:rsidP="006A2CA5">
            <w:pPr>
              <w:jc w:val="center"/>
              <w:rPr>
                <w:lang w:val="sv-SE"/>
              </w:rPr>
            </w:pPr>
          </w:p>
          <w:p w:rsidR="00533ADD" w:rsidRPr="00533ADD" w:rsidRDefault="002451EB" w:rsidP="00533ADD">
            <w:pPr>
              <w:jc w:val="center"/>
              <w:rPr>
                <w:bCs/>
                <w:lang w:val="sv-S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I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lang w:val="en-I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IN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</w:tr>
      <w:tr w:rsidR="00533ADD" w:rsidRPr="00EF4BE0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3ADD" w:rsidRDefault="00533ADD" w:rsidP="006A2CA5">
            <w:pPr>
              <w:jc w:val="center"/>
              <w:rPr>
                <w:b/>
                <w:bCs/>
                <w:lang w:val="sv-SE"/>
              </w:rPr>
            </w:pPr>
            <w:r w:rsidRPr="00396044">
              <w:rPr>
                <w:b/>
                <w:bCs/>
                <w:lang w:val="sv-SE"/>
              </w:rPr>
              <w:t>Konfidensintervall</w:t>
            </w:r>
            <w:r>
              <w:rPr>
                <w:b/>
                <w:bCs/>
                <w:lang w:val="sv-SE"/>
              </w:rPr>
              <w:t xml:space="preserve"> för proportionsskillnad mellan två populationer </w:t>
            </w:r>
          </w:p>
          <w:p w:rsidR="00533ADD" w:rsidRDefault="00533ADD" w:rsidP="006A2CA5">
            <w:pPr>
              <w:jc w:val="center"/>
              <w:rPr>
                <w:b/>
                <w:bCs/>
                <w:lang w:val="sv-SE"/>
              </w:rPr>
            </w:pPr>
          </w:p>
          <w:p w:rsidR="00533ADD" w:rsidRDefault="002451EB" w:rsidP="006A2CA5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:rsidR="00533ADD" w:rsidRPr="00396044" w:rsidRDefault="00533ADD" w:rsidP="00533ADD">
            <w:pPr>
              <w:rPr>
                <w:b/>
                <w:bCs/>
                <w:lang w:val="sv-SE"/>
              </w:rPr>
            </w:pPr>
          </w:p>
        </w:tc>
      </w:tr>
    </w:tbl>
    <w:p w:rsidR="007A4A9B" w:rsidRDefault="007A4A9B" w:rsidP="007A4A9B">
      <w:pPr>
        <w:pStyle w:val="Normalwebb"/>
        <w:rPr>
          <w:lang w:val="sv-SE"/>
        </w:rPr>
      </w:pPr>
      <w:r w:rsidRPr="00EF4BE0">
        <w:rPr>
          <w:lang w:val="sv-SE"/>
        </w:rPr>
        <w:t> </w:t>
      </w:r>
    </w:p>
    <w:p w:rsidR="00A82078" w:rsidRPr="00EF4BE0" w:rsidRDefault="00A82078" w:rsidP="007A4A9B">
      <w:pPr>
        <w:pStyle w:val="Normalwebb"/>
        <w:rPr>
          <w:lang w:val="sv-S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D72CC0" w:rsidRPr="00C72631" w:rsidTr="00045B67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72CC0" w:rsidRPr="00A82078" w:rsidRDefault="00D72CC0" w:rsidP="00045B67">
            <w:pPr>
              <w:jc w:val="center"/>
              <w:rPr>
                <w:lang w:val="sv-SE"/>
              </w:rPr>
            </w:pPr>
            <w:r w:rsidRPr="00A82078">
              <w:rPr>
                <w:rStyle w:val="Stark"/>
                <w:rFonts w:ascii="Arial" w:hAnsi="Arial" w:cs="Arial"/>
                <w:sz w:val="27"/>
                <w:szCs w:val="27"/>
                <w:lang w:val="sv-SE"/>
              </w:rPr>
              <w:lastRenderedPageBreak/>
              <w:t>STICKPROVSSTROLEK för KI av viss bredd</w:t>
            </w:r>
          </w:p>
        </w:tc>
      </w:tr>
      <w:tr w:rsidR="00D72CC0" w:rsidTr="00045B67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CC0" w:rsidRPr="00D72CC0" w:rsidRDefault="00D72CC0" w:rsidP="00045B67">
            <w:pPr>
              <w:jc w:val="center"/>
              <w:rPr>
                <w:lang w:val="sv-SE"/>
              </w:rPr>
            </w:pPr>
            <w:r w:rsidRPr="00D72CC0">
              <w:rPr>
                <w:b/>
                <w:bCs/>
                <w:lang w:val="sv-SE"/>
              </w:rPr>
              <w:t xml:space="preserve">Stickprovstorlek för att skatta medelvärde där bredden på KI är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E</m:t>
              </m:r>
            </m:oMath>
            <w:r w:rsidRPr="00D72CC0">
              <w:rPr>
                <w:lang w:val="sv-SE"/>
              </w:rPr>
              <w:t xml:space="preserve"> </w:t>
            </w:r>
          </w:p>
          <w:p w:rsidR="00D72CC0" w:rsidRDefault="00D72CC0" w:rsidP="00045B67">
            <w:pPr>
              <w:pStyle w:val="Normalweb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α/2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72CC0" w:rsidRPr="00C72631" w:rsidTr="00045B67">
        <w:trPr>
          <w:tblCellSpacing w:w="15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CC0" w:rsidRPr="00D72CC0" w:rsidRDefault="00D72CC0" w:rsidP="00045B67">
            <w:pPr>
              <w:jc w:val="center"/>
              <w:rPr>
                <w:lang w:val="sv-SE"/>
              </w:rPr>
            </w:pPr>
            <w:r w:rsidRPr="00D72CC0">
              <w:rPr>
                <w:b/>
                <w:bCs/>
                <w:lang w:val="sv-SE"/>
              </w:rPr>
              <w:t xml:space="preserve">Stickprovstorlek för att skatta </w:t>
            </w:r>
            <w:r>
              <w:rPr>
                <w:b/>
                <w:bCs/>
                <w:lang w:val="sv-SE"/>
              </w:rPr>
              <w:t>proportion</w:t>
            </w:r>
            <w:r w:rsidRPr="00D72CC0">
              <w:rPr>
                <w:b/>
                <w:bCs/>
                <w:lang w:val="sv-SE"/>
              </w:rPr>
              <w:t xml:space="preserve"> där bredden på KI är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E</m:t>
              </m:r>
            </m:oMath>
            <w:r w:rsidRPr="00D72CC0">
              <w:rPr>
                <w:lang w:val="sv-SE"/>
              </w:rPr>
              <w:t xml:space="preserve"> </w:t>
            </w:r>
          </w:p>
          <w:p w:rsidR="00D72CC0" w:rsidRPr="00D72CC0" w:rsidRDefault="00D72CC0" w:rsidP="00045B67">
            <w:pPr>
              <w:pStyle w:val="Normalwebb"/>
              <w:rPr>
                <w:lang w:val="sv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α/2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D72CC0" w:rsidRPr="00D72CC0" w:rsidRDefault="00D72CC0" w:rsidP="00045B67">
            <w:pPr>
              <w:pStyle w:val="Normalwebb"/>
              <w:jc w:val="center"/>
              <w:rPr>
                <w:lang w:val="sv-SE"/>
              </w:rPr>
            </w:pPr>
            <w:r w:rsidRPr="00D72CC0">
              <w:rPr>
                <w:lang w:val="sv-SE"/>
              </w:rPr>
              <w:t xml:space="preserve">Om ingen preliminär skattning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>
              <w:rPr>
                <w:iCs/>
                <w:lang w:val="sv-SE"/>
              </w:rPr>
              <w:t xml:space="preserve"> finns så </w:t>
            </w:r>
            <w:r w:rsidRPr="00D72CC0">
              <w:rPr>
                <w:iCs/>
                <w:lang w:val="sv-SE"/>
              </w:rPr>
              <w:t>sätts</w:t>
            </w:r>
            <w:r>
              <w:rPr>
                <w:iCs/>
                <w:lang w:val="sv-SE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sv-SE"/>
                </w:rPr>
                <m:t>=0.25</m:t>
              </m:r>
            </m:oMath>
            <w:r w:rsidRPr="00D72CC0">
              <w:rPr>
                <w:iCs/>
                <w:lang w:val="sv-SE"/>
              </w:rPr>
              <w:t xml:space="preserve"> </w:t>
            </w:r>
          </w:p>
        </w:tc>
      </w:tr>
    </w:tbl>
    <w:p w:rsidR="00D72CC0" w:rsidRPr="00D72CC0" w:rsidRDefault="00D72CC0" w:rsidP="007A4A9B">
      <w:pPr>
        <w:pStyle w:val="Normalwebb"/>
        <w:rPr>
          <w:lang w:val="sv-S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7A4A9B" w:rsidRPr="00C72631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A4A9B" w:rsidRPr="00D72CC0" w:rsidRDefault="00D72CC0" w:rsidP="00D72CC0">
            <w:pPr>
              <w:jc w:val="center"/>
              <w:rPr>
                <w:lang w:val="sv-SE"/>
              </w:rPr>
            </w:pPr>
            <w:r w:rsidRPr="00A82078">
              <w:rPr>
                <w:rStyle w:val="Stark"/>
                <w:rFonts w:ascii="Arial" w:hAnsi="Arial" w:cs="Arial"/>
                <w:sz w:val="27"/>
                <w:szCs w:val="27"/>
                <w:lang w:val="sv-SE"/>
              </w:rPr>
              <w:t>TESTFUNKTIONER</w:t>
            </w:r>
            <w:r w:rsidR="006D0E36" w:rsidRPr="00A82078">
              <w:rPr>
                <w:rStyle w:val="Stark"/>
                <w:rFonts w:ascii="Arial" w:hAnsi="Arial" w:cs="Arial"/>
                <w:sz w:val="27"/>
                <w:szCs w:val="27"/>
                <w:lang w:val="sv-SE"/>
              </w:rPr>
              <w:t xml:space="preserve">, parametrar med index 0 avser värden vid likhet i </w:t>
            </w:r>
            <w:proofErr w:type="spellStart"/>
            <w:r w:rsidR="006D0E36" w:rsidRPr="00A82078">
              <w:rPr>
                <w:rStyle w:val="Stark"/>
                <w:rFonts w:ascii="Arial" w:hAnsi="Arial" w:cs="Arial"/>
                <w:sz w:val="27"/>
                <w:szCs w:val="27"/>
                <w:lang w:val="sv-SE"/>
              </w:rPr>
              <w:t>nollhypotesen</w:t>
            </w:r>
            <w:proofErr w:type="spellEnd"/>
          </w:p>
        </w:tc>
      </w:tr>
      <w:tr w:rsidR="007A4A9B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Pr="00D72CC0" w:rsidRDefault="00D72CC0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Testa medelvärde i en population då populationsstandardavvikelsen är känd</w:t>
            </w:r>
            <w:r w:rsidR="007A4A9B" w:rsidRPr="00D72CC0">
              <w:rPr>
                <w:lang w:val="sv-SE"/>
              </w:rPr>
              <w:t xml:space="preserve"> </w:t>
            </w:r>
          </w:p>
          <w:p w:rsidR="007A4A9B" w:rsidRDefault="002451EB">
            <w:pPr>
              <w:pStyle w:val="Normalwebb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v-SE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  <w:lang w:val="sv-SE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0,1</m:t>
                    </m:r>
                  </m:e>
                </m:d>
              </m:oMath>
            </m:oMathPara>
          </w:p>
        </w:tc>
      </w:tr>
      <w:tr w:rsidR="007A4A9B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CC0" w:rsidRPr="00D72CC0" w:rsidRDefault="00D72CC0" w:rsidP="00D72CC0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Testa medelvärde </w:t>
            </w:r>
            <w:r w:rsidR="006D0E36">
              <w:rPr>
                <w:b/>
                <w:bCs/>
                <w:lang w:val="sv-SE"/>
              </w:rPr>
              <w:t xml:space="preserve">i en population </w:t>
            </w:r>
            <w:r>
              <w:rPr>
                <w:b/>
                <w:bCs/>
                <w:lang w:val="sv-SE"/>
              </w:rPr>
              <w:t>då populationsstandardavvikelsen är okänd</w:t>
            </w:r>
            <w:r w:rsidRPr="00D72CC0">
              <w:rPr>
                <w:lang w:val="sv-SE"/>
              </w:rPr>
              <w:t xml:space="preserve"> </w:t>
            </w:r>
          </w:p>
          <w:p w:rsidR="007A4A9B" w:rsidRPr="00D72CC0" w:rsidRDefault="002451EB" w:rsidP="00D72CC0">
            <w:pPr>
              <w:pStyle w:val="Normalwebb"/>
              <w:jc w:val="center"/>
              <w:rPr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v-SE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  <w:lang w:val="sv-SE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n-1</m:t>
                    </m:r>
                  </m:sub>
                </m:sSub>
              </m:oMath>
            </m:oMathPara>
          </w:p>
        </w:tc>
      </w:tr>
      <w:tr w:rsidR="006D0E36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36" w:rsidRPr="00D72CC0" w:rsidRDefault="006D0E36" w:rsidP="006D0E3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Testa proportion i en population då stickprovet är stort</w:t>
            </w:r>
            <w:r w:rsidRPr="00D72CC0">
              <w:rPr>
                <w:lang w:val="sv-SE"/>
              </w:rPr>
              <w:t xml:space="preserve"> </w:t>
            </w:r>
          </w:p>
          <w:p w:rsidR="006D0E36" w:rsidRDefault="002451EB" w:rsidP="006D0E36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sv-SE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0,1</m:t>
                    </m:r>
                  </m:e>
                </m:d>
              </m:oMath>
            </m:oMathPara>
          </w:p>
        </w:tc>
      </w:tr>
      <w:tr w:rsidR="006D0E36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36" w:rsidRPr="00D72CC0" w:rsidRDefault="006D0E36" w:rsidP="006D0E3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Testa varians i en population </w:t>
            </w:r>
            <w:r w:rsidR="00045B67">
              <w:rPr>
                <w:b/>
                <w:bCs/>
                <w:lang w:val="sv-SE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lang w:val="en-I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 xml:space="preserve"> ä</m:t>
              </m:r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stickprovsvarians</m:t>
              </m:r>
            </m:oMath>
            <w:r w:rsidR="00045B67">
              <w:rPr>
                <w:b/>
                <w:bCs/>
                <w:lang w:val="sv-SE"/>
              </w:rPr>
              <w:t>)</w:t>
            </w:r>
            <w:r w:rsidRPr="00D72CC0">
              <w:rPr>
                <w:lang w:val="sv-SE"/>
              </w:rPr>
              <w:t xml:space="preserve"> </w:t>
            </w:r>
          </w:p>
          <w:p w:rsidR="006D0E36" w:rsidRDefault="002451EB" w:rsidP="00045B67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sv-SE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p>
                </m:sSubSup>
              </m:oMath>
            </m:oMathPara>
          </w:p>
        </w:tc>
      </w:tr>
      <w:tr w:rsidR="00045B67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5B67" w:rsidRPr="00D72CC0" w:rsidRDefault="00045B67" w:rsidP="00045B67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Testa medelvärdesskillnad mellan </w:t>
            </w:r>
            <w:r w:rsidR="006A2CA5">
              <w:rPr>
                <w:b/>
                <w:bCs/>
                <w:lang w:val="sv-SE"/>
              </w:rPr>
              <w:t xml:space="preserve">oberoende </w:t>
            </w:r>
            <w:r>
              <w:rPr>
                <w:b/>
                <w:bCs/>
                <w:lang w:val="sv-SE"/>
              </w:rPr>
              <w:t>populationer då populationsstandardavvikelserna är kända</w:t>
            </w:r>
            <w:r w:rsidRPr="00D72CC0">
              <w:rPr>
                <w:lang w:val="sv-SE"/>
              </w:rPr>
              <w:t xml:space="preserve"> </w:t>
            </w:r>
          </w:p>
          <w:p w:rsidR="00045B67" w:rsidRDefault="002451EB" w:rsidP="00045B67">
            <w:pPr>
              <w:pStyle w:val="Normalwebb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lang w:val="sv-S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sv-SE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0,1</m:t>
                    </m:r>
                  </m:e>
                </m:d>
              </m:oMath>
            </m:oMathPara>
          </w:p>
        </w:tc>
      </w:tr>
      <w:tr w:rsidR="00045B67" w:rsidRPr="00C72631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5B67" w:rsidRPr="00D72CC0" w:rsidRDefault="00045B67" w:rsidP="00045B67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Testa </w:t>
            </w:r>
            <w:r w:rsidR="006A2CA5">
              <w:rPr>
                <w:b/>
                <w:bCs/>
                <w:lang w:val="sv-SE"/>
              </w:rPr>
              <w:t xml:space="preserve">medelvärdesskillnad mellan oberoende populationer </w:t>
            </w:r>
            <w:r>
              <w:rPr>
                <w:b/>
                <w:bCs/>
                <w:lang w:val="sv-SE"/>
              </w:rPr>
              <w:t>då populationsstandardavvikelserna är okänd</w:t>
            </w:r>
            <w:r w:rsidR="00EF4BE0">
              <w:rPr>
                <w:b/>
                <w:bCs/>
                <w:lang w:val="sv-SE"/>
              </w:rPr>
              <w:t>a</w:t>
            </w:r>
            <w:r>
              <w:rPr>
                <w:b/>
                <w:bCs/>
                <w:lang w:val="sv-SE"/>
              </w:rPr>
              <w:t xml:space="preserve"> men antas lika</w:t>
            </w:r>
            <w:r w:rsidRPr="00D72CC0">
              <w:rPr>
                <w:lang w:val="sv-SE"/>
              </w:rPr>
              <w:t xml:space="preserve"> </w:t>
            </w:r>
          </w:p>
          <w:p w:rsidR="00045B67" w:rsidRPr="00EF4BE0" w:rsidRDefault="002451EB" w:rsidP="00EF4BE0">
            <w:pPr>
              <w:pStyle w:val="Normalwebb"/>
              <w:jc w:val="center"/>
              <w:rPr>
                <w:sz w:val="28"/>
                <w:szCs w:val="28"/>
                <w:lang w:val="sv-SE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sv-S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sv-S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val="sv-SE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sv-SE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sv-S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sv-SE"/>
                    </w:rPr>
                    <m:t>-2</m:t>
                  </m:r>
                </m:sub>
              </m:sSub>
            </m:oMath>
            <w:r w:rsidR="00EF4BE0" w:rsidRPr="00EF4BE0">
              <w:rPr>
                <w:sz w:val="28"/>
                <w:szCs w:val="28"/>
                <w:lang w:val="sv-S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sv-SE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sv-S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sv-S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sv-S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sv-SE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sv-S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sv-SE"/>
                        </w:rPr>
                        <m:t>-2</m:t>
                      </m:r>
                    </m:den>
                  </m:f>
                </m:e>
              </m:rad>
            </m:oMath>
          </w:p>
        </w:tc>
      </w:tr>
      <w:tr w:rsidR="00EF4BE0" w:rsidRPr="00C72631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4BE0" w:rsidRPr="00D72CC0" w:rsidRDefault="00EF4BE0" w:rsidP="00EF4BE0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lastRenderedPageBreak/>
              <w:t xml:space="preserve">Testa </w:t>
            </w:r>
            <w:r w:rsidR="006A2CA5">
              <w:rPr>
                <w:b/>
                <w:bCs/>
                <w:lang w:val="sv-SE"/>
              </w:rPr>
              <w:t xml:space="preserve">medelvärdesskillnad mellan oberoende populationer </w:t>
            </w:r>
            <w:r>
              <w:rPr>
                <w:b/>
                <w:bCs/>
                <w:lang w:val="sv-SE"/>
              </w:rPr>
              <w:t>då populationsstandardavvikelserna är okända men ej antas lika</w:t>
            </w:r>
            <w:r w:rsidRPr="00D72CC0">
              <w:rPr>
                <w:lang w:val="sv-SE"/>
              </w:rPr>
              <w:t xml:space="preserve"> </w:t>
            </w:r>
          </w:p>
          <w:p w:rsidR="00EF4BE0" w:rsidRDefault="002451EB" w:rsidP="006A2CA5">
            <w:pPr>
              <w:jc w:val="center"/>
              <w:rPr>
                <w:b/>
                <w:bCs/>
                <w:lang w:val="sv-SE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sv-S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lang w:val="sv-SE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approx</m:t>
                  </m:r>
                </m:sub>
              </m:sSub>
            </m:oMath>
            <w:r w:rsidR="006A2CA5">
              <w:rPr>
                <w:lang w:val="sv-SE"/>
              </w:rPr>
              <w:t xml:space="preserve"> (frihetsgradsformel i KI-tabellen)</w:t>
            </w:r>
          </w:p>
        </w:tc>
      </w:tr>
      <w:tr w:rsidR="006A2CA5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CA5" w:rsidRPr="00D72CC0" w:rsidRDefault="006A2CA5" w:rsidP="006A2CA5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Testa medelvärdesskillnad mellan beroende populationer (parvisa data) </w:t>
            </w:r>
            <w:r w:rsidRPr="00D72CC0">
              <w:rPr>
                <w:lang w:val="sv-SE"/>
              </w:rPr>
              <w:t xml:space="preserve"> </w:t>
            </w:r>
          </w:p>
          <w:p w:rsidR="006A2CA5" w:rsidRDefault="002451EB" w:rsidP="006A2CA5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sv-S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sv-S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sv-S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sv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sv-S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n-1</m:t>
                    </m:r>
                  </m:sub>
                </m:sSub>
              </m:oMath>
            </m:oMathPara>
          </w:p>
        </w:tc>
      </w:tr>
      <w:tr w:rsidR="00045B67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5B67" w:rsidRPr="00D72CC0" w:rsidRDefault="00045B67" w:rsidP="00045B67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Testa proportion</w:t>
            </w:r>
            <w:r w:rsidR="00EF4BE0">
              <w:rPr>
                <w:b/>
                <w:bCs/>
                <w:lang w:val="sv-SE"/>
              </w:rPr>
              <w:t>sskillnad</w:t>
            </w:r>
            <w:r>
              <w:rPr>
                <w:b/>
                <w:bCs/>
                <w:lang w:val="sv-SE"/>
              </w:rPr>
              <w:t xml:space="preserve"> </w:t>
            </w:r>
            <w:r w:rsidR="00EF4BE0">
              <w:rPr>
                <w:b/>
                <w:bCs/>
                <w:lang w:val="sv-SE"/>
              </w:rPr>
              <w:t>mellan två</w:t>
            </w:r>
            <w:r>
              <w:rPr>
                <w:b/>
                <w:bCs/>
                <w:lang w:val="sv-SE"/>
              </w:rPr>
              <w:t xml:space="preserve"> population</w:t>
            </w:r>
            <w:r w:rsidR="00EF4BE0">
              <w:rPr>
                <w:b/>
                <w:bCs/>
                <w:lang w:val="sv-SE"/>
              </w:rPr>
              <w:t>er</w:t>
            </w:r>
            <w:r>
              <w:rPr>
                <w:b/>
                <w:bCs/>
                <w:lang w:val="sv-SE"/>
              </w:rPr>
              <w:t xml:space="preserve"> då</w:t>
            </w:r>
            <w:r w:rsidR="00EF4BE0">
              <w:rPr>
                <w:b/>
                <w:bCs/>
                <w:lang w:val="sv-S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≠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  <w:r w:rsidR="00EF4BE0" w:rsidRPr="00EF4BE0">
              <w:rPr>
                <w:b/>
                <w:bCs/>
                <w:lang w:val="sv-SE"/>
              </w:rPr>
              <w:t xml:space="preserve"> </w:t>
            </w:r>
            <w:r>
              <w:rPr>
                <w:b/>
                <w:bCs/>
                <w:lang w:val="sv-SE"/>
              </w:rPr>
              <w:t xml:space="preserve"> </w:t>
            </w:r>
            <w:r w:rsidR="00EF4BE0">
              <w:rPr>
                <w:b/>
                <w:bCs/>
                <w:lang w:val="sv-SE"/>
              </w:rPr>
              <w:t xml:space="preserve">och </w:t>
            </w:r>
            <w:r>
              <w:rPr>
                <w:b/>
                <w:bCs/>
                <w:lang w:val="sv-SE"/>
              </w:rPr>
              <w:t>stickprove</w:t>
            </w:r>
            <w:r w:rsidR="00EF4BE0">
              <w:rPr>
                <w:b/>
                <w:bCs/>
                <w:lang w:val="sv-SE"/>
              </w:rPr>
              <w:t>n</w:t>
            </w:r>
            <w:r>
              <w:rPr>
                <w:b/>
                <w:bCs/>
                <w:lang w:val="sv-SE"/>
              </w:rPr>
              <w:t xml:space="preserve"> är stor</w:t>
            </w:r>
            <w:r w:rsidR="00EF4BE0">
              <w:rPr>
                <w:b/>
                <w:bCs/>
                <w:lang w:val="sv-SE"/>
              </w:rPr>
              <w:t>a</w:t>
            </w:r>
            <w:r w:rsidRPr="00D72CC0">
              <w:rPr>
                <w:lang w:val="sv-SE"/>
              </w:rPr>
              <w:t xml:space="preserve"> </w:t>
            </w:r>
          </w:p>
          <w:p w:rsidR="00045B67" w:rsidRDefault="002451EB" w:rsidP="00045B67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-D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sv-SE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0,1</m:t>
                    </m:r>
                  </m:e>
                </m:d>
              </m:oMath>
            </m:oMathPara>
          </w:p>
        </w:tc>
      </w:tr>
      <w:tr w:rsidR="00EF4BE0" w:rsidRPr="00C72631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4BE0" w:rsidRDefault="00EF4BE0" w:rsidP="00EF4BE0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Testa proportionsskillnad mellan två populationer då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  <w:r w:rsidRPr="00EF4BE0">
              <w:rPr>
                <w:b/>
                <w:bCs/>
                <w:lang w:val="sv-SE"/>
              </w:rPr>
              <w:t xml:space="preserve"> </w:t>
            </w:r>
            <w:r>
              <w:rPr>
                <w:b/>
                <w:bCs/>
                <w:lang w:val="sv-SE"/>
              </w:rPr>
              <w:t xml:space="preserve"> och stickproven är stora</w:t>
            </w:r>
          </w:p>
          <w:p w:rsidR="00EF4BE0" w:rsidRDefault="00EF4BE0" w:rsidP="00EF4BE0">
            <w:pPr>
              <w:jc w:val="center"/>
              <w:rPr>
                <w:b/>
                <w:bCs/>
                <w:lang w:val="sv-SE"/>
              </w:rPr>
            </w:pPr>
          </w:p>
          <w:p w:rsidR="00EF4BE0" w:rsidRPr="00EF4BE0" w:rsidRDefault="00EF4BE0" w:rsidP="00EF4BE0">
            <w:pPr>
              <w:jc w:val="center"/>
              <w:rPr>
                <w:bCs/>
                <w:lang w:val="sv-SE"/>
              </w:rPr>
            </w:pPr>
            <m:oMath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  <w:lang w:val="sv-S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radPr>
                    <m:deg/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sv-SE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sv-SE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den>
              </m:f>
            </m:oMath>
            <w:r w:rsidRPr="00EF4BE0">
              <w:rPr>
                <w:bCs/>
                <w:lang w:val="sv-SE"/>
              </w:rPr>
              <w:t xml:space="preserve">,    </w:t>
            </w:r>
            <m:oMath>
              <m:acc>
                <m:ac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sv-SE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</w:p>
        </w:tc>
      </w:tr>
      <w:tr w:rsidR="00045B67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5B67" w:rsidRPr="00D72CC0" w:rsidRDefault="00045B67" w:rsidP="00045B67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Testa varians</w:t>
            </w:r>
            <w:r w:rsidR="00EF4BE0">
              <w:rPr>
                <w:b/>
                <w:bCs/>
                <w:lang w:val="sv-SE"/>
              </w:rPr>
              <w:t>skillnader</w:t>
            </w:r>
            <w:r>
              <w:rPr>
                <w:b/>
                <w:bCs/>
                <w:lang w:val="sv-SE"/>
              </w:rPr>
              <w:t xml:space="preserve"> </w:t>
            </w:r>
            <w:r w:rsidR="00EF4BE0">
              <w:rPr>
                <w:b/>
                <w:bCs/>
                <w:lang w:val="sv-SE"/>
              </w:rPr>
              <w:t>mellan två</w:t>
            </w:r>
            <w:r>
              <w:rPr>
                <w:b/>
                <w:bCs/>
                <w:lang w:val="sv-SE"/>
              </w:rPr>
              <w:t xml:space="preserve"> population</w:t>
            </w:r>
            <w:r w:rsidR="00EF4BE0">
              <w:rPr>
                <w:b/>
                <w:bCs/>
                <w:lang w:val="sv-SE"/>
              </w:rPr>
              <w:t>er</w:t>
            </w:r>
            <w:r>
              <w:rPr>
                <w:b/>
                <w:bCs/>
                <w:lang w:val="sv-SE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lang w:val="en-I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 xml:space="preserve"> ä</m:t>
              </m:r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stickprovsvarians</m:t>
              </m:r>
            </m:oMath>
            <w:r>
              <w:rPr>
                <w:b/>
                <w:bCs/>
                <w:lang w:val="sv-SE"/>
              </w:rPr>
              <w:t>)</w:t>
            </w:r>
            <w:r w:rsidRPr="00D72CC0">
              <w:rPr>
                <w:lang w:val="sv-SE"/>
              </w:rPr>
              <w:t xml:space="preserve"> </w:t>
            </w:r>
          </w:p>
          <w:p w:rsidR="00045B67" w:rsidRDefault="002451EB" w:rsidP="00EF4BE0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sv-SE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-1</m:t>
                    </m:r>
                  </m:sub>
                </m:sSub>
              </m:oMath>
            </m:oMathPara>
          </w:p>
        </w:tc>
      </w:tr>
      <w:tr w:rsidR="00533ADD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3ADD" w:rsidRDefault="00533ADD" w:rsidP="00045B67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  <w:lang w:val="sv-SE"/>
              </w:rPr>
              <w:t>Anpassningtest</w:t>
            </w:r>
            <w:proofErr w:type="spellEnd"/>
            <w:r w:rsidR="0004461A">
              <w:rPr>
                <w:b/>
                <w:bCs/>
                <w:lang w:val="sv-SE"/>
              </w:rPr>
              <w:t xml:space="preserve"> (</w:t>
            </w:r>
            <w:r w:rsidR="0004461A">
              <w:rPr>
                <w:b/>
                <w:bCs/>
                <w:i/>
                <w:lang w:val="sv-SE"/>
              </w:rPr>
              <w:t>s</w:t>
            </w:r>
            <w:r w:rsidR="0004461A" w:rsidRPr="0004461A">
              <w:rPr>
                <w:b/>
                <w:bCs/>
                <w:lang w:val="sv-SE"/>
              </w:rPr>
              <w:t xml:space="preserve"> är antal skattade parametrar</w:t>
            </w:r>
            <w:r w:rsidR="0004461A">
              <w:rPr>
                <w:b/>
                <w:bCs/>
                <w:lang w:val="sv-SE"/>
              </w:rPr>
              <w:t xml:space="preserve">, tumregel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sv-S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≥5</m:t>
              </m:r>
            </m:oMath>
            <w:r w:rsidR="0004461A">
              <w:rPr>
                <w:b/>
                <w:bCs/>
                <w:lang w:val="sv-SE"/>
              </w:rPr>
              <w:t>)</w:t>
            </w:r>
          </w:p>
          <w:p w:rsidR="00533ADD" w:rsidRDefault="00533ADD" w:rsidP="00045B67">
            <w:pPr>
              <w:jc w:val="center"/>
              <w:rPr>
                <w:b/>
                <w:bCs/>
                <w:lang w:val="sv-SE"/>
              </w:rPr>
            </w:pPr>
          </w:p>
          <w:p w:rsidR="00533ADD" w:rsidRPr="0004461A" w:rsidRDefault="002451EB" w:rsidP="0004461A">
            <w:pPr>
              <w:jc w:val="center"/>
              <w:rPr>
                <w:bCs/>
                <w:lang w:val="sv-SE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k-s-1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p>
                </m:sSubSup>
              </m:oMath>
            </m:oMathPara>
          </w:p>
        </w:tc>
      </w:tr>
      <w:tr w:rsidR="0004461A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461A" w:rsidRDefault="0004461A" w:rsidP="0004461A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Oberoendetest för kategoriska variabler (</w:t>
            </w:r>
            <w:r>
              <w:rPr>
                <w:b/>
                <w:bCs/>
                <w:i/>
                <w:lang w:val="sv-SE"/>
              </w:rPr>
              <w:t>r</w:t>
            </w:r>
            <w:r w:rsidRPr="0004461A">
              <w:rPr>
                <w:b/>
                <w:bCs/>
                <w:lang w:val="sv-SE"/>
              </w:rPr>
              <w:t xml:space="preserve"> är antal </w:t>
            </w:r>
            <w:r>
              <w:rPr>
                <w:b/>
                <w:bCs/>
                <w:lang w:val="sv-SE"/>
              </w:rPr>
              <w:t xml:space="preserve">rader, </w:t>
            </w:r>
            <w:r>
              <w:rPr>
                <w:b/>
                <w:bCs/>
                <w:i/>
                <w:lang w:val="sv-SE"/>
              </w:rPr>
              <w:t>c</w:t>
            </w:r>
            <w:r w:rsidRPr="0004461A">
              <w:rPr>
                <w:b/>
                <w:bCs/>
                <w:lang w:val="sv-SE"/>
              </w:rPr>
              <w:t xml:space="preserve"> är antal </w:t>
            </w:r>
            <w:r>
              <w:rPr>
                <w:b/>
                <w:bCs/>
                <w:lang w:val="sv-SE"/>
              </w:rPr>
              <w:t xml:space="preserve">rader, tumregel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sv-S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sv-SE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≥5</m:t>
              </m:r>
            </m:oMath>
            <w:r>
              <w:rPr>
                <w:b/>
                <w:bCs/>
                <w:lang w:val="sv-SE"/>
              </w:rPr>
              <w:t>)</w:t>
            </w:r>
          </w:p>
          <w:p w:rsidR="0004461A" w:rsidRDefault="0004461A" w:rsidP="0004461A">
            <w:pPr>
              <w:jc w:val="center"/>
              <w:rPr>
                <w:b/>
                <w:bCs/>
                <w:lang w:val="sv-SE"/>
              </w:rPr>
            </w:pPr>
          </w:p>
          <w:p w:rsidR="0004461A" w:rsidRDefault="002451EB" w:rsidP="0004461A">
            <w:pPr>
              <w:jc w:val="center"/>
              <w:rPr>
                <w:b/>
                <w:bCs/>
                <w:lang w:val="sv-SE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v-SE"/>
                      </w:rPr>
                      <m:t>χ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r-1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c-1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p>
                </m:sSubSup>
              </m:oMath>
            </m:oMathPara>
          </w:p>
        </w:tc>
      </w:tr>
      <w:tr w:rsidR="0004461A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461A" w:rsidRDefault="0004461A" w:rsidP="0004461A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Teckentest (tumregel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sv-SE"/>
                </w:rPr>
                <m:t>n≥10</m:t>
              </m:r>
            </m:oMath>
            <w:r>
              <w:rPr>
                <w:b/>
                <w:bCs/>
                <w:lang w:val="sv-SE"/>
              </w:rPr>
              <w:t>)</w:t>
            </w:r>
          </w:p>
          <w:p w:rsidR="0004461A" w:rsidRDefault="0004461A" w:rsidP="0004461A">
            <w:pPr>
              <w:jc w:val="center"/>
              <w:rPr>
                <w:b/>
                <w:bCs/>
                <w:lang w:val="sv-SE"/>
              </w:rPr>
            </w:pPr>
          </w:p>
          <w:p w:rsidR="0004461A" w:rsidRPr="00C72631" w:rsidRDefault="002451EB" w:rsidP="0004461A">
            <w:pPr>
              <w:jc w:val="center"/>
              <w:rPr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S-0.5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-0.5n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C72631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631" w:rsidRDefault="00C72631" w:rsidP="0004461A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  <w:lang w:val="sv-SE"/>
              </w:rPr>
              <w:t>Wilcoxons</w:t>
            </w:r>
            <w:proofErr w:type="spellEnd"/>
            <w:r>
              <w:rPr>
                <w:b/>
                <w:bCs/>
                <w:lang w:val="sv-SE"/>
              </w:rPr>
              <w:t xml:space="preserve"> Teckenrangtest (tumregel n&gt;20)</w:t>
            </w:r>
          </w:p>
          <w:p w:rsidR="00C72631" w:rsidRDefault="00C72631" w:rsidP="0004461A">
            <w:pPr>
              <w:jc w:val="center"/>
              <w:rPr>
                <w:b/>
                <w:bCs/>
                <w:lang w:val="sv-SE"/>
              </w:rPr>
            </w:pPr>
          </w:p>
          <w:p w:rsidR="00C72631" w:rsidRPr="00C72631" w:rsidRDefault="00C72631" w:rsidP="0004461A">
            <w:pPr>
              <w:jc w:val="center"/>
              <w:rPr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</w:tbl>
    <w:p w:rsidR="00A82078" w:rsidRDefault="00A82078"/>
    <w:p w:rsidR="00A82078" w:rsidRDefault="00A82078"/>
    <w:p w:rsidR="00A82078" w:rsidRDefault="00A82078"/>
    <w:p w:rsidR="00A82078" w:rsidRDefault="00A82078"/>
    <w:p w:rsidR="00A82078" w:rsidRDefault="00A82078"/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C72631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631" w:rsidRDefault="00C72631" w:rsidP="0004461A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lastRenderedPageBreak/>
              <w:t>Mann-Whitneys Test</w:t>
            </w:r>
          </w:p>
          <w:p w:rsidR="00C72631" w:rsidRDefault="00C72631" w:rsidP="0004461A">
            <w:pPr>
              <w:jc w:val="center"/>
              <w:rPr>
                <w:b/>
                <w:bCs/>
                <w:lang w:val="sv-SE"/>
              </w:rPr>
            </w:pPr>
          </w:p>
          <w:p w:rsidR="00C72631" w:rsidRPr="00C72631" w:rsidRDefault="00C72631" w:rsidP="0004461A">
            <w:pPr>
              <w:jc w:val="center"/>
              <w:rPr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IN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-T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lang w:val="en-I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lang w:val="en-I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C72631" w:rsidRPr="00D72CC0" w:rsidTr="00045B67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631" w:rsidRDefault="00C72631" w:rsidP="0004461A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  <w:lang w:val="sv-SE"/>
              </w:rPr>
              <w:t>Kruskal</w:t>
            </w:r>
            <w:proofErr w:type="spellEnd"/>
            <w:r>
              <w:rPr>
                <w:b/>
                <w:bCs/>
                <w:lang w:val="sv-SE"/>
              </w:rPr>
              <w:t>-Wallis Test</w:t>
            </w:r>
          </w:p>
          <w:p w:rsidR="00C72631" w:rsidRDefault="00C72631" w:rsidP="0004461A">
            <w:pPr>
              <w:jc w:val="center"/>
              <w:rPr>
                <w:b/>
                <w:bCs/>
                <w:lang w:val="sv-SE"/>
              </w:rPr>
            </w:pPr>
          </w:p>
          <w:p w:rsidR="00C72631" w:rsidRPr="00C72631" w:rsidRDefault="00C72631" w:rsidP="0004461A">
            <w:pPr>
              <w:jc w:val="center"/>
              <w:rPr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lang w:val="sv-SE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sv-S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n+1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lang w:val="sv-S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sv-S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sv-SE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lang w:val="sv-S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sv-S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sv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lang w:val="sv-SE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n+1</m:t>
                    </m:r>
                  </m:e>
                </m:d>
              </m:oMath>
            </m:oMathPara>
          </w:p>
        </w:tc>
      </w:tr>
    </w:tbl>
    <w:p w:rsidR="007A4A9B" w:rsidRPr="00D72CC0" w:rsidRDefault="007A4A9B" w:rsidP="007A4A9B">
      <w:pPr>
        <w:pStyle w:val="Normalwebb"/>
        <w:rPr>
          <w:lang w:val="sv-SE"/>
        </w:rPr>
      </w:pPr>
      <w:r w:rsidRPr="00D72CC0">
        <w:rPr>
          <w:lang w:val="sv-SE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04"/>
      </w:tblGrid>
      <w:tr w:rsidR="007A4A9B" w:rsidTr="00537D9F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A4A9B" w:rsidRDefault="002451EB" w:rsidP="002451EB">
            <w:pPr>
              <w:jc w:val="center"/>
            </w:pPr>
            <w:r w:rsidRPr="00A82078">
              <w:rPr>
                <w:rStyle w:val="Stark"/>
                <w:rFonts w:ascii="Arial" w:hAnsi="Arial" w:cs="Arial"/>
                <w:sz w:val="27"/>
                <w:szCs w:val="27"/>
              </w:rPr>
              <w:t>REGRESSION OCH</w:t>
            </w:r>
            <w:r w:rsidR="007A4A9B" w:rsidRPr="00A82078">
              <w:rPr>
                <w:rStyle w:val="Stark"/>
                <w:rFonts w:ascii="Arial" w:hAnsi="Arial" w:cs="Arial"/>
                <w:sz w:val="27"/>
                <w:szCs w:val="27"/>
              </w:rPr>
              <w:t xml:space="preserve"> </w:t>
            </w:r>
            <w:r w:rsidRPr="00A82078">
              <w:rPr>
                <w:rStyle w:val="Stark"/>
                <w:rFonts w:ascii="Arial" w:hAnsi="Arial" w:cs="Arial"/>
                <w:sz w:val="27"/>
                <w:szCs w:val="27"/>
              </w:rPr>
              <w:t>K</w:t>
            </w:r>
            <w:r w:rsidR="007A4A9B" w:rsidRPr="00A82078">
              <w:rPr>
                <w:rStyle w:val="Stark"/>
                <w:rFonts w:ascii="Arial" w:hAnsi="Arial" w:cs="Arial"/>
                <w:sz w:val="27"/>
                <w:szCs w:val="27"/>
              </w:rPr>
              <w:t>ORRELATION</w:t>
            </w:r>
          </w:p>
        </w:tc>
      </w:tr>
      <w:tr w:rsidR="002451EB" w:rsidRPr="002451EB" w:rsidTr="00537D9F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51EB" w:rsidRPr="002451EB" w:rsidRDefault="002451EB" w:rsidP="002451EB">
            <w:pPr>
              <w:pStyle w:val="Normalwebb"/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Skattning av l</w:t>
            </w:r>
            <w:r w:rsidRPr="002451EB">
              <w:rPr>
                <w:b/>
                <w:bCs/>
                <w:lang w:val="sv-SE"/>
              </w:rPr>
              <w:t xml:space="preserve">utning </w:t>
            </w:r>
            <w:r>
              <w:rPr>
                <w:b/>
                <w:bCs/>
                <w:lang w:val="sv-SE"/>
              </w:rPr>
              <w:t xml:space="preserve">och </w:t>
            </w:r>
            <w:proofErr w:type="spellStart"/>
            <w:r>
              <w:rPr>
                <w:b/>
                <w:bCs/>
                <w:lang w:val="sv-SE"/>
              </w:rPr>
              <w:t>intercept</w:t>
            </w:r>
            <w:proofErr w:type="spellEnd"/>
            <w:r>
              <w:rPr>
                <w:b/>
                <w:bCs/>
                <w:lang w:val="sv-SE"/>
              </w:rPr>
              <w:t xml:space="preserve"> </w:t>
            </w:r>
            <w:r w:rsidRPr="002451EB">
              <w:rPr>
                <w:b/>
                <w:bCs/>
                <w:lang w:val="sv-SE"/>
              </w:rPr>
              <w:t>i enkel linjär regressionsmodell</w:t>
            </w:r>
          </w:p>
          <w:p w:rsidR="002451EB" w:rsidRPr="00085B78" w:rsidRDefault="002451EB" w:rsidP="002451EB">
            <w:pPr>
              <w:jc w:val="center"/>
              <w:rPr>
                <w:rStyle w:val="Stark"/>
                <w:rFonts w:ascii="Arial" w:hAnsi="Arial" w:cs="Arial"/>
                <w:color w:val="800000"/>
                <w:sz w:val="28"/>
                <w:szCs w:val="28"/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sv-SE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sv-SE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sv-S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sv-S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sv-SE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sv-SE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  <w:r w:rsidRPr="00085B78">
              <w:rPr>
                <w:rFonts w:ascii="Arial" w:hAnsi="Arial" w:cs="Arial"/>
                <w:bCs/>
                <w:iCs/>
                <w:sz w:val="28"/>
                <w:szCs w:val="28"/>
                <w:lang w:val="sv-S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sv-SE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sv-SE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  <w:sz w:val="28"/>
                  <w:szCs w:val="28"/>
                  <w:lang w:val="sv-SE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sv-SE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acc>
            </m:oMath>
          </w:p>
        </w:tc>
      </w:tr>
      <w:tr w:rsidR="00537D9F" w:rsidRPr="002451EB" w:rsidTr="00537D9F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7D9F" w:rsidRDefault="00537D9F" w:rsidP="002451EB">
            <w:pPr>
              <w:pStyle w:val="Normalwebb"/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Stickprovskovarians</w:t>
            </w:r>
          </w:p>
          <w:p w:rsidR="00537D9F" w:rsidRDefault="00537D9F" w:rsidP="00537D9F">
            <w:pPr>
              <w:pStyle w:val="Normalwebb"/>
              <w:jc w:val="center"/>
              <w:rPr>
                <w:b/>
                <w:bCs/>
                <w:lang w:val="sv-SE"/>
              </w:rPr>
            </w:pPr>
            <w:r w:rsidRPr="00537D9F">
              <w:rPr>
                <w:b/>
                <w:bCs/>
                <w:lang w:val="sv-SE"/>
              </w:rPr>
              <w:object w:dxaOrig="5899" w:dyaOrig="2400">
                <v:shape id="_x0000_i1031" type="#_x0000_t75" style="width:153.5pt;height:62.5pt" o:ole="">
                  <v:imagedata r:id="rId20" o:title=""/>
                </v:shape>
                <o:OLEObject Type="Embed" ProgID="Unknown" ShapeID="_x0000_i1031" DrawAspect="Content" ObjectID="_1703754686" r:id="rId21"/>
              </w:object>
            </w:r>
          </w:p>
        </w:tc>
      </w:tr>
      <w:tr w:rsidR="00537D9F" w:rsidRPr="00537D9F" w:rsidTr="00537D9F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D9F" w:rsidRDefault="00537D9F" w:rsidP="00537D9F">
            <w:pPr>
              <w:pStyle w:val="Normalwebb"/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Stickprovskorrelation</w:t>
            </w:r>
          </w:p>
          <w:p w:rsidR="00537D9F" w:rsidRPr="00537D9F" w:rsidRDefault="00537D9F">
            <w:pPr>
              <w:pStyle w:val="Normalwebb"/>
              <w:jc w:val="center"/>
              <w:rPr>
                <w:bCs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sv-SE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</w:tr>
      <w:tr w:rsidR="00537D9F" w:rsidRPr="00537D9F" w:rsidTr="00537D9F">
        <w:trPr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D9F" w:rsidRDefault="00537D9F" w:rsidP="00537D9F">
            <w:pPr>
              <w:pStyle w:val="Normalwebb"/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Testfunktion för korrelation</w:t>
            </w:r>
          </w:p>
          <w:p w:rsidR="00537D9F" w:rsidRPr="00537D9F" w:rsidRDefault="00537D9F" w:rsidP="00537D9F">
            <w:pPr>
              <w:pStyle w:val="Normalwebb"/>
              <w:jc w:val="center"/>
              <w:rPr>
                <w:bCs/>
                <w:lang w:val="sv-S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r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lang w:val="sv-SE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sv-S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lang w:val="sv-S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n-2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sv-SE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n-2</m:t>
                    </m:r>
                  </m:sub>
                </m:sSub>
              </m:oMath>
            </m:oMathPara>
          </w:p>
        </w:tc>
      </w:tr>
      <w:tr w:rsidR="007A4A9B" w:rsidTr="00537D9F">
        <w:trPr>
          <w:trHeight w:val="1326"/>
          <w:tblCellSpacing w:w="15" w:type="dxa"/>
          <w:jc w:val="center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4A9B" w:rsidRDefault="00537D9F">
            <w:pPr>
              <w:jc w:val="center"/>
            </w:pPr>
            <w:proofErr w:type="spellStart"/>
            <w:r>
              <w:rPr>
                <w:b/>
                <w:bCs/>
              </w:rPr>
              <w:t>Förklaringsgrad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Determinationskoefficient</w:t>
            </w:r>
            <w:proofErr w:type="spellEnd"/>
          </w:p>
          <w:p w:rsidR="00537D9F" w:rsidRPr="00537D9F" w:rsidRDefault="00537D9F" w:rsidP="00537D9F">
            <w:pPr>
              <w:pStyle w:val="Normalwebb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</w:tr>
    </w:tbl>
    <w:p w:rsidR="00570FCA" w:rsidRDefault="00570FCA"/>
    <w:p w:rsidR="00A82078" w:rsidRDefault="00A82078"/>
    <w:p w:rsidR="00A82078" w:rsidRDefault="00A82078"/>
    <w:p w:rsidR="00A82078" w:rsidRDefault="00A82078"/>
    <w:p w:rsidR="00A82078" w:rsidRDefault="00A82078"/>
    <w:p w:rsidR="00A82078" w:rsidRDefault="00A82078"/>
    <w:p w:rsidR="00A82078" w:rsidRDefault="00A82078"/>
    <w:p w:rsidR="00A82078" w:rsidRDefault="00A82078" w:rsidP="00A82078">
      <w:pPr>
        <w:pStyle w:val="Rubrik"/>
      </w:pPr>
      <w:proofErr w:type="spellStart"/>
      <w:r>
        <w:lastRenderedPageBreak/>
        <w:t>Tabeller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fördelningar</w:t>
      </w:r>
      <w:proofErr w:type="spellEnd"/>
    </w:p>
    <w:p w:rsidR="00A82078" w:rsidRDefault="00A82078" w:rsidP="00A82078"/>
    <w:p w:rsidR="00A82078" w:rsidRDefault="00C13375" w:rsidP="00A82078">
      <w:r>
        <w:t>Standard normal z&lt;0:</w:t>
      </w:r>
    </w:p>
    <w:p w:rsidR="00C13375" w:rsidRDefault="00C13375" w:rsidP="00A82078"/>
    <w:p w:rsidR="00C13375" w:rsidRDefault="00C13375" w:rsidP="00A82078">
      <w:r>
        <w:rPr>
          <w:noProof/>
          <w:lang w:val="sv-SE" w:eastAsia="sv-SE"/>
        </w:rPr>
        <w:lastRenderedPageBreak/>
        <w:drawing>
          <wp:inline distT="0" distB="0" distL="0" distR="0" wp14:anchorId="42EB4D4C" wp14:editId="2F57C35C">
            <wp:extent cx="6277401" cy="7962900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365" cy="80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75" w:rsidRDefault="00C13375" w:rsidP="00A82078"/>
    <w:p w:rsidR="00C13375" w:rsidRDefault="00C13375" w:rsidP="00A82078"/>
    <w:p w:rsidR="00C13375" w:rsidRDefault="00C13375" w:rsidP="00A82078"/>
    <w:p w:rsidR="00C13375" w:rsidRDefault="00C13375" w:rsidP="00A82078"/>
    <w:p w:rsidR="00C13375" w:rsidRDefault="00C13375" w:rsidP="00C13375">
      <w:r>
        <w:lastRenderedPageBreak/>
        <w:t>Standard normal z&gt;</w:t>
      </w:r>
      <w:r>
        <w:t>0:</w:t>
      </w:r>
    </w:p>
    <w:p w:rsidR="00C13375" w:rsidRDefault="00C13375" w:rsidP="00A82078"/>
    <w:p w:rsidR="00C13375" w:rsidRDefault="00C13375" w:rsidP="00A82078">
      <w:r>
        <w:rPr>
          <w:noProof/>
          <w:lang w:val="sv-SE" w:eastAsia="sv-SE"/>
        </w:rPr>
        <w:drawing>
          <wp:inline distT="0" distB="0" distL="0" distR="0" wp14:anchorId="4CFDC785" wp14:editId="492494C5">
            <wp:extent cx="6610350" cy="8325406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0169" cy="83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75" w:rsidRDefault="00C13375" w:rsidP="00A82078">
      <w:proofErr w:type="gramStart"/>
      <w:r>
        <w:lastRenderedPageBreak/>
        <w:t>t-</w:t>
      </w:r>
      <w:proofErr w:type="spellStart"/>
      <w:r>
        <w:t>fördelning</w:t>
      </w:r>
      <w:proofErr w:type="spellEnd"/>
      <w:proofErr w:type="gramEnd"/>
      <w:r>
        <w:t>:</w:t>
      </w:r>
    </w:p>
    <w:p w:rsidR="00C13375" w:rsidRDefault="00C13375" w:rsidP="00A82078"/>
    <w:p w:rsidR="00C13375" w:rsidRDefault="00C13375" w:rsidP="00A82078">
      <w:r>
        <w:rPr>
          <w:noProof/>
          <w:lang w:val="sv-SE" w:eastAsia="sv-SE"/>
        </w:rPr>
        <w:drawing>
          <wp:inline distT="0" distB="0" distL="0" distR="0" wp14:anchorId="0BE6BE7A" wp14:editId="4A510AFE">
            <wp:extent cx="6738037" cy="7448550"/>
            <wp:effectExtent l="0" t="0" r="571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7344" cy="74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75" w:rsidRDefault="00C13375" w:rsidP="00A82078"/>
    <w:p w:rsidR="00C13375" w:rsidRDefault="00C13375" w:rsidP="00A82078"/>
    <w:p w:rsidR="00C13375" w:rsidRDefault="00C13375" w:rsidP="00A82078"/>
    <w:p w:rsidR="00C13375" w:rsidRDefault="00C13375" w:rsidP="00A82078"/>
    <w:p w:rsidR="00C13375" w:rsidRDefault="00C13375" w:rsidP="00A82078"/>
    <w:p w:rsidR="00C13375" w:rsidRPr="00C13375" w:rsidRDefault="00C13375" w:rsidP="00C13375">
      <w:pPr>
        <w:rPr>
          <w:lang w:val="sv-SE"/>
        </w:rPr>
      </w:pPr>
      <w:r w:rsidRPr="00C13375">
        <w:rPr>
          <w:lang w:val="sv-SE"/>
        </w:rPr>
        <w:lastRenderedPageBreak/>
        <w:t>t-fördelning</w:t>
      </w:r>
      <w:r w:rsidRPr="00C13375">
        <w:rPr>
          <w:lang w:val="sv-SE"/>
        </w:rPr>
        <w:t xml:space="preserve"> fortsättning</w:t>
      </w:r>
      <w:r w:rsidRPr="00C13375">
        <w:rPr>
          <w:lang w:val="sv-SE"/>
        </w:rPr>
        <w:t>:</w:t>
      </w:r>
    </w:p>
    <w:p w:rsidR="00C13375" w:rsidRDefault="00C13375" w:rsidP="00A82078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35001D4D" wp14:editId="40056941">
            <wp:extent cx="6769100" cy="7610597"/>
            <wp:effectExtent l="0" t="0" r="0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73866" cy="76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Pr="00C13375" w:rsidRDefault="00C13375" w:rsidP="00A82078">
      <w:pPr>
        <w:rPr>
          <w:lang w:val="sv-SE"/>
        </w:rPr>
      </w:pPr>
      <w:proofErr w:type="spellStart"/>
      <w:r w:rsidRPr="00C13375">
        <w:rPr>
          <w:lang w:val="sv-SE"/>
        </w:rPr>
        <w:lastRenderedPageBreak/>
        <w:t>Chitvå</w:t>
      </w:r>
      <w:proofErr w:type="spellEnd"/>
      <w:r w:rsidRPr="00C13375">
        <w:rPr>
          <w:lang w:val="sv-SE"/>
        </w:rPr>
        <w:t>-fördelning:</w:t>
      </w:r>
    </w:p>
    <w:p w:rsidR="00C13375" w:rsidRDefault="00C13375" w:rsidP="00A82078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336E3801" wp14:editId="6CA955C7">
            <wp:extent cx="6604000" cy="6948653"/>
            <wp:effectExtent l="0" t="0" r="6350" b="508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7631" cy="69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  <w:proofErr w:type="spellStart"/>
      <w:r w:rsidRPr="00C13375">
        <w:rPr>
          <w:lang w:val="sv-SE"/>
        </w:rPr>
        <w:lastRenderedPageBreak/>
        <w:t>Chitvå</w:t>
      </w:r>
      <w:proofErr w:type="spellEnd"/>
      <w:r w:rsidRPr="00C13375">
        <w:rPr>
          <w:lang w:val="sv-SE"/>
        </w:rPr>
        <w:t>-fördelning</w:t>
      </w:r>
      <w:r>
        <w:rPr>
          <w:lang w:val="sv-SE"/>
        </w:rPr>
        <w:t>, fortsättning</w:t>
      </w:r>
      <w:r w:rsidRPr="00C13375">
        <w:rPr>
          <w:lang w:val="sv-SE"/>
        </w:rPr>
        <w:t>:</w:t>
      </w:r>
    </w:p>
    <w:p w:rsidR="00C13375" w:rsidRDefault="00C13375" w:rsidP="00A82078">
      <w:pPr>
        <w:rPr>
          <w:lang w:val="sv-SE"/>
        </w:rPr>
      </w:pPr>
    </w:p>
    <w:p w:rsidR="00C13375" w:rsidRDefault="00C13375" w:rsidP="00A82078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7544E67C" wp14:editId="2F71CD23">
            <wp:extent cx="6755027" cy="6096000"/>
            <wp:effectExtent l="0" t="0" r="8255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2938" cy="61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</w:p>
    <w:p w:rsidR="00D65362" w:rsidRDefault="00D65362" w:rsidP="00A82078">
      <w:pPr>
        <w:rPr>
          <w:lang w:val="sv-SE"/>
        </w:rPr>
      </w:pPr>
      <w:r>
        <w:rPr>
          <w:lang w:val="sv-SE"/>
        </w:rPr>
        <w:lastRenderedPageBreak/>
        <w:t>F-fördelning</w:t>
      </w:r>
    </w:p>
    <w:p w:rsidR="00D65362" w:rsidRDefault="00D65362" w:rsidP="00A82078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2C5B5BA4" wp14:editId="4849B4FF">
            <wp:extent cx="6121400" cy="8452889"/>
            <wp:effectExtent l="0" t="0" r="0" b="571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3717" cy="84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62" w:rsidRDefault="00D65362" w:rsidP="00D65362">
      <w:pPr>
        <w:rPr>
          <w:lang w:val="sv-SE"/>
        </w:rPr>
      </w:pPr>
      <w:r>
        <w:rPr>
          <w:lang w:val="sv-SE"/>
        </w:rPr>
        <w:lastRenderedPageBreak/>
        <w:t>F-fördelning</w:t>
      </w:r>
      <w:r>
        <w:rPr>
          <w:lang w:val="sv-SE"/>
        </w:rPr>
        <w:t>, fortsättning</w:t>
      </w:r>
    </w:p>
    <w:p w:rsidR="00D65362" w:rsidRDefault="00D65362" w:rsidP="00D65362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5B4BC7BB" wp14:editId="270DA086">
            <wp:extent cx="6076950" cy="8025208"/>
            <wp:effectExtent l="0" t="0" r="0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79640" cy="80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62" w:rsidRDefault="00D65362" w:rsidP="00D65362">
      <w:pPr>
        <w:rPr>
          <w:lang w:val="sv-SE"/>
        </w:rPr>
      </w:pPr>
    </w:p>
    <w:p w:rsidR="00D65362" w:rsidRDefault="00D65362" w:rsidP="00D65362">
      <w:pPr>
        <w:rPr>
          <w:lang w:val="sv-SE"/>
        </w:rPr>
      </w:pPr>
    </w:p>
    <w:p w:rsidR="00D65362" w:rsidRDefault="00D65362" w:rsidP="00D65362">
      <w:pPr>
        <w:rPr>
          <w:lang w:val="sv-SE"/>
        </w:rPr>
      </w:pPr>
    </w:p>
    <w:p w:rsidR="00D65362" w:rsidRDefault="00D65362" w:rsidP="00D65362">
      <w:pPr>
        <w:rPr>
          <w:lang w:val="sv-SE"/>
        </w:rPr>
      </w:pPr>
      <w:r>
        <w:rPr>
          <w:lang w:val="sv-SE"/>
        </w:rPr>
        <w:lastRenderedPageBreak/>
        <w:t>F-fördelning, fortsättning</w:t>
      </w:r>
    </w:p>
    <w:p w:rsidR="00D65362" w:rsidRDefault="00D65362" w:rsidP="00D65362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6516965F" wp14:editId="72DF4220">
            <wp:extent cx="5727700" cy="8580743"/>
            <wp:effectExtent l="0" t="0" r="635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321" cy="85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62" w:rsidRDefault="00D65362" w:rsidP="00D65362">
      <w:pPr>
        <w:rPr>
          <w:lang w:val="sv-SE"/>
        </w:rPr>
      </w:pPr>
      <w:r>
        <w:rPr>
          <w:lang w:val="sv-SE"/>
        </w:rPr>
        <w:lastRenderedPageBreak/>
        <w:t>F-fördelning, fortsättning</w:t>
      </w:r>
    </w:p>
    <w:p w:rsidR="00D65362" w:rsidRDefault="00D65362" w:rsidP="00D65362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65A99414" wp14:editId="3C38120C">
            <wp:extent cx="6311900" cy="8373787"/>
            <wp:effectExtent l="0" t="0" r="0" b="8255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4339" cy="8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62" w:rsidRPr="00C13375" w:rsidRDefault="00D65362" w:rsidP="00A82078">
      <w:pPr>
        <w:rPr>
          <w:lang w:val="sv-SE"/>
        </w:rPr>
      </w:pPr>
      <w:bookmarkStart w:id="0" w:name="_GoBack"/>
      <w:bookmarkEnd w:id="0"/>
    </w:p>
    <w:sectPr w:rsidR="00D65362" w:rsidRPr="00C13375" w:rsidSect="007A4A9B">
      <w:pgSz w:w="12240" w:h="15840"/>
      <w:pgMar w:top="540" w:right="480" w:bottom="144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9B"/>
    <w:rsid w:val="00027BD1"/>
    <w:rsid w:val="0004461A"/>
    <w:rsid w:val="00045B67"/>
    <w:rsid w:val="00085B78"/>
    <w:rsid w:val="000E4745"/>
    <w:rsid w:val="00204A84"/>
    <w:rsid w:val="002451EB"/>
    <w:rsid w:val="00340D19"/>
    <w:rsid w:val="00390090"/>
    <w:rsid w:val="00396044"/>
    <w:rsid w:val="004236D0"/>
    <w:rsid w:val="00483252"/>
    <w:rsid w:val="00490D87"/>
    <w:rsid w:val="00533ADD"/>
    <w:rsid w:val="00537D9F"/>
    <w:rsid w:val="0056070B"/>
    <w:rsid w:val="00570FCA"/>
    <w:rsid w:val="006A2CA5"/>
    <w:rsid w:val="006D0E36"/>
    <w:rsid w:val="007A4A9B"/>
    <w:rsid w:val="008673C6"/>
    <w:rsid w:val="00965B30"/>
    <w:rsid w:val="009B5DC2"/>
    <w:rsid w:val="00A82078"/>
    <w:rsid w:val="00C13375"/>
    <w:rsid w:val="00C72631"/>
    <w:rsid w:val="00C76C2E"/>
    <w:rsid w:val="00D65362"/>
    <w:rsid w:val="00D72CC0"/>
    <w:rsid w:val="00EF4BE0"/>
    <w:rsid w:val="00FB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5FB3C01D"/>
  <w15:chartTrackingRefBased/>
  <w15:docId w15:val="{14320F63-4D6A-47FC-B457-CE16CFD9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rsid w:val="007A4A9B"/>
    <w:pPr>
      <w:spacing w:before="100" w:beforeAutospacing="1" w:after="100" w:afterAutospacing="1"/>
    </w:pPr>
  </w:style>
  <w:style w:type="character" w:styleId="Stark">
    <w:name w:val="Strong"/>
    <w:basedOn w:val="Standardstycketeckensnitt"/>
    <w:qFormat/>
    <w:rsid w:val="007A4A9B"/>
    <w:rPr>
      <w:b/>
      <w:bCs/>
    </w:rPr>
  </w:style>
  <w:style w:type="character" w:styleId="Platshllartext">
    <w:name w:val="Placeholder Text"/>
    <w:basedOn w:val="Standardstycketeckensnitt"/>
    <w:uiPriority w:val="99"/>
    <w:semiHidden/>
    <w:rsid w:val="008673C6"/>
    <w:rPr>
      <w:color w:val="808080"/>
    </w:rPr>
  </w:style>
  <w:style w:type="paragraph" w:styleId="Rubrik">
    <w:name w:val="Title"/>
    <w:basedOn w:val="Normal"/>
    <w:next w:val="Normal"/>
    <w:link w:val="RubrikChar"/>
    <w:qFormat/>
    <w:rsid w:val="00A820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rsid w:val="00A8207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7.wmf"/><Relationship Id="rId19" Type="http://schemas.openxmlformats.org/officeDocument/2006/relationships/oleObject" Target="embeddings/oleObject5.bin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21</Pages>
  <Words>1418</Words>
  <Characters>7518</Characters>
  <Application>Microsoft Office Word</Application>
  <DocSecurity>0</DocSecurity>
  <Lines>62</Lines>
  <Paragraphs>17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SOME STATISTICS FORMULAS</vt:lpstr>
      <vt:lpstr>SOME STATISTICS FORMULAS</vt:lpstr>
    </vt:vector>
  </TitlesOfParts>
  <Company>Yuba Community College District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STATISTICS FORMULAS</dc:title>
  <dc:subject/>
  <dc:creator>Mattias Sundén</dc:creator>
  <cp:keywords/>
  <dc:description/>
  <cp:lastModifiedBy>Mattias Sundén</cp:lastModifiedBy>
  <cp:revision>12</cp:revision>
  <dcterms:created xsi:type="dcterms:W3CDTF">2022-01-15T08:07:00Z</dcterms:created>
  <dcterms:modified xsi:type="dcterms:W3CDTF">2022-01-15T11:24:00Z</dcterms:modified>
</cp:coreProperties>
</file>