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맑은 고딕" w:cs="맑은 고딕" w:eastAsia="맑은 고딕" w:hAnsi="맑은 고딕"/>
          <w:b/>
          <w:bCs/>
          <w:color w:val="1E3A8A"/>
          <w:sz w:val="60"/>
          <w:szCs w:val="60"/>
        </w:rPr>
        <w:t xml:space="preserve">BookQuest</w:t>
      </w:r>
    </w:p>
    <w:p>
      <w:pPr>
        <w:spacing w:after="200"/>
        <w:jc w:val="center"/>
      </w:pPr>
      <w:r>
        <w:rPr>
          <w:rFonts w:ascii="맑은 고딕" w:cs="맑은 고딕" w:eastAsia="맑은 고딕" w:hAnsi="맑은 고딕"/>
          <w:b/>
          <w:bCs/>
          <w:color w:val="2563EB"/>
          <w:sz w:val="40"/>
          <w:szCs w:val="40"/>
        </w:rPr>
        <w:t xml:space="preserve">나노바나나 캐릭터 프롬프트 v3</w:t>
      </w:r>
    </w:p>
    <w:p>
      <w:pPr>
        <w:spacing w:after="120"/>
        <w:jc w:val="center"/>
      </w:pPr>
      <w:r>
        <w:rPr>
          <w:rFonts w:ascii="맑은 고딕" w:cs="맑은 고딕" w:eastAsia="맑은 고딕" w:hAnsi="맑은 고딕"/>
          <w:color w:val="475569"/>
          <w:sz w:val="26"/>
          <w:szCs w:val="26"/>
        </w:rPr>
        <w:t xml:space="preserve">2D 카툰 수집형 일러스트 · 상점 아이템 호환 · 중학생 타겟</w:t>
      </w:r>
    </w:p>
    <w:p>
      <w:pPr>
        <w:spacing w:after="120"/>
        <w:jc w:val="center"/>
      </w:pPr>
      <w:r>
        <w:rPr>
          <w:rFonts w:ascii="맑은 고딕" w:cs="맑은 고딕" w:eastAsia="맑은 고딕" w:hAnsi="맑은 고딕"/>
          <w:color w:val="64748B"/>
          <w:sz w:val="24"/>
          <w:szCs w:val="24"/>
        </w:rPr>
        <w:t xml:space="preserve">영웅 10 · 전설 10 · 신화 10 · 히든 10 · 총 40종</w:t>
      </w:r>
    </w:p>
    <w:p>
      <w:pPr>
        <w:spacing w:after="120" w:before="400"/>
        <w:jc w:val="center"/>
      </w:pPr>
      <w:r>
        <w:rPr>
          <w:rFonts w:ascii="맑은 고딕" w:cs="맑은 고딕" w:eastAsia="맑은 고딕" w:hAnsi="맑은 고딕"/>
          <w:i/>
          <w:iCs/>
          <w:color w:val="94A3B8"/>
          <w:sz w:val="20"/>
          <w:szCs w:val="20"/>
        </w:rPr>
        <w:t xml:space="preserve">2026년 4월 · v3</w:t>
      </w:r>
    </w:p>
    <w:p>
      <w:r>
        <w:br w:type="page"/>
      </w:r>
    </w:p>
    <w:p>
      <w:pPr>
        <w:pStyle w:val="Heading1"/>
        <w:spacing w:after="120" w:before="240"/>
      </w:pPr>
      <w:r>
        <w:rPr>
          <w:rFonts w:ascii="맑은 고딕" w:cs="맑은 고딕" w:eastAsia="맑은 고딕" w:hAnsi="맑은 고딕"/>
          <w:b/>
          <w:bCs/>
          <w:color w:val="1E3A8A"/>
          <w:sz w:val="32"/>
          <w:szCs w:val="32"/>
        </w:rPr>
        <w:t xml:space="preserve">v3 개정 이유 · 사용법</w:t>
      </w:r>
    </w:p>
    <w:p>
      <w:pPr>
        <w:spacing w:after="60" w:before="60"/>
      </w:pPr>
      <w:r>
        <w:rPr>
          <w:rFonts w:ascii="맑은 고딕" w:cs="맑은 고딕" w:eastAsia="맑은 고딕" w:hAnsi="맑은 고딕"/>
          <w:sz w:val="20"/>
          <w:szCs w:val="20"/>
        </w:rPr>
        <w:t xml:space="preserve">v1은 유아용 chibi 스타일이라 초등 고학년~중학생 타겟에는 유치했고, v2는 세미리얼 painterly 스타일로 너무 사실적이라 앱 내 카툰풍 상점 아이템을 장착했을 때 톤이 어긋나는 문제가 있었습니다. v3는 '카툰 아이템과 시각적으로 어울리는 2D 카툰 캐릭터' 기준으로 스타일 베이스를 다시 짰습니다.</w:t>
      </w:r>
    </w:p>
    <w:p>
      <w:pPr>
        <w:spacing w:after="60" w:before="60"/>
      </w:pPr>
      <w:r>
        <w:rPr>
          <w:rFonts w:ascii="맑은 고딕" w:cs="맑은 고딕" w:eastAsia="맑은 고딕" w:hAnsi="맑은 고딕"/>
          <w:sz w:val="20"/>
          <w:szCs w:val="20"/>
        </w:rPr>
        <w:t xml:space="preserve">핵심 변경: (1) semi-realistic painterly 지시어 전면 제거 → 2D cartoon illustration + cel-shading 명시. (2) 레퍼런스를 Riot/Genshin 계열에서 브롤스타즈 · 클래시 로얄 · 쿠키런 킹덤 · 세븐나이츠 · 포켓몬 애니메이션 · 한국 웹툰 / 아니메 계열로 교체. (3) chibi와 사실적 비율 사이의 '쿨한 스타일라이즈드 카툰 비율(1/6~1/7 head-to-body)' 명시. (4) 눈은 anime 영향을 받되 과장된 반짝임·유아 버블아이 금지. (5) 캐릭터와 상점 아이템이 '하나의 비주얼 세트'로 보이도록 통일감 지시를 STYLE_BASE 말미에 추가.</w:t>
      </w:r>
    </w:p>
    <w:p>
      <w:pPr>
        <w:spacing w:after="60" w:before="60"/>
      </w:pPr>
      <w:r>
        <w:rPr>
          <w:rFonts w:ascii="맑은 고딕" w:cs="맑은 고딕" w:eastAsia="맑은 고딕" w:hAnsi="맑은 고딕"/>
          <w:sz w:val="20"/>
          <w:szCs w:val="20"/>
        </w:rPr>
        <w:t xml:space="preserve">사용법:</w:t>
      </w:r>
    </w:p>
    <w:p>
      <w:pPr>
        <w:spacing w:after="60" w:before="60"/>
      </w:pPr>
      <w:r>
        <w:rPr>
          <w:rFonts w:ascii="맑은 고딕" w:cs="맑은 고딕" w:eastAsia="맑은 고딕" w:hAnsi="맑은 고딕"/>
          <w:sz w:val="20"/>
          <w:szCs w:val="20"/>
        </w:rPr>
        <w:t xml:space="preserve">  1. 각 캐릭터 박스의 '프롬프트 전문'을 통째로 복사 → Gemini 2.5 Flash Image (Nano Banana)에 붙여넣기</w:t>
      </w:r>
    </w:p>
    <w:p>
      <w:pPr>
        <w:spacing w:after="60" w:before="60"/>
      </w:pPr>
      <w:r>
        <w:rPr>
          <w:rFonts w:ascii="맑은 고딕" w:cs="맑은 고딕" w:eastAsia="맑은 고딕" w:hAnsi="맑은 고딕"/>
          <w:sz w:val="20"/>
          <w:szCs w:val="20"/>
        </w:rPr>
        <w:t xml:space="preserve">  2. 공통 STYLE_BASE가 앞에 이미 합쳐져 있으므로 수정 없이 그대로 생성</w:t>
      </w:r>
    </w:p>
    <w:p>
      <w:pPr>
        <w:spacing w:after="60" w:before="60"/>
      </w:pPr>
      <w:r>
        <w:rPr>
          <w:rFonts w:ascii="맑은 고딕" w:cs="맑은 고딕" w:eastAsia="맑은 고딕" w:hAnsi="맑은 고딕"/>
          <w:sz w:val="20"/>
          <w:szCs w:val="20"/>
        </w:rPr>
        <w:t xml:space="preserve">  3. 결과 이미지를 파일명(avatars/&lt;id&gt;.png)으로 저장 후 BookQuest 앱 assets 폴더에 복사</w:t>
      </w:r>
    </w:p>
    <w:p>
      <w:pPr>
        <w:spacing w:after="60" w:before="60"/>
      </w:pPr>
      <w:r>
        <w:rPr>
          <w:rFonts w:ascii="맑은 고딕" w:cs="맑은 고딕" w:eastAsia="맑은 고딕" w:hAnsi="맑은 고딕"/>
          <w:sz w:val="20"/>
          <w:szCs w:val="20"/>
        </w:rPr>
        <w:t xml:space="preserve">  4. 영웅 1~2종을 먼저 생성해 톤이 맞는지 확인한 뒤, 그 샘플을 'match the cartoon style of the attached image' 지시문과 함께 나머지에 적용하면 시리즈 일관성이 크게 강해짐</w:t>
      </w:r>
    </w:p>
    <w:p>
      <w:pPr>
        <w:spacing w:after="60" w:before="60"/>
      </w:pPr>
      <w:r>
        <w:rPr>
          <w:rFonts w:ascii="맑은 고딕" w:cs="맑은 고딕" w:eastAsia="맑은 고딕" w:hAnsi="맑은 고딕"/>
          <w:sz w:val="20"/>
          <w:szCs w:val="20"/>
        </w:rPr>
        <w:t xml:space="preserve">  5. 한 캐릭터당 3~4장 생성 후 1) 라인아트 굵기, 2) 눈 스타일, 3) 채도, 세 지표가 일관된 한 장 채택</w:t>
      </w:r>
    </w:p>
    <w:p>
      <w:pPr>
        <w:spacing w:after="60" w:before="60"/>
      </w:pPr>
      <w:r>
        <w:rPr>
          <w:rFonts w:ascii="맑은 고딕" w:cs="맑은 고딕" w:eastAsia="맑은 고딕" w:hAnsi="맑은 고딕"/>
          <w:sz w:val="20"/>
          <w:szCs w:val="20"/>
        </w:rPr>
        <w:t xml:space="preserve"/>
      </w:r>
    </w:p>
    <w:p>
      <w:pPr>
        <w:pStyle w:val="Heading2"/>
        <w:spacing w:after="100" w:before="200"/>
      </w:pPr>
      <w:r>
        <w:rPr>
          <w:rFonts w:ascii="맑은 고딕" w:cs="맑은 고딕" w:eastAsia="맑은 고딕" w:hAnsi="맑은 고딕"/>
          <w:b/>
          <w:bCs/>
          <w:color w:val="2563EB"/>
          <w:sz w:val="26"/>
          <w:szCs w:val="26"/>
        </w:rPr>
        <w:t xml:space="preserve">공통 스타일 베이스 (STYLE_BASE · v3)</w:t>
      </w:r>
    </w:p>
    <w:p>
      <w:pPr>
        <w:spacing w:after="60" w:before="60"/>
      </w:pPr>
      <w:r>
        <w:rPr>
          <w:rFonts w:ascii="맑은 고딕" w:cs="맑은 고딕" w:eastAsia="맑은 고딕" w:hAnsi="맑은 고딕"/>
          <w:sz w:val="20"/>
          <w:szCs w:val="20"/>
        </w:rPr>
        <w:t xml:space="preserve">모든 프롬프트 맨 앞에 자동으로 포함됩니다. 수동으로 추가할 필요 없음.</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w:t>
      </w:r>
    </w:p>
    <w:p>
      <w:r>
        <w:br w:type="page"/>
      </w:r>
    </w:p>
    <w:p>
      <w:pPr>
        <w:pStyle w:val="Heading1"/>
        <w:spacing w:after="120" w:before="240"/>
      </w:pPr>
      <w:r>
        <w:rPr>
          <w:rFonts w:ascii="맑은 고딕" w:cs="맑은 고딕" w:eastAsia="맑은 고딕" w:hAnsi="맑은 고딕"/>
          <w:b/>
          <w:bCs/>
          <w:color w:val="1E3A8A"/>
          <w:sz w:val="32"/>
          <w:szCs w:val="32"/>
        </w:rPr>
        <w:t xml:space="preserve">영웅 (Hero) — 10종</w:t>
      </w:r>
    </w:p>
    <w:p>
      <w:pPr>
        <w:pStyle w:val="Heading2"/>
        <w:spacing w:after="100" w:before="200"/>
      </w:pPr>
      <w:r>
        <w:rPr>
          <w:rFonts w:ascii="맑은 고딕" w:cs="맑은 고딕" w:eastAsia="맑은 고딕" w:hAnsi="맑은 고딕"/>
          <w:b/>
          <w:bCs/>
          <w:color w:val="2563EB"/>
          <w:sz w:val="26"/>
          <w:szCs w:val="26"/>
        </w:rPr>
        <w:t xml:space="preserve">세종대왕  ·  King Sejong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avatars/sejong.png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한글을 창제한 조선의 학자왕. 지혜와 창조의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King Sejong the Great of Joseon Korea, portrayed as a mid-30s dignified scholar-king. He wears a royal-blue silk 곤룡포 (gonryongpo) with intricately embroidered golden five-clawed dragon on the chest, cuffs detailed with woven gold trim; over his head rests a black 익선관 (iksseongwan) royal cap with small wing-shaped side ornaments. Neat trimmed short black beard and sharp intelligent eyes with a calm scholarly gaze. He holds a Korean calligraphy brush upright near his right shoulder, faint hangul glyphs (ㄱ ㄴ ㄷ) glowing softly in the air behind him. Background gradient: deep royal blue to indigo with a soft gold halo behind his head.</w:t>
      </w:r>
    </w:p>
    <w:p>
      <w:pPr>
        <w:pStyle w:val="Heading2"/>
        <w:spacing w:after="100" w:before="200"/>
      </w:pPr>
      <w:r>
        <w:rPr>
          <w:rFonts w:ascii="맑은 고딕" w:cs="맑은 고딕" w:eastAsia="맑은 고딕" w:hAnsi="맑은 고딕"/>
          <w:b/>
          <w:bCs/>
          <w:color w:val="2563EB"/>
          <w:sz w:val="26"/>
          <w:szCs w:val="26"/>
        </w:rPr>
        <w:t xml:space="preserve">이순신  ·  Admiral Yi Sun-sin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avatars/yi_sunsin.png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불리함을 전략으로 뒤집은 명장. 용기와 침착의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Admiral Yi Sun-sin of Joseon Korea, portrayed as a resolute late-40s naval commander. He wears a traditional Korean general's 투구 (helmet) lacquered deep black with polished brass fittings and a tall vivid crimson horsehair plume; his lamellar armor is dark navy steel with burnished bronze shoulder plates and a red silk sash crossing the chest. Weathered strong face, short black beard, piercing focused eyes. One gauntleted hand rests firmly on the pommel of a sheathed 환도 (Korean sabre) at his side. Behind his silhouette a subtle dark shape of a 거북선 (turtle ship) prow emerges from the misty background. Background gradient: deep navy to charcoal with a faint warm-amber rim glow.</w:t>
      </w:r>
    </w:p>
    <w:p>
      <w:pPr>
        <w:pStyle w:val="Heading2"/>
        <w:spacing w:after="100" w:before="200"/>
      </w:pPr>
      <w:r>
        <w:rPr>
          <w:rFonts w:ascii="맑은 고딕" w:cs="맑은 고딕" w:eastAsia="맑은 고딕" w:hAnsi="맑은 고딕"/>
          <w:b/>
          <w:bCs/>
          <w:color w:val="2563EB"/>
          <w:sz w:val="26"/>
          <w:szCs w:val="26"/>
        </w:rPr>
        <w:t xml:space="preserve">레오나르도 다빈치  ·  Leonardo da Vinci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avatars/davinci.png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르네상스의 만능 천재. 상상력의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Leonardo da Vinci, portrayed as a distinguished Renaissance polymath in his 50s. He has long flowing silver-brown wavy hair and a long curled beard with natural strands of gray. He wears a deep crimson-velvet Florentine beret tilted to one side and a matching crimson wool robe over a mustard-gold tunic, a thin silver chain at the neck. In one hand he holds an open weathered leather-bound sketchbook, thin pen-sketched diagrams of wing mechanisms and geometric figures faintly visible on the pages. Intelligent curious gaze, slight knowing half-smile. Background gradient: warm sepia-brown to burnt umber with parchment-gold halo.</w:t>
      </w:r>
    </w:p>
    <w:p>
      <w:pPr>
        <w:pStyle w:val="Heading2"/>
        <w:spacing w:after="100" w:before="200"/>
      </w:pPr>
      <w:r>
        <w:rPr>
          <w:rFonts w:ascii="맑은 고딕" w:cs="맑은 고딕" w:eastAsia="맑은 고딕" w:hAnsi="맑은 고딕"/>
          <w:b/>
          <w:bCs/>
          <w:color w:val="2563EB"/>
          <w:sz w:val="26"/>
          <w:szCs w:val="26"/>
        </w:rPr>
        <w:t xml:space="preserve">아인슈타인  ·  Albert Einstein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avatars/einstein.png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20세기 물리학의 아이콘. 호기심과 상상의 화신.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Albert Einstein in his iconic later years, late 60s. Wild untamed silver-white hair fluffing outward, bushy gray mustache, warm intelligent eyes with laugh lines. He wears a soft tweed jacket in muted olive over a rumpled white shirt with no tie, collar slightly open. One hand subtly gestures upward holding a small piece of white chalk; faint hand-written formula "E=mc²" glows softly in the dark space behind him like chalk on a blackboard. Thoughtful playful expression, tiny knowing smile. Background gradient: deep slate-gray to charcoal with a soft cool-blue halo.</w:t>
      </w:r>
    </w:p>
    <w:p>
      <w:pPr>
        <w:pStyle w:val="Heading2"/>
        <w:spacing w:after="100" w:before="200"/>
      </w:pPr>
      <w:r>
        <w:rPr>
          <w:rFonts w:ascii="맑은 고딕" w:cs="맑은 고딕" w:eastAsia="맑은 고딕" w:hAnsi="맑은 고딕"/>
          <w:b/>
          <w:bCs/>
          <w:color w:val="2563EB"/>
          <w:sz w:val="26"/>
          <w:szCs w:val="26"/>
        </w:rPr>
        <w:t xml:space="preserve">마리 퀴리  ·  Marie Curie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avatars/marie_curie.png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방사능 연구 선구자. 과학의 여성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Marie Skłodowska-Curie portrayed as a composed scientist in her 40s. Dark-brown hair neatly pinned in a low Victorian-era bun, small wire-rimmed round spectacles resting on her nose. She wears a high-collared late-19th-century dark charcoal-gray dress with a small white lace collar, over that a plain long lab apron. She holds up a slender glass test tube pinched between her fingers near her face; inside the tube, faint glowing mint-green luminescence with a few drifting particles of light. Calm determined expression, intelligent eyes. Background gradient: deep forest-green to near-black with a subtle radium-green halo.</w:t>
      </w:r>
    </w:p>
    <w:p>
      <w:pPr>
        <w:pStyle w:val="Heading2"/>
        <w:spacing w:after="100" w:before="200"/>
      </w:pPr>
      <w:r>
        <w:rPr>
          <w:rFonts w:ascii="맑은 고딕" w:cs="맑은 고딕" w:eastAsia="맑은 고딕" w:hAnsi="맑은 고딕"/>
          <w:b/>
          <w:bCs/>
          <w:color w:val="2563EB"/>
          <w:sz w:val="26"/>
          <w:szCs w:val="26"/>
        </w:rPr>
        <w:t xml:space="preserve">헬렌 켈러  ·  Helen Keller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avatars/helen_keller.png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역경을 이겨낸 작가. 독서와 극복의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Helen Keller portrayed as a poised young woman in her 20s. Long wavy chestnut-brown hair softly framing her face in loose natural curls. She has serene closed eyes and a calm warm expression conveying inner strength. She wears a cream-ivory high-collared blouse with a small dusty-pink silk ribbon tied at the throat. She cradles an open hardback book in her lap, her fingertips gently reading raised braille dots on the page, each small dot catching a point of light. Gentle inner-glow aura. Background gradient: warm cream-beige to soft rose with an ivory halo.</w:t>
      </w:r>
    </w:p>
    <w:p>
      <w:pPr>
        <w:pStyle w:val="Heading2"/>
        <w:spacing w:after="100" w:before="200"/>
      </w:pPr>
      <w:r>
        <w:rPr>
          <w:rFonts w:ascii="맑은 고딕" w:cs="맑은 고딕" w:eastAsia="맑은 고딕" w:hAnsi="맑은 고딕"/>
          <w:b/>
          <w:bCs/>
          <w:color w:val="2563EB"/>
          <w:sz w:val="26"/>
          <w:szCs w:val="26"/>
        </w:rPr>
        <w:t xml:space="preserve">모차르트  ·  Mozart</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avatars/mozart.png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음악 신동. 재능과 장난기의 결합.</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Wolfgang Amadeus Mozart portrayed as a young composer in his early 20s. He wears an elegantly curled powdered-white wig tied back with a black ribbon, small tuft curls at the sides. He's dressed in a luxurious baroque formal coat of deep crimson velvet with gold embroidered trim and sleeve cuffs, a white lace cravat fluffing at the throat, a mustard-gold waistcoat beneath. He holds a white feather quill pen upright between his fingers; a few delicately drawn golden music notes and a treble clef float softly in the air around his shoulder. Bright clever eyes, mischievous confident half-smile. Background gradient: royal lavender-purple to deep violet with a pale-gold halo.</w:t>
      </w:r>
    </w:p>
    <w:p>
      <w:pPr>
        <w:pStyle w:val="Heading2"/>
        <w:spacing w:after="100" w:before="200"/>
      </w:pPr>
      <w:r>
        <w:rPr>
          <w:rFonts w:ascii="맑은 고딕" w:cs="맑은 고딕" w:eastAsia="맑은 고딕" w:hAnsi="맑은 고딕"/>
          <w:b/>
          <w:bCs/>
          <w:color w:val="2563EB"/>
          <w:sz w:val="26"/>
          <w:szCs w:val="26"/>
        </w:rPr>
        <w:t xml:space="preserve">셰익스피어  ·  Shakespeare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avatars/shakespeare.png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이야기의 아버지. 독서 앱과 직결.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William Shakespeare portrayed as a thoughtful playwright in his 40s. High intelligent forehead with receding hairline, wavy auburn-brown shoulder-length hair at the sides, short pointed goatee and thin mustache. He wears a large crisp white Elizabethan ruffled collar and a deep burgundy doublet embroidered with fine black scrollwork and small brass button studs. In one hand he holds a long white feather quill, in the other an unfurled aged-parchment scroll with faint calligraphy shadow. Reflective contemplative gaze, slight lift at the corner of the mouth. Background gradient: warm cream-ivory to muted gold with a soft amber halo.</w:t>
      </w:r>
    </w:p>
    <w:p>
      <w:pPr>
        <w:pStyle w:val="Heading2"/>
        <w:spacing w:after="100" w:before="200"/>
      </w:pPr>
      <w:r>
        <w:rPr>
          <w:rFonts w:ascii="맑은 고딕" w:cs="맑은 고딕" w:eastAsia="맑은 고딕" w:hAnsi="맑은 고딕"/>
          <w:b/>
          <w:bCs/>
          <w:color w:val="2563EB"/>
          <w:sz w:val="26"/>
          <w:szCs w:val="26"/>
        </w:rPr>
        <w:t xml:space="preserve">말랄라  ·  Malala Yousafzai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avatars/malala.png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교육권을 지킨 현대의 영웅. 청소년 롤모델.</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Malala Yousafzai portrayed as a confident young woman in her late teens. Warm medium-brown skin, large bright dark-brown eyes with kind yet determined gaze, natural subtle smile. She wears a soft dusty-rose pink hijab draped elegantly around her head and shoulders with a fine subtle gold-thread embroidered border; beneath it a simple modest cream tunic. She hugs a single hardback book close to her chest with both hands, fingertips gently gripping the cover. Brave serene aura. Background gradient: warm rose-pink to deep burgundy with a soft gold halo.</w:t>
      </w:r>
    </w:p>
    <w:p>
      <w:pPr>
        <w:pStyle w:val="Heading2"/>
        <w:spacing w:after="100" w:before="200"/>
      </w:pPr>
      <w:r>
        <w:rPr>
          <w:rFonts w:ascii="맑은 고딕" w:cs="맑은 고딕" w:eastAsia="맑은 고딕" w:hAnsi="맑은 고딕"/>
          <w:b/>
          <w:bCs/>
          <w:color w:val="2563EB"/>
          <w:sz w:val="26"/>
          <w:szCs w:val="26"/>
        </w:rPr>
        <w:t xml:space="preserve">루이 브라이  ·  Louis Braille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avatars/louis_braille.png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15세에 점자 체계의 기초를 세운 천재 소년.</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Louis Braille portrayed as a thoughtful teenage boy around 15-17. Neat tousled light-chestnut brown hair parted to the side. His eyes are gently closed in calm concentration (he was blind), smooth serene face. He wears a dark-navy early-19th-century short jacket with a high stiff collar, small polished brass buttons in a row down the front, and a simple white cravat at the throat. Both hands rest gently on an open book in front of him, fingertips tracing a page densely patterned with raised white braille dots, each dot catching a tiny point of light. Quiet intelligent dignity. Background gradient: warm parchment-beige to deep sepia with a cream halo.</w:t>
      </w:r>
    </w:p>
    <w:p>
      <w:r>
        <w:br w:type="page"/>
      </w:r>
    </w:p>
    <w:p>
      <w:pPr>
        <w:pStyle w:val="Heading1"/>
        <w:spacing w:after="120" w:before="240"/>
      </w:pPr>
      <w:r>
        <w:rPr>
          <w:rFonts w:ascii="맑은 고딕" w:cs="맑은 고딕" w:eastAsia="맑은 고딕" w:hAnsi="맑은 고딕"/>
          <w:b/>
          <w:bCs/>
          <w:color w:val="1E3A8A"/>
          <w:sz w:val="32"/>
          <w:szCs w:val="32"/>
        </w:rPr>
        <w:t xml:space="preserve">전설 (Legendary) — 10종</w:t>
      </w:r>
    </w:p>
    <w:p>
      <w:pPr>
        <w:pStyle w:val="Heading2"/>
        <w:spacing w:after="100" w:before="200"/>
      </w:pPr>
      <w:r>
        <w:rPr>
          <w:rFonts w:ascii="맑은 고딕" w:cs="맑은 고딕" w:eastAsia="맑은 고딕" w:hAnsi="맑은 고딕"/>
          <w:b/>
          <w:bCs/>
          <w:color w:val="2563EB"/>
          <w:sz w:val="26"/>
          <w:szCs w:val="26"/>
        </w:rPr>
        <w:t xml:space="preserve">아서왕  ·  King Arthur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avatars/arthur.png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엑스칼리버의 주인. 서양 기사도의 정점.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King Arthur of Britain, portrayed as a young noble warrior-king in his mid-20s. Short wavy golden-brown hair, subtle stubble, strong handsome features, serious noble gaze with steel-blue eyes. He wears polished silver plate armor with engraved filigree on the pauldrons and a fluted cuirass; a deep royal-red wool cape fastened at both shoulders with circular gold lion-head brooches, white underjerkin collar visible at the throat. A slim gold circlet crown set with a single deep-red ruby rests on his brow. He holds the legendary sword Excalibur vertically centered in front of him, mirror-bright blade catching the light, crossguard ornamented with twining gold and a sapphire pommel. Background gradient: deep royal blue to midnight navy with a silver-blue halo.</w:t>
      </w:r>
    </w:p>
    <w:p>
      <w:pPr>
        <w:pStyle w:val="Heading2"/>
        <w:spacing w:after="100" w:before="200"/>
      </w:pPr>
      <w:r>
        <w:rPr>
          <w:rFonts w:ascii="맑은 고딕" w:cs="맑은 고딕" w:eastAsia="맑은 고딕" w:hAnsi="맑은 고딕"/>
          <w:b/>
          <w:bCs/>
          <w:color w:val="2563EB"/>
          <w:sz w:val="26"/>
          <w:szCs w:val="26"/>
        </w:rPr>
        <w:t xml:space="preserve">로빈 후드  ·  Robin Hood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avatars/robinhood.png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셔우드 숲의 의적. 자유와 저항의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Robin Hood portrayed as a rugged forest archer in his late 20s. Short messy auburn-brown hair partially covered by a forest-green hood thrown back over his shoulders, revealing a sharp angular handsome face with a mischievous roguish smirk and sharp green eyes. He wears a worn forest-green wool tunic layered over a dark-brown leather jerkin with laced front and bronze buckles; thick brown leather bracers on his forearms. A single long pheasant feather is tucked into the band of a pointed green archer's cap. He holds a curved English yew longbow upright beside him, a leather quiver of red-fletched arrows just visible over his shoulder. Background gradient: deep forest-green to mossy brown with a warm amber halo.</w:t>
      </w:r>
    </w:p>
    <w:p>
      <w:pPr>
        <w:pStyle w:val="Heading2"/>
        <w:spacing w:after="100" w:before="200"/>
      </w:pPr>
      <w:r>
        <w:rPr>
          <w:rFonts w:ascii="맑은 고딕" w:cs="맑은 고딕" w:eastAsia="맑은 고딕" w:hAnsi="맑은 고딕"/>
          <w:b/>
          <w:bCs/>
          <w:color w:val="2563EB"/>
          <w:sz w:val="26"/>
          <w:szCs w:val="26"/>
        </w:rPr>
        <w:t xml:space="preserve">홍길동  ·  Hong Gildong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avatars/honggildong.png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조선판 의적. 활빈당의 수장.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Hong Gildong, legendary Korean folk hero, portrayed as a sharp charismatic swordsman in his late 20s. Jet-black hair pulled back into a high traditional topknot (상투) under a tall transparent-brim Korean black 갓 (gat) hat with a sheer silk band. He wears a dark-indigo hanbok 도포 (dopo) scholar's robe with long flowing sleeves and crisp white inner collar, a wide black silk belt sash knotted at the waist. Dashing confident half-smile, keen intelligent eyes. One hand holds an open folding bamboo-and-paper Korean fan (부채) in front of his chest, the fan painted with faint calligraphy and a single plum blossom. Background gradient: deep indigo-violet to charcoal with a cool blue-white halo.</w:t>
      </w:r>
    </w:p>
    <w:p>
      <w:pPr>
        <w:pStyle w:val="Heading2"/>
        <w:spacing w:after="100" w:before="200"/>
      </w:pPr>
      <w:r>
        <w:rPr>
          <w:rFonts w:ascii="맑은 고딕" w:cs="맑은 고딕" w:eastAsia="맑은 고딕" w:hAnsi="맑은 고딕"/>
          <w:b/>
          <w:bCs/>
          <w:color w:val="2563EB"/>
          <w:sz w:val="26"/>
          <w:szCs w:val="26"/>
        </w:rPr>
        <w:t xml:space="preserve">손오공  ·  Sun Wukong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avatars/wukong.png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서유기의 미후왕. 동아시아 최고 인기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Sun Wukong the Monkey King from Journey to the West, portrayed as a powerful warrior with distinctly monkey-like face — golden-tan fur across cheeks and neck, a flatter slightly muzzle-shaped nose and mouth, sharp amber eyes with vertical intensity, mischievous fanged grin. He wears an iconic fiery-red and gold warrior's tunic with black fur trim at the shoulders, golden armored pauldrons shaped like lion heads, a yellow silk sash tied at the waist, and a shining gold headband (金箍 / 긴고아) wrapped across his forehead with faint engraving. He rests his legendary gold-and-red magical staff (Ruyi Jingu Bang / 여의봉) across his shoulders, one hand gripping it loosely. Background gradient: deep peach-orange to crimson-red with a molten gold halo.</w:t>
      </w:r>
    </w:p>
    <w:p>
      <w:pPr>
        <w:pStyle w:val="Heading2"/>
        <w:spacing w:after="100" w:before="200"/>
      </w:pPr>
      <w:r>
        <w:rPr>
          <w:rFonts w:ascii="맑은 고딕" w:cs="맑은 고딕" w:eastAsia="맑은 고딕" w:hAnsi="맑은 고딕"/>
          <w:b/>
          <w:bCs/>
          <w:color w:val="2563EB"/>
          <w:sz w:val="26"/>
          <w:szCs w:val="26"/>
        </w:rPr>
        <w:t xml:space="preserve">잔 다르크  ·  Joan of Arc</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avatars/joan.png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프랑스를 구한 소녀 전사. 신념과 용기.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Joan of Arc portrayed as a determined young maiden warrior in her late teens. Short dark-chestnut hair in a clean medieval page-boy cut framing her face, piercing resolute blue eyes, calm serious expression. She wears shining polished silver steel plate armor — cuirass engraved with a small fleur-de-lis, articulated pauldrons, mail visible at the joints — over a pristine white tabard emblazoned with a single royal-blue fleur-de-lis on the chest. One hand rests on the pommel of a sheathed longsword; the other holds the wooden pole of a white banner fluttering just behind her shoulder, embroidered with small golden fleur-de-lis symbols. Background gradient: pale gold-cream to deep royal-blue with a soft white divine halo.</w:t>
      </w:r>
    </w:p>
    <w:p>
      <w:pPr>
        <w:pStyle w:val="Heading2"/>
        <w:spacing w:after="100" w:before="200"/>
      </w:pPr>
      <w:r>
        <w:rPr>
          <w:rFonts w:ascii="맑은 고딕" w:cs="맑은 고딕" w:eastAsia="맑은 고딕" w:hAnsi="맑은 고딕"/>
          <w:b/>
          <w:bCs/>
          <w:color w:val="2563EB"/>
          <w:sz w:val="26"/>
          <w:szCs w:val="26"/>
        </w:rPr>
        <w:t xml:space="preserve">알라딘  ·  Aladdin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avatars/aladdin.png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아라비안 나이트의 청년 영웅. 마법 램프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Aladdin portrayed as a lively young Arabian street hero in his late teens. Short wavy jet-black hair partially covered by a deep-violet silk turban pinned with a single teardrop-shaped purple gemstone at the front. Warm olive skin, sharp dark almond eyes, confident playful grin revealing a hint of cleverness. He wears an open sleeveless deep-violet vest with gold trim over a bare chest, a wide golden-yellow silk sash tied around his waist. Gold hoop earrings, a thin chain at the neck. In one hand he holds an ornate brass and gold oil lamp with faint wisps of lavender magical smoke curling upward from the spout. Background gradient: deep royal purple to midnight indigo with a shimmering gold halo.</w:t>
      </w:r>
    </w:p>
    <w:p>
      <w:pPr>
        <w:pStyle w:val="Heading2"/>
        <w:spacing w:after="100" w:before="200"/>
      </w:pPr>
      <w:r>
        <w:rPr>
          <w:rFonts w:ascii="맑은 고딕" w:cs="맑은 고딕" w:eastAsia="맑은 고딕" w:hAnsi="맑은 고딕"/>
          <w:b/>
          <w:bCs/>
          <w:color w:val="2563EB"/>
          <w:sz w:val="26"/>
          <w:szCs w:val="26"/>
        </w:rPr>
        <w:t xml:space="preserve">이반 왕자  ·  Prince Ivan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avatars/ivan.png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러시아 민담의 주인공. 왕자-모험가 원형.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Prince Ivan (Ivan Tsarevich) of Russian folklore, portrayed as a noble young prince in his mid-20s. Straight shoulder-length dark-blonde hair, strong Slavic features, kind but serious steel-blue eyes. He wears a rich embroidered Russian princely kaftan in deep emerald-green with elaborate red-and-gold scrollwork along the high collar, chest, and cuffs; a thick fur-trimmed collar of sable, a wide red-and-gold woven belt. On his head sits a tall conical russet-red Russian princely cap with a white fur band and a large sapphire brooch at the front. In one hand he holds up a single bright glowing red feather — the Firebird's feather — which casts a warm amber light onto his face. Background gradient: deep emerald-green to midnight teal with a warm amber firebird halo.</w:t>
      </w:r>
    </w:p>
    <w:p>
      <w:pPr>
        <w:pStyle w:val="Heading2"/>
        <w:spacing w:after="100" w:before="200"/>
      </w:pPr>
      <w:r>
        <w:rPr>
          <w:rFonts w:ascii="맑은 고딕" w:cs="맑은 고딕" w:eastAsia="맑은 고딕" w:hAnsi="맑은 고딕"/>
          <w:b/>
          <w:bCs/>
          <w:color w:val="2563EB"/>
          <w:sz w:val="26"/>
          <w:szCs w:val="26"/>
        </w:rPr>
        <w:t xml:space="preserve">모모타로  ·  Momotaro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avatars/momotaro.png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복숭아에서 태어난 일본 소년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Momotaro the Peach Boy of Japanese folklore, portrayed as a brave teenage samurai around 14-16. Short neat jet-black hair, sharp determined dark eyes, faint red samurai makeup streak across each cheek, confident heroic expression. He wears a traditional Japanese warrior's 陣羽織 (jinbaori) surcoat: crisp indigo-blue and crimson-red with the bold kanji 「日本一」 ("Greatest in Japan") embroidered in white on the chest; beneath it a gray-and-black samurai kimono and hakama. A white hachimaki headband is tied across his forehead with a single red rising-sun circle. He grips the hilt of a katana at his left hip, its lacquered black saya partially visible. A stylized single pink peach blossom drifts near his shoulder. Background gradient: soft cherry-blossom pink to deep indigo with a white-pink halo.</w:t>
      </w:r>
    </w:p>
    <w:p>
      <w:pPr>
        <w:pStyle w:val="Heading2"/>
        <w:spacing w:after="100" w:before="200"/>
      </w:pPr>
      <w:r>
        <w:rPr>
          <w:rFonts w:ascii="맑은 고딕" w:cs="맑은 고딕" w:eastAsia="맑은 고딕" w:hAnsi="맑은 고딕"/>
          <w:b/>
          <w:bCs/>
          <w:color w:val="2563EB"/>
          <w:sz w:val="26"/>
          <w:szCs w:val="26"/>
        </w:rPr>
        <w:t xml:space="preserve">아난시  ·  Anansi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avatars/anansi.png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서아프리카 거미 트릭스터 영웅.</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Anansi, the West African/Caribbean trickster-hero spider, portrayed as a humanoid stylized spider-man with clearly non-grotesque friendly design. He has warm deep-brown humanoid face with four extra small articulated spider-legs rising gracefully from his back behind his shoulders (not menacing, stylized like decorative wings). Eight subtle faceted amber eyes arranged as two large central eyes plus six smaller accent eyes across his brow, all with a clever playful expression. He wears a richly patterned West African kente cloth sash in golden yellow, deep red, emerald green, and black geometric weaves, draped diagonally over his chest; thick gold-beaded bracelets. In one hand he holds up a single silken silver-white spider thread that catches the light. Background gradient: rich golden-amber to warm terracotta with a silver-white web halo.</w:t>
      </w:r>
    </w:p>
    <w:p>
      <w:pPr>
        <w:pStyle w:val="Heading2"/>
        <w:spacing w:after="100" w:before="200"/>
      </w:pPr>
      <w:r>
        <w:rPr>
          <w:rFonts w:ascii="맑은 고딕" w:cs="맑은 고딕" w:eastAsia="맑은 고딕" w:hAnsi="맑은 고딕"/>
          <w:b/>
          <w:bCs/>
          <w:color w:val="2563EB"/>
          <w:sz w:val="26"/>
          <w:szCs w:val="26"/>
        </w:rPr>
        <w:t xml:space="preserve">케찰코아틀 전사  ·  Quetzalcoatl Warrior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avatars/quetzal.png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메소아메리카 깃털 뱀 신의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 Quetzalcoatl-inspired Mesoamerican warrior, portrayed as a regal warrior in his 30s. Warm bronze skin, strong angular features, sharp focused dark eyes, black hair braided back. He wears an elaborate feathered headdress rising high with brilliant emerald-green and turquoise-teal quetzal plumes interlaced with deep crimson feathers and small gold jaguar-motif emblems; gold ear plugs. His chest armor is carved jade plates overlapped like serpent scales, bound with leather straps dyed ochre; a long cape of iridescent green-and-gold feathers drapes from his shoulders. He holds a carved obsidian-bladed macuahuitl club upright at his side. Background gradient: deep teal-green to dark jade with a vivid gold-feather halo.</w:t>
      </w:r>
    </w:p>
    <w:p>
      <w:r>
        <w:br w:type="page"/>
      </w:r>
    </w:p>
    <w:p>
      <w:pPr>
        <w:pStyle w:val="Heading1"/>
        <w:spacing w:after="120" w:before="240"/>
      </w:pPr>
      <w:r>
        <w:rPr>
          <w:rFonts w:ascii="맑은 고딕" w:cs="맑은 고딕" w:eastAsia="맑은 고딕" w:hAnsi="맑은 고딕"/>
          <w:b/>
          <w:bCs/>
          <w:color w:val="1E3A8A"/>
          <w:sz w:val="32"/>
          <w:szCs w:val="32"/>
        </w:rPr>
        <w:t xml:space="preserve">신화 (Mythic) — 10종</w:t>
      </w:r>
    </w:p>
    <w:p>
      <w:pPr>
        <w:pStyle w:val="Heading2"/>
        <w:spacing w:after="100" w:before="200"/>
      </w:pPr>
      <w:r>
        <w:rPr>
          <w:rFonts w:ascii="맑은 고딕" w:cs="맑은 고딕" w:eastAsia="맑은 고딕" w:hAnsi="맑은 고딕"/>
          <w:b/>
          <w:bCs/>
          <w:color w:val="2563EB"/>
          <w:sz w:val="26"/>
          <w:szCs w:val="26"/>
        </w:rPr>
        <w:t xml:space="preserve">제우스  ·  Zeus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avatars/zeus.png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올림포스의 주신. 하늘과 번개의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Zeus, king of the Greek gods, portrayed as a powerful majestic figure in his 50s. Long flowing silver-white hair and a full curled silver beard, piercing electric-blue eyes glowing with faint inner lightning. Strong weathered regal face with stern noble expression. He wears a draped ivory-white toga edged in gold Greek meander pattern across the hem and over one shoulder, a thick ornamented gold laurel-leaf crown upon his head. One hand grips a crackling golden lightning bolt shaped like a stylized Greek thunderbolt, faint electric-blue arcs dancing along its length. His bare muscular shoulder shows faint ancient storm-cloud tattoos. Background gradient: deep stormy indigo to thunder-gray with an electric-gold halo and subtle lightning strands.</w:t>
      </w:r>
    </w:p>
    <w:p>
      <w:pPr>
        <w:pStyle w:val="Heading2"/>
        <w:spacing w:after="100" w:before="200"/>
      </w:pPr>
      <w:r>
        <w:rPr>
          <w:rFonts w:ascii="맑은 고딕" w:cs="맑은 고딕" w:eastAsia="맑은 고딕" w:hAnsi="맑은 고딕"/>
          <w:b/>
          <w:bCs/>
          <w:color w:val="2563EB"/>
          <w:sz w:val="26"/>
          <w:szCs w:val="26"/>
        </w:rPr>
        <w:t xml:space="preserve">아테나  ·  Athena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avatars/athena.png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지혜와 전략의 여신. 독서 앱과 결이 잘 맞음.</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Athena, Greek goddess of wisdom and strategy, portrayed as a serene powerful warrior-goddess in her late 20s. Long straight light-chestnut hair flowing over her shoulders, calm intelligent steel-gray eyes. She wears a burnished bronze-gold Corinthian helmet with a tall crimson horsehair crest pushed back to reveal her face, and polished bronze-gold muscle cuirass over a flowing ivory-white peplos dress. A gray goatskin aegis draped across one shoulder with a subtle Gorgon-face medallion center. A small wise owl with amber eyes perches on her shoulder. One hand holds a tall bronze-tipped spear upright beside her. Background gradient: cool olive-green to deep steel-gray with a warm gold halo.</w:t>
      </w:r>
    </w:p>
    <w:p>
      <w:pPr>
        <w:pStyle w:val="Heading2"/>
        <w:spacing w:after="100" w:before="200"/>
      </w:pPr>
      <w:r>
        <w:rPr>
          <w:rFonts w:ascii="맑은 고딕" w:cs="맑은 고딕" w:eastAsia="맑은 고딕" w:hAnsi="맑은 고딕"/>
          <w:b/>
          <w:bCs/>
          <w:color w:val="2563EB"/>
          <w:sz w:val="26"/>
          <w:szCs w:val="26"/>
        </w:rPr>
        <w:t xml:space="preserve">토르  ·  Thor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avatars/thor.png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북유럽 천둥의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Thor of Norse mythology, portrayed as a mighty young thunder god in his late 20s. Long wild strawberry-blonde hair, thick braided reddish-blonde beard, piercing ice-blue eyes, rugged Scandinavian features with a slight confident smirk. He wears polished silver-steel Viking armor with intricate knotwork engraving across the pauldrons and cuirass, layered leather and chain beneath, a deep crimson-red wool cape fastened with heavy silver Mjolnir-shaped brooches. Thick leather bracers and Viking runes etched into his arm guards. He hefts the short-hafted warhammer Mjolnir in one hand — dense squared iron head with Norse runes glowing faint electric blue, wrapped leather grip. Background gradient: stormy slate-blue to deep steel-gray with crackling blue-white lightning halo.</w:t>
      </w:r>
    </w:p>
    <w:p>
      <w:pPr>
        <w:pStyle w:val="Heading2"/>
        <w:spacing w:after="100" w:before="200"/>
      </w:pPr>
      <w:r>
        <w:rPr>
          <w:rFonts w:ascii="맑은 고딕" w:cs="맑은 고딕" w:eastAsia="맑은 고딕" w:hAnsi="맑은 고딕"/>
          <w:b/>
          <w:bCs/>
          <w:color w:val="2563EB"/>
          <w:sz w:val="26"/>
          <w:szCs w:val="26"/>
        </w:rPr>
        <w:t xml:space="preserve">아누비스  ·  Anubis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avatars/anubis.png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재칼 머리 신. 영혼의 인도자.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Anubis, Egyptian jackal-headed god, portrayed as a sleek powerful deity with a jet-black stylized jackal head, long pointed ears erect, sharp amber-gold eyes glowing with divine intelligence, subtle gold hieroglyph markings faintly etched across the fur. Humanoid athletic body. He wears an ancient Egyptian nemes headcloth striped gold and deep royal-blue with a cobra uraeus at the forehead, a wide jeweled golden pectoral collar inlaid with lapis-lazuli blue and carnelian-red gemstones across his chest. His bare torso is wrapped in a white linen shendyt kilt edged in gold. In one hand he holds a tall golden was-sceptre staff topped with a stylized jackal head. Background gradient: deep midnight-black to royal-blue with a soft gold halo.</w:t>
      </w:r>
    </w:p>
    <w:p>
      <w:pPr>
        <w:pStyle w:val="Heading2"/>
        <w:spacing w:after="100" w:before="200"/>
      </w:pPr>
      <w:r>
        <w:rPr>
          <w:rFonts w:ascii="맑은 고딕" w:cs="맑은 고딕" w:eastAsia="맑은 고딕" w:hAnsi="맑은 고딕"/>
          <w:b/>
          <w:bCs/>
          <w:color w:val="2563EB"/>
          <w:sz w:val="26"/>
          <w:szCs w:val="26"/>
        </w:rPr>
        <w:t xml:space="preserve">이시스  ·  Isis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avatars/isis.png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모성과 마법의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Isis, Egyptian goddess of magic and motherhood, portrayed as a beautiful serene goddess with warm bronze skin. Straight jet-black shoulder-length Egyptian hair framing her face, striking almond eyes lined with kohl black eyeliner, calm benevolent expression. She wears a tall golden crown shaped as cow horns cradling a large golden sun-disk at the center. An elaborate jeweled pectoral collar of gold, turquoise-blue, and deep-red gemstones drapes across her shoulders. A sheer white linen Egyptian gown with gold trim, sleeves hinting at translucent feathered wings of multicolored iridescent teal-gold-crimson plumage that softly spread behind her shoulders (partly visible). Background gradient: deep golden-amber to warm crimson with soft feathered-wing halo of turquoise and gold.</w:t>
      </w:r>
    </w:p>
    <w:p>
      <w:pPr>
        <w:pStyle w:val="Heading2"/>
        <w:spacing w:after="100" w:before="200"/>
      </w:pPr>
      <w:r>
        <w:rPr>
          <w:rFonts w:ascii="맑은 고딕" w:cs="맑은 고딕" w:eastAsia="맑은 고딕" w:hAnsi="맑은 고딕"/>
          <w:b/>
          <w:bCs/>
          <w:color w:val="2563EB"/>
          <w:sz w:val="26"/>
          <w:szCs w:val="26"/>
        </w:rPr>
        <w:t xml:space="preserve">용왕  ·  Dragon King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avatars/dragonking.png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한국·동아시아 바다의 용왕. 비와 물의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The Dragon King (龍王 / 용왕) of East Asian sea mythology, portrayed as a regal aged draconic deity. Humanoid form with pale jade-green skin subtly scaled along the cheekbones and forehead, long flowing white hair and beard drifting as if weightless underwater, slim curling white mustache. Piercing golden dragon eyes with slit vertical pupils. A tall ornate crown of golden dragon-scales and curling coral branches set with large luminous white pearls. He wears elaborate imperial East Asian royal robes of deep sapphire-blue and sea-green silk embroidered with swirling gold dragon patterns, wide flowing sleeves trimmed in mother-of-pearl. One hand gently cradles a softly glowing giant luminescent pearl. Background gradient: deep ocean teal to abyssal indigo with a pearlescent blue-white halo.</w:t>
      </w:r>
    </w:p>
    <w:p>
      <w:pPr>
        <w:pStyle w:val="Heading2"/>
        <w:spacing w:after="100" w:before="200"/>
      </w:pPr>
      <w:r>
        <w:rPr>
          <w:rFonts w:ascii="맑은 고딕" w:cs="맑은 고딕" w:eastAsia="맑은 고딕" w:hAnsi="맑은 고딕"/>
          <w:b/>
          <w:bCs/>
          <w:color w:val="2563EB"/>
          <w:sz w:val="26"/>
          <w:szCs w:val="26"/>
        </w:rPr>
        <w:t xml:space="preserve">구미호  ·  Gumiho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avatars/gumiho.png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 신화의 구미호. 미스터리한 매력.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Gumiho, the nine-tailed fox spirit of Korean mythology, portrayed as an elegant mysterious young woman in her 20s with subtle fox features. Long flowing midnight-black hair with faint silver-white strands, subtle pointed fox ears emerging from her hair, glowing amber fox eyes with vertical pupils, faint delicate white fur accents along her jawline, very faint red fox-whisker marks on her cheeks, composed enigmatic half-smile. She wears an exquisite Korean traditional hanbok — deep crimson-red jeogori jacket with white collar and black silk ribbon tie, flowing deep-indigo chima skirt. Nine translucent ethereal white-silver fox tails arc gracefully behind her like a ghostly fan, each tail glowing with soft inner light. Background gradient: deep midnight-blue to smoky violet with ethereal silver halo.</w:t>
      </w:r>
    </w:p>
    <w:p>
      <w:pPr>
        <w:pStyle w:val="Heading2"/>
        <w:spacing w:after="100" w:before="200"/>
      </w:pPr>
      <w:r>
        <w:rPr>
          <w:rFonts w:ascii="맑은 고딕" w:cs="맑은 고딕" w:eastAsia="맑은 고딕" w:hAnsi="맑은 고딕"/>
          <w:b/>
          <w:bCs/>
          <w:color w:val="2563EB"/>
          <w:sz w:val="26"/>
          <w:szCs w:val="26"/>
        </w:rPr>
        <w:t xml:space="preserve">나타  ·  Nezha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avatars/nezha.png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중국 신화의 소년 신. 화륜과 붉은 사슬.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Nezha, the boy-deity of Chinese mythology, portrayed as a fierce teenage celestial warrior around 13-15. Black hair tied into two symmetrical high twin buns on either side of his head secured with red ribbons, sharp determined almond eyes, small confident grin. Warm cream skin. He wears a vivid crimson-red warrior's tunic with gold cloud-pattern embroidery across the chest, bright yellow sash tied at the waist and trailing ribbons, golden wristbands, a red armored collar. A long crimson-red silk Universe Ribbon (混天綾) ribbon drapes around his shoulders and flows outward as if animated. He stands on (or hovers with) two shimmering wheels of flame — the Wind-Fire Wheels (風火輪) — subtly visible at the bottom edge of the bust crop, glowing orange-red. Background gradient: fiery red-orange to deep crimson with golden-orange flame halo.</w:t>
      </w:r>
    </w:p>
    <w:p>
      <w:pPr>
        <w:pStyle w:val="Heading2"/>
        <w:spacing w:after="100" w:before="200"/>
      </w:pPr>
      <w:r>
        <w:rPr>
          <w:rFonts w:ascii="맑은 고딕" w:cs="맑은 고딕" w:eastAsia="맑은 고딕" w:hAnsi="맑은 고딕"/>
          <w:b/>
          <w:bCs/>
          <w:color w:val="2563EB"/>
          <w:sz w:val="26"/>
          <w:szCs w:val="26"/>
        </w:rPr>
        <w:t xml:space="preserve">가네샤  ·  Ganesha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avatars/ganesha.png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힌두교 지혜와 장애 제거의 코끼리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Ganesha, the Hindu elephant-headed deity of wisdom and beginnings, portrayed with a kind benevolent elephant head — warm rose-gold skin tone, one intact full tusk and one gently broken shorter tusk (traditional), small gentle dark eyes with a calm knowing expression, wide gentle smile with the corners of the mouth slightly curled. Large elephant ears edged in gold. Golden jeweled crown ornate with lotus-petal motifs and small red rubies atop his head. A humanoid body, warm dusky-amber skin tone, wearing elaborate rich red-and-gold traditional Indian royal garments with intricate paisley-gold brocade and a heavy ornate golden necklace collar set with large emeralds and rubies. One of his hands holds a single lotus flower in full bloom. Background gradient: warm saffron-orange to deep rose-red with a radiant gold halo.</w:t>
      </w:r>
    </w:p>
    <w:p>
      <w:pPr>
        <w:pStyle w:val="Heading2"/>
        <w:spacing w:after="100" w:before="200"/>
      </w:pPr>
      <w:r>
        <w:rPr>
          <w:rFonts w:ascii="맑은 고딕" w:cs="맑은 고딕" w:eastAsia="맑은 고딕" w:hAnsi="맑은 고딕"/>
          <w:b/>
          <w:bCs/>
          <w:color w:val="2563EB"/>
          <w:sz w:val="26"/>
          <w:szCs w:val="26"/>
        </w:rPr>
        <w:t xml:space="preserve">아마테라스  ·  Amaterasu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avatars/amaterasu.png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일본 신도의 태양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Amaterasu, Japanese Shinto sun goddess, portrayed as a luminous ethereal goddess in her 20s. Long straight silky jet-black hair flowing down past her shoulders, skin faintly luminous with inner golden light, serene wise dark eyes with faint gold irises, gentle benevolent expression. She wears a traditional Heian-era imperial 十二単 (jūnihitoe) many-layered silk kimono of cream, sunrise-gold, coral-pink and crimson layers, a wide silk obi at the waist, long trailing sleeves visible. Her long hair is partially tied back with a golden chrysanthemum-shaped hair ornament. She holds up a polished circular bronze-gold sacred mirror (八咫鏡 Yata no Kagami) near her chest, the mirror's surface radiating concentrated golden sunlight. Background gradient: soft sunrise gold to warm orange with a radiant sun-disk halo behind her.</w:t>
      </w:r>
    </w:p>
    <w:p>
      <w:r>
        <w:br w:type="page"/>
      </w:r>
    </w:p>
    <w:p>
      <w:pPr>
        <w:pStyle w:val="Heading1"/>
        <w:spacing w:after="120" w:before="240"/>
      </w:pPr>
      <w:r>
        <w:rPr>
          <w:rFonts w:ascii="맑은 고딕" w:cs="맑은 고딕" w:eastAsia="맑은 고딕" w:hAnsi="맑은 고딕"/>
          <w:b/>
          <w:bCs/>
          <w:color w:val="1E3A8A"/>
          <w:sz w:val="32"/>
          <w:szCs w:val="32"/>
        </w:rPr>
        <w:t xml:space="preserve">히든 (Hidden) — 10종</w:t>
      </w:r>
    </w:p>
    <w:p>
      <w:pPr>
        <w:pStyle w:val="Heading2"/>
        <w:spacing w:after="100" w:before="200"/>
      </w:pPr>
      <w:r>
        <w:rPr>
          <w:rFonts w:ascii="맑은 고딕" w:cs="맑은 고딕" w:eastAsia="맑은 고딕" w:hAnsi="맑은 고딕"/>
          <w:b/>
          <w:bCs/>
          <w:color w:val="2563EB"/>
          <w:sz w:val="26"/>
          <w:szCs w:val="26"/>
        </w:rPr>
        <w:t xml:space="preserve">피카츄  ·  Pikachu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avatars/pikachu.png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전기 쥐 포켓몬. 글로벌 인지도 최고.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Pikachu — yellow electric mouse Pokémon — rendered in the same 2D cartoon collectible-card style as the rest of the 40-character series (clean cartoon lineart + cel-shading, matching the cartoon style of the in-app shop items). Rounded soft yellow fur body with slightly textured painterly shading, long yellow-tipped-black pointed ears, red circular cheek pouches with faint electric glow, bright eager dark eyes with subtle highlights, small confident smile. Iconic lightning-bolt tail visible behind one shoulder. Tiny sparks of electric yellow crackling faintly near the cheeks. Chest-up bust composition centered in frame. Background gradient: warm yellow to deep amber with crackling electric-white halo.</w:t>
      </w:r>
    </w:p>
    <w:p>
      <w:pPr>
        <w:pStyle w:val="Heading2"/>
        <w:spacing w:after="100" w:before="200"/>
      </w:pPr>
      <w:r>
        <w:rPr>
          <w:rFonts w:ascii="맑은 고딕" w:cs="맑은 고딕" w:eastAsia="맑은 고딕" w:hAnsi="맑은 고딕"/>
          <w:b/>
          <w:bCs/>
          <w:color w:val="2563EB"/>
          <w:sz w:val="26"/>
          <w:szCs w:val="26"/>
        </w:rPr>
        <w:t xml:space="preserve">이브이  ·  Eevee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avatars/eevee.png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진화 포켓몬. 귀여움의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Eevee — fox-like evolution Pokémon — rendered in the 2D cartoon collectible-card style matching the rest of the series (clean cartoon lineart + cel-shading, matching the cartoon style of the in-app shop items). Soft tan-brown fur body with a thick cream-colored fluffy neck ruff, large expressive dark brown eyes with gentle highlights, small black nose, subtle pink inner ears. Long pointed fur-tipped ears, bushy cream-tipped tail. Curious friendly expression, mouth slightly open. Chest-up portrait, centered. Background gradient: warm cream-beige to soft caramel-brown with a gentle gold halo.</w:t>
      </w:r>
    </w:p>
    <w:p>
      <w:pPr>
        <w:pStyle w:val="Heading2"/>
        <w:spacing w:after="100" w:before="200"/>
      </w:pPr>
      <w:r>
        <w:rPr>
          <w:rFonts w:ascii="맑은 고딕" w:cs="맑은 고딕" w:eastAsia="맑은 고딕" w:hAnsi="맑은 고딕"/>
          <w:b/>
          <w:bCs/>
          <w:color w:val="2563EB"/>
          <w:sz w:val="26"/>
          <w:szCs w:val="26"/>
        </w:rPr>
        <w:t xml:space="preserve">뮤  ·  Mew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avatars/mew.png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환상의 포켓몬. 희귀함의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Mew — legendary pink psychic Pokémon — rendered in the 2D cartoon collectible-card style matching the rest of the series. Sleek soft bubblegum-pink fur-skin with subtle painterly shading, large round sky-blue eyes with warm reflective highlights, tiny paw-hands held up near the chest playfully. Small pointed ears, slim feline muzzle with gentle smile. Faint translucent psychic-pink energy wisps swirling softly around her. Floating ethereal pose, chest-up. Background gradient: soft rose-pink to dusty violet with a pearlescent pink-white cosmic halo.</w:t>
      </w:r>
    </w:p>
    <w:p>
      <w:pPr>
        <w:pStyle w:val="Heading2"/>
        <w:spacing w:after="100" w:before="200"/>
      </w:pPr>
      <w:r>
        <w:rPr>
          <w:rFonts w:ascii="맑은 고딕" w:cs="맑은 고딕" w:eastAsia="맑은 고딕" w:hAnsi="맑은 고딕"/>
          <w:b/>
          <w:bCs/>
          <w:color w:val="2563EB"/>
          <w:sz w:val="26"/>
          <w:szCs w:val="26"/>
        </w:rPr>
        <w:t xml:space="preserve">리자몽  ·  Charizard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avatars/charizard.png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화염 드래곤 포켓몬. 강함의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Charizard — powerful orange fire-dragon Pokémon — rendered in the 2D cartoon collectible-card style matching the rest of the series. Muscular scaled bright-orange body with cream-colored underside at the neck and chest, strong draconic face with sharp fierce turquoise-green eyes and a determined bared-fang smirk, horns swept back from the sides of his head. Broad powerful shoulders visible; suggestion of vast blue-membraned wings spreading outward from behind. A single bright orange-yellow flame burns vividly at the tip of his tail, just visible over his shoulder. Chest-up portrait centered. Background gradient: deep crimson-orange to volcanic-black with a fiery golden halo and faint embers.</w:t>
      </w:r>
    </w:p>
    <w:p>
      <w:pPr>
        <w:pStyle w:val="Heading2"/>
        <w:spacing w:after="100" w:before="200"/>
      </w:pPr>
      <w:r>
        <w:rPr>
          <w:rFonts w:ascii="맑은 고딕" w:cs="맑은 고딕" w:eastAsia="맑은 고딕" w:hAnsi="맑은 고딕"/>
          <w:b/>
          <w:bCs/>
          <w:color w:val="2563EB"/>
          <w:sz w:val="26"/>
          <w:szCs w:val="26"/>
        </w:rPr>
        <w:t xml:space="preserve">꼬부기  ·  Squirtle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avatars/squirtle.png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거북이 포켓몬. 친근함의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Squirtle — blue turtle water Pokémon — rendered in the 2D cartoon collectible-card style matching the rest of the series. Smooth sky-blue skin with subtle painterly shading, cream-colored face and belly, large friendly round dark-brown eyes with highlights, small upturned mouth smiling cheerfully. Rounded brown turtle shell with a cream underside and segmented plates, visible over his shoulders. Small curled tail just peeking at the edge. Chest-up portrait. Background gradient: aqua-blue to deep ocean-teal with a soft water-droplet halo.</w:t>
      </w:r>
    </w:p>
    <w:p>
      <w:pPr>
        <w:pStyle w:val="Heading2"/>
        <w:spacing w:after="100" w:before="200"/>
      </w:pPr>
      <w:r>
        <w:rPr>
          <w:rFonts w:ascii="맑은 고딕" w:cs="맑은 고딕" w:eastAsia="맑은 고딕" w:hAnsi="맑은 고딕"/>
          <w:b/>
          <w:bCs/>
          <w:color w:val="2563EB"/>
          <w:sz w:val="26"/>
          <w:szCs w:val="26"/>
        </w:rPr>
        <w:t xml:space="preserve">셸리  ·  Shelly</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avatars/shelly.png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샷건 여전사.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Shelly — Brawl Stars-inspired rugged young woman shotgunner in her early 20s — rendered in the 2D cartoon collectible-card style matching the rest of the series (stylized cartoon illustration, a touch more polished than the flat Supercell style). Long wavy platinum-blonde hair pulled into a thick side ponytail, bright sky-blue eyes, confident smirk with a single dimple, light freckles across the nose. She wears a dusty-pink denim jacket over a white tank top, a wide brown leather belt with shotgun-shell loops visible, a red bandana tied loosely around her neck. One gloved hand rests on the stock of a chunky retro double-barrel shotgun propped against her shoulder (barrel angled safely away). Chest-up composition. Background gradient: warm dusty-pink to deep rose with a soft peach halo.</w:t>
      </w:r>
    </w:p>
    <w:p>
      <w:pPr>
        <w:pStyle w:val="Heading2"/>
        <w:spacing w:after="100" w:before="200"/>
      </w:pPr>
      <w:r>
        <w:rPr>
          <w:rFonts w:ascii="맑은 고딕" w:cs="맑은 고딕" w:eastAsia="맑은 고딕" w:hAnsi="맑은 고딕"/>
          <w:b/>
          <w:bCs/>
          <w:color w:val="2563EB"/>
          <w:sz w:val="26"/>
          <w:szCs w:val="26"/>
        </w:rPr>
        <w:t xml:space="preserve">레온  ·  Leon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avatars/leon.png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카멜레온 암살자.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Leon — Brawl Stars-inspired teenage chameleon-themed stealth assassin — rendered in the 2D cartoon collectible-card style matching the series. Pale greenish-tinted skin with subtle scale patterning along the cheekbones, sharp mischievous yellow-green reptilian eyes with vertical slit pupils, confident smirking grin. Spiky tousled lime-green hair, a chameleon-tail-like green hoodie tail curling down behind him. He wears a bright lime-green hoodie with the hood pulled up revealing spiky tufts, black sleeveless undershirt, striped green-and-black wristbands, a small gold chain. One hand raised holding a cartoon-stylized spin-dagger. Chest-up portrait. Background gradient: deep emerald-green to smoky black with a neon lime halo.</w:t>
      </w:r>
    </w:p>
    <w:p>
      <w:pPr>
        <w:pStyle w:val="Heading2"/>
        <w:spacing w:after="100" w:before="200"/>
      </w:pPr>
      <w:r>
        <w:rPr>
          <w:rFonts w:ascii="맑은 고딕" w:cs="맑은 고딕" w:eastAsia="맑은 고딕" w:hAnsi="맑은 고딕"/>
          <w:b/>
          <w:bCs/>
          <w:color w:val="2563EB"/>
          <w:sz w:val="26"/>
          <w:szCs w:val="26"/>
        </w:rPr>
        <w:t xml:space="preserve">스파이크  ·  Spike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avatars/spike.png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선인장 캐릭터.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Spike — Brawl Stars-inspired humanoid cactus hero — rendered in the 2D cartoon collectible-card style matching the series. Stylized cactus-person with smooth rounded matte-green skin covered in small soft yellow-gold spike-hair tufts instead of hair, large curious dark friendly eyes with soft highlights, small cute smile revealing a tiny gap. Wears a simple cream-colored knitted poncho with desert-pattern southwestern stripes of dusty-orange, rust-red, and teal, a thin leather cord around the neck. One hand holds up a single tiny pink desert cactus-flower blossom. Chest-up portrait. Background gradient: warm sandy-tan to desert-orange with a soft golden halo.</w:t>
      </w:r>
    </w:p>
    <w:p>
      <w:pPr>
        <w:pStyle w:val="Heading2"/>
        <w:spacing w:after="100" w:before="200"/>
      </w:pPr>
      <w:r>
        <w:rPr>
          <w:rFonts w:ascii="맑은 고딕" w:cs="맑은 고딕" w:eastAsia="맑은 고딕" w:hAnsi="맑은 고딕"/>
          <w:b/>
          <w:bCs/>
          <w:color w:val="2563EB"/>
          <w:sz w:val="26"/>
          <w:szCs w:val="26"/>
        </w:rPr>
        <w:t xml:space="preserve">크로우  ·  Crow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avatars/crow.png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독 까마귀.</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Crow — Brawl Stars-inspired dark-themed crow/raven masked assassin — rendered in the 2D cartoon collectible-card style matching the series. Sleek humanoid figure wearing a full glossy jet-black raven-beaked mask covering the upper face, revealing a pale lower jaw and a subtle smirk, faint toxic-purple glow from the eye-holes of the mask. Spiky inky-black feathered hair. He wears a dark charcoal-black hooded jacket with deep-violet feathered shoulder accents layered like raven plumage, a toxic-green chest emblem subtly visible. Black gloved hands, one holding up a small throwing-blade dripping with glowing neon-violet poison mist. Chest-up portrait. Background gradient: deep midnight-black to poison-violet with a toxic green-purple halo.</w:t>
      </w:r>
    </w:p>
    <w:p>
      <w:pPr>
        <w:pStyle w:val="Heading2"/>
        <w:spacing w:after="100" w:before="200"/>
      </w:pPr>
      <w:r>
        <w:rPr>
          <w:rFonts w:ascii="맑은 고딕" w:cs="맑은 고딕" w:eastAsia="맑은 고딕" w:hAnsi="맑은 고딕"/>
          <w:b/>
          <w:bCs/>
          <w:color w:val="2563EB"/>
          <w:sz w:val="26"/>
          <w:szCs w:val="26"/>
        </w:rPr>
        <w:t xml:space="preserve">엘 프리모  ·  El Primo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avatars/elprimo.png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루차도르 레슬러.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El Primo — Brawl Stars-inspired burly Mexican lucha-libre wrestler hero — rendered in the 2D cartoon collectible-card style matching the series. Muscular powerful build with broad shoulders and thick arms, warm tan skin, confident heroic grin. He wears an iconic red-and-black full-face lucha wrestling mask with a prominent golden flame emblem across the forehead, mask laced up the back. Bare muscular chest and shoulders, massive arms crossed over his chest in a classic strongman pose; red forearm wraps with small gold studs, a heavy golden championship belt's trim visible at the bottom of the frame. Tiny spark flames sparkling faintly near his biceps. Chest-up portrait. Background gradient: fiery crimson-red to deep bronze with a gold-flame halo.</w:t>
      </w:r>
    </w:p>
    <w:p>
      <w:r>
        <w:br w:type="page"/>
      </w:r>
    </w:p>
    <w:p>
      <w:pPr>
        <w:pStyle w:val="Heading1"/>
        <w:spacing w:after="120" w:before="240"/>
      </w:pPr>
      <w:r>
        <w:rPr>
          <w:rFonts w:ascii="맑은 고딕" w:cs="맑은 고딕" w:eastAsia="맑은 고딕" w:hAnsi="맑은 고딕"/>
          <w:b/>
          <w:bCs/>
          <w:color w:val="1E3A8A"/>
          <w:sz w:val="32"/>
          <w:szCs w:val="32"/>
        </w:rPr>
        <w:t xml:space="preserve">제작 체크리스트</w:t>
      </w:r>
    </w:p>
    <w:p>
      <w:pPr>
        <w:spacing w:after="60" w:before="60"/>
      </w:pPr>
      <w:r>
        <w:rPr>
          <w:rFonts w:ascii="맑은 고딕" w:cs="맑은 고딕" w:eastAsia="맑은 고딕" w:hAnsi="맑은 고딕"/>
          <w:sz w:val="20"/>
          <w:szCs w:val="20"/>
        </w:rPr>
        <w:t xml:space="preserve">□ 영웅 10종 이미지 생성 완료 (세종대왕 · 이순신 · 다빈치 · 아인슈타인 · 마리퀴리 · 헬렌켈러 · 모차르트 · 셰익스피어 · 말랄라 · 루이브라이)</w:t>
      </w:r>
    </w:p>
    <w:p>
      <w:pPr>
        <w:spacing w:after="60" w:before="60"/>
      </w:pPr>
      <w:r>
        <w:rPr>
          <w:rFonts w:ascii="맑은 고딕" w:cs="맑은 고딕" w:eastAsia="맑은 고딕" w:hAnsi="맑은 고딕"/>
          <w:sz w:val="20"/>
          <w:szCs w:val="20"/>
        </w:rPr>
        <w:t xml:space="preserve">□ 전설 10종 이미지 생성 완료 (아서왕 · 로빈후드 · 홍길동 · 손오공 · 잔다르크 · 알라딘 · 이반 · 모모타로 · 아난시 · 케찰코아틀)</w:t>
      </w:r>
    </w:p>
    <w:p>
      <w:pPr>
        <w:spacing w:after="60" w:before="60"/>
      </w:pPr>
      <w:r>
        <w:rPr>
          <w:rFonts w:ascii="맑은 고딕" w:cs="맑은 고딕" w:eastAsia="맑은 고딕" w:hAnsi="맑은 고딕"/>
          <w:sz w:val="20"/>
          <w:szCs w:val="20"/>
        </w:rPr>
        <w:t xml:space="preserve">□ 신화 10종 이미지 생성 완료 (제우스 · 아테나 · 토르 · 아누비스 · 이시스 · 용왕 · 구미호 · 나타 · 가네샤 · 아마테라스)</w:t>
      </w:r>
    </w:p>
    <w:p>
      <w:pPr>
        <w:spacing w:after="60" w:before="60"/>
      </w:pPr>
      <w:r>
        <w:rPr>
          <w:rFonts w:ascii="맑은 고딕" w:cs="맑은 고딕" w:eastAsia="맑은 고딕" w:hAnsi="맑은 고딕"/>
          <w:sz w:val="20"/>
          <w:szCs w:val="20"/>
        </w:rPr>
        <w:t xml:space="preserve">□ 히든 10종 이미지 생성 완료 (피카츄 · 이브이 · 뮤 · 리자몽 · 꼬부기 · 셸리 · 레온 · 스파이크 · 크로우 · 엘프리모)</w:t>
      </w:r>
    </w:p>
    <w:p>
      <w:pPr>
        <w:spacing w:after="60" w:before="60"/>
      </w:pPr>
      <w:r>
        <w:rPr>
          <w:rFonts w:ascii="맑은 고딕" w:cs="맑은 고딕" w:eastAsia="맑은 고딕" w:hAnsi="맑은 고딕"/>
          <w:sz w:val="20"/>
          <w:szCs w:val="20"/>
        </w:rPr>
        <w:t xml:space="preserve"/>
      </w:r>
    </w:p>
    <w:p>
      <w:pPr>
        <w:spacing w:after="60" w:before="60"/>
      </w:pPr>
      <w:r>
        <w:rPr>
          <w:rFonts w:ascii="맑은 고딕" w:cs="맑은 고딕" w:eastAsia="맑은 고딕" w:hAnsi="맑은 고딕"/>
          <w:sz w:val="20"/>
          <w:szCs w:val="20"/>
        </w:rPr>
        <w:t xml:space="preserve">※ 히든 10종(포켓몬 5 · 브롤스타즈 5)은 IP 소유권이 제3사에 있으므로 정식 상용 서비스 전환 시 반드시 오리지널 캐릭터로 교체하거나 라이선스 확보 필요.</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나노바나나 캐릭터 프롬프트 v3</dc:title>
  <dc:creator>BookQuest</dc:creator>
  <dc:description>2D 카툰 수집형 일러스트 · 상점 아이템 호환 · 중학생 타겟</dc:description>
  <cp:lastModifiedBy>Un-named</cp:lastModifiedBy>
  <cp:revision>1</cp:revision>
  <dcterms:created xsi:type="dcterms:W3CDTF">2026-04-22T10:09:24.708Z</dcterms:created>
  <dcterms:modified xsi:type="dcterms:W3CDTF">2026-04-22T10:09:24.708Z</dcterms:modified>
</cp:coreProperties>
</file>

<file path=docProps/custom.xml><?xml version="1.0" encoding="utf-8"?>
<Properties xmlns="http://schemas.openxmlformats.org/officeDocument/2006/custom-properties" xmlns:vt="http://schemas.openxmlformats.org/officeDocument/2006/docPropsVTypes"/>
</file>