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55555"/>
          <w:sz w:val="28"/>
          <w:szCs w:val="28"/>
        </w:rPr>
        <w:t xml:space="preserve">전략적 파트너십 제안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56"/>
          <w:szCs w:val="56"/>
        </w:rPr>
        <w:t xml:space="preserve">BookQuest × 알라딘</w:t>
      </w:r>
    </w:p>
    <w:p>
      <w:pPr>
        <w:spacing w:after="2400"/>
        <w:jc w:val="center"/>
      </w:pPr>
      <w:r>
        <w:rPr>
          <w:rFonts w:ascii="Malgun Gothic" w:cs="Malgun Gothic" w:eastAsia="Malgun Gothic" w:hAnsi="Malgun Gothic"/>
          <w:color w:val="777777"/>
          <w:sz w:val="26"/>
          <w:szCs w:val="26"/>
        </w:rPr>
        <w:t xml:space="preserve">아이들의 독서 습관을 함께 만듭니다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2026년 4월</w:t>
      </w:r>
    </w:p>
    <w:p>
      <w:pPr>
        <w:spacing w:after="4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BookQuest 팀</w:t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999999"/>
          <w:sz w:val="18"/>
          <w:szCs w:val="18"/>
        </w:rPr>
        <w:t xml:space="preserve">본 문서는 초안이며 수정·보완 중입니다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1. 제안 요지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BookQuest는 초·중등 아이들의 독서 습관 형성을 돕는 AI 기반 독서 플랫폼입니다. 현재 100명 규모의 비공개 베타를 운영 중이며, 광고 없음·개인정보 판매 없음을 원칙으로 아이와 책 사이에 자리하는 공익적 독서 앱을 지향합니다.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제안은 알라딘이 보유·출자한 전자책 콘텐츠 자산과 BookQuest의 AI 역량·사용자층을 결합하여 다음 세 가지 가치를 창출하기 위한 것입니다.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전자책 콘텐츠 데이터 활용을 통한 BookQuest AI 콘텐츠 품질 강화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"알라딘과 함께 읽는 BookQuest" 브랜드의 공익 공동 캠페인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도서관·학교 B2B 채널에서의 도서 납품과 플랫폼 라이선스 공동 판매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BookQuest는 알라딘이 지난 수십 년 축적한 독서 브랜드 자산과 도서 유통 역량을 활용하고, 알라딘은 아동·청소년 독서 시장의 직접 접점·ESG 스토리·신규 매출 채널을 확보합니다.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2. 제안 배경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한국의 초·중등 독서량은 지속적으로 하락하고 있으며, 디지털 기기 사용 시간은 증가하는 반면 종이책·전자책의 아동 독서율은 뚜렷한 하락세입니다. 이는 출판·서점 산업 전반의 구조적 위기로 이어지고 있습니다.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BookQuest는 이 문제를 기술과 게임화로 풀고자 하는 독서 플랫폼입니다. 아이들이 책을 "의무"가 아닌 "재미있는 탐험"으로 경험하도록, 아바타 성장·독서 스트릭·AI 기반 책 질문과 토론 등의 경험을 제공합니다.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알라딘은 단순한 서점을 넘어 한국 독서 문화의 큐레이터이자 지적 신뢰의 브랜드로 자리해 왔습니다. 특히 아동·청소년 도서, 중고서적 순환, 독립출판 유통에서 확보한 차별적 위치는 BookQuest가 추구하는 방향과 자연스럽게 맞닿아 있습니다.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양사는 서로 다른 영역에서 동일한 목표를 바라보고 있습니다. 이 제안은 그 지점을 구체화하고자 합니다.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3. BookQuest 현황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BookQuest는 현재 초기 단계에 있으며, 그만큼 알라딘과의 전략적 파트너십을 초기부터 구조화할 수 있다는 점이 강점입니다. 본격적 상용화 전에 결합된 브랜드·데이터·채널을 설계하면 양사 모두의 자산을 최적화할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항목</w:t>
            </w:r>
          </w:p>
        </w:tc>
        <w:tc>
          <w:tcPr>
            <w:tcW w:type="dxa" w:w="6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개발 단계</w:t>
            </w:r>
          </w:p>
        </w:tc>
        <w:tc>
          <w:tcPr>
            <w:tcW w:type="dxa" w:w="6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100명 규모 비공개 베타 운영 중 (2026년 4월 기준)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핵심 기능</w:t>
            </w:r>
          </w:p>
        </w:tc>
        <w:tc>
          <w:tcPr>
            <w:tcW w:type="dxa" w:w="6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독서 기록·아바타 성장·AI 책 Q&amp;A·AI 토론 코치·AI 책 추천·주간 완독 랭킹·독서 스트릭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6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Firebase (인증·DB·호스팅·Cloud Functions), Claude API, Google Cloud TTS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타겟</w:t>
            </w:r>
          </w:p>
        </w:tc>
        <w:tc>
          <w:tcPr>
            <w:tcW w:type="dxa" w:w="6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초등 3학년 ~ 중학교 2학년 (핵심), 가족 단위 사용 고려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포지셔닝</w:t>
            </w:r>
          </w:p>
        </w:tc>
        <w:tc>
          <w:tcPr>
            <w:tcW w:type="dxa" w:w="6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광고 없음 · 개인정보 판매 없음 · 공익 기반 독서 앱</w:t>
            </w:r>
          </w:p>
        </w:tc>
      </w:tr>
      <w:tr>
        <w:tc>
          <w:tcPr>
            <w:tcW w:type="dxa" w:w="27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운영 구조</w:t>
            </w:r>
          </w:p>
        </w:tc>
        <w:tc>
          <w:tcPr>
            <w:tcW w:type="dxa" w:w="63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1인 운영 (운영·마케팅 경력 기반) + AI 협업 개발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4. 제안 상세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4-1. 전자책 콘텐츠 데이터 학습·활용 제휴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현황. </w:t>
      </w:r>
      <w:r>
        <w:rPr>
          <w:rFonts w:ascii="Malgun Gothic" w:cs="Malgun Gothic" w:eastAsia="Malgun Gothic" w:hAnsi="Malgun Gothic"/>
          <w:sz w:val="22"/>
          <w:szCs w:val="22"/>
        </w:rPr>
        <w:t xml:space="preserve">BookQuest의 AI 기능(책 질문·토론 코치·책 추천)은 현재 범용 AI 모델을 기반으로 동작합니다. 이로 인해 특정 도서의 실제 내용에 밀착한 답변이 어렵고, 일반적인 독후감·줄거리 수준에 머무는 한계가 있습니다.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제안.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알라딘이 최대 출자한 전자책 플랫폼의 콘텐츠 데이터를 합법적 범위 내에서 BookQuest AI 엔진의 학습 또는 RAG(Retrieval-Augmented Generation) 파이프라인에 활용하는 제휴를 제안드립니다.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효과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사용자는 "이 책 속에서 어떤 장면이 있었는지"에 대해 근거 있는 답변을 받습니다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내 대화가 알라딘 도서 구매·열람·대여로 자연스럽게 연결되는 전환 경로가 형성됩니다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알라딘 브랜드가 AI 기반 독서 서비스의 사실상 표준으로 각인됩니다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법적·기술적 고려 사항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저작권법 및 관련 계약의 허용 범위 내에서 활용 (양사 법무 검토 전제)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데이터 보안·재배포 금지·사용량 제한 계약 조항 포함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필요 시 학습 방식 대신 실시간 API 조회 방식으로 대체 가능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수익·과금 모델은 단계적 설계 (초기 파일럿 → 정식 계약)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4-2. 공익 공동 독서 캠페인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제안. </w:t>
      </w:r>
      <w:r>
        <w:rPr>
          <w:rFonts w:ascii="Malgun Gothic" w:cs="Malgun Gothic" w:eastAsia="Malgun Gothic" w:hAnsi="Malgun Gothic"/>
          <w:sz w:val="22"/>
          <w:szCs w:val="22"/>
        </w:rPr>
        <w:t xml:space="preserve">"알라딘과 함께 읽는 BookQuest" 브랜드 아래 분기·계절별 공동 캠페인을 기획·실행합니다.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초기 캠페인 예시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여름방학·겨울방학 독서 챌린지 — 참가 전원 무료 / 완독 기준 달성 시 알라딘 도서상품권 추첨 증정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달의 책 공동 선정 — 알라딘 편집자 큐레이션 도서를 BookQuest 앱 내에 집중 노출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저자 Q&amp;A 라이브 — 알라딘 출판 네트워크와 BookQuest 사용자 커뮤니티 연결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양사 역할 구분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알라딘: 이벤트 상품(도서상품권 등) 풀 제공, 편집자 큐레이션 협조, 브랜드 사용 승인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BookQuest: 플랫폼 운영, 아동 안전 관리, 참여 데이터 분석 및 캠페인 리포트 작성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PR·공공 가치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"한국 출판 브랜드가 아이들 독서 문화에 직접 기여" 언론 스토리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교육부·문체부 독서문화진흥 사업 공동 응모 가능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알라딘의 ESG·지속가능 브랜딩 강화</w:t>
      </w:r>
    </w:p>
    <w:p>
      <w:pPr>
        <w:spacing w:after="80"/>
      </w:pPr>
      <w: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4-3. 도서관·학교 B2B 공동 판매 확장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현황.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알라딘은 도서관·학교 도서 납품 시장에서 가격 경쟁이 심화되고 있으며, 가격 외 차별화 포인트가 필요한 상황으로 이해됩니다. BookQuest는 독자적 B2B 영업망이 없는 대신, 교육 기관에 가치를 제공할 수 있는 플랫폼을 갖추고 있습니다.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제안. </w:t>
      </w:r>
      <w:r>
        <w:rPr>
          <w:rFonts w:ascii="Malgun Gothic" w:cs="Malgun Gothic" w:eastAsia="Malgun Gothic" w:hAnsi="Malgun Gothic"/>
          <w:sz w:val="22"/>
          <w:szCs w:val="22"/>
        </w:rPr>
        <w:t xml:space="preserve">BookQuest 플랫폼 라이선스를 알라딘의 도서 납품과 함께 번들 상품으로 제공합니다. "책만 납품"이 아닌 "독서 플랫폼 포함" 입찰로 경쟁 환경을 재설정합니다.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번들 구성 예시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번들: 알라딘 아동 도서 30종 + BookQuest 학급 라이선스 1년 + 담임 리포트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프리미엄 번들: 아동·청소년 도서 100종 + BookQuest 학급 라이선스 + 교사 대시보드 + 학기별 독서 진단 리포트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도서관 번들: 아동 서가 도서 100~300종 + BookQuest 열람실 단말 라이선스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수익 분배 제안 (초안)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도서 납품 매출: 알라딘 귀속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 라이선스 매출: BookQuest 70% / 알라딘 영업 수수료 30% (협의 가능)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공동 영업으로 발생한 신규 계약만 수수료 대상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양사 가치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알라딘: 가격 외 차별화, 납품 이후 지속 관계 형성, 학교당 수백만 원 규모의 장기 고객 구조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BookQuest: 직접 영업 공수 없이 알라딘 기존 채널 활용, B2B 매출 안정성 확보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5. 양사 기대 효과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파트너십은 일방적 후원 관계가 아니라 상호 자산을 결합하는 구조입니다. 각 영역에서 양사가 얻는 가치를 아래와 같이 정리합니다.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tblHeader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6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BookQuest가 얻는 것</w:t>
            </w:r>
          </w:p>
        </w:tc>
        <w:tc>
          <w:tcPr>
            <w:tcW w:type="dxa" w:w="36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알라딘이 얻는 것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콘텐츠</w:t>
            </w:r>
          </w:p>
        </w:tc>
        <w:tc>
          <w:tcPr>
            <w:tcW w:type="dxa" w:w="36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전자책 데이터 기반 AI 품질 강화</w:t>
            </w:r>
          </w:p>
        </w:tc>
        <w:tc>
          <w:tcPr>
            <w:tcW w:type="dxa" w:w="36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자사 콘텐츠의 신규 활용 채널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브랜드</w:t>
            </w:r>
          </w:p>
        </w:tc>
        <w:tc>
          <w:tcPr>
            <w:tcW w:type="dxa" w:w="36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알라딘 신뢰도 결합으로 학부모 저항 해소</w:t>
            </w:r>
          </w:p>
        </w:tc>
        <w:tc>
          <w:tcPr>
            <w:tcW w:type="dxa" w:w="36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아동·청소년 시장 직접 접점 확보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마케팅</w:t>
            </w:r>
          </w:p>
        </w:tc>
        <w:tc>
          <w:tcPr>
            <w:tcW w:type="dxa" w:w="36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알라딘 공식 제휴 기반 PR 자산</w:t>
            </w:r>
          </w:p>
        </w:tc>
        <w:tc>
          <w:tcPr>
            <w:tcW w:type="dxa" w:w="36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공익 캠페인 기반 ESG·지속가능 스토리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매출</w:t>
            </w:r>
          </w:p>
        </w:tc>
        <w:tc>
          <w:tcPr>
            <w:tcW w:type="dxa" w:w="36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전자책 구매 유도 커미션 + B2B 번들 수익</w:t>
            </w:r>
          </w:p>
        </w:tc>
        <w:tc>
          <w:tcPr>
            <w:tcW w:type="dxa" w:w="36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도서 납품 + 전자책 구매 전환 증대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20"/>
                <w:szCs w:val="20"/>
              </w:rPr>
              <w:t xml:space="preserve">데이터</w:t>
            </w:r>
          </w:p>
        </w:tc>
        <w:tc>
          <w:tcPr>
            <w:tcW w:type="dxa" w:w="36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사용자 행동 데이터 기반 AI 고도화</w:t>
            </w:r>
          </w:p>
        </w:tc>
        <w:tc>
          <w:tcPr>
            <w:tcW w:type="dxa" w:w="361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2F4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아동·청소년 독서 트렌드 실시간 파악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6. 실행 로드맵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전면 계약 전에 위험을 최소화하는 단계적 접근을 제안드립니다.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Phase 1 — MVP 제휴 체결 (1~2개월)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알라딘 TTB 공식 파트너 등록 및 BookQuest 앱 내 "알라딘에서 보기" 버튼 통합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제휴 시작 보도자료 공동 배포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알라딘 대표 아동·청소년 도서 10~20종을 앱 내 큐레이션 섹션으로 노출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양사 담당자 월 1회 정기 리뷰 채널 개설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Phase 2 — 공동 캠페인 1회차 (3~6개월)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여름방학 독서 챌린지 공동 실행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캠페인 결과 리포트 공동 발간 및 언론 배포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참여 학교·도서관 대상 B2B 번들 파일럿 제안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Phase 3 — 데이터 제휴·B2B 확장 (6~12개월)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전자책 콘텐츠 활용 정식 계약 체결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엔진 고도화 및 공동 브랜드 기능 출시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도서관·학교 B2B 번들 정식 판매 개시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파트너십 1년 성과 검토 및 장기 구조 확정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7. 요청 사항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제안에 대한 초기 논의를 위해 다음을 요청드립니다.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1시간 내외의 초기 검토 미팅 — 양사 실무진 간 제안 방향성 공유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알라딘 측 제휴 담당 채널 지정 — 후속 논의를 이어갈 담당자 및 의사결정 구조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비밀유지 협약(NDA) 체결 의사 확인 — 본격 논의 시 상호 정보 보호 기반 마련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제안은 출발점이며, 범위·조건·시점·수익 구조 모두 협의에 따라 유연하게 조정 가능합니다. 알라딘 내부 전략 방향과 어긋나는 부분이 있다면 해당 영역을 제외하고 협업 가능한 항목만 남겨도 좋습니다.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8. 맺음말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BookQuest는 1인이 시작한 작은 프로젝트입니다. 다만 아이들의 독서 경험을 바꾸겠다는 목표는 분명합니다. 알라딘이 지난 수십 년 한국 독서 문화에 기여해 온 브랜드·유통·편집 자산과 결합할 때, 이 목표는 훨씬 빠르고 의미 있게 실현될 수 있다고 판단합니다.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문서는 공식 제안의 출발점이며, 상세 조건은 협의 과정에서 구체화되기를 기대합니다. 가능하신 시점에 첫 논의 자리를 가질 수 있기를 바랍니다.</w:t>
      </w:r>
    </w:p>
    <w:p>
      <w:pPr>
        <w:spacing w:after="80"/>
      </w:pPr>
      <w:r>
        <w:t xml:space="preserve"/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감사합니다.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</w:rPr>
        <w:t xml:space="preserve">부록 A. BookQuest 기능 상세</w:t>
      </w:r>
    </w:p>
    <w:p>
      <w:pPr>
        <w:spacing w:after="120" w:line="34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참고용. 본 제안의 핵심은 본문에 있으며, 부록은 기능 이해를 돕기 위한 자료입니다.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독서 경험 기능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독서 기록 및 완독 관리 (읽은 책 목록, 독후감 작성)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독서 스트릭 시스템 — 일일 독서 연속 기록, 마일스톤 보상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주간 완독 랭킹 — 전체 사용자 중 본인 위치, 상위 20명 공개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AI 기반 기능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책 질문(askBook) — 책 내용에 대해 자유롭게 질문하고 답변 받기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AI 토론 코치(discussionCoach) — 독후 토론을 유도하는 질문 생성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책 추천(recommendBooks) — 읽은 책 기반 다음 책 제안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 낭독 — Google Cloud TTS 기반 한국어 자연 음성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아바타·게임화 요소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아바타 수집 — 독서량·활동량 기반 해금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아바타 성장·진화 — 레벨업 시 시각적 변화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코인·상점 시스템 — 아바타·아이템 해금 자원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</w:rPr>
        <w:t xml:space="preserve">공익 운영 원칙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앱 내 광고 게재 없음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사용자 데이터 외부 판매·공유 없음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학교·도서관·비영리단체 무료 또는 저가 제공 원칙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향후 수익은 서버·운영비 및 공익 캠페인 재원으로 사용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777777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777777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BookQuest × 알라딘 파트너십 제안서 (초안)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BookQuest × 알라딘 전략적 파트너십 제안서</dc:title>
  <dc:creator>BookQuest</dc:creator>
  <cp:lastModifiedBy>Un-named</cp:lastModifiedBy>
  <cp:revision>1</cp:revision>
  <dcterms:created xsi:type="dcterms:W3CDTF">2026-04-21T16:53:22.045Z</dcterms:created>
  <dcterms:modified xsi:type="dcterms:W3CDTF">2026-04-21T16:53:22.045Z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