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343BF" w14:textId="77777777" w:rsidR="00CE7B89" w:rsidRDefault="00CE7B89" w:rsidP="00A15C0C">
      <w:pPr>
        <w:jc w:val="center"/>
      </w:pPr>
      <w:r>
        <w:rPr>
          <w:rFonts w:hint="eastAsia"/>
        </w:rPr>
        <w:t>使いたい表現</w:t>
      </w:r>
    </w:p>
    <w:p w14:paraId="65FAC73B" w14:textId="77777777" w:rsidR="00CE7B89" w:rsidRDefault="00CE7B89" w:rsidP="00A15C0C">
      <w:pPr>
        <w:jc w:val="center"/>
      </w:pPr>
      <w:r>
        <w:rPr>
          <w:rFonts w:hint="eastAsia"/>
        </w:rPr>
        <w:t>どうやって〇〇を勉強していますか。</w:t>
      </w:r>
    </w:p>
    <w:p w14:paraId="60BA2242" w14:textId="77777777" w:rsidR="00CE7B89" w:rsidRDefault="00CE7B89" w:rsidP="00A15C0C">
      <w:pPr>
        <w:jc w:val="center"/>
      </w:pPr>
      <w:proofErr w:type="spellStart"/>
      <w:r>
        <w:t>miten</w:t>
      </w:r>
      <w:proofErr w:type="spellEnd"/>
      <w:r>
        <w:t xml:space="preserve"> </w:t>
      </w:r>
      <w:proofErr w:type="spellStart"/>
      <w:r>
        <w:t>opiskelet</w:t>
      </w:r>
      <w:proofErr w:type="spellEnd"/>
      <w:r>
        <w:t xml:space="preserve"> </w:t>
      </w:r>
      <w:proofErr w:type="spellStart"/>
      <w:r>
        <w:t>japanilaisen</w:t>
      </w:r>
      <w:proofErr w:type="spellEnd"/>
      <w:r>
        <w:t xml:space="preserve"> </w:t>
      </w:r>
      <w:proofErr w:type="spellStart"/>
      <w:r>
        <w:t>kielea</w:t>
      </w:r>
      <w:proofErr w:type="spellEnd"/>
      <w:r>
        <w:t>?←自信ない</w:t>
      </w:r>
    </w:p>
    <w:p w14:paraId="5FC13988" w14:textId="77777777" w:rsidR="00CE7B89" w:rsidRDefault="00CE7B89" w:rsidP="00A15C0C">
      <w:pPr>
        <w:jc w:val="center"/>
      </w:pPr>
    </w:p>
    <w:p w14:paraId="12C90467" w14:textId="77777777" w:rsidR="00CE7B89" w:rsidRDefault="00CE7B89" w:rsidP="00A15C0C">
      <w:pPr>
        <w:jc w:val="center"/>
      </w:pPr>
      <w:r>
        <w:rPr>
          <w:rFonts w:hint="eastAsia"/>
        </w:rPr>
        <w:t>イェスノー疑問以外は</w:t>
      </w:r>
      <w:r>
        <w:t>ko/</w:t>
      </w:r>
      <w:proofErr w:type="spellStart"/>
      <w:r>
        <w:t>kö</w:t>
      </w:r>
      <w:proofErr w:type="spellEnd"/>
      <w:r>
        <w:t>ではない？</w:t>
      </w:r>
    </w:p>
    <w:p w14:paraId="44BAAFC5" w14:textId="77777777" w:rsidR="00CE7B89" w:rsidRDefault="00CE7B89" w:rsidP="00A15C0C">
      <w:pPr>
        <w:jc w:val="center"/>
      </w:pPr>
      <w:r>
        <w:t>Helsingin Sanomat</w:t>
      </w:r>
    </w:p>
    <w:p w14:paraId="48F5F5ED" w14:textId="77777777" w:rsidR="00CE7B89" w:rsidRDefault="00CE7B89" w:rsidP="00A15C0C">
      <w:pPr>
        <w:jc w:val="center"/>
      </w:pPr>
      <w:proofErr w:type="spellStart"/>
      <w:r>
        <w:t>Kielitiede</w:t>
      </w:r>
      <w:proofErr w:type="spellEnd"/>
      <w:r>
        <w:t xml:space="preserve"> 言語学</w:t>
      </w:r>
    </w:p>
    <w:p w14:paraId="1EE86B61" w14:textId="77777777" w:rsidR="00CE7B89" w:rsidRDefault="00CE7B89" w:rsidP="00A15C0C">
      <w:pPr>
        <w:jc w:val="center"/>
      </w:pPr>
      <w:proofErr w:type="spellStart"/>
      <w:r>
        <w:t>lingvistiikka</w:t>
      </w:r>
      <w:proofErr w:type="spellEnd"/>
      <w:r>
        <w:t xml:space="preserve"> 言語学</w:t>
      </w:r>
    </w:p>
    <w:p w14:paraId="556C1964" w14:textId="77777777" w:rsidR="00CE7B89" w:rsidRDefault="00CE7B89" w:rsidP="00A15C0C">
      <w:pPr>
        <w:jc w:val="center"/>
      </w:pPr>
      <w:proofErr w:type="spellStart"/>
      <w:r>
        <w:t>Tutkimuskohteet</w:t>
      </w:r>
      <w:proofErr w:type="spellEnd"/>
      <w:r>
        <w:t xml:space="preserve"> 研究対象</w:t>
      </w:r>
    </w:p>
    <w:p w14:paraId="2F16F12A" w14:textId="77777777" w:rsidR="00CE7B89" w:rsidRDefault="00CE7B89" w:rsidP="00A15C0C">
      <w:pPr>
        <w:jc w:val="center"/>
      </w:pPr>
      <w:proofErr w:type="spellStart"/>
      <w:r>
        <w:t>tutkimuksen</w:t>
      </w:r>
      <w:proofErr w:type="spellEnd"/>
      <w:r>
        <w:t xml:space="preserve"> 研究</w:t>
      </w:r>
    </w:p>
    <w:p w14:paraId="1E2E97F3" w14:textId="77777777" w:rsidR="00CE7B89" w:rsidRDefault="00CE7B89" w:rsidP="00A15C0C">
      <w:pPr>
        <w:jc w:val="center"/>
      </w:pPr>
      <w:proofErr w:type="spellStart"/>
      <w:r>
        <w:t>tutkiva</w:t>
      </w:r>
      <w:proofErr w:type="spellEnd"/>
      <w:r>
        <w:t xml:space="preserve"> 調査</w:t>
      </w:r>
    </w:p>
    <w:p w14:paraId="7C8807E3" w14:textId="77777777" w:rsidR="00CE7B89" w:rsidRDefault="00CE7B89" w:rsidP="00A15C0C">
      <w:pPr>
        <w:jc w:val="center"/>
      </w:pPr>
      <w:proofErr w:type="spellStart"/>
      <w:r>
        <w:t>eli</w:t>
      </w:r>
      <w:proofErr w:type="spellEnd"/>
      <w:r>
        <w:t xml:space="preserve"> または</w:t>
      </w:r>
    </w:p>
    <w:p w14:paraId="09A37BAA" w14:textId="77777777" w:rsidR="00CE7B89" w:rsidRDefault="00CE7B89" w:rsidP="00A15C0C">
      <w:pPr>
        <w:jc w:val="center"/>
      </w:pPr>
      <w:proofErr w:type="spellStart"/>
      <w:r>
        <w:t>grm</w:t>
      </w:r>
      <w:proofErr w:type="spellEnd"/>
      <w:r>
        <w:t>. 格変化してる「形容詞+名詞」の塊を塊と気づく事が大事。</w:t>
      </w:r>
    </w:p>
    <w:p w14:paraId="5FCBE752" w14:textId="77777777" w:rsidR="00CE7B89" w:rsidRDefault="00CE7B89" w:rsidP="00A15C0C">
      <w:pPr>
        <w:jc w:val="center"/>
      </w:pPr>
      <w:proofErr w:type="spellStart"/>
      <w:r>
        <w:t>grm</w:t>
      </w:r>
      <w:proofErr w:type="spellEnd"/>
      <w:r>
        <w:t>. 忘れがちだが、様格は「</w:t>
      </w:r>
      <w:r>
        <w:rPr>
          <w:rFonts w:hint="eastAsia"/>
        </w:rPr>
        <w:t>〜として」の意味。</w:t>
      </w:r>
    </w:p>
    <w:p w14:paraId="2C762854" w14:textId="77777777" w:rsidR="00CE7B89" w:rsidRDefault="00CE7B89" w:rsidP="00A15C0C">
      <w:pPr>
        <w:jc w:val="center"/>
      </w:pPr>
      <w:proofErr w:type="spellStart"/>
      <w:r>
        <w:t>järjestelmä</w:t>
      </w:r>
      <w:proofErr w:type="spellEnd"/>
      <w:r>
        <w:t xml:space="preserve"> システム</w:t>
      </w:r>
    </w:p>
    <w:p w14:paraId="4BF5FBCD" w14:textId="77777777" w:rsidR="00CE7B89" w:rsidRDefault="00CE7B89" w:rsidP="00A15C0C">
      <w:pPr>
        <w:jc w:val="center"/>
      </w:pPr>
      <w:proofErr w:type="spellStart"/>
      <w:r>
        <w:t>systeemi</w:t>
      </w:r>
      <w:proofErr w:type="spellEnd"/>
      <w:r>
        <w:t xml:space="preserve"> システム</w:t>
      </w:r>
    </w:p>
    <w:p w14:paraId="36C9C6C8" w14:textId="77777777" w:rsidR="00CE7B89" w:rsidRDefault="00CE7B89" w:rsidP="00A15C0C">
      <w:pPr>
        <w:jc w:val="center"/>
      </w:pPr>
      <w:proofErr w:type="spellStart"/>
      <w:r>
        <w:t>varsinainen</w:t>
      </w:r>
      <w:proofErr w:type="spellEnd"/>
      <w:r>
        <w:t xml:space="preserve"> 本物</w:t>
      </w:r>
    </w:p>
    <w:p w14:paraId="75DBC24A" w14:textId="77777777" w:rsidR="00CE7B89" w:rsidRDefault="00CE7B89" w:rsidP="00A15C0C">
      <w:pPr>
        <w:jc w:val="center"/>
      </w:pPr>
      <w:proofErr w:type="spellStart"/>
      <w:r>
        <w:t>itsenäinen</w:t>
      </w:r>
      <w:proofErr w:type="spellEnd"/>
      <w:r>
        <w:t xml:space="preserve">  独立</w:t>
      </w:r>
    </w:p>
    <w:p w14:paraId="0AB996B5" w14:textId="77777777" w:rsidR="00CE7B89" w:rsidRDefault="00CE7B89" w:rsidP="00A15C0C">
      <w:pPr>
        <w:jc w:val="center"/>
      </w:pPr>
    </w:p>
    <w:p w14:paraId="0CD7611E" w14:textId="77777777" w:rsidR="00CE7B89" w:rsidRDefault="00CE7B89" w:rsidP="00A15C0C">
      <w:pPr>
        <w:jc w:val="center"/>
      </w:pPr>
      <w:proofErr w:type="spellStart"/>
      <w:r>
        <w:t>järki</w:t>
      </w:r>
      <w:proofErr w:type="spellEnd"/>
      <w:r>
        <w:t xml:space="preserve"> %reason (ability to think), sense (meaning, reason, or value of something), sense (sound practical judgment)</w:t>
      </w:r>
    </w:p>
    <w:p w14:paraId="3DB57AB0" w14:textId="77777777" w:rsidR="00CE7B89" w:rsidRDefault="00CE7B89" w:rsidP="00A15C0C">
      <w:pPr>
        <w:jc w:val="center"/>
      </w:pPr>
    </w:p>
    <w:p w14:paraId="76309404" w14:textId="77777777" w:rsidR="00CE7B89" w:rsidRDefault="00CE7B89" w:rsidP="00A15C0C">
      <w:pPr>
        <w:jc w:val="center"/>
      </w:pPr>
      <w:proofErr w:type="spellStart"/>
      <w:r>
        <w:t>Siinä</w:t>
      </w:r>
      <w:proofErr w:type="spellEnd"/>
      <w:r>
        <w:t xml:space="preserve"> </w:t>
      </w:r>
      <w:proofErr w:type="spellStart"/>
      <w:r>
        <w:t>ei</w:t>
      </w:r>
      <w:proofErr w:type="spellEnd"/>
      <w:r>
        <w:t xml:space="preserve"> ole </w:t>
      </w:r>
      <w:proofErr w:type="spellStart"/>
      <w:r>
        <w:t>mitään</w:t>
      </w:r>
      <w:proofErr w:type="spellEnd"/>
      <w:r>
        <w:t xml:space="preserve"> </w:t>
      </w:r>
      <w:proofErr w:type="spellStart"/>
      <w:r>
        <w:t>järkeä</w:t>
      </w:r>
      <w:proofErr w:type="spellEnd"/>
      <w:r>
        <w:t>. %It doesn't make any sense.</w:t>
      </w:r>
    </w:p>
    <w:p w14:paraId="40AB54BD" w14:textId="77777777" w:rsidR="00CE7B89" w:rsidRDefault="00CE7B89" w:rsidP="00A15C0C">
      <w:pPr>
        <w:jc w:val="center"/>
      </w:pPr>
      <w:proofErr w:type="spellStart"/>
      <w:r>
        <w:t>terve</w:t>
      </w:r>
      <w:proofErr w:type="spellEnd"/>
      <w:r>
        <w:t xml:space="preserve"> </w:t>
      </w:r>
      <w:proofErr w:type="spellStart"/>
      <w:r>
        <w:t>järki</w:t>
      </w:r>
      <w:proofErr w:type="spellEnd"/>
      <w:r>
        <w:t xml:space="preserve"> %common sense</w:t>
      </w:r>
    </w:p>
    <w:p w14:paraId="07DEB719" w14:textId="77777777" w:rsidR="00CE7B89" w:rsidRDefault="00CE7B89" w:rsidP="00A15C0C">
      <w:pPr>
        <w:jc w:val="center"/>
      </w:pPr>
    </w:p>
    <w:p w14:paraId="0622E4CC" w14:textId="77777777" w:rsidR="00CE7B89" w:rsidRDefault="00CE7B89" w:rsidP="00A15C0C">
      <w:pPr>
        <w:jc w:val="center"/>
      </w:pPr>
      <w:r>
        <w:rPr>
          <w:rFonts w:hint="eastAsia"/>
        </w:rPr>
        <w:t>言語学、または言語学は、</w:t>
      </w:r>
    </w:p>
    <w:p w14:paraId="03B007C2" w14:textId="78F9A8F6" w:rsidR="00CE7B89" w:rsidRDefault="00CE7B89" w:rsidP="00A15C0C">
      <w:pPr>
        <w:jc w:val="center"/>
      </w:pPr>
      <w:r>
        <w:rPr>
          <w:rFonts w:hint="eastAsia"/>
        </w:rPr>
        <w:t>言語を研究する科学です。</w:t>
      </w:r>
    </w:p>
    <w:p w14:paraId="13263FF2" w14:textId="77777777" w:rsidR="00CE7B89" w:rsidRDefault="00CE7B89" w:rsidP="00A15C0C">
      <w:pPr>
        <w:jc w:val="center"/>
      </w:pPr>
      <w:r>
        <w:rPr>
          <w:rFonts w:hint="eastAsia"/>
        </w:rPr>
        <w:t>実際の言語学では、言語は言語外の現実とは関係のない独立したシステムとして研究されています。</w:t>
      </w:r>
    </w:p>
    <w:p w14:paraId="3D6FEFAB" w14:textId="77777777" w:rsidR="00CE7B89" w:rsidRDefault="00CE7B89" w:rsidP="00A15C0C">
      <w:pPr>
        <w:jc w:val="center"/>
        <w:rPr>
          <w:rFonts w:hint="eastAsia"/>
        </w:rPr>
      </w:pPr>
      <w:r>
        <w:rPr>
          <w:rFonts w:hint="eastAsia"/>
        </w:rPr>
        <w:t>それで？</w:t>
      </w:r>
    </w:p>
    <w:p w14:paraId="0A4A5B46" w14:textId="77777777" w:rsidR="00CE7B89" w:rsidRDefault="00CE7B89" w:rsidP="00A15C0C">
      <w:pPr>
        <w:jc w:val="center"/>
      </w:pPr>
      <w:r>
        <w:t>そうだね。</w:t>
      </w:r>
    </w:p>
    <w:p w14:paraId="619C5256" w14:textId="77777777" w:rsidR="00CE7B89" w:rsidRDefault="00CE7B89" w:rsidP="00A15C0C">
      <w:pPr>
        <w:jc w:val="center"/>
      </w:pPr>
      <w:r>
        <w:t>そうなの？</w:t>
      </w:r>
    </w:p>
    <w:p w14:paraId="450F9924" w14:textId="77777777" w:rsidR="00CE7B89" w:rsidRDefault="00CE7B89" w:rsidP="00A15C0C">
      <w:pPr>
        <w:jc w:val="center"/>
      </w:pPr>
      <w:r>
        <w:t>えっ？</w:t>
      </w:r>
    </w:p>
    <w:p w14:paraId="0272C323" w14:textId="77777777" w:rsidR="00CE7B89" w:rsidRDefault="00CE7B89" w:rsidP="00A15C0C">
      <w:pPr>
        <w:jc w:val="center"/>
      </w:pPr>
      <w:r>
        <w:t>そう？</w:t>
      </w:r>
    </w:p>
    <w:p w14:paraId="07B4CD04" w14:textId="77777777" w:rsidR="00CE7B89" w:rsidRDefault="00CE7B89" w:rsidP="00A15C0C">
      <w:pPr>
        <w:jc w:val="center"/>
      </w:pPr>
      <w:r>
        <w:t>ええと。</w:t>
      </w:r>
    </w:p>
    <w:p w14:paraId="3E29C7E1" w14:textId="77777777" w:rsidR="00CE7B89" w:rsidRDefault="00CE7B89" w:rsidP="00A15C0C">
      <w:pPr>
        <w:jc w:val="center"/>
      </w:pPr>
      <w:r>
        <w:t>また明日。</w:t>
      </w:r>
    </w:p>
    <w:p w14:paraId="63E5E0C3" w14:textId="77777777" w:rsidR="00CE7B89" w:rsidRDefault="00CE7B89" w:rsidP="00A15C0C">
      <w:pPr>
        <w:jc w:val="center"/>
      </w:pPr>
      <w:r>
        <w:t>気をつけて！</w:t>
      </w:r>
    </w:p>
    <w:p w14:paraId="04EC8830" w14:textId="77777777" w:rsidR="00CE7B89" w:rsidRDefault="00CE7B89" w:rsidP="00A15C0C">
      <w:pPr>
        <w:jc w:val="center"/>
      </w:pPr>
      <w:r>
        <w:t>気をつける</w:t>
      </w:r>
    </w:p>
    <w:p w14:paraId="013149C5" w14:textId="77777777" w:rsidR="00CE7B89" w:rsidRDefault="00CE7B89" w:rsidP="00A15C0C">
      <w:pPr>
        <w:jc w:val="center"/>
      </w:pPr>
      <w:r>
        <w:t>頑張って！</w:t>
      </w:r>
    </w:p>
    <w:p w14:paraId="5AE7C41C" w14:textId="77777777" w:rsidR="00CE7B89" w:rsidRDefault="00CE7B89" w:rsidP="00A15C0C">
      <w:pPr>
        <w:jc w:val="center"/>
      </w:pPr>
      <w:r>
        <w:t>ねえ。</w:t>
      </w:r>
    </w:p>
    <w:p w14:paraId="085B5333" w14:textId="77777777" w:rsidR="00CE7B89" w:rsidRDefault="00CE7B89" w:rsidP="00A15C0C">
      <w:pPr>
        <w:jc w:val="center"/>
      </w:pPr>
      <w:r>
        <w:t>それどころか。</w:t>
      </w:r>
    </w:p>
    <w:p w14:paraId="32936F1F" w14:textId="77777777" w:rsidR="00CE7B89" w:rsidRDefault="00CE7B89" w:rsidP="00A15C0C">
      <w:pPr>
        <w:jc w:val="center"/>
      </w:pPr>
      <w:r>
        <w:t>そういえば</w:t>
      </w:r>
    </w:p>
    <w:p w14:paraId="5D1AB673" w14:textId="77777777" w:rsidR="00CE7B89" w:rsidRDefault="00CE7B89" w:rsidP="00A15C0C">
      <w:pPr>
        <w:jc w:val="center"/>
      </w:pPr>
      <w:r>
        <w:t>えっ？</w:t>
      </w:r>
    </w:p>
    <w:p w14:paraId="64D650D6" w14:textId="77777777" w:rsidR="00CE7B89" w:rsidRDefault="00CE7B89" w:rsidP="00A15C0C">
      <w:pPr>
        <w:jc w:val="center"/>
      </w:pPr>
      <w:r>
        <w:t>いいよ。</w:t>
      </w:r>
    </w:p>
    <w:p w14:paraId="0CE813A3" w14:textId="77777777" w:rsidR="00CE7B89" w:rsidRDefault="00CE7B89" w:rsidP="00A15C0C">
      <w:pPr>
        <w:jc w:val="center"/>
      </w:pPr>
      <w:r>
        <w:t>それで、</w:t>
      </w:r>
    </w:p>
    <w:p w14:paraId="3E460B4A" w14:textId="77777777" w:rsidR="00CE7B89" w:rsidRDefault="00CE7B89" w:rsidP="00A15C0C">
      <w:pPr>
        <w:jc w:val="center"/>
      </w:pPr>
      <w:r>
        <w:t>もうちょっとだね。ほとんど。</w:t>
      </w:r>
    </w:p>
    <w:p w14:paraId="202BDCC4" w14:textId="77777777" w:rsidR="00CE7B89" w:rsidRDefault="00CE7B89" w:rsidP="00A15C0C">
      <w:pPr>
        <w:jc w:val="center"/>
      </w:pPr>
      <w:r>
        <w:t>ひょっとしたらね。</w:t>
      </w:r>
    </w:p>
    <w:p w14:paraId="4DC11E99" w14:textId="77777777" w:rsidR="00CE7B89" w:rsidRDefault="00CE7B89" w:rsidP="00A15C0C">
      <w:pPr>
        <w:jc w:val="center"/>
      </w:pPr>
      <w:r>
        <w:t>だよね？</w:t>
      </w:r>
    </w:p>
    <w:p w14:paraId="04BFB3CB" w14:textId="77777777" w:rsidR="00CE7B89" w:rsidRDefault="00CE7B89" w:rsidP="00A15C0C">
      <w:pPr>
        <w:jc w:val="center"/>
      </w:pPr>
      <w:r>
        <w:t>思いもつかなかった。</w:t>
      </w:r>
    </w:p>
    <w:p w14:paraId="49612EEA" w14:textId="77777777" w:rsidR="00CE7B89" w:rsidRDefault="00CE7B89" w:rsidP="00A15C0C">
      <w:pPr>
        <w:jc w:val="center"/>
      </w:pPr>
      <w:r>
        <w:t>いろいろあってね。</w:t>
      </w:r>
    </w:p>
    <w:p w14:paraId="30519B61" w14:textId="77777777" w:rsidR="00CE7B89" w:rsidRDefault="00CE7B89" w:rsidP="00A15C0C">
      <w:pPr>
        <w:jc w:val="center"/>
      </w:pPr>
      <w:r>
        <w:t>君に話があるんだ。</w:t>
      </w:r>
    </w:p>
    <w:p w14:paraId="45C29FF2" w14:textId="77777777" w:rsidR="00CE7B89" w:rsidRDefault="00CE7B89" w:rsidP="00A15C0C">
      <w:pPr>
        <w:jc w:val="center"/>
      </w:pPr>
    </w:p>
    <w:p w14:paraId="567EDA3C" w14:textId="1CD3D1CA" w:rsidR="00CE7B89" w:rsidRDefault="00CE7B89" w:rsidP="00A15C0C">
      <w:pPr>
        <w:jc w:val="center"/>
      </w:pPr>
      <w:proofErr w:type="spellStart"/>
      <w:r w:rsidRPr="00E8599C">
        <w:t>Kielitiede</w:t>
      </w:r>
      <w:proofErr w:type="spellEnd"/>
      <w:r w:rsidRPr="00E8599C">
        <w:t xml:space="preserve"> </w:t>
      </w:r>
      <w:proofErr w:type="spellStart"/>
      <w:r w:rsidRPr="00E8599C">
        <w:t>eli</w:t>
      </w:r>
      <w:proofErr w:type="spellEnd"/>
      <w:r w:rsidRPr="00E8599C">
        <w:t xml:space="preserve"> </w:t>
      </w:r>
      <w:proofErr w:type="spellStart"/>
      <w:r w:rsidRPr="00E8599C">
        <w:t>lingvistiikka</w:t>
      </w:r>
      <w:proofErr w:type="spellEnd"/>
    </w:p>
    <w:p w14:paraId="5B870909" w14:textId="052405EF" w:rsidR="00CE7B89" w:rsidRDefault="00CE7B89" w:rsidP="00A15C0C">
      <w:pPr>
        <w:jc w:val="center"/>
      </w:pPr>
      <w:r w:rsidRPr="00E8599C">
        <w:t xml:space="preserve">on </w:t>
      </w:r>
      <w:proofErr w:type="spellStart"/>
      <w:r w:rsidRPr="00E8599C">
        <w:t>kieltä</w:t>
      </w:r>
      <w:proofErr w:type="spellEnd"/>
      <w:r w:rsidRPr="00E8599C">
        <w:t xml:space="preserve"> </w:t>
      </w:r>
      <w:proofErr w:type="spellStart"/>
      <w:r w:rsidRPr="00E8599C">
        <w:t>tutkiva</w:t>
      </w:r>
      <w:proofErr w:type="spellEnd"/>
      <w:r w:rsidRPr="00E8599C">
        <w:t xml:space="preserve"> </w:t>
      </w:r>
      <w:proofErr w:type="spellStart"/>
      <w:r w:rsidRPr="00E8599C">
        <w:t>tiede</w:t>
      </w:r>
      <w:proofErr w:type="spellEnd"/>
      <w:r w:rsidRPr="00E8599C">
        <w:t>.</w:t>
      </w:r>
    </w:p>
    <w:p w14:paraId="667284EB" w14:textId="5204433E" w:rsidR="00CE7B89" w:rsidRDefault="00CE7B89" w:rsidP="00A15C0C">
      <w:pPr>
        <w:jc w:val="center"/>
      </w:pPr>
      <w:proofErr w:type="spellStart"/>
      <w:r w:rsidRPr="00E8599C">
        <w:t>Varsinaisessa</w:t>
      </w:r>
      <w:proofErr w:type="spellEnd"/>
      <w:r w:rsidRPr="00E8599C">
        <w:t xml:space="preserve"> </w:t>
      </w:r>
      <w:proofErr w:type="spellStart"/>
      <w:r w:rsidRPr="00E8599C">
        <w:t>kielitieteessä</w:t>
      </w:r>
      <w:proofErr w:type="spellEnd"/>
    </w:p>
    <w:p w14:paraId="526225BA" w14:textId="08947BD1" w:rsidR="00CE7B89" w:rsidRDefault="00CE7B89" w:rsidP="00A15C0C">
      <w:pPr>
        <w:jc w:val="center"/>
      </w:pPr>
      <w:proofErr w:type="spellStart"/>
      <w:r w:rsidRPr="00E8599C">
        <w:t>kieltä</w:t>
      </w:r>
      <w:proofErr w:type="spellEnd"/>
      <w:r w:rsidRPr="00E8599C">
        <w:t xml:space="preserve"> </w:t>
      </w:r>
      <w:proofErr w:type="spellStart"/>
      <w:r w:rsidRPr="00E8599C">
        <w:t>tutkitaan</w:t>
      </w:r>
      <w:proofErr w:type="spellEnd"/>
    </w:p>
    <w:p w14:paraId="1A4E422A" w14:textId="77777777" w:rsidR="00CE7B89" w:rsidRDefault="00CE7B89" w:rsidP="00A15C0C">
      <w:pPr>
        <w:jc w:val="center"/>
      </w:pPr>
      <w:proofErr w:type="spellStart"/>
      <w:r w:rsidRPr="00E8599C">
        <w:t>itsenäisenä</w:t>
      </w:r>
      <w:proofErr w:type="spellEnd"/>
      <w:r w:rsidRPr="00E8599C">
        <w:t xml:space="preserve"> </w:t>
      </w:r>
      <w:proofErr w:type="spellStart"/>
      <w:r w:rsidRPr="00E8599C">
        <w:t>järjestelmänä</w:t>
      </w:r>
      <w:proofErr w:type="spellEnd"/>
    </w:p>
    <w:p w14:paraId="474D06D2" w14:textId="77777777" w:rsidR="00CE7B89" w:rsidRDefault="00CE7B89" w:rsidP="00A15C0C">
      <w:pPr>
        <w:jc w:val="center"/>
        <w:rPr>
          <w:rFonts w:hint="eastAsia"/>
        </w:rPr>
      </w:pPr>
      <w:proofErr w:type="spellStart"/>
      <w:r w:rsidRPr="00E8599C">
        <w:t>ilman</w:t>
      </w:r>
      <w:proofErr w:type="spellEnd"/>
      <w:r w:rsidRPr="00E8599C">
        <w:t xml:space="preserve"> </w:t>
      </w:r>
      <w:proofErr w:type="spellStart"/>
      <w:r w:rsidRPr="00E8599C">
        <w:t>kytköksiä</w:t>
      </w:r>
      <w:proofErr w:type="spellEnd"/>
      <w:r w:rsidRPr="00E8599C">
        <w:t xml:space="preserve"> </w:t>
      </w:r>
      <w:proofErr w:type="spellStart"/>
      <w:r w:rsidRPr="00E8599C">
        <w:t>kielen</w:t>
      </w:r>
      <w:proofErr w:type="spellEnd"/>
      <w:r w:rsidRPr="00E8599C">
        <w:t xml:space="preserve"> </w:t>
      </w:r>
      <w:proofErr w:type="spellStart"/>
      <w:r w:rsidRPr="00E8599C">
        <w:t>ulkopuoliseen</w:t>
      </w:r>
      <w:proofErr w:type="spellEnd"/>
      <w:r w:rsidRPr="00E8599C">
        <w:t xml:space="preserve"> </w:t>
      </w:r>
      <w:proofErr w:type="spellStart"/>
      <w:r w:rsidRPr="00E8599C">
        <w:t>todellisuuteen</w:t>
      </w:r>
      <w:proofErr w:type="spellEnd"/>
      <w:r w:rsidRPr="00E8599C">
        <w:t>.</w:t>
      </w:r>
    </w:p>
    <w:p w14:paraId="710B7DA7" w14:textId="435EAFAE" w:rsidR="00CE7B89" w:rsidRDefault="00CE7B89" w:rsidP="00A15C0C">
      <w:pPr>
        <w:jc w:val="center"/>
      </w:pPr>
      <w:r>
        <w:t>no.</w:t>
      </w:r>
    </w:p>
    <w:p w14:paraId="60E067ED" w14:textId="77777777" w:rsidR="00CE7B89" w:rsidRDefault="00CE7B89" w:rsidP="00A15C0C">
      <w:pPr>
        <w:jc w:val="center"/>
      </w:pPr>
      <w:proofErr w:type="spellStart"/>
      <w:r>
        <w:t>niin</w:t>
      </w:r>
      <w:proofErr w:type="spellEnd"/>
      <w:r>
        <w:t>.</w:t>
      </w:r>
    </w:p>
    <w:p w14:paraId="1BFFDD78" w14:textId="22868D3D" w:rsidR="00CE7B89" w:rsidRDefault="00CE7B89" w:rsidP="00A15C0C">
      <w:pPr>
        <w:jc w:val="center"/>
      </w:pPr>
      <w:proofErr w:type="spellStart"/>
      <w:r>
        <w:t>niinkö</w:t>
      </w:r>
      <w:proofErr w:type="spellEnd"/>
      <w:r>
        <w:t>?</w:t>
      </w:r>
    </w:p>
    <w:p w14:paraId="41E00D6D" w14:textId="1EE52DA3" w:rsidR="00CE7B89" w:rsidRDefault="00CE7B89" w:rsidP="00A15C0C">
      <w:pPr>
        <w:jc w:val="center"/>
      </w:pPr>
      <w:proofErr w:type="spellStart"/>
      <w:r>
        <w:t>mitä</w:t>
      </w:r>
      <w:proofErr w:type="spellEnd"/>
      <w:r>
        <w:t>?</w:t>
      </w:r>
    </w:p>
    <w:p w14:paraId="4B6FD75A" w14:textId="59147CD6" w:rsidR="00CE7B89" w:rsidRDefault="00CE7B89" w:rsidP="00A15C0C">
      <w:pPr>
        <w:jc w:val="center"/>
      </w:pPr>
      <w:proofErr w:type="spellStart"/>
      <w:r>
        <w:t>tosiaanko</w:t>
      </w:r>
      <w:proofErr w:type="spellEnd"/>
      <w:r>
        <w:t>?</w:t>
      </w:r>
    </w:p>
    <w:p w14:paraId="1CA57FD9" w14:textId="0206078C" w:rsidR="00CE7B89" w:rsidRDefault="00CE7B89" w:rsidP="00A15C0C">
      <w:pPr>
        <w:jc w:val="center"/>
      </w:pPr>
      <w:proofErr w:type="spellStart"/>
      <w:r>
        <w:t>tuota</w:t>
      </w:r>
      <w:proofErr w:type="spellEnd"/>
      <w:r>
        <w:t>.</w:t>
      </w:r>
    </w:p>
    <w:p w14:paraId="14266DBE" w14:textId="3C5C2541" w:rsidR="00CE7B89" w:rsidRDefault="00CE7B89" w:rsidP="00A15C0C">
      <w:pPr>
        <w:jc w:val="center"/>
      </w:pPr>
      <w:proofErr w:type="spellStart"/>
      <w:r>
        <w:t>huomiseen</w:t>
      </w:r>
      <w:proofErr w:type="spellEnd"/>
      <w:r>
        <w:t>!</w:t>
      </w:r>
    </w:p>
    <w:p w14:paraId="214CD78F" w14:textId="77777777" w:rsidR="00CE7B89" w:rsidRDefault="00CE7B89" w:rsidP="00A15C0C">
      <w:pPr>
        <w:jc w:val="center"/>
      </w:pPr>
      <w:proofErr w:type="spellStart"/>
      <w:r>
        <w:t>varo</w:t>
      </w:r>
      <w:proofErr w:type="spellEnd"/>
      <w:r>
        <w:t xml:space="preserve">! </w:t>
      </w:r>
      <w:proofErr w:type="spellStart"/>
      <w:r>
        <w:t>Varoa</w:t>
      </w:r>
      <w:proofErr w:type="spellEnd"/>
    </w:p>
    <w:p w14:paraId="1BF65202" w14:textId="360E0C94" w:rsidR="00CE7B89" w:rsidRDefault="00CE7B89" w:rsidP="00A15C0C">
      <w:pPr>
        <w:jc w:val="center"/>
      </w:pPr>
      <w:proofErr w:type="spellStart"/>
      <w:r>
        <w:t>tsemppiä</w:t>
      </w:r>
      <w:proofErr w:type="spellEnd"/>
      <w:r>
        <w:t>!</w:t>
      </w:r>
    </w:p>
    <w:p w14:paraId="53B4CE06" w14:textId="54054BB4" w:rsidR="00CE7B89" w:rsidRDefault="00CE7B89" w:rsidP="00A15C0C">
      <w:pPr>
        <w:jc w:val="center"/>
      </w:pPr>
      <w:proofErr w:type="spellStart"/>
      <w:r>
        <w:t>kuule</w:t>
      </w:r>
      <w:proofErr w:type="spellEnd"/>
      <w:r>
        <w:t>.</w:t>
      </w:r>
    </w:p>
    <w:p w14:paraId="5A5097F7" w14:textId="6A360C3C" w:rsidR="00CE7B89" w:rsidRDefault="00CE7B89" w:rsidP="00A15C0C">
      <w:pPr>
        <w:jc w:val="center"/>
      </w:pPr>
      <w:proofErr w:type="spellStart"/>
      <w:r>
        <w:t>päinvastoin</w:t>
      </w:r>
      <w:proofErr w:type="spellEnd"/>
      <w:r>
        <w:t>.</w:t>
      </w:r>
    </w:p>
    <w:p w14:paraId="60E2CC20" w14:textId="36803D74" w:rsidR="00CE7B89" w:rsidRDefault="00CE7B89" w:rsidP="00A15C0C">
      <w:pPr>
        <w:jc w:val="center"/>
      </w:pPr>
      <w:proofErr w:type="spellStart"/>
      <w:r>
        <w:t>muuten</w:t>
      </w:r>
      <w:proofErr w:type="spellEnd"/>
    </w:p>
    <w:p w14:paraId="77BDC8F4" w14:textId="70C254F1" w:rsidR="00CE7B89" w:rsidRDefault="00CE7B89" w:rsidP="00A15C0C">
      <w:pPr>
        <w:jc w:val="center"/>
      </w:pPr>
      <w:proofErr w:type="spellStart"/>
      <w:r>
        <w:t>eikä</w:t>
      </w:r>
      <w:proofErr w:type="spellEnd"/>
      <w:r>
        <w:t>?</w:t>
      </w:r>
    </w:p>
    <w:p w14:paraId="46D336F8" w14:textId="6A419E87" w:rsidR="00CE7B89" w:rsidRDefault="00CE7B89" w:rsidP="00A15C0C">
      <w:pPr>
        <w:jc w:val="center"/>
      </w:pPr>
      <w:proofErr w:type="spellStart"/>
      <w:r>
        <w:t>sopii</w:t>
      </w:r>
      <w:proofErr w:type="spellEnd"/>
      <w:r>
        <w:t>.</w:t>
      </w:r>
    </w:p>
    <w:p w14:paraId="2FF0AB86" w14:textId="726BA058" w:rsidR="00CE7B89" w:rsidRDefault="00CE7B89" w:rsidP="00A15C0C">
      <w:pPr>
        <w:jc w:val="center"/>
      </w:pPr>
      <w:proofErr w:type="spellStart"/>
      <w:r>
        <w:t>joten</w:t>
      </w:r>
      <w:proofErr w:type="spellEnd"/>
    </w:p>
    <w:p w14:paraId="3EF10EF1" w14:textId="25F3411D" w:rsidR="00CE7B89" w:rsidRDefault="00CE7B89" w:rsidP="00A15C0C">
      <w:pPr>
        <w:jc w:val="center"/>
      </w:pPr>
      <w:proofErr w:type="spellStart"/>
      <w:r>
        <w:t>melkein</w:t>
      </w:r>
      <w:proofErr w:type="spellEnd"/>
      <w:r>
        <w:t>.</w:t>
      </w:r>
    </w:p>
    <w:p w14:paraId="40D71688" w14:textId="0015B3CE" w:rsidR="00CE7B89" w:rsidRDefault="00CE7B89" w:rsidP="00A15C0C">
      <w:pPr>
        <w:jc w:val="center"/>
      </w:pPr>
      <w:proofErr w:type="spellStart"/>
      <w:r>
        <w:t>voi</w:t>
      </w:r>
      <w:proofErr w:type="spellEnd"/>
      <w:r>
        <w:t xml:space="preserve"> olla.</w:t>
      </w:r>
    </w:p>
    <w:p w14:paraId="1688373A" w14:textId="5B9F9723" w:rsidR="00CE7B89" w:rsidRDefault="00CE7B89" w:rsidP="00A15C0C">
      <w:pPr>
        <w:jc w:val="center"/>
      </w:pPr>
      <w:proofErr w:type="spellStart"/>
      <w:r>
        <w:t>eikö</w:t>
      </w:r>
      <w:proofErr w:type="spellEnd"/>
      <w:r>
        <w:t xml:space="preserve"> </w:t>
      </w:r>
      <w:proofErr w:type="spellStart"/>
      <w:r>
        <w:t>niin</w:t>
      </w:r>
      <w:proofErr w:type="spellEnd"/>
      <w:r>
        <w:t>?</w:t>
      </w:r>
    </w:p>
    <w:p w14:paraId="02BB5B0E" w14:textId="1476077D" w:rsidR="00CE7B89" w:rsidRDefault="00CE7B89" w:rsidP="00A15C0C">
      <w:pPr>
        <w:jc w:val="center"/>
      </w:pPr>
      <w:proofErr w:type="spellStart"/>
      <w:r>
        <w:t>en</w:t>
      </w:r>
      <w:proofErr w:type="spellEnd"/>
      <w:r>
        <w:t xml:space="preserve"> ole </w:t>
      </w:r>
      <w:proofErr w:type="spellStart"/>
      <w:r>
        <w:t>tullut</w:t>
      </w:r>
      <w:proofErr w:type="spellEnd"/>
      <w:r>
        <w:t xml:space="preserve"> </w:t>
      </w:r>
      <w:proofErr w:type="spellStart"/>
      <w:r>
        <w:t>ajatelleeksi</w:t>
      </w:r>
      <w:proofErr w:type="spellEnd"/>
      <w:r>
        <w:t>.</w:t>
      </w:r>
    </w:p>
    <w:p w14:paraId="68A0D74A" w14:textId="0F0A0B7F" w:rsidR="00CE7B89" w:rsidRDefault="00CE7B89" w:rsidP="00A15C0C">
      <w:pPr>
        <w:jc w:val="center"/>
      </w:pPr>
      <w:r>
        <w:t xml:space="preserve">Se on </w:t>
      </w:r>
      <w:proofErr w:type="spellStart"/>
      <w:r>
        <w:t>pitkä</w:t>
      </w:r>
      <w:proofErr w:type="spellEnd"/>
      <w:r>
        <w:t xml:space="preserve"> </w:t>
      </w:r>
      <w:proofErr w:type="spellStart"/>
      <w:r>
        <w:t>juttu</w:t>
      </w:r>
      <w:proofErr w:type="spellEnd"/>
      <w:r>
        <w:t>.</w:t>
      </w:r>
    </w:p>
    <w:p w14:paraId="7D701C5B" w14:textId="77777777" w:rsidR="00CE7B89" w:rsidRDefault="00CE7B89" w:rsidP="00A15C0C">
      <w:pPr>
        <w:jc w:val="center"/>
      </w:pPr>
      <w:proofErr w:type="spellStart"/>
      <w:r>
        <w:t>minulla</w:t>
      </w:r>
      <w:proofErr w:type="spellEnd"/>
      <w:r>
        <w:t xml:space="preserve"> on </w:t>
      </w:r>
      <w:proofErr w:type="spellStart"/>
      <w:r>
        <w:t>sinulle</w:t>
      </w:r>
      <w:proofErr w:type="spellEnd"/>
      <w:r>
        <w:t xml:space="preserve"> </w:t>
      </w:r>
      <w:proofErr w:type="spellStart"/>
      <w:r>
        <w:t>asiaa</w:t>
      </w:r>
      <w:proofErr w:type="spellEnd"/>
      <w:r>
        <w:t>.</w:t>
      </w:r>
    </w:p>
    <w:p w14:paraId="50FCC42C" w14:textId="77777777" w:rsidR="00CE7B89" w:rsidRDefault="00CE7B89" w:rsidP="00A15C0C">
      <w:pPr>
        <w:jc w:val="center"/>
      </w:pPr>
    </w:p>
    <w:p w14:paraId="0BFEA23B" w14:textId="77777777" w:rsidR="00CE7B89" w:rsidRDefault="00CE7B89" w:rsidP="00A15C0C">
      <w:pPr>
        <w:jc w:val="center"/>
      </w:pPr>
      <w:r>
        <w:t>ollaの補語・所有存在結果の主語・動詞の目的語のときは個体名詞と物質名詞で使い分けが起きる。</w:t>
      </w:r>
    </w:p>
    <w:p w14:paraId="42A26788" w14:textId="77777777" w:rsidR="00CE7B89" w:rsidRDefault="00CE7B89" w:rsidP="00A15C0C">
      <w:pPr>
        <w:jc w:val="center"/>
      </w:pPr>
      <w:r>
        <w:rPr>
          <w:rFonts w:hint="eastAsia"/>
        </w:rPr>
        <w:t>全体目的語→固体(個体)、離散、完全。</w:t>
      </w:r>
    </w:p>
    <w:p w14:paraId="6B6AABCA" w14:textId="77777777" w:rsidR="00CE7B89" w:rsidRDefault="00CE7B89" w:rsidP="00A15C0C">
      <w:pPr>
        <w:jc w:val="center"/>
      </w:pPr>
      <w:r>
        <w:rPr>
          <w:rFonts w:hint="eastAsia"/>
        </w:rPr>
        <w:t>部分目的語→流体、連続、不完全。</w:t>
      </w:r>
    </w:p>
    <w:p w14:paraId="764D46FC" w14:textId="77777777" w:rsidR="00CE7B89" w:rsidRDefault="00CE7B89" w:rsidP="00A15C0C">
      <w:pPr>
        <w:jc w:val="center"/>
      </w:pPr>
      <w:r>
        <w:rPr>
          <w:rFonts w:hint="eastAsia"/>
        </w:rPr>
        <w:t>ポイントは、「分けられるから分格！！」</w:t>
      </w:r>
    </w:p>
    <w:p w14:paraId="0DA93340" w14:textId="77777777" w:rsidR="00CE7B89" w:rsidRDefault="00CE7B89" w:rsidP="00A15C0C">
      <w:pPr>
        <w:jc w:val="center"/>
        <w:rPr>
          <w:rFonts w:hint="eastAsia"/>
        </w:rPr>
      </w:pPr>
    </w:p>
    <w:p w14:paraId="3C907F58" w14:textId="371E1FE2" w:rsidR="00CE7B89" w:rsidRDefault="00CE7B89" w:rsidP="00A15C0C">
      <w:pPr>
        <w:jc w:val="center"/>
        <w:rPr>
          <w:rFonts w:hint="eastAsia"/>
        </w:rPr>
      </w:pPr>
      <w:proofErr w:type="spellStart"/>
      <w:r>
        <w:t>tarkka</w:t>
      </w:r>
      <w:proofErr w:type="spellEnd"/>
      <w:r>
        <w:t xml:space="preserve"> (comparative </w:t>
      </w:r>
      <w:proofErr w:type="spellStart"/>
      <w:r>
        <w:t>tarkempi</w:t>
      </w:r>
      <w:proofErr w:type="spellEnd"/>
      <w:r>
        <w:t xml:space="preserve">, superlative </w:t>
      </w:r>
      <w:proofErr w:type="spellStart"/>
      <w:r>
        <w:t>tarkin</w:t>
      </w:r>
      <w:proofErr w:type="spellEnd"/>
      <w:r>
        <w:t>)</w:t>
      </w:r>
    </w:p>
    <w:p w14:paraId="0E7224F2" w14:textId="77777777" w:rsidR="00CE7B89" w:rsidRDefault="00CE7B89" w:rsidP="00A15C0C">
      <w:pPr>
        <w:jc w:val="center"/>
      </w:pPr>
      <w:r>
        <w:t>accurate, exact, precise</w:t>
      </w:r>
    </w:p>
    <w:p w14:paraId="4434C3DB" w14:textId="19B9EE5B" w:rsidR="00E8599C" w:rsidRDefault="00CE7B89" w:rsidP="00A15C0C">
      <w:pPr>
        <w:jc w:val="center"/>
      </w:pPr>
      <w:r>
        <w:t>particular, pedantic, strict</w:t>
      </w:r>
    </w:p>
    <w:p w14:paraId="5DA347BC" w14:textId="2FB07F78" w:rsidR="00A15C0C" w:rsidRDefault="00A15C0C" w:rsidP="00A15C0C">
      <w:pPr>
        <w:jc w:val="center"/>
      </w:pPr>
      <w:r>
        <w:rPr>
          <w:rFonts w:hint="eastAsia"/>
        </w:rPr>
        <w:t>ちなみに、c</w:t>
      </w:r>
      <w:r>
        <w:t>omparative</w:t>
      </w:r>
      <w:r>
        <w:rPr>
          <w:rFonts w:hint="eastAsia"/>
        </w:rPr>
        <w:t>とは変化形、という意味。</w:t>
      </w:r>
    </w:p>
    <w:p w14:paraId="2116F79C" w14:textId="6C50615B" w:rsidR="00A15C0C" w:rsidRDefault="00A15C0C" w:rsidP="00A15C0C">
      <w:pPr>
        <w:jc w:val="center"/>
        <w:rPr>
          <w:rFonts w:hint="eastAsia"/>
        </w:rPr>
      </w:pPr>
      <w:r w:rsidRPr="00A15C0C">
        <w:drawing>
          <wp:inline distT="0" distB="0" distL="0" distR="0" wp14:anchorId="62B3CA74" wp14:editId="1931FD54">
            <wp:extent cx="2627164" cy="895136"/>
            <wp:effectExtent l="0" t="0" r="1905" b="635"/>
            <wp:docPr id="3" name="図 3" descr="グラフィカル ユーザー インターフェイス, テキスト, アプリケーション, メー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グラフィカル ユーザー インターフェイス, テキスト, アプリケーション, メール&#10;&#10;自動的に生成された説明"/>
                    <pic:cNvPicPr/>
                  </pic:nvPicPr>
                  <pic:blipFill>
                    <a:blip r:embed="rId5"/>
                    <a:stretch>
                      <a:fillRect/>
                    </a:stretch>
                  </pic:blipFill>
                  <pic:spPr>
                    <a:xfrm>
                      <a:off x="0" y="0"/>
                      <a:ext cx="2644518" cy="901049"/>
                    </a:xfrm>
                    <a:prstGeom prst="rect">
                      <a:avLst/>
                    </a:prstGeom>
                  </pic:spPr>
                </pic:pic>
              </a:graphicData>
            </a:graphic>
          </wp:inline>
        </w:drawing>
      </w:r>
    </w:p>
    <w:p w14:paraId="08C11C26" w14:textId="33C3CA13" w:rsidR="00CE7B89" w:rsidRDefault="00CE7B89" w:rsidP="00A15C0C">
      <w:pPr>
        <w:jc w:val="center"/>
      </w:pPr>
      <w:r>
        <w:rPr>
          <w:rFonts w:hint="eastAsia"/>
        </w:rPr>
        <w:t>フィンランド語単語において語源めちゃ強い。</w:t>
      </w:r>
    </w:p>
    <w:p w14:paraId="792BFF89" w14:textId="12082F3C" w:rsidR="00CE7B89" w:rsidRDefault="00CE7B89" w:rsidP="00A15C0C">
      <w:pPr>
        <w:jc w:val="center"/>
      </w:pPr>
      <w:r>
        <w:rPr>
          <w:lang w:val="fi-FI"/>
        </w:rPr>
        <w:t>Puhutaanko engranniksi</w:t>
      </w:r>
      <w:r>
        <w:t>?</w:t>
      </w:r>
    </w:p>
    <w:p w14:paraId="5F08D3B5" w14:textId="16D4ED21" w:rsidR="00CE7B89" w:rsidRDefault="00C94EA4" w:rsidP="00A15C0C">
      <w:pPr>
        <w:jc w:val="center"/>
      </w:pPr>
      <w:r>
        <w:rPr>
          <w:rFonts w:hint="eastAsia"/>
        </w:rPr>
        <w:t>疑問。なぜ受動？なぜ変格？</w:t>
      </w:r>
    </w:p>
    <w:p w14:paraId="0199D6F8" w14:textId="64A79FC0" w:rsidR="00A15C0C" w:rsidRDefault="00A15C0C" w:rsidP="00A15C0C">
      <w:pPr>
        <w:jc w:val="center"/>
        <w:rPr>
          <w:rFonts w:hint="eastAsia"/>
        </w:rPr>
      </w:pPr>
      <w:r>
        <w:rPr>
          <w:rFonts w:hint="eastAsia"/>
        </w:rPr>
        <w:t>2022/11/14: 受動である理由は以下にある。</w:t>
      </w:r>
    </w:p>
    <w:p w14:paraId="1205CFC8" w14:textId="6EE2C5B7" w:rsidR="00C94EA4" w:rsidRDefault="00C94EA4" w:rsidP="00A15C0C">
      <w:pPr>
        <w:jc w:val="center"/>
      </w:pPr>
      <w:proofErr w:type="spellStart"/>
      <w:r>
        <w:t>Koulu</w:t>
      </w:r>
      <w:proofErr w:type="spellEnd"/>
      <w:r>
        <w:rPr>
          <w:rFonts w:hint="eastAsia"/>
        </w:rPr>
        <w:t xml:space="preserve"> </w:t>
      </w:r>
      <w:r w:rsidRPr="00C94EA4">
        <w:t xml:space="preserve">Borrowed from Swedish </w:t>
      </w:r>
      <w:proofErr w:type="spellStart"/>
      <w:r w:rsidRPr="00C94EA4">
        <w:t>skola</w:t>
      </w:r>
      <w:proofErr w:type="spellEnd"/>
      <w:r w:rsidRPr="00C94EA4">
        <w:t xml:space="preserve">, from Latin schola, from Ancient Greek </w:t>
      </w:r>
      <w:proofErr w:type="spellStart"/>
      <w:r w:rsidRPr="00C94EA4">
        <w:t>σχολή</w:t>
      </w:r>
      <w:proofErr w:type="spellEnd"/>
      <w:r w:rsidRPr="00C94EA4">
        <w:t xml:space="preserve"> (</w:t>
      </w:r>
      <w:proofErr w:type="spellStart"/>
      <w:r w:rsidRPr="00C94EA4">
        <w:t>skhol</w:t>
      </w:r>
      <w:r w:rsidRPr="00C94EA4">
        <w:rPr>
          <w:rFonts w:ascii="Cambria" w:hAnsi="Cambria" w:cs="Cambria"/>
        </w:rPr>
        <w:t>ḗ</w:t>
      </w:r>
      <w:proofErr w:type="spellEnd"/>
      <w:r w:rsidRPr="00C94EA4">
        <w:t>).</w:t>
      </w:r>
    </w:p>
    <w:p w14:paraId="0CC7FC56" w14:textId="01F8B537" w:rsidR="00C94EA4" w:rsidRDefault="00C94EA4" w:rsidP="00A15C0C">
      <w:pPr>
        <w:jc w:val="center"/>
      </w:pPr>
      <w:r>
        <w:rPr>
          <w:rFonts w:hint="eastAsia"/>
        </w:rPr>
        <w:t>受動現在形には、~しよう、という呼びかけの働きもある。口語では、一人称複数で使われる。</w:t>
      </w:r>
    </w:p>
    <w:p w14:paraId="3D4CAD96" w14:textId="61564D96" w:rsidR="00AD42CD" w:rsidRDefault="00AD42CD" w:rsidP="00A15C0C">
      <w:pPr>
        <w:jc w:val="center"/>
      </w:pPr>
      <w:r w:rsidRPr="00AD42CD">
        <w:drawing>
          <wp:inline distT="0" distB="0" distL="0" distR="0" wp14:anchorId="1F4B644C" wp14:editId="2A53865C">
            <wp:extent cx="1955901" cy="1949550"/>
            <wp:effectExtent l="0" t="0" r="6350" b="0"/>
            <wp:docPr id="1" name="図 1" descr="ロゴ&#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ロゴ&#10;&#10;自動的に生成された説明"/>
                    <pic:cNvPicPr/>
                  </pic:nvPicPr>
                  <pic:blipFill>
                    <a:blip r:embed="rId6"/>
                    <a:stretch>
                      <a:fillRect/>
                    </a:stretch>
                  </pic:blipFill>
                  <pic:spPr>
                    <a:xfrm>
                      <a:off x="0" y="0"/>
                      <a:ext cx="1955901" cy="1949550"/>
                    </a:xfrm>
                    <a:prstGeom prst="rect">
                      <a:avLst/>
                    </a:prstGeom>
                  </pic:spPr>
                </pic:pic>
              </a:graphicData>
            </a:graphic>
          </wp:inline>
        </w:drawing>
      </w:r>
    </w:p>
    <w:p w14:paraId="48696AA4" w14:textId="3FF75143" w:rsidR="00A15C0C" w:rsidRDefault="00A15C0C" w:rsidP="00A15C0C">
      <w:pPr>
        <w:jc w:val="center"/>
      </w:pPr>
      <w:proofErr w:type="spellStart"/>
      <w:r>
        <w:t>Vapaa</w:t>
      </w:r>
      <w:proofErr w:type="spellEnd"/>
      <w:r>
        <w:rPr>
          <w:rFonts w:hint="eastAsia"/>
        </w:rPr>
        <w:t>は、自由な、という意味らしい。</w:t>
      </w:r>
    </w:p>
    <w:p w14:paraId="7C8C2C63" w14:textId="77777777" w:rsidR="00A15C0C" w:rsidRDefault="00A15C0C" w:rsidP="00A15C0C">
      <w:pPr>
        <w:jc w:val="center"/>
      </w:pPr>
      <w:proofErr w:type="spellStart"/>
      <w:r>
        <w:t>Tietosanakirja</w:t>
      </w:r>
      <w:proofErr w:type="spellEnd"/>
      <w:r>
        <w:rPr>
          <w:rFonts w:hint="eastAsia"/>
        </w:rPr>
        <w:t>は</w:t>
      </w:r>
    </w:p>
    <w:p w14:paraId="0DF543EC" w14:textId="288FC009" w:rsidR="00A15C0C" w:rsidRDefault="00A15C0C" w:rsidP="00A15C0C">
      <w:pPr>
        <w:jc w:val="center"/>
      </w:pPr>
      <w:r w:rsidRPr="00A15C0C">
        <w:t xml:space="preserve">Compound of </w:t>
      </w:r>
      <w:proofErr w:type="spellStart"/>
      <w:r w:rsidRPr="00A15C0C">
        <w:t>tieto</w:t>
      </w:r>
      <w:proofErr w:type="spellEnd"/>
      <w:r w:rsidRPr="00A15C0C">
        <w:t xml:space="preserve"> (“knowledge”) +</w:t>
      </w:r>
      <w:r w:rsidRPr="00A15C0C">
        <w:rPr>
          <w:cs/>
        </w:rPr>
        <w:t>‎</w:t>
      </w:r>
      <w:r w:rsidRPr="00A15C0C">
        <w:t xml:space="preserve"> </w:t>
      </w:r>
      <w:proofErr w:type="spellStart"/>
      <w:r w:rsidRPr="00A15C0C">
        <w:t>sanakirja</w:t>
      </w:r>
      <w:proofErr w:type="spellEnd"/>
      <w:r w:rsidRPr="00A15C0C">
        <w:t xml:space="preserve"> (“dictionary”).</w:t>
      </w:r>
    </w:p>
    <w:p w14:paraId="2DC6ECAB" w14:textId="732BF8EE" w:rsidR="00A15C0C" w:rsidRDefault="00A15C0C" w:rsidP="00A15C0C">
      <w:pPr>
        <w:jc w:val="center"/>
        <w:rPr>
          <w:rFonts w:hint="eastAsia"/>
        </w:rPr>
      </w:pPr>
      <w:r>
        <w:rPr>
          <w:rFonts w:hint="eastAsia"/>
        </w:rPr>
        <w:t>という説明がなされている。</w:t>
      </w:r>
    </w:p>
    <w:p w14:paraId="46EB6F59" w14:textId="0F67CCC0" w:rsidR="00AD42CD" w:rsidRDefault="00A15C0C" w:rsidP="00A15C0C">
      <w:pPr>
        <w:jc w:val="center"/>
      </w:pPr>
      <w:r w:rsidRPr="00A15C0C">
        <w:t>From Proto-Finnic *</w:t>
      </w:r>
      <w:proofErr w:type="spellStart"/>
      <w:r w:rsidRPr="00A15C0C">
        <w:t>vapada</w:t>
      </w:r>
      <w:proofErr w:type="spellEnd"/>
      <w:r w:rsidRPr="00A15C0C">
        <w:t>, probably borrowed from early Proto-Slavic *</w:t>
      </w:r>
      <w:proofErr w:type="spellStart"/>
      <w:r w:rsidRPr="00A15C0C">
        <w:t>svabadā</w:t>
      </w:r>
      <w:proofErr w:type="spellEnd"/>
      <w:r w:rsidRPr="00A15C0C">
        <w:t xml:space="preserve"> (later *</w:t>
      </w:r>
      <w:proofErr w:type="spellStart"/>
      <w:r w:rsidRPr="00A15C0C">
        <w:t>svoboda</w:t>
      </w:r>
      <w:proofErr w:type="spellEnd"/>
      <w:r w:rsidRPr="00A15C0C">
        <w:t xml:space="preserve"> (“freedom”)).</w:t>
      </w:r>
    </w:p>
    <w:p w14:paraId="1C268B6A" w14:textId="198FE8E6" w:rsidR="00A15C0C" w:rsidRDefault="00A15C0C" w:rsidP="00A15C0C">
      <w:pPr>
        <w:jc w:val="center"/>
      </w:pPr>
      <w:r>
        <w:rPr>
          <w:noProof/>
        </w:rPr>
        <w:drawing>
          <wp:inline distT="0" distB="0" distL="0" distR="0" wp14:anchorId="2678CDE8" wp14:editId="7693A78E">
            <wp:extent cx="6396038" cy="3597768"/>
            <wp:effectExtent l="0" t="0" r="5080" b="3175"/>
            <wp:docPr id="2" name="図 2" descr="グラフィカル ユーザー インターフェイス, テキスト,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グラフィカル ユーザー インターフェイス, テキスト, アプリケーション&#10;&#10;自動的に生成された説明"/>
                    <pic:cNvPicPr/>
                  </pic:nvPicPr>
                  <pic:blipFill>
                    <a:blip r:embed="rId7"/>
                    <a:stretch>
                      <a:fillRect/>
                    </a:stretch>
                  </pic:blipFill>
                  <pic:spPr>
                    <a:xfrm>
                      <a:off x="0" y="0"/>
                      <a:ext cx="6411251" cy="3606325"/>
                    </a:xfrm>
                    <a:prstGeom prst="rect">
                      <a:avLst/>
                    </a:prstGeom>
                  </pic:spPr>
                </pic:pic>
              </a:graphicData>
            </a:graphic>
          </wp:inline>
        </w:drawing>
      </w:r>
    </w:p>
    <w:p w14:paraId="40E69233" w14:textId="2DD048A6" w:rsidR="00A15C0C" w:rsidRDefault="00A15C0C" w:rsidP="00A15C0C">
      <w:pPr>
        <w:jc w:val="center"/>
      </w:pPr>
      <w:r>
        <w:rPr>
          <w:rFonts w:hint="eastAsia"/>
        </w:rPr>
        <w:t>今はとにかく語彙を増やす時期だ。</w:t>
      </w:r>
    </w:p>
    <w:p w14:paraId="2A7FC692" w14:textId="7F1EE4FD" w:rsidR="00A15C0C" w:rsidRDefault="00A15C0C" w:rsidP="00A15C0C">
      <w:pPr>
        <w:jc w:val="center"/>
      </w:pPr>
      <w:r>
        <w:rPr>
          <w:rFonts w:hint="eastAsia"/>
        </w:rPr>
        <w:t>フィンランド語は語源を調べて語根をしっかり覚えていく事が大切そうだ。あー。形態論が進むなあ。</w:t>
      </w:r>
    </w:p>
    <w:p w14:paraId="5F43C1A2" w14:textId="77777777" w:rsidR="00A15C0C" w:rsidRPr="00CE7B89" w:rsidRDefault="00A15C0C" w:rsidP="00A15C0C">
      <w:pPr>
        <w:jc w:val="center"/>
        <w:rPr>
          <w:rFonts w:hint="eastAsia"/>
        </w:rPr>
      </w:pPr>
    </w:p>
    <w:sectPr w:rsidR="00A15C0C" w:rsidRPr="00CE7B8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C86"/>
    <w:rsid w:val="00015C86"/>
    <w:rsid w:val="004E39C1"/>
    <w:rsid w:val="007C631E"/>
    <w:rsid w:val="00A15C0C"/>
    <w:rsid w:val="00AD42CD"/>
    <w:rsid w:val="00C94EA4"/>
    <w:rsid w:val="00CE7B89"/>
    <w:rsid w:val="00DE0475"/>
    <w:rsid w:val="00E8599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269DE2B"/>
  <w15:chartTrackingRefBased/>
  <w15:docId w15:val="{0E2D6DBB-0940-4060-AF42-D62E7DB29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7B8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F41C4-6545-47AE-BC41-5F4250054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627</Words>
  <Characters>1263</Characters>
  <Application>Microsoft Office Word</Application>
  <DocSecurity>0</DocSecurity>
  <Lines>78</Lines>
  <Paragraphs>99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Matsuura Yoshihiro</dc:creator>
  <cp:keywords/>
  <dc:description/>
  <cp:lastModifiedBy>Matsuura Yoshihiro</cp:lastModifiedBy>
  <cp:revision>10</cp:revision>
  <dcterms:created xsi:type="dcterms:W3CDTF">2022-11-14T12:06:00Z</dcterms:created>
  <dcterms:modified xsi:type="dcterms:W3CDTF">2022-11-14T12:55:00Z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2e896ba672d23413d01aa648de6731e8bc86f79a93197afa93b7e2d783a2532b</vt:lpwstr>
  </property>
</Properties>
</file>